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BCC21" w14:textId="77777777" w:rsidR="004B25A2" w:rsidRDefault="004B25A2" w:rsidP="004B25A2">
      <w:r>
        <w:t>[Flashcard title] California’s grape varieties</w:t>
      </w:r>
    </w:p>
    <w:p w14:paraId="09E2ED27" w14:textId="77777777" w:rsidR="004B25A2" w:rsidRDefault="004B25A2" w:rsidP="004B25A2">
      <w:r>
        <w:t>[Flashcard instructions] Review important facts about California’s major grape varieties</w:t>
      </w:r>
    </w:p>
    <w:p w14:paraId="61B09881" w14:textId="77777777" w:rsidR="004B25A2" w:rsidRDefault="004B25A2" w:rsidP="004B25A2">
      <w:r>
        <w:t>Flashcard 1:</w:t>
      </w:r>
    </w:p>
    <w:p w14:paraId="4ED77490" w14:textId="77777777" w:rsidR="004B25A2" w:rsidRDefault="004B25A2" w:rsidP="004B25A2"/>
    <w:p w14:paraId="3A9FA123" w14:textId="77777777" w:rsidR="004B25A2" w:rsidRDefault="004B25A2" w:rsidP="004B25A2">
      <w:r>
        <w:t>Front: Which region of California produces many of its highest-quality Cabernet Sauvignon wines?</w:t>
      </w:r>
    </w:p>
    <w:p w14:paraId="18F599FA" w14:textId="77777777" w:rsidR="004B25A2" w:rsidRDefault="004B25A2" w:rsidP="004B25A2">
      <w:r>
        <w:t>Back: The North Coast</w:t>
      </w:r>
    </w:p>
    <w:p w14:paraId="2120D2A1" w14:textId="77777777" w:rsidR="004B25A2" w:rsidRDefault="004B25A2" w:rsidP="004B25A2">
      <w:r>
        <w:t xml:space="preserve">Flashcard 2: </w:t>
      </w:r>
    </w:p>
    <w:p w14:paraId="033D36EB" w14:textId="77777777" w:rsidR="004B25A2" w:rsidRDefault="004B25A2" w:rsidP="004B25A2"/>
    <w:p w14:paraId="5E709356" w14:textId="77777777" w:rsidR="004B25A2" w:rsidRDefault="004B25A2" w:rsidP="004B25A2">
      <w:r>
        <w:t>Front: How is the style of Cabernet Sauvignon affected by different growing conditions in California?</w:t>
      </w:r>
    </w:p>
    <w:p w14:paraId="1FD12C67" w14:textId="77777777" w:rsidR="004B25A2" w:rsidRDefault="004B25A2" w:rsidP="004B25A2">
      <w:r>
        <w:t>Back: Vineyards with moderating influences, such as proximity to the coast or higher altitude typically produce wines with fresher black-fruit and some herbal flavours, less body and lower alcohol. By contrast, grapes that are grown in warmer regions or left on the vine for extended periods can develop very ripe, concentrated flavours, resulting in full-bodied wines with high alcohol levels.</w:t>
      </w:r>
    </w:p>
    <w:p w14:paraId="36A133F3" w14:textId="77777777" w:rsidR="004B25A2" w:rsidRDefault="004B25A2" w:rsidP="004B25A2">
      <w:r>
        <w:t xml:space="preserve">Flashcard 3: </w:t>
      </w:r>
    </w:p>
    <w:p w14:paraId="6152C485" w14:textId="77777777" w:rsidR="004B25A2" w:rsidRDefault="004B25A2" w:rsidP="004B25A2"/>
    <w:p w14:paraId="3F4A1AF4" w14:textId="77777777" w:rsidR="004B25A2" w:rsidRDefault="004B25A2" w:rsidP="004B25A2">
      <w:r>
        <w:t>Front: Where are the grapes for high-quality Pinot Noir typically grown in California?</w:t>
      </w:r>
    </w:p>
    <w:p w14:paraId="18F8C70E" w14:textId="77777777" w:rsidR="004B25A2" w:rsidRDefault="004B25A2" w:rsidP="004B25A2">
      <w:r>
        <w:t>Back: High-quality Pinot Noir is typically grown in regions with an intermediate climate, such as Santa Barbara, Monterey or western Sonoma County, where vineyards benefit from the cooling influence of the Pacific Ocean, higher altitude, or both.</w:t>
      </w:r>
    </w:p>
    <w:p w14:paraId="1AF91158" w14:textId="77777777" w:rsidR="004B25A2" w:rsidRDefault="004B25A2" w:rsidP="004B25A2">
      <w:r>
        <w:t xml:space="preserve">Flashcard 4: </w:t>
      </w:r>
    </w:p>
    <w:p w14:paraId="601B2BB7" w14:textId="77777777" w:rsidR="004B25A2" w:rsidRDefault="004B25A2" w:rsidP="004B25A2"/>
    <w:p w14:paraId="0D690804" w14:textId="77777777" w:rsidR="004B25A2" w:rsidRDefault="004B25A2" w:rsidP="004B25A2">
      <w:r>
        <w:t>Front: How does Zinfandel’s tendency to ripen unevenly affect the grapes at harvest?</w:t>
      </w:r>
    </w:p>
    <w:p w14:paraId="11653096" w14:textId="77777777" w:rsidR="004B25A2" w:rsidRDefault="004B25A2" w:rsidP="004B25A2">
      <w:r>
        <w:t>Back: Zinfandel’s tendency to ripen unevenly means that harvested fruit can include both fully ripe and less ripe grapes. In warmer areas, or if picked late, some grapes may raisin on the vine, leading to wines with concentrated, even cooked fruit, flavours and high alcohol levels. However, when picked earlier, Zinfandel can produce wines with fresher flavours, higher acidity and medium levels of alcohol.</w:t>
      </w:r>
    </w:p>
    <w:p w14:paraId="7205A7A2" w14:textId="77777777" w:rsidR="004B25A2" w:rsidRDefault="004B25A2" w:rsidP="004B25A2">
      <w:r>
        <w:t xml:space="preserve">Flashcard 5: </w:t>
      </w:r>
    </w:p>
    <w:p w14:paraId="5DFCD415" w14:textId="77777777" w:rsidR="004B25A2" w:rsidRDefault="004B25A2" w:rsidP="004B25A2"/>
    <w:p w14:paraId="47610890" w14:textId="77777777" w:rsidR="004B25A2" w:rsidRDefault="004B25A2" w:rsidP="004B25A2">
      <w:r>
        <w:lastRenderedPageBreak/>
        <w:t>Front: What are the typical structural characteristics of a high-quality California Zinfandel?</w:t>
      </w:r>
    </w:p>
    <w:p w14:paraId="70925B78" w14:textId="77777777" w:rsidR="004B25A2" w:rsidRDefault="004B25A2" w:rsidP="004B25A2">
      <w:r>
        <w:t xml:space="preserve">Back: High-quality California Zinfandel often has </w:t>
      </w:r>
      <w:proofErr w:type="gramStart"/>
      <w:r>
        <w:t>medium(</w:t>
      </w:r>
      <w:proofErr w:type="gramEnd"/>
      <w:r>
        <w:t xml:space="preserve">+) acidity, medium to full body, </w:t>
      </w:r>
      <w:proofErr w:type="gramStart"/>
      <w:r>
        <w:t>medium(</w:t>
      </w:r>
      <w:proofErr w:type="gramEnd"/>
      <w:r>
        <w:t>+) levels of ripe tannins and flavours ranging from raspberry to blueberry and blackberry.</w:t>
      </w:r>
    </w:p>
    <w:p w14:paraId="39CBFEA9" w14:textId="77777777" w:rsidR="004B25A2" w:rsidRDefault="004B25A2" w:rsidP="004B25A2">
      <w:r>
        <w:t xml:space="preserve">Flashcard 6: </w:t>
      </w:r>
    </w:p>
    <w:p w14:paraId="61F55ACE" w14:textId="77777777" w:rsidR="004B25A2" w:rsidRDefault="004B25A2" w:rsidP="004B25A2"/>
    <w:p w14:paraId="1CA980A2" w14:textId="77777777" w:rsidR="004B25A2" w:rsidRDefault="004B25A2" w:rsidP="004B25A2">
      <w:r>
        <w:t>Front: Which regions of California are known for high-quality Merlot wines?</w:t>
      </w:r>
    </w:p>
    <w:p w14:paraId="2DB87AA1" w14:textId="77777777" w:rsidR="004B25A2" w:rsidRDefault="004B25A2" w:rsidP="004B25A2">
      <w:r>
        <w:t>Back: Higher-quality Merlots come from cooler sites in Monterey and some of the North Coast regions such as Napa Valley and Sonoma County. These deeply coloured wines have smooth tannins, a full body and flavours of blackberry and black plum.</w:t>
      </w:r>
    </w:p>
    <w:p w14:paraId="194539AC" w14:textId="77777777" w:rsidR="004B25A2" w:rsidRDefault="004B25A2" w:rsidP="004B25A2">
      <w:r>
        <w:t xml:space="preserve">Flashcard 7: </w:t>
      </w:r>
    </w:p>
    <w:p w14:paraId="0FC24465" w14:textId="77777777" w:rsidR="004B25A2" w:rsidRDefault="004B25A2" w:rsidP="004B25A2"/>
    <w:p w14:paraId="2AC6800E" w14:textId="77777777" w:rsidR="004B25A2" w:rsidRDefault="004B25A2" w:rsidP="004B25A2">
      <w:r>
        <w:t>Front: Which grape variety has its largest global plantings in California?</w:t>
      </w:r>
    </w:p>
    <w:p w14:paraId="1C2B56C1" w14:textId="77777777" w:rsidR="004B25A2" w:rsidRDefault="004B25A2" w:rsidP="004B25A2">
      <w:r>
        <w:t>Back: California has the largest global plantings of Petite Sirah (also called Durif) which thrives in warm regions. It produces wines with black-fruit flavours and high levels of tannins and acidity.</w:t>
      </w:r>
    </w:p>
    <w:p w14:paraId="45ABF065" w14:textId="77777777" w:rsidR="004B25A2" w:rsidRDefault="004B25A2" w:rsidP="004B25A2">
      <w:r>
        <w:t xml:space="preserve">Flashcard 8: </w:t>
      </w:r>
    </w:p>
    <w:p w14:paraId="70323B10" w14:textId="77777777" w:rsidR="004B25A2" w:rsidRDefault="004B25A2" w:rsidP="004B25A2"/>
    <w:p w14:paraId="5210D5FD" w14:textId="77777777" w:rsidR="004B25A2" w:rsidRDefault="004B25A2" w:rsidP="004B25A2">
      <w:r>
        <w:t>Front: Where are highest-quality vineyard sites for Chardonnay typically located in California?</w:t>
      </w:r>
    </w:p>
    <w:p w14:paraId="6AEE2A71" w14:textId="77777777" w:rsidR="004B25A2" w:rsidRDefault="004B25A2" w:rsidP="004B25A2">
      <w:r>
        <w:t>Back: The highest-quality vineyard sites for Chardonnay are typically located near the coast or benefit from coastal influence, for example in Santa Barbara, Monterey and Sonoma County.</w:t>
      </w:r>
    </w:p>
    <w:p w14:paraId="4DDF2198" w14:textId="77777777" w:rsidR="004B25A2" w:rsidRDefault="004B25A2" w:rsidP="004B25A2">
      <w:r>
        <w:t xml:space="preserve">Flashcard 9: </w:t>
      </w:r>
    </w:p>
    <w:p w14:paraId="04189778" w14:textId="77777777" w:rsidR="004B25A2" w:rsidRDefault="004B25A2" w:rsidP="004B25A2"/>
    <w:p w14:paraId="3E778281" w14:textId="77777777" w:rsidR="004B25A2" w:rsidRDefault="004B25A2" w:rsidP="004B25A2">
      <w:r>
        <w:t>Front: Where is Sauvignon Blanc planted in California?</w:t>
      </w:r>
    </w:p>
    <w:p w14:paraId="774752E9" w14:textId="09D65347" w:rsidR="00E853DE" w:rsidRDefault="004B25A2" w:rsidP="004B25A2">
      <w:r>
        <w:t>Back: Sauvignon Blanc is grown in all winemaking regions of California. High-quality examples come from a range of locations, including Napa, Sonoma and Santa Barbara. High-volume, inexpensive Sauvignon Blanc wines are commonly produced in hotter regions such as the Central Valley, as well as in some cooler coastal areas such as Monterey.</w:t>
      </w:r>
    </w:p>
    <w:sectPr w:rsidR="00E853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5A2"/>
    <w:rsid w:val="00326508"/>
    <w:rsid w:val="004B25A2"/>
    <w:rsid w:val="008A531E"/>
    <w:rsid w:val="00AE3E50"/>
    <w:rsid w:val="00E853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C6B1D"/>
  <w15:chartTrackingRefBased/>
  <w15:docId w15:val="{09F4A357-E56E-4031-AA2D-E2B4E0FF0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5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5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5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5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5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5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5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5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5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5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5A2"/>
    <w:rPr>
      <w:rFonts w:eastAsiaTheme="majorEastAsia" w:cstheme="majorBidi"/>
      <w:color w:val="272727" w:themeColor="text1" w:themeTint="D8"/>
    </w:rPr>
  </w:style>
  <w:style w:type="paragraph" w:styleId="Title">
    <w:name w:val="Title"/>
    <w:basedOn w:val="Normal"/>
    <w:next w:val="Normal"/>
    <w:link w:val="TitleChar"/>
    <w:uiPriority w:val="10"/>
    <w:qFormat/>
    <w:rsid w:val="004B2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5A2"/>
    <w:pPr>
      <w:spacing w:before="160"/>
      <w:jc w:val="center"/>
    </w:pPr>
    <w:rPr>
      <w:i/>
      <w:iCs/>
      <w:color w:val="404040" w:themeColor="text1" w:themeTint="BF"/>
    </w:rPr>
  </w:style>
  <w:style w:type="character" w:customStyle="1" w:styleId="QuoteChar">
    <w:name w:val="Quote Char"/>
    <w:basedOn w:val="DefaultParagraphFont"/>
    <w:link w:val="Quote"/>
    <w:uiPriority w:val="29"/>
    <w:rsid w:val="004B25A2"/>
    <w:rPr>
      <w:i/>
      <w:iCs/>
      <w:color w:val="404040" w:themeColor="text1" w:themeTint="BF"/>
    </w:rPr>
  </w:style>
  <w:style w:type="paragraph" w:styleId="ListParagraph">
    <w:name w:val="List Paragraph"/>
    <w:basedOn w:val="Normal"/>
    <w:uiPriority w:val="34"/>
    <w:qFormat/>
    <w:rsid w:val="004B25A2"/>
    <w:pPr>
      <w:ind w:left="720"/>
      <w:contextualSpacing/>
    </w:pPr>
  </w:style>
  <w:style w:type="character" w:styleId="IntenseEmphasis">
    <w:name w:val="Intense Emphasis"/>
    <w:basedOn w:val="DefaultParagraphFont"/>
    <w:uiPriority w:val="21"/>
    <w:qFormat/>
    <w:rsid w:val="004B25A2"/>
    <w:rPr>
      <w:i/>
      <w:iCs/>
      <w:color w:val="0F4761" w:themeColor="accent1" w:themeShade="BF"/>
    </w:rPr>
  </w:style>
  <w:style w:type="paragraph" w:styleId="IntenseQuote">
    <w:name w:val="Intense Quote"/>
    <w:basedOn w:val="Normal"/>
    <w:next w:val="Normal"/>
    <w:link w:val="IntenseQuoteChar"/>
    <w:uiPriority w:val="30"/>
    <w:qFormat/>
    <w:rsid w:val="004B2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5A2"/>
    <w:rPr>
      <w:i/>
      <w:iCs/>
      <w:color w:val="0F4761" w:themeColor="accent1" w:themeShade="BF"/>
    </w:rPr>
  </w:style>
  <w:style w:type="character" w:styleId="IntenseReference">
    <w:name w:val="Intense Reference"/>
    <w:basedOn w:val="DefaultParagraphFont"/>
    <w:uiPriority w:val="32"/>
    <w:qFormat/>
    <w:rsid w:val="004B25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2771</Characters>
  <Application>Microsoft Office Word</Application>
  <DocSecurity>0</DocSecurity>
  <Lines>64</Lines>
  <Paragraphs>29</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Barrett</dc:creator>
  <cp:keywords/>
  <dc:description/>
  <cp:lastModifiedBy>Magdalena Barrett</cp:lastModifiedBy>
  <cp:revision>1</cp:revision>
  <dcterms:created xsi:type="dcterms:W3CDTF">2026-04-21T05:39:00Z</dcterms:created>
  <dcterms:modified xsi:type="dcterms:W3CDTF">2026-04-21T05:39:00Z</dcterms:modified>
</cp:coreProperties>
</file>