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AE849" w14:textId="0E8EB865" w:rsidR="00E001A3" w:rsidRDefault="00E001A3" w:rsidP="00E67ED9">
      <w:pPr>
        <w:pStyle w:val="Heading1"/>
        <w:spacing w:line="360" w:lineRule="auto"/>
      </w:pPr>
      <w:r>
        <w:t>Methodological Choices</w:t>
      </w:r>
    </w:p>
    <w:p w14:paraId="4A439C1F" w14:textId="26FF28B4" w:rsidR="005E5E71" w:rsidRPr="005E5E71" w:rsidRDefault="005E5E71" w:rsidP="00E67ED9">
      <w:pPr>
        <w:spacing w:line="360" w:lineRule="auto"/>
      </w:pPr>
      <w:r>
        <w:tab/>
        <w:t xml:space="preserve">For my power spectral density (PSD) analysis, I opted to analyze the sea surface temperature (SST) data using four chunks. The use of four chunks provides a good balance between high frequency resolution and low noise. When using fewer chunks, </w:t>
      </w:r>
      <w:r w:rsidR="00E053A1">
        <w:t xml:space="preserve">signal noise makes finding peaks in the PSD difficult. On the other hand, using more chunks reduces frequency resolution to the point that peaks begin merging. In particular, the peak at 0.2 </w:t>
      </w:r>
      <w:proofErr w:type="spellStart"/>
      <w:r w:rsidR="00E053A1">
        <w:t>cpd</w:t>
      </w:r>
      <w:proofErr w:type="spellEnd"/>
      <w:r w:rsidR="00E053A1">
        <w:t xml:space="preserve"> becomes undetectable when there are more than four chunks.</w:t>
      </w:r>
    </w:p>
    <w:p w14:paraId="1387E87E" w14:textId="57B1FD2F" w:rsidR="00003653" w:rsidRDefault="00E001A3" w:rsidP="00E67ED9">
      <w:pPr>
        <w:pStyle w:val="Heading1"/>
        <w:spacing w:line="360" w:lineRule="auto"/>
      </w:pPr>
      <w:r>
        <w:t>Spectral Features</w:t>
      </w:r>
    </w:p>
    <w:p w14:paraId="377326FB" w14:textId="1E2449DD" w:rsidR="00E053A1" w:rsidRPr="00E053A1" w:rsidRDefault="006E0EA6" w:rsidP="00E67ED9">
      <w:pPr>
        <w:spacing w:line="360" w:lineRule="auto"/>
      </w:pPr>
      <w:r>
        <w:tab/>
        <w:t xml:space="preserve">Two major peaks can be found in the PSD. One of those peaks is found at a frequency of 1 </w:t>
      </w:r>
      <w:proofErr w:type="spellStart"/>
      <w:r>
        <w:t>cpd</w:t>
      </w:r>
      <w:proofErr w:type="spellEnd"/>
      <w:r>
        <w:t xml:space="preserve">, which corresponds to a period of one day. SST variability at this peak is driven by the diurnal (day/night) cycle. Another peak can be found at a frequency of 0.2 </w:t>
      </w:r>
      <w:proofErr w:type="spellStart"/>
      <w:r>
        <w:t>cpd</w:t>
      </w:r>
      <w:proofErr w:type="spellEnd"/>
      <w:r>
        <w:t>, corresponding to a period of five days. At this peak, SST variability is caused by the typical storm passage time at mid-high latitudes.</w:t>
      </w:r>
    </w:p>
    <w:p w14:paraId="2B3369C7" w14:textId="5A5830AA" w:rsidR="00E001A3" w:rsidRDefault="00E001A3" w:rsidP="00E67ED9">
      <w:pPr>
        <w:pStyle w:val="Heading1"/>
        <w:spacing w:line="360" w:lineRule="auto"/>
      </w:pPr>
      <w:r>
        <w:t>Physical Interpretation</w:t>
      </w:r>
    </w:p>
    <w:p w14:paraId="212FB92C" w14:textId="1057C057" w:rsidR="00E11F09" w:rsidRPr="00E11F09" w:rsidRDefault="00E11F09" w:rsidP="00E67ED9">
      <w:pPr>
        <w:spacing w:line="360" w:lineRule="auto"/>
      </w:pPr>
      <w:r>
        <w:tab/>
        <w:t xml:space="preserve">Based on the PSD, the SST is strongly </w:t>
      </w:r>
      <w:r w:rsidR="00D44E32">
        <w:t xml:space="preserve">connected to the diurnal cycle and the passage of storms. Obviously, sea surface temperature does not influence the diurnal cycle. However, the SST can influence the passage of storms. </w:t>
      </w:r>
      <w:r w:rsidR="00E67ED9">
        <w:t>At high SSTs, moisture transport between the ocean and the atmosphere is high. In the context of</w:t>
      </w:r>
      <w:r w:rsidR="00D44E32">
        <w:t xml:space="preserve"> typhoons and other types of storms, </w:t>
      </w:r>
      <w:r w:rsidR="00E67ED9">
        <w:t xml:space="preserve">warm waters provide heat and moisture to facilitate strengthening. Because of this, a high SST increases the intensity and frequency of storms. Conversely, a low SST leads to a low storm intensity and frequency.  </w:t>
      </w:r>
    </w:p>
    <w:sectPr w:rsidR="00E11F09" w:rsidRPr="00E11F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1A3"/>
    <w:rsid w:val="00003653"/>
    <w:rsid w:val="00555280"/>
    <w:rsid w:val="005E5E71"/>
    <w:rsid w:val="006E0EA6"/>
    <w:rsid w:val="00D44E32"/>
    <w:rsid w:val="00E001A3"/>
    <w:rsid w:val="00E053A1"/>
    <w:rsid w:val="00E11F09"/>
    <w:rsid w:val="00E442B7"/>
    <w:rsid w:val="00E56D7C"/>
    <w:rsid w:val="00E67ED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3EC6556"/>
  <w15:chartTrackingRefBased/>
  <w15:docId w15:val="{5DE676F2-951E-FF44-9367-FE7B68688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1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1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1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1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1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1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1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1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1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1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1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1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1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1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1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1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1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1A3"/>
    <w:rPr>
      <w:rFonts w:eastAsiaTheme="majorEastAsia" w:cstheme="majorBidi"/>
      <w:color w:val="272727" w:themeColor="text1" w:themeTint="D8"/>
    </w:rPr>
  </w:style>
  <w:style w:type="paragraph" w:styleId="Title">
    <w:name w:val="Title"/>
    <w:basedOn w:val="Normal"/>
    <w:next w:val="Normal"/>
    <w:link w:val="TitleChar"/>
    <w:uiPriority w:val="10"/>
    <w:qFormat/>
    <w:rsid w:val="00E001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1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1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1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1A3"/>
    <w:pPr>
      <w:spacing w:before="160"/>
      <w:jc w:val="center"/>
    </w:pPr>
    <w:rPr>
      <w:i/>
      <w:iCs/>
      <w:color w:val="404040" w:themeColor="text1" w:themeTint="BF"/>
    </w:rPr>
  </w:style>
  <w:style w:type="character" w:customStyle="1" w:styleId="QuoteChar">
    <w:name w:val="Quote Char"/>
    <w:basedOn w:val="DefaultParagraphFont"/>
    <w:link w:val="Quote"/>
    <w:uiPriority w:val="29"/>
    <w:rsid w:val="00E001A3"/>
    <w:rPr>
      <w:i/>
      <w:iCs/>
      <w:color w:val="404040" w:themeColor="text1" w:themeTint="BF"/>
    </w:rPr>
  </w:style>
  <w:style w:type="paragraph" w:styleId="ListParagraph">
    <w:name w:val="List Paragraph"/>
    <w:basedOn w:val="Normal"/>
    <w:uiPriority w:val="34"/>
    <w:qFormat/>
    <w:rsid w:val="00E001A3"/>
    <w:pPr>
      <w:ind w:left="720"/>
      <w:contextualSpacing/>
    </w:pPr>
  </w:style>
  <w:style w:type="character" w:styleId="IntenseEmphasis">
    <w:name w:val="Intense Emphasis"/>
    <w:basedOn w:val="DefaultParagraphFont"/>
    <w:uiPriority w:val="21"/>
    <w:qFormat/>
    <w:rsid w:val="00E001A3"/>
    <w:rPr>
      <w:i/>
      <w:iCs/>
      <w:color w:val="0F4761" w:themeColor="accent1" w:themeShade="BF"/>
    </w:rPr>
  </w:style>
  <w:style w:type="paragraph" w:styleId="IntenseQuote">
    <w:name w:val="Intense Quote"/>
    <w:basedOn w:val="Normal"/>
    <w:next w:val="Normal"/>
    <w:link w:val="IntenseQuoteChar"/>
    <w:uiPriority w:val="30"/>
    <w:qFormat/>
    <w:rsid w:val="00E001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1A3"/>
    <w:rPr>
      <w:i/>
      <w:iCs/>
      <w:color w:val="0F4761" w:themeColor="accent1" w:themeShade="BF"/>
    </w:rPr>
  </w:style>
  <w:style w:type="character" w:styleId="IntenseReference">
    <w:name w:val="Intense Reference"/>
    <w:basedOn w:val="DefaultParagraphFont"/>
    <w:uiPriority w:val="32"/>
    <w:qFormat/>
    <w:rsid w:val="00E001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229</Words>
  <Characters>1306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Eric</dc:creator>
  <cp:keywords/>
  <dc:description/>
  <cp:lastModifiedBy>Tran, Eric</cp:lastModifiedBy>
  <cp:revision>1</cp:revision>
  <dcterms:created xsi:type="dcterms:W3CDTF">2026-04-11T05:23:00Z</dcterms:created>
  <dcterms:modified xsi:type="dcterms:W3CDTF">2026-04-11T06:54:00Z</dcterms:modified>
</cp:coreProperties>
</file>