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D2A0B4" w14:textId="77777777" w:rsidR="00BF0354" w:rsidRPr="0061670A" w:rsidRDefault="00BF7EB9" w:rsidP="00111AC6">
      <w:pPr>
        <w:pStyle w:val="Untertitel"/>
        <w:rPr>
          <w:b/>
          <w:u w:val="single"/>
        </w:rPr>
      </w:pPr>
      <w:r w:rsidRPr="0061670A">
        <w:rPr>
          <w:noProof/>
          <w:u w:val="single"/>
        </w:rPr>
        <mc:AlternateContent>
          <mc:Choice Requires="wps">
            <w:drawing>
              <wp:anchor distT="0" distB="0" distL="114300" distR="114300" simplePos="0" relativeHeight="251656704" behindDoc="0" locked="0" layoutInCell="1" allowOverlap="1" wp14:anchorId="4BEC809E" wp14:editId="5463EE30">
                <wp:simplePos x="0" y="0"/>
                <wp:positionH relativeFrom="column">
                  <wp:align>center</wp:align>
                </wp:positionH>
                <wp:positionV relativeFrom="margin">
                  <wp:posOffset>0</wp:posOffset>
                </wp:positionV>
                <wp:extent cx="5392420" cy="4676140"/>
                <wp:effectExtent l="0" t="0" r="17780" b="1016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800" cy="4676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FBD2D" w14:textId="5ECD188D" w:rsidR="00D44D2C" w:rsidRPr="009D587A" w:rsidRDefault="00D44D2C" w:rsidP="0062608E">
                            <w:pPr>
                              <w:pStyle w:val="Titel"/>
                            </w:pPr>
                            <w:r w:rsidRPr="009D587A">
                              <w:t>Möglichkeiten zur Kontrolle und Steuerung der Kommunikation von Microservices</w:t>
                            </w:r>
                          </w:p>
                          <w:p w14:paraId="5BE0303A" w14:textId="72F3F0F4" w:rsidR="00D44D2C" w:rsidRPr="00BF0354" w:rsidRDefault="00D44D2C" w:rsidP="00BF0354">
                            <w:pPr>
                              <w:pStyle w:val="Titel"/>
                            </w:pP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BEC809E" id="_x0000_t202" coordsize="21600,21600" o:spt="202" path="m,l,21600r21600,l21600,xe">
                <v:stroke joinstyle="miter"/>
                <v:path gradientshapeok="t" o:connecttype="rect"/>
              </v:shapetype>
              <v:shape id="Textfeld 1" o:spid="_x0000_s1026" type="#_x0000_t202" style="position:absolute;left:0;text-align:left;margin-left:0;margin-top:0;width:424.6pt;height:368.2pt;z-index:251656704;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" filled="f" stroked="f">
                <v:textbox inset="0,0,0,0">
                  <w:txbxContent>
                    <w:p w14:paraId="136FBD2D" w14:textId="5ECD188D" w:rsidR="00D44D2C" w:rsidRPr="009D587A" w:rsidRDefault="00D44D2C" w:rsidP="0062608E">
                      <w:pPr>
                        <w:pStyle w:val="Titel"/>
                      </w:pPr>
                      <w:r w:rsidRPr="009D587A">
                        <w:t>Möglichkeiten zur Kontrolle und Steuerung der Kommunikation von Microservices</w:t>
                      </w:r>
                    </w:p>
                    <w:p w14:paraId="5BE0303A" w14:textId="72F3F0F4" w:rsidR="00D44D2C" w:rsidRPr="00BF0354" w:rsidRDefault="00D44D2C" w:rsidP="00BF0354">
                      <w:pPr>
                        <w:pStyle w:val="Titel"/>
                      </w:pPr>
                    </w:p>
                  </w:txbxContent>
                </v:textbox>
                <w10:wrap anchory="margin"/>
              </v:shape>
            </w:pict>
          </mc:Fallback>
        </mc:AlternateContent>
      </w:r>
      <w:r w:rsidRPr="0061670A">
        <w:rPr>
          <w:noProof/>
          <w:u w:val="single"/>
        </w:rPr>
        <mc:AlternateContent>
          <mc:Choice Requires="wps">
            <w:drawing>
              <wp:anchor distT="0" distB="0" distL="114300" distR="114300" simplePos="0" relativeHeight="251659776" behindDoc="0" locked="0" layoutInCell="1" allowOverlap="1" wp14:anchorId="19480FD6" wp14:editId="18B5895F">
                <wp:simplePos x="0" y="0"/>
                <wp:positionH relativeFrom="column">
                  <wp:align>center</wp:align>
                </wp:positionH>
                <wp:positionV relativeFrom="margin">
                  <wp:posOffset>4680585</wp:posOffset>
                </wp:positionV>
                <wp:extent cx="5400000" cy="3576578"/>
                <wp:effectExtent l="0" t="0" r="10795" b="508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576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3B084" w14:textId="77777777" w:rsidR="00D44D2C" w:rsidRDefault="00D44D2C" w:rsidP="00BF7EB9">
                            <w:pPr>
                              <w:pStyle w:val="Untertitel"/>
                              <w:rPr>
                                <w:b/>
                              </w:rPr>
                            </w:pPr>
                            <w:r w:rsidRPr="00111AC6">
                              <w:rPr>
                                <w:b/>
                              </w:rPr>
                              <w:t>Bachelorarbeit</w:t>
                            </w:r>
                          </w:p>
                          <w:p w14:paraId="60578AAC" w14:textId="77777777" w:rsidR="00D44D2C" w:rsidRPr="00BF0354" w:rsidRDefault="00D44D2C" w:rsidP="00BF7EB9">
                            <w:pPr>
                              <w:pStyle w:val="Untertitel"/>
                            </w:pPr>
                            <w:r w:rsidRPr="00BF0354">
                              <w:t>im Studiengang</w:t>
                            </w:r>
                            <w:r w:rsidRPr="00BF0354">
                              <w:br/>
                            </w:r>
                            <w:r>
                              <w:t>Softwaretechnik und Medieninformatik</w:t>
                            </w:r>
                          </w:p>
                          <w:p w14:paraId="196FD6B5" w14:textId="77777777" w:rsidR="00D44D2C" w:rsidRDefault="00D44D2C" w:rsidP="005D26BD">
                            <w:pPr>
                              <w:pStyle w:val="Untertitel"/>
                            </w:pPr>
                            <w:r>
                              <w:t>vorgelegt von</w:t>
                            </w:r>
                          </w:p>
                          <w:p w14:paraId="728C98A5" w14:textId="0D8F4D8E" w:rsidR="00D44D2C" w:rsidRDefault="00D44D2C" w:rsidP="00BA7590">
                            <w:pPr>
                              <w:pStyle w:val="Untertitel"/>
                            </w:pPr>
                            <w:r>
                              <w:rPr>
                                <w:b/>
                              </w:rPr>
                              <w:t>Gerrit Wildermuth</w:t>
                            </w:r>
                            <w:r>
                              <w:rPr>
                                <w:b/>
                              </w:rPr>
                              <w:br/>
                            </w:r>
                            <w:proofErr w:type="spellStart"/>
                            <w:r>
                              <w:t>Matr</w:t>
                            </w:r>
                            <w:proofErr w:type="spellEnd"/>
                            <w:r>
                              <w:t>.-Nr.: 74734</w:t>
                            </w:r>
                          </w:p>
                          <w:p w14:paraId="16C8E94E" w14:textId="62195AC5" w:rsidR="00D44D2C" w:rsidRPr="00BA7590" w:rsidRDefault="00D44D2C" w:rsidP="00BA7590">
                            <w:pPr>
                              <w:pStyle w:val="Untertitel"/>
                              <w:rPr>
                                <w:b/>
                              </w:rPr>
                            </w:pPr>
                            <w:r w:rsidRPr="0009198D">
                              <w:t xml:space="preserve">am 28. Februar 2020 </w:t>
                            </w:r>
                            <w:r>
                              <w:br/>
                              <w:t xml:space="preserve">an </w:t>
                            </w:r>
                            <w:r w:rsidRPr="00BF0354">
                              <w:t xml:space="preserve">der Hochschule </w:t>
                            </w:r>
                            <w:r>
                              <w:t>Esslingen</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19480FD6" id="Textfeld 9" o:spid="_x0000_s1027" type="#_x0000_t202" style="position:absolute;left:0;text-align:left;margin-left:0;margin-top:368.55pt;width:425.2pt;height:281.6pt;z-index:251659776;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" filled="f" stroked="f">
                <v:textbox inset="0,0,0,0">
                  <w:txbxContent>
                    <w:p w14:paraId="1AC3B084" w14:textId="77777777" w:rsidR="00D44D2C" w:rsidRDefault="00D44D2C" w:rsidP="00BF7EB9">
                      <w:pPr>
                        <w:pStyle w:val="Untertitel"/>
                        <w:rPr>
                          <w:b/>
                        </w:rPr>
                      </w:pPr>
                      <w:r w:rsidRPr="00111AC6">
                        <w:rPr>
                          <w:b/>
                        </w:rPr>
                        <w:t>Bachelorarbeit</w:t>
                      </w:r>
                    </w:p>
                    <w:p w14:paraId="60578AAC" w14:textId="77777777" w:rsidR="00D44D2C" w:rsidRPr="00BF0354" w:rsidRDefault="00D44D2C" w:rsidP="00BF7EB9">
                      <w:pPr>
                        <w:pStyle w:val="Untertitel"/>
                      </w:pPr>
                      <w:r w:rsidRPr="00BF0354">
                        <w:t>im Studiengang</w:t>
                      </w:r>
                      <w:r w:rsidRPr="00BF0354">
                        <w:br/>
                      </w:r>
                      <w:r>
                        <w:t>Softwaretechnik und Medieninformatik</w:t>
                      </w:r>
                    </w:p>
                    <w:p w14:paraId="196FD6B5" w14:textId="77777777" w:rsidR="00D44D2C" w:rsidRDefault="00D44D2C" w:rsidP="005D26BD">
                      <w:pPr>
                        <w:pStyle w:val="Untertitel"/>
                      </w:pPr>
                      <w:r>
                        <w:t>vorgelegt von</w:t>
                      </w:r>
                    </w:p>
                    <w:p w14:paraId="728C98A5" w14:textId="0D8F4D8E" w:rsidR="00D44D2C" w:rsidRDefault="00D44D2C" w:rsidP="00BA7590">
                      <w:pPr>
                        <w:pStyle w:val="Untertitel"/>
                      </w:pPr>
                      <w:r>
                        <w:rPr>
                          <w:b/>
                        </w:rPr>
                        <w:t>Gerrit Wildermuth</w:t>
                      </w:r>
                      <w:r>
                        <w:rPr>
                          <w:b/>
                        </w:rPr>
                        <w:br/>
                      </w:r>
                      <w:proofErr w:type="spellStart"/>
                      <w:r>
                        <w:t>Matr</w:t>
                      </w:r>
                      <w:proofErr w:type="spellEnd"/>
                      <w:r>
                        <w:t>.-Nr.: 74734</w:t>
                      </w:r>
                    </w:p>
                    <w:p w14:paraId="16C8E94E" w14:textId="62195AC5" w:rsidR="00D44D2C" w:rsidRPr="00BA7590" w:rsidRDefault="00D44D2C" w:rsidP="00BA7590">
                      <w:pPr>
                        <w:pStyle w:val="Untertitel"/>
                        <w:rPr>
                          <w:b/>
                        </w:rPr>
                      </w:pPr>
                      <w:r w:rsidRPr="0009198D">
                        <w:t xml:space="preserve">am 28. Februar 2020 </w:t>
                      </w:r>
                      <w:r>
                        <w:br/>
                        <w:t xml:space="preserve">an </w:t>
                      </w:r>
                      <w:r w:rsidRPr="00BF0354">
                        <w:t xml:space="preserve">der Hochschule </w:t>
                      </w:r>
                      <w:r>
                        <w:t>Esslingen</w:t>
                      </w:r>
                    </w:p>
                  </w:txbxContent>
                </v:textbox>
                <w10:wrap anchory="margin"/>
              </v:shape>
            </w:pict>
          </mc:Fallback>
        </mc:AlternateContent>
      </w:r>
      <w:r w:rsidR="00BA7590" w:rsidRPr="0061670A">
        <w:rPr>
          <w:noProof/>
          <w:u w:val="single"/>
        </w:rPr>
        <mc:AlternateContent>
          <mc:Choice Requires="wps">
            <w:drawing>
              <wp:anchor distT="0" distB="0" distL="114300" distR="114300" simplePos="0" relativeHeight="251660800" behindDoc="0" locked="0" layoutInCell="1" allowOverlap="1" wp14:anchorId="5FD2B045" wp14:editId="0763C480">
                <wp:simplePos x="0" y="0"/>
                <wp:positionH relativeFrom="column">
                  <wp:align>center</wp:align>
                </wp:positionH>
                <wp:positionV relativeFrom="margin">
                  <wp:align>bottom</wp:align>
                </wp:positionV>
                <wp:extent cx="5400000" cy="775246"/>
                <wp:effectExtent l="0" t="0" r="10795" b="6350"/>
                <wp:wrapNone/>
                <wp:docPr id="10" name="Textfeld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75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90DB3" w14:textId="0001A65A" w:rsidR="00D44D2C" w:rsidRPr="00BF0354" w:rsidRDefault="00D44D2C" w:rsidP="00376DCD">
                            <w:pPr>
                              <w:pStyle w:val="Untertitel"/>
                              <w:tabs>
                                <w:tab w:val="left" w:pos="2835"/>
                              </w:tabs>
                              <w:spacing w:before="0"/>
                              <w:jc w:val="left"/>
                            </w:pPr>
                            <w:r>
                              <w:t>Erstprüfer/in: Prof. Dr. Mirko Sonntag</w:t>
                            </w:r>
                            <w:r>
                              <w:tab/>
                            </w:r>
                            <w:r>
                              <w:br/>
                              <w:t xml:space="preserve">Zweitprüfer/in: </w:t>
                            </w:r>
                            <w:r w:rsidRPr="008073D0">
                              <w:t>Prof. Dr. Steffen Schober</w:t>
                            </w:r>
                          </w:p>
                        </w:txbxContent>
                      </wps:txbx>
                      <wps:bodyPr rot="0" vert="horz" wrap="square" lIns="36000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5FD2B045" id="Textfeld 10" o:spid="_x0000_s1028" type="#_x0000_t202" style="position:absolute;left:0;text-align:left;margin-left:0;margin-top:0;width:425.2pt;height:61.05pt;z-index:251660800;visibility:visible;mso-wrap-style:square;mso-width-percent:0;mso-height-percent:0;mso-wrap-distance-left:9pt;mso-wrap-distance-top:0;mso-wrap-distance-right:9pt;mso-wrap-distance-bottom:0;mso-position-horizontal:center;mso-position-horizontal-relative:text;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" filled="f" stroked="f">
                <v:textbox inset="10mm,0,0,0">
                  <w:txbxContent>
                    <w:p w14:paraId="22890DB3" w14:textId="0001A65A" w:rsidR="00D44D2C" w:rsidRPr="00BF0354" w:rsidRDefault="00D44D2C" w:rsidP="00376DCD">
                      <w:pPr>
                        <w:pStyle w:val="Untertitel"/>
                        <w:tabs>
                          <w:tab w:val="left" w:pos="2835"/>
                        </w:tabs>
                        <w:spacing w:before="0"/>
                        <w:jc w:val="left"/>
                      </w:pPr>
                      <w:r>
                        <w:t>Erstprüfer/in: Prof. Dr. Mirko Sonntag</w:t>
                      </w:r>
                      <w:r>
                        <w:tab/>
                      </w:r>
                      <w:r>
                        <w:br/>
                        <w:t xml:space="preserve">Zweitprüfer/in: </w:t>
                      </w:r>
                      <w:r w:rsidRPr="008073D0">
                        <w:t>Prof. Dr. Steffen Schober</w:t>
                      </w:r>
                    </w:p>
                  </w:txbxContent>
                </v:textbox>
                <w10:wrap anchory="margin"/>
              </v:shape>
            </w:pict>
          </mc:Fallback>
        </mc:AlternateContent>
      </w:r>
    </w:p>
    <w:p w14:paraId="396BF64D" w14:textId="0038564E" w:rsidR="00284FA6" w:rsidRDefault="00284FA6">
      <w:pPr>
        <w:pStyle w:val="berschrift1"/>
        <w:numPr>
          <w:ilvl w:val="0"/>
          <w:numId w:val="0"/>
        </w:numPr>
      </w:pPr>
      <w:bookmarkStart w:id="0" w:name="_Ref491742389"/>
      <w:bookmarkStart w:id="1" w:name="_Toc31640636"/>
      <w:r>
        <w:lastRenderedPageBreak/>
        <w:t>Kurzfassung</w:t>
      </w:r>
      <w:bookmarkEnd w:id="0"/>
      <w:bookmarkEnd w:id="1"/>
    </w:p>
    <w:p w14:paraId="2763F9E8" w14:textId="77777777" w:rsidR="0070395F" w:rsidRDefault="0070395F" w:rsidP="0070395F">
      <w:r>
        <w:t>Der Titel dieser Arbeit weist direkt auf den Hauptteil dieser Arbeit hin. Bei diesem wird sich im Bereich der Steuerung genauer mit der Thematik der Leitung und Management der Kommunikation beschäftigt als auch wie diese gewährleistet werden kann. Zu jeder dieser Thematiken werden hierbei unterschiedliche Ansätze untersucht, welche sich sowohl in der Kommunikationsebene als auch der Implementierungstiefe unterscheiden und in einer Microservice Umgebung eingesetzt werden können. Bevor es allerdings in den Hauptteil geht, wird sich zuerst mit der Thematik von Microservices im Allgemeinen auseinandergesetzt, sowie eine Einführung in weitere Themenbereiche der verteilten Systeme, welche für ein späteres Verständnis benötigt werden.</w:t>
      </w:r>
    </w:p>
    <w:p w14:paraId="41770303" w14:textId="77777777" w:rsidR="0070395F" w:rsidRDefault="0070395F" w:rsidP="0070395F">
      <w:r>
        <w:t>Der Grund für die Notwendigkeit dieser Arbeit entstammt der Problematik der verteilten Systeme. Um mehr Leistung und größere Systeme zu ermöglichen wurde zu verteilten Systemen gewechselt. Hierbei kamen allerdings auch einige Probleme mit sich, welche sich unter anderem in einer erhöhten Kommunikation auswirkte. Um schneller auf Lastenunterschiede reagieren zu können und weniger Ressourcen zu verbrauchen wird hierbei vermehrt auf Microservices gesetzt. Um hierbei einen Überblick zu bekommen welche Techniken und Bausteine hierbei benötigt werden oder Hilfreich sind um Systeme zu gestalten, welche mit dieser Problematik umgehen, wurde sich mit dieser Thematik befasst und unterschiedliche Möglichkeiten gesucht diese Umzusetzen.</w:t>
      </w:r>
    </w:p>
    <w:p w14:paraId="7F616E3C" w14:textId="0DBB59BE" w:rsidR="0070395F" w:rsidRDefault="0070395F" w:rsidP="0070395F">
      <w:r>
        <w:t xml:space="preserve">Hierbei wurde im Speziellen der Unterschied zwischen einer eher herkömmlichen Umsetzung in Java mit Spring Boot mit einer alternativen Herangehensweise durch den Einsatz eines Service </w:t>
      </w:r>
      <w:proofErr w:type="spellStart"/>
      <w:r>
        <w:t>Meshes</w:t>
      </w:r>
      <w:proofErr w:type="spellEnd"/>
      <w:r>
        <w:t xml:space="preserve"> untersucht.</w:t>
      </w:r>
    </w:p>
    <w:p w14:paraId="01E25866" w14:textId="131D95A3" w:rsidR="00E30C3C" w:rsidRDefault="00E30C3C" w:rsidP="008E6CDA">
      <w:r>
        <w:rPr>
          <w:b/>
        </w:rPr>
        <w:t>Schlagwörter</w:t>
      </w:r>
      <w:r>
        <w:t xml:space="preserve">: </w:t>
      </w:r>
      <w:r w:rsidRPr="007F5B26">
        <w:t>Microservice</w:t>
      </w:r>
      <w:r>
        <w:t>,</w:t>
      </w:r>
      <w:r w:rsidR="007F5B26">
        <w:t xml:space="preserve"> Service Mesh, verteilte Systeme, </w:t>
      </w:r>
      <w:r w:rsidR="00572EF9">
        <w:t>Kommunikation</w:t>
      </w:r>
      <w:r w:rsidR="007F5B26">
        <w:t>.</w:t>
      </w:r>
    </w:p>
    <w:p w14:paraId="1028EC38" w14:textId="2DAB34BD" w:rsidR="00284FA6" w:rsidRPr="002314B2" w:rsidRDefault="00284FA6">
      <w:pPr>
        <w:pStyle w:val="berschrift1"/>
        <w:pageBreakBefore w:val="0"/>
        <w:numPr>
          <w:ilvl w:val="0"/>
          <w:numId w:val="0"/>
        </w:numPr>
        <w:rPr>
          <w:lang w:val="en-US"/>
        </w:rPr>
      </w:pPr>
      <w:bookmarkStart w:id="2" w:name="_Ref491691319"/>
      <w:bookmarkStart w:id="3" w:name="_Toc31640637"/>
      <w:r w:rsidRPr="002314B2">
        <w:rPr>
          <w:lang w:val="en-US"/>
        </w:rPr>
        <w:t>Abstract</w:t>
      </w:r>
      <w:bookmarkEnd w:id="2"/>
      <w:bookmarkEnd w:id="3"/>
      <w:r w:rsidRPr="002314B2">
        <w:rPr>
          <w:lang w:val="en-US"/>
        </w:rPr>
        <w:t xml:space="preserve"> </w:t>
      </w:r>
    </w:p>
    <w:p w14:paraId="5D708E0E" w14:textId="77777777" w:rsidR="00B87534" w:rsidRPr="00B87534" w:rsidRDefault="00B87534" w:rsidP="00B87534">
      <w:pPr>
        <w:rPr>
          <w:lang w:val="en-US"/>
        </w:rPr>
      </w:pPr>
      <w:r w:rsidRPr="00B87534">
        <w:rPr>
          <w:lang w:val="en-US"/>
        </w:rPr>
        <w:t xml:space="preserve">This thesis is built around distributed systems and the emerging problems which come along with choosing such architecture. First it is taken a look at the theoretical background of </w:t>
      </w:r>
      <w:proofErr w:type="spellStart"/>
      <w:r w:rsidRPr="00B87534">
        <w:rPr>
          <w:lang w:val="en-US"/>
        </w:rPr>
        <w:t>microservices</w:t>
      </w:r>
      <w:proofErr w:type="spellEnd"/>
      <w:r w:rsidRPr="00B87534">
        <w:rPr>
          <w:lang w:val="en-US"/>
        </w:rPr>
        <w:t xml:space="preserve"> and distributed systems as well as additional systems which are needed later on. After that the main part consists around different techniques and components which are needed or helpful in the context of </w:t>
      </w:r>
      <w:proofErr w:type="spellStart"/>
      <w:r w:rsidRPr="00B87534">
        <w:rPr>
          <w:lang w:val="en-US"/>
        </w:rPr>
        <w:t>microservices</w:t>
      </w:r>
      <w:proofErr w:type="spellEnd"/>
      <w:r w:rsidRPr="00B87534">
        <w:rPr>
          <w:lang w:val="en-US"/>
        </w:rPr>
        <w:t xml:space="preserve"> in distributed systems and the problems which come along with it.</w:t>
      </w:r>
    </w:p>
    <w:p w14:paraId="45F322B9" w14:textId="77777777" w:rsidR="00B87534" w:rsidRDefault="00B87534" w:rsidP="00B87534">
      <w:pPr>
        <w:rPr>
          <w:lang w:val="en-US"/>
        </w:rPr>
      </w:pPr>
      <w:r w:rsidRPr="00B87534">
        <w:rPr>
          <w:lang w:val="en-US"/>
        </w:rPr>
        <w:t xml:space="preserve">For the different approaches it was specifically looked into Java with Spring Boot and a service mesh approach with </w:t>
      </w:r>
      <w:proofErr w:type="spellStart"/>
      <w:r w:rsidRPr="00B87534">
        <w:rPr>
          <w:lang w:val="en-US"/>
        </w:rPr>
        <w:t>Istio</w:t>
      </w:r>
      <w:proofErr w:type="spellEnd"/>
      <w:r w:rsidRPr="00B87534">
        <w:rPr>
          <w:lang w:val="en-US"/>
        </w:rPr>
        <w:t>.</w:t>
      </w:r>
    </w:p>
    <w:p w14:paraId="0EF30193" w14:textId="1B87DED0" w:rsidR="00284FA6" w:rsidRPr="00E30C3C" w:rsidRDefault="00284FA6" w:rsidP="00B87534">
      <w:pPr>
        <w:rPr>
          <w:lang w:val="en-US"/>
        </w:rPr>
      </w:pPr>
      <w:r w:rsidRPr="00E30C3C">
        <w:rPr>
          <w:b/>
          <w:lang w:val="en-US"/>
        </w:rPr>
        <w:t>Keywords:</w:t>
      </w:r>
      <w:r w:rsidRPr="00E30C3C">
        <w:rPr>
          <w:lang w:val="en-US"/>
        </w:rPr>
        <w:t xml:space="preserve"> </w:t>
      </w:r>
      <w:proofErr w:type="spellStart"/>
      <w:r w:rsidR="007F5B26">
        <w:rPr>
          <w:lang w:val="en-US"/>
        </w:rPr>
        <w:t>m</w:t>
      </w:r>
      <w:r w:rsidR="00767141" w:rsidRPr="00E30C3C">
        <w:rPr>
          <w:lang w:val="en-US"/>
        </w:rPr>
        <w:t>icroservice</w:t>
      </w:r>
      <w:proofErr w:type="spellEnd"/>
      <w:r w:rsidR="00767141" w:rsidRPr="00E30C3C">
        <w:rPr>
          <w:lang w:val="en-US"/>
        </w:rPr>
        <w:t xml:space="preserve">, </w:t>
      </w:r>
      <w:r w:rsidR="007F5B26">
        <w:rPr>
          <w:lang w:val="en-US"/>
        </w:rPr>
        <w:t xml:space="preserve">distributed systems, service mesh, techniques, components. </w:t>
      </w:r>
    </w:p>
    <w:p w14:paraId="1B901FC0" w14:textId="77777777" w:rsidR="00284FA6" w:rsidRPr="002314B2" w:rsidRDefault="00284FA6">
      <w:pPr>
        <w:pStyle w:val="berschrift1"/>
        <w:numPr>
          <w:ilvl w:val="0"/>
          <w:numId w:val="0"/>
        </w:numPr>
      </w:pPr>
      <w:bookmarkStart w:id="4" w:name="_Ref418684066"/>
      <w:bookmarkStart w:id="5" w:name="_Toc31640638"/>
      <w:r w:rsidRPr="002314B2">
        <w:lastRenderedPageBreak/>
        <w:t>Inhaltsverzeichnis</w:t>
      </w:r>
      <w:bookmarkEnd w:id="4"/>
      <w:bookmarkEnd w:id="5"/>
    </w:p>
    <w:p w14:paraId="166AFD4A" w14:textId="77777777" w:rsidR="009F5AF7" w:rsidRDefault="00284FA6">
      <w:pPr>
        <w:pStyle w:val="Verzeichnis1"/>
        <w:rPr>
          <w:rFonts w:asciiTheme="minorHAnsi" w:eastAsiaTheme="minorEastAsia" w:hAnsiTheme="minorHAnsi" w:cstheme="minorBidi"/>
          <w:b w:val="0"/>
          <w:sz w:val="22"/>
          <w:szCs w:val="22"/>
        </w:rPr>
      </w:pPr>
      <w:r>
        <w:fldChar w:fldCharType="begin"/>
      </w:r>
      <w:r>
        <w:instrText xml:space="preserve"> TOC \o "1-3" \t "Agenda;1" </w:instrText>
      </w:r>
      <w:r>
        <w:fldChar w:fldCharType="separate"/>
      </w:r>
      <w:r w:rsidR="009F5AF7">
        <w:t>Kurzfassung</w:t>
      </w:r>
      <w:r w:rsidR="009F5AF7">
        <w:tab/>
      </w:r>
      <w:r w:rsidR="009F5AF7">
        <w:fldChar w:fldCharType="begin"/>
      </w:r>
      <w:r w:rsidR="009F5AF7">
        <w:instrText xml:space="preserve"> PAGEREF _Toc31640636 \h </w:instrText>
      </w:r>
      <w:r w:rsidR="009F5AF7">
        <w:fldChar w:fldCharType="separate"/>
      </w:r>
      <w:r w:rsidR="009F5AF7">
        <w:t>2</w:t>
      </w:r>
      <w:r w:rsidR="009F5AF7">
        <w:fldChar w:fldCharType="end"/>
      </w:r>
    </w:p>
    <w:p w14:paraId="2183B35C" w14:textId="77777777" w:rsidR="009F5AF7" w:rsidRDefault="009F5AF7">
      <w:pPr>
        <w:pStyle w:val="Verzeichnis1"/>
        <w:rPr>
          <w:rFonts w:asciiTheme="minorHAnsi" w:eastAsiaTheme="minorEastAsia" w:hAnsiTheme="minorHAnsi" w:cstheme="minorBidi"/>
          <w:b w:val="0"/>
          <w:sz w:val="22"/>
          <w:szCs w:val="22"/>
        </w:rPr>
      </w:pPr>
      <w:r w:rsidRPr="009F5AF7">
        <w:t>Abstract</w:t>
      </w:r>
      <w:r>
        <w:tab/>
      </w:r>
      <w:r>
        <w:fldChar w:fldCharType="begin"/>
      </w:r>
      <w:r>
        <w:instrText xml:space="preserve"> PAGEREF _Toc31640637 \h </w:instrText>
      </w:r>
      <w:r>
        <w:fldChar w:fldCharType="separate"/>
      </w:r>
      <w:r>
        <w:t>2</w:t>
      </w:r>
      <w:r>
        <w:fldChar w:fldCharType="end"/>
      </w:r>
    </w:p>
    <w:p w14:paraId="5484A218" w14:textId="77777777" w:rsidR="009F5AF7" w:rsidRDefault="009F5AF7">
      <w:pPr>
        <w:pStyle w:val="Verzeichnis1"/>
        <w:rPr>
          <w:rFonts w:asciiTheme="minorHAnsi" w:eastAsiaTheme="minorEastAsia" w:hAnsiTheme="minorHAnsi" w:cstheme="minorBidi"/>
          <w:b w:val="0"/>
          <w:sz w:val="22"/>
          <w:szCs w:val="22"/>
        </w:rPr>
      </w:pPr>
      <w:r>
        <w:t>Inhaltsverzeichnis</w:t>
      </w:r>
      <w:r>
        <w:tab/>
      </w:r>
      <w:r>
        <w:fldChar w:fldCharType="begin"/>
      </w:r>
      <w:r>
        <w:instrText xml:space="preserve"> PAGEREF _Toc31640638 \h </w:instrText>
      </w:r>
      <w:r>
        <w:fldChar w:fldCharType="separate"/>
      </w:r>
      <w:r>
        <w:t>3</w:t>
      </w:r>
      <w:r>
        <w:fldChar w:fldCharType="end"/>
      </w:r>
    </w:p>
    <w:p w14:paraId="7F4B4C1B" w14:textId="77777777" w:rsidR="009F5AF7" w:rsidRDefault="009F5AF7">
      <w:pPr>
        <w:pStyle w:val="Verzeichnis1"/>
        <w:rPr>
          <w:rFonts w:asciiTheme="minorHAnsi" w:eastAsiaTheme="minorEastAsia" w:hAnsiTheme="minorHAnsi" w:cstheme="minorBidi"/>
          <w:b w:val="0"/>
          <w:sz w:val="22"/>
          <w:szCs w:val="22"/>
        </w:rPr>
      </w:pPr>
      <w:r>
        <w:t>Abbildungsverzeichnis</w:t>
      </w:r>
      <w:r>
        <w:tab/>
      </w:r>
      <w:r>
        <w:fldChar w:fldCharType="begin"/>
      </w:r>
      <w:r>
        <w:instrText xml:space="preserve"> PAGEREF _Toc31640639 \h </w:instrText>
      </w:r>
      <w:r>
        <w:fldChar w:fldCharType="separate"/>
      </w:r>
      <w:r>
        <w:t>6</w:t>
      </w:r>
      <w:r>
        <w:fldChar w:fldCharType="end"/>
      </w:r>
    </w:p>
    <w:p w14:paraId="06B39C67" w14:textId="77777777" w:rsidR="009F5AF7" w:rsidRDefault="009F5AF7">
      <w:pPr>
        <w:pStyle w:val="Verzeichnis1"/>
        <w:rPr>
          <w:rFonts w:asciiTheme="minorHAnsi" w:eastAsiaTheme="minorEastAsia" w:hAnsiTheme="minorHAnsi" w:cstheme="minorBidi"/>
          <w:b w:val="0"/>
          <w:sz w:val="22"/>
          <w:szCs w:val="22"/>
        </w:rPr>
      </w:pPr>
      <w:r>
        <w:t>Tabellenverzeichnis</w:t>
      </w:r>
      <w:r>
        <w:tab/>
      </w:r>
      <w:r>
        <w:fldChar w:fldCharType="begin"/>
      </w:r>
      <w:r>
        <w:instrText xml:space="preserve"> PAGEREF _Toc31640640 \h </w:instrText>
      </w:r>
      <w:r>
        <w:fldChar w:fldCharType="separate"/>
      </w:r>
      <w:r>
        <w:t>6</w:t>
      </w:r>
      <w:r>
        <w:fldChar w:fldCharType="end"/>
      </w:r>
    </w:p>
    <w:p w14:paraId="3383C0CF" w14:textId="77777777" w:rsidR="009F5AF7" w:rsidRDefault="009F5AF7">
      <w:pPr>
        <w:pStyle w:val="Verzeichnis1"/>
        <w:rPr>
          <w:rFonts w:asciiTheme="minorHAnsi" w:eastAsiaTheme="minorEastAsia" w:hAnsiTheme="minorHAnsi" w:cstheme="minorBidi"/>
          <w:b w:val="0"/>
          <w:sz w:val="22"/>
          <w:szCs w:val="22"/>
        </w:rPr>
      </w:pPr>
      <w:r>
        <w:t>Codeverzeichnis</w:t>
      </w:r>
      <w:r>
        <w:tab/>
      </w:r>
      <w:r>
        <w:fldChar w:fldCharType="begin"/>
      </w:r>
      <w:r>
        <w:instrText xml:space="preserve"> PAGEREF _Toc31640641 \h </w:instrText>
      </w:r>
      <w:r>
        <w:fldChar w:fldCharType="separate"/>
      </w:r>
      <w:r>
        <w:t>6</w:t>
      </w:r>
      <w:r>
        <w:fldChar w:fldCharType="end"/>
      </w:r>
    </w:p>
    <w:p w14:paraId="6088912D" w14:textId="77777777" w:rsidR="009F5AF7" w:rsidRDefault="009F5AF7">
      <w:pPr>
        <w:pStyle w:val="Verzeichnis1"/>
        <w:rPr>
          <w:rFonts w:asciiTheme="minorHAnsi" w:eastAsiaTheme="minorEastAsia" w:hAnsiTheme="minorHAnsi" w:cstheme="minorBidi"/>
          <w:b w:val="0"/>
          <w:sz w:val="22"/>
          <w:szCs w:val="22"/>
        </w:rPr>
      </w:pPr>
      <w:r>
        <w:t>Abkürzungsverzeichnis</w:t>
      </w:r>
      <w:r>
        <w:tab/>
      </w:r>
      <w:r>
        <w:fldChar w:fldCharType="begin"/>
      </w:r>
      <w:r>
        <w:instrText xml:space="preserve"> PAGEREF _Toc31640642 \h </w:instrText>
      </w:r>
      <w:r>
        <w:fldChar w:fldCharType="separate"/>
      </w:r>
      <w:r>
        <w:t>8</w:t>
      </w:r>
      <w:r>
        <w:fldChar w:fldCharType="end"/>
      </w:r>
    </w:p>
    <w:p w14:paraId="72364C3A" w14:textId="77777777" w:rsidR="009F5AF7" w:rsidRDefault="009F5AF7">
      <w:pPr>
        <w:pStyle w:val="Verzeichnis1"/>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Einleitung</w:t>
      </w:r>
      <w:r>
        <w:tab/>
      </w:r>
      <w:r>
        <w:fldChar w:fldCharType="begin"/>
      </w:r>
      <w:r>
        <w:instrText xml:space="preserve"> PAGEREF _Toc31640643 \h </w:instrText>
      </w:r>
      <w:r>
        <w:fldChar w:fldCharType="separate"/>
      </w:r>
      <w:r>
        <w:t>9</w:t>
      </w:r>
      <w:r>
        <w:fldChar w:fldCharType="end"/>
      </w:r>
    </w:p>
    <w:p w14:paraId="281747F4" w14:textId="77777777" w:rsidR="009F5AF7" w:rsidRDefault="009F5AF7">
      <w:pPr>
        <w:pStyle w:val="Verzeichnis1"/>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Microservices</w:t>
      </w:r>
      <w:r>
        <w:tab/>
      </w:r>
      <w:r>
        <w:fldChar w:fldCharType="begin"/>
      </w:r>
      <w:r>
        <w:instrText xml:space="preserve"> PAGEREF _Toc31640644 \h </w:instrText>
      </w:r>
      <w:r>
        <w:fldChar w:fldCharType="separate"/>
      </w:r>
      <w:r>
        <w:t>11</w:t>
      </w:r>
      <w:r>
        <w:fldChar w:fldCharType="end"/>
      </w:r>
    </w:p>
    <w:p w14:paraId="20303149" w14:textId="77777777" w:rsidR="009F5AF7" w:rsidRDefault="009F5AF7">
      <w:pPr>
        <w:pStyle w:val="Verzeichnis2"/>
        <w:rPr>
          <w:rFonts w:asciiTheme="minorHAnsi" w:eastAsiaTheme="minorEastAsia" w:hAnsiTheme="minorHAnsi" w:cstheme="minorBidi"/>
          <w:sz w:val="22"/>
          <w:szCs w:val="22"/>
        </w:rPr>
      </w:pPr>
      <w:r>
        <w:t>2.1</w:t>
      </w:r>
      <w:r>
        <w:rPr>
          <w:rFonts w:asciiTheme="minorHAnsi" w:eastAsiaTheme="minorEastAsia" w:hAnsiTheme="minorHAnsi" w:cstheme="minorBidi"/>
          <w:sz w:val="22"/>
          <w:szCs w:val="22"/>
        </w:rPr>
        <w:tab/>
      </w:r>
      <w:r>
        <w:t>Wieso Microservices</w:t>
      </w:r>
      <w:r>
        <w:tab/>
      </w:r>
      <w:r>
        <w:fldChar w:fldCharType="begin"/>
      </w:r>
      <w:r>
        <w:instrText xml:space="preserve"> PAGEREF _Toc31640645 \h </w:instrText>
      </w:r>
      <w:r>
        <w:fldChar w:fldCharType="separate"/>
      </w:r>
      <w:r>
        <w:t>11</w:t>
      </w:r>
      <w:r>
        <w:fldChar w:fldCharType="end"/>
      </w:r>
    </w:p>
    <w:p w14:paraId="73DF8898" w14:textId="77777777" w:rsidR="009F5AF7" w:rsidRDefault="009F5AF7">
      <w:pPr>
        <w:pStyle w:val="Verzeichnis2"/>
        <w:rPr>
          <w:rFonts w:asciiTheme="minorHAnsi" w:eastAsiaTheme="minorEastAsia" w:hAnsiTheme="minorHAnsi" w:cstheme="minorBidi"/>
          <w:sz w:val="22"/>
          <w:szCs w:val="22"/>
        </w:rPr>
      </w:pPr>
      <w:r>
        <w:t>2.2</w:t>
      </w:r>
      <w:r>
        <w:rPr>
          <w:rFonts w:asciiTheme="minorHAnsi" w:eastAsiaTheme="minorEastAsia" w:hAnsiTheme="minorHAnsi" w:cstheme="minorBidi"/>
          <w:sz w:val="22"/>
          <w:szCs w:val="22"/>
        </w:rPr>
        <w:tab/>
      </w:r>
      <w:r>
        <w:t>Monolith</w:t>
      </w:r>
      <w:r>
        <w:tab/>
      </w:r>
      <w:r>
        <w:fldChar w:fldCharType="begin"/>
      </w:r>
      <w:r>
        <w:instrText xml:space="preserve"> PAGEREF _Toc31640646 \h </w:instrText>
      </w:r>
      <w:r>
        <w:fldChar w:fldCharType="separate"/>
      </w:r>
      <w:r>
        <w:t>12</w:t>
      </w:r>
      <w:r>
        <w:fldChar w:fldCharType="end"/>
      </w:r>
    </w:p>
    <w:p w14:paraId="61882F92" w14:textId="77777777" w:rsidR="009F5AF7" w:rsidRDefault="009F5AF7">
      <w:pPr>
        <w:pStyle w:val="Verzeichnis3"/>
        <w:rPr>
          <w:rFonts w:asciiTheme="minorHAnsi" w:eastAsiaTheme="minorEastAsia" w:hAnsiTheme="minorHAnsi" w:cstheme="minorBidi"/>
          <w:sz w:val="22"/>
          <w:szCs w:val="22"/>
        </w:rPr>
      </w:pPr>
      <w:r>
        <w:t>2.2.1</w:t>
      </w:r>
      <w:r>
        <w:rPr>
          <w:rFonts w:asciiTheme="minorHAnsi" w:eastAsiaTheme="minorEastAsia" w:hAnsiTheme="minorHAnsi" w:cstheme="minorBidi"/>
          <w:sz w:val="22"/>
          <w:szCs w:val="22"/>
        </w:rPr>
        <w:tab/>
      </w:r>
      <w:r>
        <w:t>Einführung</w:t>
      </w:r>
      <w:r>
        <w:tab/>
      </w:r>
      <w:r>
        <w:fldChar w:fldCharType="begin"/>
      </w:r>
      <w:r>
        <w:instrText xml:space="preserve"> PAGEREF _Toc31640647 \h </w:instrText>
      </w:r>
      <w:r>
        <w:fldChar w:fldCharType="separate"/>
      </w:r>
      <w:r>
        <w:t>12</w:t>
      </w:r>
      <w:r>
        <w:fldChar w:fldCharType="end"/>
      </w:r>
    </w:p>
    <w:p w14:paraId="4095D3B9" w14:textId="77777777" w:rsidR="009F5AF7" w:rsidRDefault="009F5AF7">
      <w:pPr>
        <w:pStyle w:val="Verzeichnis3"/>
        <w:rPr>
          <w:rFonts w:asciiTheme="minorHAnsi" w:eastAsiaTheme="minorEastAsia" w:hAnsiTheme="minorHAnsi" w:cstheme="minorBidi"/>
          <w:sz w:val="22"/>
          <w:szCs w:val="22"/>
        </w:rPr>
      </w:pPr>
      <w:r>
        <w:t>2.2.2</w:t>
      </w:r>
      <w:r>
        <w:rPr>
          <w:rFonts w:asciiTheme="minorHAnsi" w:eastAsiaTheme="minorEastAsia" w:hAnsiTheme="minorHAnsi" w:cstheme="minorBidi"/>
          <w:sz w:val="22"/>
          <w:szCs w:val="22"/>
        </w:rPr>
        <w:tab/>
      </w:r>
      <w:r>
        <w:t>Vorteile der Monolithen</w:t>
      </w:r>
      <w:r>
        <w:tab/>
      </w:r>
      <w:r>
        <w:fldChar w:fldCharType="begin"/>
      </w:r>
      <w:r>
        <w:instrText xml:space="preserve"> PAGEREF _Toc31640648 \h </w:instrText>
      </w:r>
      <w:r>
        <w:fldChar w:fldCharType="separate"/>
      </w:r>
      <w:r>
        <w:t>12</w:t>
      </w:r>
      <w:r>
        <w:fldChar w:fldCharType="end"/>
      </w:r>
    </w:p>
    <w:p w14:paraId="4EE83852" w14:textId="77777777" w:rsidR="009F5AF7" w:rsidRDefault="009F5AF7">
      <w:pPr>
        <w:pStyle w:val="Verzeichnis3"/>
        <w:rPr>
          <w:rFonts w:asciiTheme="minorHAnsi" w:eastAsiaTheme="minorEastAsia" w:hAnsiTheme="minorHAnsi" w:cstheme="minorBidi"/>
          <w:sz w:val="22"/>
          <w:szCs w:val="22"/>
        </w:rPr>
      </w:pPr>
      <w:r>
        <w:t>2.2.3</w:t>
      </w:r>
      <w:r>
        <w:rPr>
          <w:rFonts w:asciiTheme="minorHAnsi" w:eastAsiaTheme="minorEastAsia" w:hAnsiTheme="minorHAnsi" w:cstheme="minorBidi"/>
          <w:sz w:val="22"/>
          <w:szCs w:val="22"/>
        </w:rPr>
        <w:tab/>
      </w:r>
      <w:r>
        <w:t>Nachteile der Monolithen</w:t>
      </w:r>
      <w:r>
        <w:tab/>
      </w:r>
      <w:r>
        <w:fldChar w:fldCharType="begin"/>
      </w:r>
      <w:r>
        <w:instrText xml:space="preserve"> PAGEREF _Toc31640649 \h </w:instrText>
      </w:r>
      <w:r>
        <w:fldChar w:fldCharType="separate"/>
      </w:r>
      <w:r>
        <w:t>13</w:t>
      </w:r>
      <w:r>
        <w:fldChar w:fldCharType="end"/>
      </w:r>
    </w:p>
    <w:p w14:paraId="3DC59302" w14:textId="77777777" w:rsidR="009F5AF7" w:rsidRDefault="009F5AF7">
      <w:pPr>
        <w:pStyle w:val="Verzeichnis2"/>
        <w:rPr>
          <w:rFonts w:asciiTheme="minorHAnsi" w:eastAsiaTheme="minorEastAsia" w:hAnsiTheme="minorHAnsi" w:cstheme="minorBidi"/>
          <w:sz w:val="22"/>
          <w:szCs w:val="22"/>
        </w:rPr>
      </w:pPr>
      <w:r>
        <w:t>2.3</w:t>
      </w:r>
      <w:r>
        <w:rPr>
          <w:rFonts w:asciiTheme="minorHAnsi" w:eastAsiaTheme="minorEastAsia" w:hAnsiTheme="minorHAnsi" w:cstheme="minorBidi"/>
          <w:sz w:val="22"/>
          <w:szCs w:val="22"/>
        </w:rPr>
        <w:tab/>
      </w:r>
      <w:r>
        <w:t>Microservices</w:t>
      </w:r>
      <w:r>
        <w:tab/>
      </w:r>
      <w:r>
        <w:fldChar w:fldCharType="begin"/>
      </w:r>
      <w:r>
        <w:instrText xml:space="preserve"> PAGEREF _Toc31640650 \h </w:instrText>
      </w:r>
      <w:r>
        <w:fldChar w:fldCharType="separate"/>
      </w:r>
      <w:r>
        <w:t>13</w:t>
      </w:r>
      <w:r>
        <w:fldChar w:fldCharType="end"/>
      </w:r>
    </w:p>
    <w:p w14:paraId="5FA578CF" w14:textId="77777777" w:rsidR="009F5AF7" w:rsidRDefault="009F5AF7">
      <w:pPr>
        <w:pStyle w:val="Verzeichnis3"/>
        <w:rPr>
          <w:rFonts w:asciiTheme="minorHAnsi" w:eastAsiaTheme="minorEastAsia" w:hAnsiTheme="minorHAnsi" w:cstheme="minorBidi"/>
          <w:sz w:val="22"/>
          <w:szCs w:val="22"/>
        </w:rPr>
      </w:pPr>
      <w:r>
        <w:t>2.3.1</w:t>
      </w:r>
      <w:r>
        <w:rPr>
          <w:rFonts w:asciiTheme="minorHAnsi" w:eastAsiaTheme="minorEastAsia" w:hAnsiTheme="minorHAnsi" w:cstheme="minorBidi"/>
          <w:sz w:val="22"/>
          <w:szCs w:val="22"/>
        </w:rPr>
        <w:tab/>
      </w:r>
      <w:r>
        <w:t>Einführung</w:t>
      </w:r>
      <w:r>
        <w:tab/>
      </w:r>
      <w:r>
        <w:fldChar w:fldCharType="begin"/>
      </w:r>
      <w:r>
        <w:instrText xml:space="preserve"> PAGEREF _Toc31640651 \h </w:instrText>
      </w:r>
      <w:r>
        <w:fldChar w:fldCharType="separate"/>
      </w:r>
      <w:r>
        <w:t>13</w:t>
      </w:r>
      <w:r>
        <w:fldChar w:fldCharType="end"/>
      </w:r>
    </w:p>
    <w:p w14:paraId="6A18892B" w14:textId="77777777" w:rsidR="009F5AF7" w:rsidRDefault="009F5AF7">
      <w:pPr>
        <w:pStyle w:val="Verzeichnis3"/>
        <w:rPr>
          <w:rFonts w:asciiTheme="minorHAnsi" w:eastAsiaTheme="minorEastAsia" w:hAnsiTheme="minorHAnsi" w:cstheme="minorBidi"/>
          <w:sz w:val="22"/>
          <w:szCs w:val="22"/>
        </w:rPr>
      </w:pPr>
      <w:r>
        <w:t>2.3.1</w:t>
      </w:r>
      <w:r>
        <w:rPr>
          <w:rFonts w:asciiTheme="minorHAnsi" w:eastAsiaTheme="minorEastAsia" w:hAnsiTheme="minorHAnsi" w:cstheme="minorBidi"/>
          <w:sz w:val="22"/>
          <w:szCs w:val="22"/>
        </w:rPr>
        <w:tab/>
      </w:r>
      <w:r>
        <w:t>Vorteile der Microservices</w:t>
      </w:r>
      <w:r>
        <w:tab/>
      </w:r>
      <w:r>
        <w:fldChar w:fldCharType="begin"/>
      </w:r>
      <w:r>
        <w:instrText xml:space="preserve"> PAGEREF _Toc31640652 \h </w:instrText>
      </w:r>
      <w:r>
        <w:fldChar w:fldCharType="separate"/>
      </w:r>
      <w:r>
        <w:t>14</w:t>
      </w:r>
      <w:r>
        <w:fldChar w:fldCharType="end"/>
      </w:r>
    </w:p>
    <w:p w14:paraId="4A532D02" w14:textId="77777777" w:rsidR="009F5AF7" w:rsidRDefault="009F5AF7">
      <w:pPr>
        <w:pStyle w:val="Verzeichnis3"/>
        <w:rPr>
          <w:rFonts w:asciiTheme="minorHAnsi" w:eastAsiaTheme="minorEastAsia" w:hAnsiTheme="minorHAnsi" w:cstheme="minorBidi"/>
          <w:sz w:val="22"/>
          <w:szCs w:val="22"/>
        </w:rPr>
      </w:pPr>
      <w:r>
        <w:t>2.3.2</w:t>
      </w:r>
      <w:r>
        <w:rPr>
          <w:rFonts w:asciiTheme="minorHAnsi" w:eastAsiaTheme="minorEastAsia" w:hAnsiTheme="minorHAnsi" w:cstheme="minorBidi"/>
          <w:sz w:val="22"/>
          <w:szCs w:val="22"/>
        </w:rPr>
        <w:tab/>
      </w:r>
      <w:r>
        <w:t>Nachteile der Microservices</w:t>
      </w:r>
      <w:r>
        <w:tab/>
      </w:r>
      <w:r>
        <w:fldChar w:fldCharType="begin"/>
      </w:r>
      <w:r>
        <w:instrText xml:space="preserve"> PAGEREF _Toc31640653 \h </w:instrText>
      </w:r>
      <w:r>
        <w:fldChar w:fldCharType="separate"/>
      </w:r>
      <w:r>
        <w:t>15</w:t>
      </w:r>
      <w:r>
        <w:fldChar w:fldCharType="end"/>
      </w:r>
    </w:p>
    <w:p w14:paraId="73F27F43" w14:textId="77777777" w:rsidR="009F5AF7" w:rsidRDefault="009F5AF7">
      <w:pPr>
        <w:pStyle w:val="Verzeichnis2"/>
        <w:rPr>
          <w:rFonts w:asciiTheme="minorHAnsi" w:eastAsiaTheme="minorEastAsia" w:hAnsiTheme="minorHAnsi" w:cstheme="minorBidi"/>
          <w:sz w:val="22"/>
          <w:szCs w:val="22"/>
        </w:rPr>
      </w:pPr>
      <w:r>
        <w:t>2.4</w:t>
      </w:r>
      <w:r>
        <w:rPr>
          <w:rFonts w:asciiTheme="minorHAnsi" w:eastAsiaTheme="minorEastAsia" w:hAnsiTheme="minorHAnsi" w:cstheme="minorBidi"/>
          <w:sz w:val="22"/>
          <w:szCs w:val="22"/>
        </w:rPr>
        <w:tab/>
      </w:r>
      <w:r>
        <w:t>Zusammenfassung was steht jetzt fest was ist klar?</w:t>
      </w:r>
      <w:r>
        <w:tab/>
      </w:r>
      <w:r>
        <w:fldChar w:fldCharType="begin"/>
      </w:r>
      <w:r>
        <w:instrText xml:space="preserve"> PAGEREF _Toc31640654 \h </w:instrText>
      </w:r>
      <w:r>
        <w:fldChar w:fldCharType="separate"/>
      </w:r>
      <w:r>
        <w:t>15</w:t>
      </w:r>
      <w:r>
        <w:fldChar w:fldCharType="end"/>
      </w:r>
    </w:p>
    <w:p w14:paraId="39092FDE" w14:textId="77777777" w:rsidR="009F5AF7" w:rsidRDefault="009F5AF7">
      <w:pPr>
        <w:pStyle w:val="Verzeichnis1"/>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Verteilte Systeme</w:t>
      </w:r>
      <w:r>
        <w:tab/>
      </w:r>
      <w:r>
        <w:fldChar w:fldCharType="begin"/>
      </w:r>
      <w:r>
        <w:instrText xml:space="preserve"> PAGEREF _Toc31640655 \h </w:instrText>
      </w:r>
      <w:r>
        <w:fldChar w:fldCharType="separate"/>
      </w:r>
      <w:r>
        <w:t>16</w:t>
      </w:r>
      <w:r>
        <w:fldChar w:fldCharType="end"/>
      </w:r>
    </w:p>
    <w:p w14:paraId="307E1B4F" w14:textId="77777777" w:rsidR="009F5AF7" w:rsidRDefault="009F5AF7">
      <w:pPr>
        <w:pStyle w:val="Verzeichnis2"/>
        <w:rPr>
          <w:rFonts w:asciiTheme="minorHAnsi" w:eastAsiaTheme="minorEastAsia" w:hAnsiTheme="minorHAnsi" w:cstheme="minorBidi"/>
          <w:sz w:val="22"/>
          <w:szCs w:val="22"/>
        </w:rPr>
      </w:pPr>
      <w:r>
        <w:t>3.1</w:t>
      </w:r>
      <w:r>
        <w:rPr>
          <w:rFonts w:asciiTheme="minorHAnsi" w:eastAsiaTheme="minorEastAsia" w:hAnsiTheme="minorHAnsi" w:cstheme="minorBidi"/>
          <w:sz w:val="22"/>
          <w:szCs w:val="22"/>
        </w:rPr>
        <w:tab/>
      </w:r>
      <w:r>
        <w:t>Definition</w:t>
      </w:r>
      <w:r>
        <w:tab/>
      </w:r>
      <w:r>
        <w:fldChar w:fldCharType="begin"/>
      </w:r>
      <w:r>
        <w:instrText xml:space="preserve"> PAGEREF _Toc31640656 \h </w:instrText>
      </w:r>
      <w:r>
        <w:fldChar w:fldCharType="separate"/>
      </w:r>
      <w:r>
        <w:t>16</w:t>
      </w:r>
      <w:r>
        <w:fldChar w:fldCharType="end"/>
      </w:r>
    </w:p>
    <w:p w14:paraId="70EA805C" w14:textId="77777777" w:rsidR="009F5AF7" w:rsidRDefault="009F5AF7">
      <w:pPr>
        <w:pStyle w:val="Verzeichnis2"/>
        <w:rPr>
          <w:rFonts w:asciiTheme="minorHAnsi" w:eastAsiaTheme="minorEastAsia" w:hAnsiTheme="minorHAnsi" w:cstheme="minorBidi"/>
          <w:sz w:val="22"/>
          <w:szCs w:val="22"/>
        </w:rPr>
      </w:pPr>
      <w:r>
        <w:t>3.2</w:t>
      </w:r>
      <w:r>
        <w:rPr>
          <w:rFonts w:asciiTheme="minorHAnsi" w:eastAsiaTheme="minorEastAsia" w:hAnsiTheme="minorHAnsi" w:cstheme="minorBidi"/>
          <w:sz w:val="22"/>
          <w:szCs w:val="22"/>
        </w:rPr>
        <w:tab/>
      </w:r>
      <w:r>
        <w:t>Orchestrierung</w:t>
      </w:r>
      <w:r>
        <w:tab/>
      </w:r>
      <w:r>
        <w:fldChar w:fldCharType="begin"/>
      </w:r>
      <w:r>
        <w:instrText xml:space="preserve"> PAGEREF _Toc31640657 \h </w:instrText>
      </w:r>
      <w:r>
        <w:fldChar w:fldCharType="separate"/>
      </w:r>
      <w:r>
        <w:t>16</w:t>
      </w:r>
      <w:r>
        <w:fldChar w:fldCharType="end"/>
      </w:r>
    </w:p>
    <w:p w14:paraId="6F4B4161" w14:textId="77777777" w:rsidR="009F5AF7" w:rsidRDefault="009F5AF7">
      <w:pPr>
        <w:pStyle w:val="Verzeichnis2"/>
        <w:rPr>
          <w:rFonts w:asciiTheme="minorHAnsi" w:eastAsiaTheme="minorEastAsia" w:hAnsiTheme="minorHAnsi" w:cstheme="minorBidi"/>
          <w:sz w:val="22"/>
          <w:szCs w:val="22"/>
        </w:rPr>
      </w:pPr>
      <w:r>
        <w:t>3.3</w:t>
      </w:r>
      <w:r>
        <w:rPr>
          <w:rFonts w:asciiTheme="minorHAnsi" w:eastAsiaTheme="minorEastAsia" w:hAnsiTheme="minorHAnsi" w:cstheme="minorBidi"/>
          <w:sz w:val="22"/>
          <w:szCs w:val="22"/>
        </w:rPr>
        <w:tab/>
      </w:r>
      <w:r>
        <w:t>Netzwerk/Kommunikation in einem Verteilten System</w:t>
      </w:r>
      <w:r>
        <w:tab/>
      </w:r>
      <w:r>
        <w:fldChar w:fldCharType="begin"/>
      </w:r>
      <w:r>
        <w:instrText xml:space="preserve"> PAGEREF _Toc31640658 \h </w:instrText>
      </w:r>
      <w:r>
        <w:fldChar w:fldCharType="separate"/>
      </w:r>
      <w:r>
        <w:t>17</w:t>
      </w:r>
      <w:r>
        <w:fldChar w:fldCharType="end"/>
      </w:r>
    </w:p>
    <w:p w14:paraId="35181F19" w14:textId="77777777" w:rsidR="009F5AF7" w:rsidRDefault="009F5AF7">
      <w:pPr>
        <w:pStyle w:val="Verzeichnis2"/>
        <w:rPr>
          <w:rFonts w:asciiTheme="minorHAnsi" w:eastAsiaTheme="minorEastAsia" w:hAnsiTheme="minorHAnsi" w:cstheme="minorBidi"/>
          <w:sz w:val="22"/>
          <w:szCs w:val="22"/>
        </w:rPr>
      </w:pPr>
      <w:r>
        <w:t>3.4</w:t>
      </w:r>
      <w:r>
        <w:rPr>
          <w:rFonts w:asciiTheme="minorHAnsi" w:eastAsiaTheme="minorEastAsia" w:hAnsiTheme="minorHAnsi" w:cstheme="minorBidi"/>
          <w:sz w:val="22"/>
          <w:szCs w:val="22"/>
        </w:rPr>
        <w:tab/>
      </w:r>
      <w:r>
        <w:t>Von Fehler Potential zu Robustheit</w:t>
      </w:r>
      <w:r>
        <w:tab/>
      </w:r>
      <w:r>
        <w:fldChar w:fldCharType="begin"/>
      </w:r>
      <w:r>
        <w:instrText xml:space="preserve"> PAGEREF _Toc31640659 \h </w:instrText>
      </w:r>
      <w:r>
        <w:fldChar w:fldCharType="separate"/>
      </w:r>
      <w:r>
        <w:t>17</w:t>
      </w:r>
      <w:r>
        <w:fldChar w:fldCharType="end"/>
      </w:r>
    </w:p>
    <w:p w14:paraId="796DDB78" w14:textId="77777777" w:rsidR="009F5AF7" w:rsidRDefault="009F5AF7">
      <w:pPr>
        <w:pStyle w:val="Verzeichnis2"/>
        <w:rPr>
          <w:rFonts w:asciiTheme="minorHAnsi" w:eastAsiaTheme="minorEastAsia" w:hAnsiTheme="minorHAnsi" w:cstheme="minorBidi"/>
          <w:sz w:val="22"/>
          <w:szCs w:val="22"/>
        </w:rPr>
      </w:pPr>
      <w:r>
        <w:t>3.5</w:t>
      </w:r>
      <w:r>
        <w:rPr>
          <w:rFonts w:asciiTheme="minorHAnsi" w:eastAsiaTheme="minorEastAsia" w:hAnsiTheme="minorHAnsi" w:cstheme="minorBidi"/>
          <w:sz w:val="22"/>
          <w:szCs w:val="22"/>
        </w:rPr>
        <w:tab/>
      </w:r>
      <w:r>
        <w:t>Daten Beständigkeit</w:t>
      </w:r>
      <w:r>
        <w:tab/>
      </w:r>
      <w:r>
        <w:fldChar w:fldCharType="begin"/>
      </w:r>
      <w:r>
        <w:instrText xml:space="preserve"> PAGEREF _Toc31640660 \h </w:instrText>
      </w:r>
      <w:r>
        <w:fldChar w:fldCharType="separate"/>
      </w:r>
      <w:r>
        <w:t>18</w:t>
      </w:r>
      <w:r>
        <w:fldChar w:fldCharType="end"/>
      </w:r>
    </w:p>
    <w:p w14:paraId="06897F30" w14:textId="77777777" w:rsidR="009F5AF7" w:rsidRDefault="009F5AF7">
      <w:pPr>
        <w:pStyle w:val="Verzeichnis2"/>
        <w:rPr>
          <w:rFonts w:asciiTheme="minorHAnsi" w:eastAsiaTheme="minorEastAsia" w:hAnsiTheme="minorHAnsi" w:cstheme="minorBidi"/>
          <w:sz w:val="22"/>
          <w:szCs w:val="22"/>
        </w:rPr>
      </w:pPr>
      <w:r>
        <w:t>3.6</w:t>
      </w:r>
      <w:r>
        <w:rPr>
          <w:rFonts w:asciiTheme="minorHAnsi" w:eastAsiaTheme="minorEastAsia" w:hAnsiTheme="minorHAnsi" w:cstheme="minorBidi"/>
          <w:sz w:val="22"/>
          <w:szCs w:val="22"/>
        </w:rPr>
        <w:tab/>
      </w:r>
      <w:r>
        <w:t>Einführung in Kubernetes</w:t>
      </w:r>
      <w:r>
        <w:tab/>
      </w:r>
      <w:r>
        <w:fldChar w:fldCharType="begin"/>
      </w:r>
      <w:r>
        <w:instrText xml:space="preserve"> PAGEREF _Toc31640661 \h </w:instrText>
      </w:r>
      <w:r>
        <w:fldChar w:fldCharType="separate"/>
      </w:r>
      <w:r>
        <w:t>18</w:t>
      </w:r>
      <w:r>
        <w:fldChar w:fldCharType="end"/>
      </w:r>
    </w:p>
    <w:p w14:paraId="63E0F9D3" w14:textId="77777777" w:rsidR="009F5AF7" w:rsidRDefault="009F5AF7">
      <w:pPr>
        <w:pStyle w:val="Verzeichnis3"/>
        <w:rPr>
          <w:rFonts w:asciiTheme="minorHAnsi" w:eastAsiaTheme="minorEastAsia" w:hAnsiTheme="minorHAnsi" w:cstheme="minorBidi"/>
          <w:sz w:val="22"/>
          <w:szCs w:val="22"/>
        </w:rPr>
      </w:pPr>
      <w:r>
        <w:t>3.6.1</w:t>
      </w:r>
      <w:r>
        <w:rPr>
          <w:rFonts w:asciiTheme="minorHAnsi" w:eastAsiaTheme="minorEastAsia" w:hAnsiTheme="minorHAnsi" w:cstheme="minorBidi"/>
          <w:sz w:val="22"/>
          <w:szCs w:val="22"/>
        </w:rPr>
        <w:tab/>
      </w:r>
      <w:r>
        <w:t>Kubernetes Komponenten</w:t>
      </w:r>
      <w:r>
        <w:tab/>
      </w:r>
      <w:r>
        <w:fldChar w:fldCharType="begin"/>
      </w:r>
      <w:r>
        <w:instrText xml:space="preserve"> PAGEREF _Toc31640662 \h </w:instrText>
      </w:r>
      <w:r>
        <w:fldChar w:fldCharType="separate"/>
      </w:r>
      <w:r>
        <w:t>19</w:t>
      </w:r>
      <w:r>
        <w:fldChar w:fldCharType="end"/>
      </w:r>
    </w:p>
    <w:p w14:paraId="48DD05FE" w14:textId="77777777" w:rsidR="009F5AF7" w:rsidRDefault="009F5AF7">
      <w:pPr>
        <w:pStyle w:val="Verzeichnis2"/>
        <w:rPr>
          <w:rFonts w:asciiTheme="minorHAnsi" w:eastAsiaTheme="minorEastAsia" w:hAnsiTheme="minorHAnsi" w:cstheme="minorBidi"/>
          <w:sz w:val="22"/>
          <w:szCs w:val="22"/>
        </w:rPr>
      </w:pPr>
      <w:r>
        <w:t>3.7</w:t>
      </w:r>
      <w:r>
        <w:rPr>
          <w:rFonts w:asciiTheme="minorHAnsi" w:eastAsiaTheme="minorEastAsia" w:hAnsiTheme="minorHAnsi" w:cstheme="minorBidi"/>
          <w:sz w:val="22"/>
          <w:szCs w:val="22"/>
        </w:rPr>
        <w:tab/>
      </w:r>
      <w:r>
        <w:t>Vereinheitlichte Systeme</w:t>
      </w:r>
      <w:r>
        <w:tab/>
      </w:r>
      <w:r>
        <w:fldChar w:fldCharType="begin"/>
      </w:r>
      <w:r>
        <w:instrText xml:space="preserve"> PAGEREF _Toc31640663 \h </w:instrText>
      </w:r>
      <w:r>
        <w:fldChar w:fldCharType="separate"/>
      </w:r>
      <w:r>
        <w:t>21</w:t>
      </w:r>
      <w:r>
        <w:fldChar w:fldCharType="end"/>
      </w:r>
    </w:p>
    <w:p w14:paraId="623BC227" w14:textId="77777777" w:rsidR="009F5AF7" w:rsidRDefault="009F5AF7">
      <w:pPr>
        <w:pStyle w:val="Verzeichnis3"/>
        <w:rPr>
          <w:rFonts w:asciiTheme="minorHAnsi" w:eastAsiaTheme="minorEastAsia" w:hAnsiTheme="minorHAnsi" w:cstheme="minorBidi"/>
          <w:sz w:val="22"/>
          <w:szCs w:val="22"/>
        </w:rPr>
      </w:pPr>
      <w:r>
        <w:t>3.7.1</w:t>
      </w:r>
      <w:r>
        <w:rPr>
          <w:rFonts w:asciiTheme="minorHAnsi" w:eastAsiaTheme="minorEastAsia" w:hAnsiTheme="minorHAnsi" w:cstheme="minorBidi"/>
          <w:sz w:val="22"/>
          <w:szCs w:val="22"/>
        </w:rPr>
        <w:tab/>
      </w:r>
      <w:r>
        <w:t>Service-Mesh</w:t>
      </w:r>
      <w:r>
        <w:tab/>
      </w:r>
      <w:r>
        <w:fldChar w:fldCharType="begin"/>
      </w:r>
      <w:r>
        <w:instrText xml:space="preserve"> PAGEREF _Toc31640664 \h </w:instrText>
      </w:r>
      <w:r>
        <w:fldChar w:fldCharType="separate"/>
      </w:r>
      <w:r>
        <w:t>21</w:t>
      </w:r>
      <w:r>
        <w:fldChar w:fldCharType="end"/>
      </w:r>
    </w:p>
    <w:p w14:paraId="29944D0D" w14:textId="77777777" w:rsidR="009F5AF7" w:rsidRDefault="009F5AF7">
      <w:pPr>
        <w:pStyle w:val="Verzeichnis3"/>
        <w:rPr>
          <w:rFonts w:asciiTheme="minorHAnsi" w:eastAsiaTheme="minorEastAsia" w:hAnsiTheme="minorHAnsi" w:cstheme="minorBidi"/>
          <w:sz w:val="22"/>
          <w:szCs w:val="22"/>
        </w:rPr>
      </w:pPr>
      <w:r>
        <w:t>3.7.2</w:t>
      </w:r>
      <w:r>
        <w:rPr>
          <w:rFonts w:asciiTheme="minorHAnsi" w:eastAsiaTheme="minorEastAsia" w:hAnsiTheme="minorHAnsi" w:cstheme="minorBidi"/>
          <w:sz w:val="22"/>
          <w:szCs w:val="22"/>
        </w:rPr>
        <w:tab/>
      </w:r>
      <w:r>
        <w:t>Spring Cloud</w:t>
      </w:r>
      <w:r>
        <w:tab/>
      </w:r>
      <w:r>
        <w:fldChar w:fldCharType="begin"/>
      </w:r>
      <w:r>
        <w:instrText xml:space="preserve"> PAGEREF _Toc31640665 \h </w:instrText>
      </w:r>
      <w:r>
        <w:fldChar w:fldCharType="separate"/>
      </w:r>
      <w:r>
        <w:t>23</w:t>
      </w:r>
      <w:r>
        <w:fldChar w:fldCharType="end"/>
      </w:r>
    </w:p>
    <w:p w14:paraId="395CC15E" w14:textId="77777777" w:rsidR="009F5AF7" w:rsidRDefault="009F5AF7">
      <w:pPr>
        <w:pStyle w:val="Verzeichnis2"/>
        <w:rPr>
          <w:rFonts w:asciiTheme="minorHAnsi" w:eastAsiaTheme="minorEastAsia" w:hAnsiTheme="minorHAnsi" w:cstheme="minorBidi"/>
          <w:sz w:val="22"/>
          <w:szCs w:val="22"/>
        </w:rPr>
      </w:pPr>
      <w:r>
        <w:t>3.8</w:t>
      </w:r>
      <w:r>
        <w:rPr>
          <w:rFonts w:asciiTheme="minorHAnsi" w:eastAsiaTheme="minorEastAsia" w:hAnsiTheme="minorHAnsi" w:cstheme="minorBidi"/>
          <w:sz w:val="22"/>
          <w:szCs w:val="22"/>
        </w:rPr>
        <w:tab/>
      </w:r>
      <w:r>
        <w:t>Zusammenfassung was steht jetzt fest was ist klar?</w:t>
      </w:r>
      <w:r>
        <w:tab/>
      </w:r>
      <w:r>
        <w:fldChar w:fldCharType="begin"/>
      </w:r>
      <w:r>
        <w:instrText xml:space="preserve"> PAGEREF _Toc31640666 \h </w:instrText>
      </w:r>
      <w:r>
        <w:fldChar w:fldCharType="separate"/>
      </w:r>
      <w:r>
        <w:t>25</w:t>
      </w:r>
      <w:r>
        <w:fldChar w:fldCharType="end"/>
      </w:r>
    </w:p>
    <w:p w14:paraId="3672FE3A" w14:textId="77777777" w:rsidR="009F5AF7" w:rsidRDefault="009F5AF7">
      <w:pPr>
        <w:pStyle w:val="Verzeichnis1"/>
        <w:rPr>
          <w:rFonts w:asciiTheme="minorHAnsi" w:eastAsiaTheme="minorEastAsia" w:hAnsiTheme="minorHAnsi" w:cstheme="minorBidi"/>
          <w:b w:val="0"/>
          <w:sz w:val="22"/>
          <w:szCs w:val="22"/>
        </w:rPr>
      </w:pPr>
      <w:r>
        <w:lastRenderedPageBreak/>
        <w:t>4</w:t>
      </w:r>
      <w:r>
        <w:rPr>
          <w:rFonts w:asciiTheme="minorHAnsi" w:eastAsiaTheme="minorEastAsia" w:hAnsiTheme="minorHAnsi" w:cstheme="minorBidi"/>
          <w:b w:val="0"/>
          <w:sz w:val="22"/>
          <w:szCs w:val="22"/>
        </w:rPr>
        <w:tab/>
      </w:r>
      <w:r>
        <w:t>Möglichkeiten zum Management und Gewährleisten eines verteilten Systems</w:t>
      </w:r>
      <w:r>
        <w:tab/>
      </w:r>
      <w:r>
        <w:fldChar w:fldCharType="begin"/>
      </w:r>
      <w:r>
        <w:instrText xml:space="preserve"> PAGEREF _Toc31640667 \h </w:instrText>
      </w:r>
      <w:r>
        <w:fldChar w:fldCharType="separate"/>
      </w:r>
      <w:r>
        <w:t>26</w:t>
      </w:r>
      <w:r>
        <w:fldChar w:fldCharType="end"/>
      </w:r>
    </w:p>
    <w:p w14:paraId="748FD10E" w14:textId="77777777" w:rsidR="009F5AF7" w:rsidRDefault="009F5AF7">
      <w:pPr>
        <w:pStyle w:val="Verzeichnis2"/>
        <w:rPr>
          <w:rFonts w:asciiTheme="minorHAnsi" w:eastAsiaTheme="minorEastAsia" w:hAnsiTheme="minorHAnsi" w:cstheme="minorBidi"/>
          <w:sz w:val="22"/>
          <w:szCs w:val="22"/>
        </w:rPr>
      </w:pPr>
      <w:r>
        <w:t>4.1</w:t>
      </w:r>
      <w:r>
        <w:rPr>
          <w:rFonts w:asciiTheme="minorHAnsi" w:eastAsiaTheme="minorEastAsia" w:hAnsiTheme="minorHAnsi" w:cstheme="minorBidi"/>
          <w:sz w:val="22"/>
          <w:szCs w:val="22"/>
        </w:rPr>
        <w:tab/>
      </w:r>
      <w:r>
        <w:t>Kommunikations-Leitung</w:t>
      </w:r>
      <w:r>
        <w:tab/>
      </w:r>
      <w:r>
        <w:fldChar w:fldCharType="begin"/>
      </w:r>
      <w:r>
        <w:instrText xml:space="preserve"> PAGEREF _Toc31640668 \h </w:instrText>
      </w:r>
      <w:r>
        <w:fldChar w:fldCharType="separate"/>
      </w:r>
      <w:r>
        <w:t>26</w:t>
      </w:r>
      <w:r>
        <w:fldChar w:fldCharType="end"/>
      </w:r>
    </w:p>
    <w:p w14:paraId="4C540C0F" w14:textId="77777777" w:rsidR="009F5AF7" w:rsidRDefault="009F5AF7">
      <w:pPr>
        <w:pStyle w:val="Verzeichnis3"/>
        <w:rPr>
          <w:rFonts w:asciiTheme="minorHAnsi" w:eastAsiaTheme="minorEastAsia" w:hAnsiTheme="minorHAnsi" w:cstheme="minorBidi"/>
          <w:sz w:val="22"/>
          <w:szCs w:val="22"/>
        </w:rPr>
      </w:pPr>
      <w:r>
        <w:t>4.1.1</w:t>
      </w:r>
      <w:r>
        <w:rPr>
          <w:rFonts w:asciiTheme="minorHAnsi" w:eastAsiaTheme="minorEastAsia" w:hAnsiTheme="minorHAnsi" w:cstheme="minorBidi"/>
          <w:sz w:val="22"/>
          <w:szCs w:val="22"/>
        </w:rPr>
        <w:tab/>
      </w:r>
      <w:r>
        <w:t>API Gateway</w:t>
      </w:r>
      <w:r>
        <w:tab/>
      </w:r>
      <w:r>
        <w:fldChar w:fldCharType="begin"/>
      </w:r>
      <w:r>
        <w:instrText xml:space="preserve"> PAGEREF _Toc31640669 \h </w:instrText>
      </w:r>
      <w:r>
        <w:fldChar w:fldCharType="separate"/>
      </w:r>
      <w:r>
        <w:t>26</w:t>
      </w:r>
      <w:r>
        <w:fldChar w:fldCharType="end"/>
      </w:r>
    </w:p>
    <w:p w14:paraId="4F5F6C99" w14:textId="77777777" w:rsidR="009F5AF7" w:rsidRDefault="009F5AF7">
      <w:pPr>
        <w:pStyle w:val="Verzeichnis3"/>
        <w:rPr>
          <w:rFonts w:asciiTheme="minorHAnsi" w:eastAsiaTheme="minorEastAsia" w:hAnsiTheme="minorHAnsi" w:cstheme="minorBidi"/>
          <w:sz w:val="22"/>
          <w:szCs w:val="22"/>
        </w:rPr>
      </w:pPr>
      <w:r>
        <w:t>4.1.2</w:t>
      </w:r>
      <w:r>
        <w:rPr>
          <w:rFonts w:asciiTheme="minorHAnsi" w:eastAsiaTheme="minorEastAsia" w:hAnsiTheme="minorHAnsi" w:cstheme="minorBidi"/>
          <w:sz w:val="22"/>
          <w:szCs w:val="22"/>
        </w:rPr>
        <w:tab/>
      </w:r>
      <w:r>
        <w:t>API Microgateway</w:t>
      </w:r>
      <w:r>
        <w:tab/>
      </w:r>
      <w:r>
        <w:fldChar w:fldCharType="begin"/>
      </w:r>
      <w:r>
        <w:instrText xml:space="preserve"> PAGEREF _Toc31640670 \h </w:instrText>
      </w:r>
      <w:r>
        <w:fldChar w:fldCharType="separate"/>
      </w:r>
      <w:r>
        <w:t>28</w:t>
      </w:r>
      <w:r>
        <w:fldChar w:fldCharType="end"/>
      </w:r>
    </w:p>
    <w:p w14:paraId="1AD5F88F" w14:textId="77777777" w:rsidR="009F5AF7" w:rsidRDefault="009F5AF7">
      <w:pPr>
        <w:pStyle w:val="Verzeichnis2"/>
        <w:rPr>
          <w:rFonts w:asciiTheme="minorHAnsi" w:eastAsiaTheme="minorEastAsia" w:hAnsiTheme="minorHAnsi" w:cstheme="minorBidi"/>
          <w:sz w:val="22"/>
          <w:szCs w:val="22"/>
        </w:rPr>
      </w:pPr>
      <w:r>
        <w:t>4.2</w:t>
      </w:r>
      <w:r>
        <w:rPr>
          <w:rFonts w:asciiTheme="minorHAnsi" w:eastAsiaTheme="minorEastAsia" w:hAnsiTheme="minorHAnsi" w:cstheme="minorBidi"/>
          <w:sz w:val="22"/>
          <w:szCs w:val="22"/>
        </w:rPr>
        <w:tab/>
      </w:r>
      <w:r>
        <w:t>Gewährleistung von Services</w:t>
      </w:r>
      <w:r>
        <w:tab/>
      </w:r>
      <w:r>
        <w:fldChar w:fldCharType="begin"/>
      </w:r>
      <w:r>
        <w:instrText xml:space="preserve"> PAGEREF _Toc31640671 \h </w:instrText>
      </w:r>
      <w:r>
        <w:fldChar w:fldCharType="separate"/>
      </w:r>
      <w:r>
        <w:t>29</w:t>
      </w:r>
      <w:r>
        <w:fldChar w:fldCharType="end"/>
      </w:r>
    </w:p>
    <w:p w14:paraId="1DAD4AA9" w14:textId="77777777" w:rsidR="009F5AF7" w:rsidRDefault="009F5AF7">
      <w:pPr>
        <w:pStyle w:val="Verzeichnis3"/>
        <w:rPr>
          <w:rFonts w:asciiTheme="minorHAnsi" w:eastAsiaTheme="minorEastAsia" w:hAnsiTheme="minorHAnsi" w:cstheme="minorBidi"/>
          <w:sz w:val="22"/>
          <w:szCs w:val="22"/>
        </w:rPr>
      </w:pPr>
      <w:r>
        <w:t>4.2.1</w:t>
      </w:r>
      <w:r>
        <w:rPr>
          <w:rFonts w:asciiTheme="minorHAnsi" w:eastAsiaTheme="minorEastAsia" w:hAnsiTheme="minorHAnsi" w:cstheme="minorBidi"/>
          <w:sz w:val="22"/>
          <w:szCs w:val="22"/>
        </w:rPr>
        <w:tab/>
      </w:r>
      <w:r>
        <w:t>Einleitung</w:t>
      </w:r>
      <w:r>
        <w:tab/>
      </w:r>
      <w:r>
        <w:fldChar w:fldCharType="begin"/>
      </w:r>
      <w:r>
        <w:instrText xml:space="preserve"> PAGEREF _Toc31640672 \h </w:instrText>
      </w:r>
      <w:r>
        <w:fldChar w:fldCharType="separate"/>
      </w:r>
      <w:r>
        <w:t>29</w:t>
      </w:r>
      <w:r>
        <w:fldChar w:fldCharType="end"/>
      </w:r>
    </w:p>
    <w:p w14:paraId="1C15FE87" w14:textId="77777777" w:rsidR="009F5AF7" w:rsidRDefault="009F5AF7">
      <w:pPr>
        <w:pStyle w:val="Verzeichnis3"/>
        <w:rPr>
          <w:rFonts w:asciiTheme="minorHAnsi" w:eastAsiaTheme="minorEastAsia" w:hAnsiTheme="minorHAnsi" w:cstheme="minorBidi"/>
          <w:sz w:val="22"/>
          <w:szCs w:val="22"/>
        </w:rPr>
      </w:pPr>
      <w:r>
        <w:t>4.2.2</w:t>
      </w:r>
      <w:r>
        <w:rPr>
          <w:rFonts w:asciiTheme="minorHAnsi" w:eastAsiaTheme="minorEastAsia" w:hAnsiTheme="minorHAnsi" w:cstheme="minorBidi"/>
          <w:sz w:val="22"/>
          <w:szCs w:val="22"/>
        </w:rPr>
        <w:tab/>
      </w:r>
      <w:r>
        <w:t>Resilient4j VS Failsafe</w:t>
      </w:r>
      <w:r>
        <w:tab/>
      </w:r>
      <w:r>
        <w:fldChar w:fldCharType="begin"/>
      </w:r>
      <w:r>
        <w:instrText xml:space="preserve"> PAGEREF _Toc31640673 \h </w:instrText>
      </w:r>
      <w:r>
        <w:fldChar w:fldCharType="separate"/>
      </w:r>
      <w:r>
        <w:t>29</w:t>
      </w:r>
      <w:r>
        <w:fldChar w:fldCharType="end"/>
      </w:r>
    </w:p>
    <w:p w14:paraId="12D23F50" w14:textId="77777777" w:rsidR="009F5AF7" w:rsidRPr="009F5AF7" w:rsidRDefault="009F5AF7">
      <w:pPr>
        <w:pStyle w:val="Verzeichnis3"/>
        <w:rPr>
          <w:rFonts w:asciiTheme="minorHAnsi" w:eastAsiaTheme="minorEastAsia" w:hAnsiTheme="minorHAnsi" w:cstheme="minorBidi"/>
          <w:sz w:val="22"/>
          <w:szCs w:val="22"/>
          <w:lang w:val="en-US"/>
        </w:rPr>
      </w:pPr>
      <w:r w:rsidRPr="009F5AF7">
        <w:rPr>
          <w:lang w:val="en-US"/>
        </w:rPr>
        <w:t>4.2.3</w:t>
      </w:r>
      <w:r w:rsidRPr="009F5AF7">
        <w:rPr>
          <w:rFonts w:asciiTheme="minorHAnsi" w:eastAsiaTheme="minorEastAsia" w:hAnsiTheme="minorHAnsi" w:cstheme="minorBidi"/>
          <w:sz w:val="22"/>
          <w:szCs w:val="22"/>
          <w:lang w:val="en-US"/>
        </w:rPr>
        <w:tab/>
      </w:r>
      <w:r w:rsidRPr="009F5AF7">
        <w:rPr>
          <w:lang w:val="en-US"/>
        </w:rPr>
        <w:t>Bulkhead</w:t>
      </w:r>
      <w:r w:rsidRPr="009F5AF7">
        <w:rPr>
          <w:lang w:val="en-US"/>
        </w:rPr>
        <w:tab/>
      </w:r>
      <w:r>
        <w:fldChar w:fldCharType="begin"/>
      </w:r>
      <w:r w:rsidRPr="009F5AF7">
        <w:rPr>
          <w:lang w:val="en-US"/>
        </w:rPr>
        <w:instrText xml:space="preserve"> PAGEREF _Toc31640674 \h </w:instrText>
      </w:r>
      <w:r>
        <w:fldChar w:fldCharType="separate"/>
      </w:r>
      <w:r w:rsidRPr="009F5AF7">
        <w:rPr>
          <w:lang w:val="en-US"/>
        </w:rPr>
        <w:t>30</w:t>
      </w:r>
      <w:r>
        <w:fldChar w:fldCharType="end"/>
      </w:r>
    </w:p>
    <w:p w14:paraId="26D3915E" w14:textId="77777777" w:rsidR="009F5AF7" w:rsidRPr="009F5AF7" w:rsidRDefault="009F5AF7">
      <w:pPr>
        <w:pStyle w:val="Verzeichnis3"/>
        <w:rPr>
          <w:rFonts w:asciiTheme="minorHAnsi" w:eastAsiaTheme="minorEastAsia" w:hAnsiTheme="minorHAnsi" w:cstheme="minorBidi"/>
          <w:sz w:val="22"/>
          <w:szCs w:val="22"/>
          <w:lang w:val="en-US"/>
        </w:rPr>
      </w:pPr>
      <w:r w:rsidRPr="00092AD9">
        <w:rPr>
          <w:lang w:val="en-US"/>
        </w:rPr>
        <w:t>4.2.4</w:t>
      </w:r>
      <w:r w:rsidRPr="009F5AF7">
        <w:rPr>
          <w:rFonts w:asciiTheme="minorHAnsi" w:eastAsiaTheme="minorEastAsia" w:hAnsiTheme="minorHAnsi" w:cstheme="minorBidi"/>
          <w:sz w:val="22"/>
          <w:szCs w:val="22"/>
          <w:lang w:val="en-US"/>
        </w:rPr>
        <w:tab/>
      </w:r>
      <w:r w:rsidRPr="00092AD9">
        <w:rPr>
          <w:lang w:val="en-US"/>
        </w:rPr>
        <w:t>Circuit breaker</w:t>
      </w:r>
      <w:r w:rsidRPr="009F5AF7">
        <w:rPr>
          <w:lang w:val="en-US"/>
        </w:rPr>
        <w:tab/>
      </w:r>
      <w:r>
        <w:fldChar w:fldCharType="begin"/>
      </w:r>
      <w:r w:rsidRPr="009F5AF7">
        <w:rPr>
          <w:lang w:val="en-US"/>
        </w:rPr>
        <w:instrText xml:space="preserve"> PAGEREF _Toc31640675 \h </w:instrText>
      </w:r>
      <w:r>
        <w:fldChar w:fldCharType="separate"/>
      </w:r>
      <w:r w:rsidRPr="009F5AF7">
        <w:rPr>
          <w:lang w:val="en-US"/>
        </w:rPr>
        <w:t>34</w:t>
      </w:r>
      <w:r>
        <w:fldChar w:fldCharType="end"/>
      </w:r>
    </w:p>
    <w:p w14:paraId="1D7C8A8F" w14:textId="77777777" w:rsidR="009F5AF7" w:rsidRPr="009F5AF7" w:rsidRDefault="009F5AF7">
      <w:pPr>
        <w:pStyle w:val="Verzeichnis3"/>
        <w:rPr>
          <w:rFonts w:asciiTheme="minorHAnsi" w:eastAsiaTheme="minorEastAsia" w:hAnsiTheme="minorHAnsi" w:cstheme="minorBidi"/>
          <w:sz w:val="22"/>
          <w:szCs w:val="22"/>
          <w:lang w:val="en-US"/>
        </w:rPr>
      </w:pPr>
      <w:r w:rsidRPr="009F5AF7">
        <w:rPr>
          <w:lang w:val="en-US"/>
        </w:rPr>
        <w:t>4.2.5</w:t>
      </w:r>
      <w:r w:rsidRPr="009F5AF7">
        <w:rPr>
          <w:rFonts w:asciiTheme="minorHAnsi" w:eastAsiaTheme="minorEastAsia" w:hAnsiTheme="minorHAnsi" w:cstheme="minorBidi"/>
          <w:sz w:val="22"/>
          <w:szCs w:val="22"/>
          <w:lang w:val="en-US"/>
        </w:rPr>
        <w:tab/>
      </w:r>
      <w:r w:rsidRPr="009F5AF7">
        <w:rPr>
          <w:lang w:val="en-US"/>
        </w:rPr>
        <w:t>Retry</w:t>
      </w:r>
      <w:r w:rsidRPr="009F5AF7">
        <w:rPr>
          <w:lang w:val="en-US"/>
        </w:rPr>
        <w:tab/>
      </w:r>
      <w:r>
        <w:fldChar w:fldCharType="begin"/>
      </w:r>
      <w:r w:rsidRPr="009F5AF7">
        <w:rPr>
          <w:lang w:val="en-US"/>
        </w:rPr>
        <w:instrText xml:space="preserve"> PAGEREF _Toc31640676 \h </w:instrText>
      </w:r>
      <w:r>
        <w:fldChar w:fldCharType="separate"/>
      </w:r>
      <w:r w:rsidRPr="009F5AF7">
        <w:rPr>
          <w:lang w:val="en-US"/>
        </w:rPr>
        <w:t>37</w:t>
      </w:r>
      <w:r>
        <w:fldChar w:fldCharType="end"/>
      </w:r>
    </w:p>
    <w:p w14:paraId="4DDC4765" w14:textId="77777777" w:rsidR="009F5AF7" w:rsidRPr="009F5AF7" w:rsidRDefault="009F5AF7">
      <w:pPr>
        <w:pStyle w:val="Verzeichnis3"/>
        <w:rPr>
          <w:rFonts w:asciiTheme="minorHAnsi" w:eastAsiaTheme="minorEastAsia" w:hAnsiTheme="minorHAnsi" w:cstheme="minorBidi"/>
          <w:sz w:val="22"/>
          <w:szCs w:val="22"/>
          <w:lang w:val="en-US"/>
        </w:rPr>
      </w:pPr>
      <w:r w:rsidRPr="009F5AF7">
        <w:rPr>
          <w:lang w:val="en-US"/>
        </w:rPr>
        <w:t>4.2.6</w:t>
      </w:r>
      <w:r w:rsidRPr="009F5AF7">
        <w:rPr>
          <w:rFonts w:asciiTheme="minorHAnsi" w:eastAsiaTheme="minorEastAsia" w:hAnsiTheme="minorHAnsi" w:cstheme="minorBidi"/>
          <w:sz w:val="22"/>
          <w:szCs w:val="22"/>
          <w:lang w:val="en-US"/>
        </w:rPr>
        <w:tab/>
      </w:r>
      <w:r w:rsidRPr="009F5AF7">
        <w:rPr>
          <w:lang w:val="en-US"/>
        </w:rPr>
        <w:t>Timeout?</w:t>
      </w:r>
      <w:r w:rsidRPr="009F5AF7">
        <w:rPr>
          <w:lang w:val="en-US"/>
        </w:rPr>
        <w:tab/>
      </w:r>
      <w:r>
        <w:fldChar w:fldCharType="begin"/>
      </w:r>
      <w:r w:rsidRPr="009F5AF7">
        <w:rPr>
          <w:lang w:val="en-US"/>
        </w:rPr>
        <w:instrText xml:space="preserve"> PAGEREF _Toc31640677 \h </w:instrText>
      </w:r>
      <w:r>
        <w:fldChar w:fldCharType="separate"/>
      </w:r>
      <w:r w:rsidRPr="009F5AF7">
        <w:rPr>
          <w:lang w:val="en-US"/>
        </w:rPr>
        <w:t>39</w:t>
      </w:r>
      <w:r>
        <w:fldChar w:fldCharType="end"/>
      </w:r>
    </w:p>
    <w:p w14:paraId="16ABD76B" w14:textId="77777777" w:rsidR="009F5AF7" w:rsidRDefault="009F5AF7">
      <w:pPr>
        <w:pStyle w:val="Verzeichnis3"/>
        <w:rPr>
          <w:rFonts w:asciiTheme="minorHAnsi" w:eastAsiaTheme="minorEastAsia" w:hAnsiTheme="minorHAnsi" w:cstheme="minorBidi"/>
          <w:sz w:val="22"/>
          <w:szCs w:val="22"/>
        </w:rPr>
      </w:pPr>
      <w:r>
        <w:t>4.2.7</w:t>
      </w:r>
      <w:r>
        <w:rPr>
          <w:rFonts w:asciiTheme="minorHAnsi" w:eastAsiaTheme="minorEastAsia" w:hAnsiTheme="minorHAnsi" w:cstheme="minorBidi"/>
          <w:sz w:val="22"/>
          <w:szCs w:val="22"/>
        </w:rPr>
        <w:tab/>
      </w:r>
      <w:r>
        <w:t>Rate Limiting</w:t>
      </w:r>
      <w:r>
        <w:tab/>
      </w:r>
      <w:r>
        <w:fldChar w:fldCharType="begin"/>
      </w:r>
      <w:r>
        <w:instrText xml:space="preserve"> PAGEREF _Toc31640678 \h </w:instrText>
      </w:r>
      <w:r>
        <w:fldChar w:fldCharType="separate"/>
      </w:r>
      <w:r>
        <w:t>39</w:t>
      </w:r>
      <w:r>
        <w:fldChar w:fldCharType="end"/>
      </w:r>
    </w:p>
    <w:p w14:paraId="5973E2A9" w14:textId="77777777" w:rsidR="009F5AF7" w:rsidRDefault="009F5AF7">
      <w:pPr>
        <w:pStyle w:val="Verzeichnis3"/>
        <w:rPr>
          <w:rFonts w:asciiTheme="minorHAnsi" w:eastAsiaTheme="minorEastAsia" w:hAnsiTheme="minorHAnsi" w:cstheme="minorBidi"/>
          <w:sz w:val="22"/>
          <w:szCs w:val="22"/>
        </w:rPr>
      </w:pPr>
      <w:r>
        <w:t>4.2.8</w:t>
      </w:r>
      <w:r>
        <w:rPr>
          <w:rFonts w:asciiTheme="minorHAnsi" w:eastAsiaTheme="minorEastAsia" w:hAnsiTheme="minorHAnsi" w:cstheme="minorBidi"/>
          <w:sz w:val="22"/>
          <w:szCs w:val="22"/>
        </w:rPr>
        <w:tab/>
      </w:r>
      <w:r>
        <w:t>Fallback</w:t>
      </w:r>
      <w:r>
        <w:tab/>
      </w:r>
      <w:r>
        <w:fldChar w:fldCharType="begin"/>
      </w:r>
      <w:r>
        <w:instrText xml:space="preserve"> PAGEREF _Toc31640679 \h </w:instrText>
      </w:r>
      <w:r>
        <w:fldChar w:fldCharType="separate"/>
      </w:r>
      <w:r>
        <w:t>40</w:t>
      </w:r>
      <w:r>
        <w:fldChar w:fldCharType="end"/>
      </w:r>
    </w:p>
    <w:p w14:paraId="4DCB4F7A" w14:textId="77777777" w:rsidR="009F5AF7" w:rsidRDefault="009F5AF7">
      <w:pPr>
        <w:pStyle w:val="Verzeichnis3"/>
        <w:rPr>
          <w:rFonts w:asciiTheme="minorHAnsi" w:eastAsiaTheme="minorEastAsia" w:hAnsiTheme="minorHAnsi" w:cstheme="minorBidi"/>
          <w:sz w:val="22"/>
          <w:szCs w:val="22"/>
        </w:rPr>
      </w:pPr>
      <w:r>
        <w:t>4.2.9</w:t>
      </w:r>
      <w:r>
        <w:rPr>
          <w:rFonts w:asciiTheme="minorHAnsi" w:eastAsiaTheme="minorEastAsia" w:hAnsiTheme="minorHAnsi" w:cstheme="minorBidi"/>
          <w:sz w:val="22"/>
          <w:szCs w:val="22"/>
        </w:rPr>
        <w:tab/>
      </w:r>
      <w:r>
        <w:t>Zusammenfassung</w:t>
      </w:r>
      <w:r>
        <w:tab/>
      </w:r>
      <w:r>
        <w:fldChar w:fldCharType="begin"/>
      </w:r>
      <w:r>
        <w:instrText xml:space="preserve"> PAGEREF _Toc31640680 \h </w:instrText>
      </w:r>
      <w:r>
        <w:fldChar w:fldCharType="separate"/>
      </w:r>
      <w:r>
        <w:t>41</w:t>
      </w:r>
      <w:r>
        <w:fldChar w:fldCharType="end"/>
      </w:r>
    </w:p>
    <w:p w14:paraId="0BB4CC3F" w14:textId="77777777" w:rsidR="009F5AF7" w:rsidRDefault="009F5AF7">
      <w:pPr>
        <w:pStyle w:val="Verzeichnis2"/>
        <w:rPr>
          <w:rFonts w:asciiTheme="minorHAnsi" w:eastAsiaTheme="minorEastAsia" w:hAnsiTheme="minorHAnsi" w:cstheme="minorBidi"/>
          <w:sz w:val="22"/>
          <w:szCs w:val="22"/>
        </w:rPr>
      </w:pPr>
      <w:r>
        <w:t>4.3</w:t>
      </w:r>
      <w:r>
        <w:rPr>
          <w:rFonts w:asciiTheme="minorHAnsi" w:eastAsiaTheme="minorEastAsia" w:hAnsiTheme="minorHAnsi" w:cstheme="minorBidi"/>
          <w:sz w:val="22"/>
          <w:szCs w:val="22"/>
        </w:rPr>
        <w:tab/>
      </w:r>
      <w:r>
        <w:t>Kommunikations- Überwachung und Verfolgung</w:t>
      </w:r>
      <w:r>
        <w:tab/>
      </w:r>
      <w:r>
        <w:fldChar w:fldCharType="begin"/>
      </w:r>
      <w:r>
        <w:instrText xml:space="preserve"> PAGEREF _Toc31640681 \h </w:instrText>
      </w:r>
      <w:r>
        <w:fldChar w:fldCharType="separate"/>
      </w:r>
      <w:r>
        <w:t>41</w:t>
      </w:r>
      <w:r>
        <w:fldChar w:fldCharType="end"/>
      </w:r>
    </w:p>
    <w:p w14:paraId="320C46F5" w14:textId="77777777" w:rsidR="009F5AF7" w:rsidRPr="009F5AF7" w:rsidRDefault="009F5AF7">
      <w:pPr>
        <w:pStyle w:val="Verzeichnis3"/>
        <w:rPr>
          <w:rFonts w:asciiTheme="minorHAnsi" w:eastAsiaTheme="minorEastAsia" w:hAnsiTheme="minorHAnsi" w:cstheme="minorBidi"/>
          <w:sz w:val="22"/>
          <w:szCs w:val="22"/>
          <w:lang w:val="en-US"/>
        </w:rPr>
      </w:pPr>
      <w:r w:rsidRPr="009F5AF7">
        <w:rPr>
          <w:lang w:val="en-US"/>
        </w:rPr>
        <w:t>4.3.1</w:t>
      </w:r>
      <w:r w:rsidRPr="009F5AF7">
        <w:rPr>
          <w:rFonts w:asciiTheme="minorHAnsi" w:eastAsiaTheme="minorEastAsia" w:hAnsiTheme="minorHAnsi" w:cstheme="minorBidi"/>
          <w:sz w:val="22"/>
          <w:szCs w:val="22"/>
          <w:lang w:val="en-US"/>
        </w:rPr>
        <w:tab/>
      </w:r>
      <w:r w:rsidRPr="009F5AF7">
        <w:rPr>
          <w:lang w:val="en-US"/>
        </w:rPr>
        <w:t>Einleitung</w:t>
      </w:r>
      <w:r w:rsidRPr="009F5AF7">
        <w:rPr>
          <w:lang w:val="en-US"/>
        </w:rPr>
        <w:tab/>
      </w:r>
      <w:r>
        <w:fldChar w:fldCharType="begin"/>
      </w:r>
      <w:r w:rsidRPr="009F5AF7">
        <w:rPr>
          <w:lang w:val="en-US"/>
        </w:rPr>
        <w:instrText xml:space="preserve"> PAGEREF _Toc31640682 \h </w:instrText>
      </w:r>
      <w:r>
        <w:fldChar w:fldCharType="separate"/>
      </w:r>
      <w:r w:rsidRPr="009F5AF7">
        <w:rPr>
          <w:lang w:val="en-US"/>
        </w:rPr>
        <w:t>41</w:t>
      </w:r>
      <w:r>
        <w:fldChar w:fldCharType="end"/>
      </w:r>
    </w:p>
    <w:p w14:paraId="1C0AF614" w14:textId="77777777" w:rsidR="009F5AF7" w:rsidRPr="009F5AF7" w:rsidRDefault="009F5AF7">
      <w:pPr>
        <w:pStyle w:val="Verzeichnis3"/>
        <w:rPr>
          <w:rFonts w:asciiTheme="minorHAnsi" w:eastAsiaTheme="minorEastAsia" w:hAnsiTheme="minorHAnsi" w:cstheme="minorBidi"/>
          <w:sz w:val="22"/>
          <w:szCs w:val="22"/>
          <w:lang w:val="en-US"/>
        </w:rPr>
      </w:pPr>
      <w:r w:rsidRPr="009F5AF7">
        <w:rPr>
          <w:lang w:val="en-US"/>
        </w:rPr>
        <w:t>4.3.2</w:t>
      </w:r>
      <w:r w:rsidRPr="009F5AF7">
        <w:rPr>
          <w:rFonts w:asciiTheme="minorHAnsi" w:eastAsiaTheme="minorEastAsia" w:hAnsiTheme="minorHAnsi" w:cstheme="minorBidi"/>
          <w:sz w:val="22"/>
          <w:szCs w:val="22"/>
          <w:lang w:val="en-US"/>
        </w:rPr>
        <w:tab/>
      </w:r>
      <w:r w:rsidRPr="009F5AF7">
        <w:rPr>
          <w:lang w:val="en-US"/>
        </w:rPr>
        <w:t>API Management</w:t>
      </w:r>
      <w:r w:rsidRPr="009F5AF7">
        <w:rPr>
          <w:lang w:val="en-US"/>
        </w:rPr>
        <w:tab/>
      </w:r>
      <w:r>
        <w:fldChar w:fldCharType="begin"/>
      </w:r>
      <w:r w:rsidRPr="009F5AF7">
        <w:rPr>
          <w:lang w:val="en-US"/>
        </w:rPr>
        <w:instrText xml:space="preserve"> PAGEREF _Toc31640683 \h </w:instrText>
      </w:r>
      <w:r>
        <w:fldChar w:fldCharType="separate"/>
      </w:r>
      <w:r w:rsidRPr="009F5AF7">
        <w:rPr>
          <w:lang w:val="en-US"/>
        </w:rPr>
        <w:t>41</w:t>
      </w:r>
      <w:r>
        <w:fldChar w:fldCharType="end"/>
      </w:r>
    </w:p>
    <w:p w14:paraId="6B8F2545" w14:textId="77777777" w:rsidR="009F5AF7" w:rsidRPr="009F5AF7" w:rsidRDefault="009F5AF7">
      <w:pPr>
        <w:pStyle w:val="Verzeichnis3"/>
        <w:rPr>
          <w:rFonts w:asciiTheme="minorHAnsi" w:eastAsiaTheme="minorEastAsia" w:hAnsiTheme="minorHAnsi" w:cstheme="minorBidi"/>
          <w:sz w:val="22"/>
          <w:szCs w:val="22"/>
          <w:lang w:val="en-US"/>
        </w:rPr>
      </w:pPr>
      <w:r w:rsidRPr="009F5AF7">
        <w:rPr>
          <w:lang w:val="en-US"/>
        </w:rPr>
        <w:t>4.3.3</w:t>
      </w:r>
      <w:r w:rsidRPr="009F5AF7">
        <w:rPr>
          <w:rFonts w:asciiTheme="minorHAnsi" w:eastAsiaTheme="minorEastAsia" w:hAnsiTheme="minorHAnsi" w:cstheme="minorBidi"/>
          <w:sz w:val="22"/>
          <w:szCs w:val="22"/>
          <w:lang w:val="en-US"/>
        </w:rPr>
        <w:tab/>
      </w:r>
      <w:r w:rsidRPr="009F5AF7">
        <w:rPr>
          <w:lang w:val="en-US"/>
        </w:rPr>
        <w:t>Distributed tracing</w:t>
      </w:r>
      <w:r w:rsidRPr="009F5AF7">
        <w:rPr>
          <w:lang w:val="en-US"/>
        </w:rPr>
        <w:tab/>
      </w:r>
      <w:r>
        <w:fldChar w:fldCharType="begin"/>
      </w:r>
      <w:r w:rsidRPr="009F5AF7">
        <w:rPr>
          <w:lang w:val="en-US"/>
        </w:rPr>
        <w:instrText xml:space="preserve"> PAGEREF _Toc31640684 \h </w:instrText>
      </w:r>
      <w:r>
        <w:fldChar w:fldCharType="separate"/>
      </w:r>
      <w:r w:rsidRPr="009F5AF7">
        <w:rPr>
          <w:lang w:val="en-US"/>
        </w:rPr>
        <w:t>42</w:t>
      </w:r>
      <w:r>
        <w:fldChar w:fldCharType="end"/>
      </w:r>
    </w:p>
    <w:p w14:paraId="6D95B742" w14:textId="77777777" w:rsidR="009F5AF7" w:rsidRPr="009F5AF7" w:rsidRDefault="009F5AF7">
      <w:pPr>
        <w:pStyle w:val="Verzeichnis2"/>
        <w:rPr>
          <w:rFonts w:asciiTheme="minorHAnsi" w:eastAsiaTheme="minorEastAsia" w:hAnsiTheme="minorHAnsi" w:cstheme="minorBidi"/>
          <w:sz w:val="22"/>
          <w:szCs w:val="22"/>
          <w:lang w:val="en-US"/>
        </w:rPr>
      </w:pPr>
      <w:r w:rsidRPr="009F5AF7">
        <w:rPr>
          <w:lang w:val="en-US"/>
        </w:rPr>
        <w:t>4.4</w:t>
      </w:r>
      <w:r w:rsidRPr="009F5AF7">
        <w:rPr>
          <w:rFonts w:asciiTheme="minorHAnsi" w:eastAsiaTheme="minorEastAsia" w:hAnsiTheme="minorHAnsi" w:cstheme="minorBidi"/>
          <w:sz w:val="22"/>
          <w:szCs w:val="22"/>
          <w:lang w:val="en-US"/>
        </w:rPr>
        <w:tab/>
      </w:r>
      <w:r w:rsidRPr="009F5AF7">
        <w:rPr>
          <w:lang w:val="en-US"/>
        </w:rPr>
        <w:t>Service discovery</w:t>
      </w:r>
      <w:r w:rsidRPr="009F5AF7">
        <w:rPr>
          <w:lang w:val="en-US"/>
        </w:rPr>
        <w:tab/>
      </w:r>
      <w:r>
        <w:fldChar w:fldCharType="begin"/>
      </w:r>
      <w:r w:rsidRPr="009F5AF7">
        <w:rPr>
          <w:lang w:val="en-US"/>
        </w:rPr>
        <w:instrText xml:space="preserve"> PAGEREF _Toc31640685 \h </w:instrText>
      </w:r>
      <w:r>
        <w:fldChar w:fldCharType="separate"/>
      </w:r>
      <w:r w:rsidRPr="009F5AF7">
        <w:rPr>
          <w:lang w:val="en-US"/>
        </w:rPr>
        <w:t>44</w:t>
      </w:r>
      <w:r>
        <w:fldChar w:fldCharType="end"/>
      </w:r>
    </w:p>
    <w:p w14:paraId="23A44E19" w14:textId="77777777" w:rsidR="009F5AF7" w:rsidRDefault="009F5AF7">
      <w:pPr>
        <w:pStyle w:val="Verzeichnis3"/>
        <w:rPr>
          <w:rFonts w:asciiTheme="minorHAnsi" w:eastAsiaTheme="minorEastAsia" w:hAnsiTheme="minorHAnsi" w:cstheme="minorBidi"/>
          <w:sz w:val="22"/>
          <w:szCs w:val="22"/>
        </w:rPr>
      </w:pPr>
      <w:r>
        <w:t>4.4.1</w:t>
      </w:r>
      <w:r>
        <w:rPr>
          <w:rFonts w:asciiTheme="minorHAnsi" w:eastAsiaTheme="minorEastAsia" w:hAnsiTheme="minorHAnsi" w:cstheme="minorBidi"/>
          <w:sz w:val="22"/>
          <w:szCs w:val="22"/>
        </w:rPr>
        <w:tab/>
      </w:r>
      <w:r>
        <w:t>Wo sind alle Services?</w:t>
      </w:r>
      <w:r>
        <w:tab/>
      </w:r>
      <w:r>
        <w:fldChar w:fldCharType="begin"/>
      </w:r>
      <w:r>
        <w:instrText xml:space="preserve"> PAGEREF _Toc31640686 \h </w:instrText>
      </w:r>
      <w:r>
        <w:fldChar w:fldCharType="separate"/>
      </w:r>
      <w:r>
        <w:t>44</w:t>
      </w:r>
      <w:r>
        <w:fldChar w:fldCharType="end"/>
      </w:r>
    </w:p>
    <w:p w14:paraId="7154D6F1" w14:textId="77777777" w:rsidR="009F5AF7" w:rsidRDefault="009F5AF7">
      <w:pPr>
        <w:pStyle w:val="Verzeichnis3"/>
        <w:rPr>
          <w:rFonts w:asciiTheme="minorHAnsi" w:eastAsiaTheme="minorEastAsia" w:hAnsiTheme="minorHAnsi" w:cstheme="minorBidi"/>
          <w:sz w:val="22"/>
          <w:szCs w:val="22"/>
        </w:rPr>
      </w:pPr>
      <w:r>
        <w:t>4.4.2</w:t>
      </w:r>
      <w:r>
        <w:rPr>
          <w:rFonts w:asciiTheme="minorHAnsi" w:eastAsiaTheme="minorEastAsia" w:hAnsiTheme="minorHAnsi" w:cstheme="minorBidi"/>
          <w:sz w:val="22"/>
          <w:szCs w:val="22"/>
        </w:rPr>
        <w:tab/>
      </w:r>
      <w:r>
        <w:t>Was ist Service discovery</w:t>
      </w:r>
      <w:r>
        <w:tab/>
      </w:r>
      <w:r>
        <w:fldChar w:fldCharType="begin"/>
      </w:r>
      <w:r>
        <w:instrText xml:space="preserve"> PAGEREF _Toc31640687 \h </w:instrText>
      </w:r>
      <w:r>
        <w:fldChar w:fldCharType="separate"/>
      </w:r>
      <w:r>
        <w:t>44</w:t>
      </w:r>
      <w:r>
        <w:fldChar w:fldCharType="end"/>
      </w:r>
    </w:p>
    <w:p w14:paraId="5EC6CECA" w14:textId="77777777" w:rsidR="009F5AF7" w:rsidRDefault="009F5AF7">
      <w:pPr>
        <w:pStyle w:val="Verzeichnis3"/>
        <w:rPr>
          <w:rFonts w:asciiTheme="minorHAnsi" w:eastAsiaTheme="minorEastAsia" w:hAnsiTheme="minorHAnsi" w:cstheme="minorBidi"/>
          <w:sz w:val="22"/>
          <w:szCs w:val="22"/>
        </w:rPr>
      </w:pPr>
      <w:r>
        <w:t>4.4.3</w:t>
      </w:r>
      <w:r>
        <w:rPr>
          <w:rFonts w:asciiTheme="minorHAnsi" w:eastAsiaTheme="minorEastAsia" w:hAnsiTheme="minorHAnsi" w:cstheme="minorBidi"/>
          <w:sz w:val="22"/>
          <w:szCs w:val="22"/>
        </w:rPr>
        <w:tab/>
      </w:r>
      <w:r>
        <w:t>Serverseitige discovery</w:t>
      </w:r>
      <w:r>
        <w:tab/>
      </w:r>
      <w:r>
        <w:fldChar w:fldCharType="begin"/>
      </w:r>
      <w:r>
        <w:instrText xml:space="preserve"> PAGEREF _Toc31640688 \h </w:instrText>
      </w:r>
      <w:r>
        <w:fldChar w:fldCharType="separate"/>
      </w:r>
      <w:r>
        <w:t>45</w:t>
      </w:r>
      <w:r>
        <w:fldChar w:fldCharType="end"/>
      </w:r>
    </w:p>
    <w:p w14:paraId="0BF80350" w14:textId="77777777" w:rsidR="009F5AF7" w:rsidRDefault="009F5AF7">
      <w:pPr>
        <w:pStyle w:val="Verzeichnis3"/>
        <w:rPr>
          <w:rFonts w:asciiTheme="minorHAnsi" w:eastAsiaTheme="minorEastAsia" w:hAnsiTheme="minorHAnsi" w:cstheme="minorBidi"/>
          <w:sz w:val="22"/>
          <w:szCs w:val="22"/>
        </w:rPr>
      </w:pPr>
      <w:r>
        <w:t>4.4.4</w:t>
      </w:r>
      <w:r>
        <w:rPr>
          <w:rFonts w:asciiTheme="minorHAnsi" w:eastAsiaTheme="minorEastAsia" w:hAnsiTheme="minorHAnsi" w:cstheme="minorBidi"/>
          <w:sz w:val="22"/>
          <w:szCs w:val="22"/>
        </w:rPr>
        <w:tab/>
      </w:r>
      <w:r>
        <w:t>Clientseitige discovery</w:t>
      </w:r>
      <w:r>
        <w:tab/>
      </w:r>
      <w:r>
        <w:fldChar w:fldCharType="begin"/>
      </w:r>
      <w:r>
        <w:instrText xml:space="preserve"> PAGEREF _Toc31640689 \h </w:instrText>
      </w:r>
      <w:r>
        <w:fldChar w:fldCharType="separate"/>
      </w:r>
      <w:r>
        <w:t>45</w:t>
      </w:r>
      <w:r>
        <w:fldChar w:fldCharType="end"/>
      </w:r>
    </w:p>
    <w:p w14:paraId="44A3C511" w14:textId="77777777" w:rsidR="009F5AF7" w:rsidRDefault="009F5AF7">
      <w:pPr>
        <w:pStyle w:val="Verzeichnis3"/>
        <w:rPr>
          <w:rFonts w:asciiTheme="minorHAnsi" w:eastAsiaTheme="minorEastAsia" w:hAnsiTheme="minorHAnsi" w:cstheme="minorBidi"/>
          <w:sz w:val="22"/>
          <w:szCs w:val="22"/>
        </w:rPr>
      </w:pPr>
      <w:r>
        <w:t>4.4.5</w:t>
      </w:r>
      <w:r>
        <w:rPr>
          <w:rFonts w:asciiTheme="minorHAnsi" w:eastAsiaTheme="minorEastAsia" w:hAnsiTheme="minorHAnsi" w:cstheme="minorBidi"/>
          <w:sz w:val="22"/>
          <w:szCs w:val="22"/>
        </w:rPr>
        <w:tab/>
      </w:r>
      <w:r>
        <w:t>Selbstregistrierungs Methode</w:t>
      </w:r>
      <w:r>
        <w:tab/>
      </w:r>
      <w:r>
        <w:fldChar w:fldCharType="begin"/>
      </w:r>
      <w:r>
        <w:instrText xml:space="preserve"> PAGEREF _Toc31640690 \h </w:instrText>
      </w:r>
      <w:r>
        <w:fldChar w:fldCharType="separate"/>
      </w:r>
      <w:r>
        <w:t>46</w:t>
      </w:r>
      <w:r>
        <w:fldChar w:fldCharType="end"/>
      </w:r>
    </w:p>
    <w:p w14:paraId="59CBEF12" w14:textId="77777777" w:rsidR="009F5AF7" w:rsidRDefault="009F5AF7">
      <w:pPr>
        <w:pStyle w:val="Verzeichnis3"/>
        <w:rPr>
          <w:rFonts w:asciiTheme="minorHAnsi" w:eastAsiaTheme="minorEastAsia" w:hAnsiTheme="minorHAnsi" w:cstheme="minorBidi"/>
          <w:sz w:val="22"/>
          <w:szCs w:val="22"/>
        </w:rPr>
      </w:pPr>
      <w:r>
        <w:t>4.4.6</w:t>
      </w:r>
      <w:r>
        <w:rPr>
          <w:rFonts w:asciiTheme="minorHAnsi" w:eastAsiaTheme="minorEastAsia" w:hAnsiTheme="minorHAnsi" w:cstheme="minorBidi"/>
          <w:sz w:val="22"/>
          <w:szCs w:val="22"/>
        </w:rPr>
        <w:tab/>
      </w:r>
      <w:r>
        <w:t>Drittparteiregistrierungs Methode</w:t>
      </w:r>
      <w:r>
        <w:tab/>
      </w:r>
      <w:r>
        <w:fldChar w:fldCharType="begin"/>
      </w:r>
      <w:r>
        <w:instrText xml:space="preserve"> PAGEREF _Toc31640691 \h </w:instrText>
      </w:r>
      <w:r>
        <w:fldChar w:fldCharType="separate"/>
      </w:r>
      <w:r>
        <w:t>47</w:t>
      </w:r>
      <w:r>
        <w:fldChar w:fldCharType="end"/>
      </w:r>
    </w:p>
    <w:p w14:paraId="7F9F73D4" w14:textId="77777777" w:rsidR="009F5AF7" w:rsidRDefault="009F5AF7">
      <w:pPr>
        <w:pStyle w:val="Verzeichnis2"/>
        <w:rPr>
          <w:rFonts w:asciiTheme="minorHAnsi" w:eastAsiaTheme="minorEastAsia" w:hAnsiTheme="minorHAnsi" w:cstheme="minorBidi"/>
          <w:sz w:val="22"/>
          <w:szCs w:val="22"/>
        </w:rPr>
      </w:pPr>
      <w:r>
        <w:t>4.5</w:t>
      </w:r>
      <w:r>
        <w:rPr>
          <w:rFonts w:asciiTheme="minorHAnsi" w:eastAsiaTheme="minorEastAsia" w:hAnsiTheme="minorHAnsi" w:cstheme="minorBidi"/>
          <w:sz w:val="22"/>
          <w:szCs w:val="22"/>
        </w:rPr>
        <w:tab/>
      </w:r>
      <w:r>
        <w:t>Status und Daten Verbreitung in verteilten Systemen</w:t>
      </w:r>
      <w:r>
        <w:tab/>
      </w:r>
      <w:r>
        <w:fldChar w:fldCharType="begin"/>
      </w:r>
      <w:r>
        <w:instrText xml:space="preserve"> PAGEREF _Toc31640692 \h </w:instrText>
      </w:r>
      <w:r>
        <w:fldChar w:fldCharType="separate"/>
      </w:r>
      <w:r>
        <w:t>47</w:t>
      </w:r>
      <w:r>
        <w:fldChar w:fldCharType="end"/>
      </w:r>
    </w:p>
    <w:p w14:paraId="232B9A9B" w14:textId="77777777" w:rsidR="009F5AF7" w:rsidRDefault="009F5AF7">
      <w:pPr>
        <w:pStyle w:val="Verzeichnis3"/>
        <w:rPr>
          <w:rFonts w:asciiTheme="minorHAnsi" w:eastAsiaTheme="minorEastAsia" w:hAnsiTheme="minorHAnsi" w:cstheme="minorBidi"/>
          <w:sz w:val="22"/>
          <w:szCs w:val="22"/>
        </w:rPr>
      </w:pPr>
      <w:r>
        <w:t>4.5.1</w:t>
      </w:r>
      <w:r>
        <w:rPr>
          <w:rFonts w:asciiTheme="minorHAnsi" w:eastAsiaTheme="minorEastAsia" w:hAnsiTheme="minorHAnsi" w:cstheme="minorBidi"/>
          <w:sz w:val="22"/>
          <w:szCs w:val="22"/>
        </w:rPr>
        <w:tab/>
      </w:r>
      <w:r>
        <w:t>Daten Konsistenz</w:t>
      </w:r>
      <w:r>
        <w:tab/>
      </w:r>
      <w:r>
        <w:fldChar w:fldCharType="begin"/>
      </w:r>
      <w:r>
        <w:instrText xml:space="preserve"> PAGEREF _Toc31640693 \h </w:instrText>
      </w:r>
      <w:r>
        <w:fldChar w:fldCharType="separate"/>
      </w:r>
      <w:r>
        <w:t>47</w:t>
      </w:r>
      <w:r>
        <w:fldChar w:fldCharType="end"/>
      </w:r>
    </w:p>
    <w:p w14:paraId="5AD6F942" w14:textId="77777777" w:rsidR="009F5AF7" w:rsidRDefault="009F5AF7">
      <w:pPr>
        <w:pStyle w:val="Verzeichnis3"/>
        <w:rPr>
          <w:rFonts w:asciiTheme="minorHAnsi" w:eastAsiaTheme="minorEastAsia" w:hAnsiTheme="minorHAnsi" w:cstheme="minorBidi"/>
          <w:sz w:val="22"/>
          <w:szCs w:val="22"/>
        </w:rPr>
      </w:pPr>
      <w:r>
        <w:t>4.5.2</w:t>
      </w:r>
      <w:r>
        <w:rPr>
          <w:rFonts w:asciiTheme="minorHAnsi" w:eastAsiaTheme="minorEastAsia" w:hAnsiTheme="minorHAnsi" w:cstheme="minorBidi"/>
          <w:sz w:val="22"/>
          <w:szCs w:val="22"/>
        </w:rPr>
        <w:tab/>
      </w:r>
      <w:r>
        <w:t>Konfiguration Server</w:t>
      </w:r>
      <w:r>
        <w:tab/>
      </w:r>
      <w:r>
        <w:fldChar w:fldCharType="begin"/>
      </w:r>
      <w:r>
        <w:instrText xml:space="preserve"> PAGEREF _Toc31640694 \h </w:instrText>
      </w:r>
      <w:r>
        <w:fldChar w:fldCharType="separate"/>
      </w:r>
      <w:r>
        <w:t>47</w:t>
      </w:r>
      <w:r>
        <w:fldChar w:fldCharType="end"/>
      </w:r>
    </w:p>
    <w:p w14:paraId="042547B9" w14:textId="77777777" w:rsidR="009F5AF7" w:rsidRDefault="009F5AF7">
      <w:pPr>
        <w:pStyle w:val="Verzeichnis1"/>
        <w:rPr>
          <w:rFonts w:asciiTheme="minorHAnsi" w:eastAsiaTheme="minorEastAsia" w:hAnsiTheme="minorHAnsi" w:cstheme="minorBidi"/>
          <w:b w:val="0"/>
          <w:sz w:val="22"/>
          <w:szCs w:val="22"/>
        </w:rPr>
      </w:pPr>
      <w:r>
        <w:t>5</w:t>
      </w:r>
      <w:r>
        <w:rPr>
          <w:rFonts w:asciiTheme="minorHAnsi" w:eastAsiaTheme="minorEastAsia" w:hAnsiTheme="minorHAnsi" w:cstheme="minorBidi"/>
          <w:b w:val="0"/>
          <w:sz w:val="22"/>
          <w:szCs w:val="22"/>
        </w:rPr>
        <w:tab/>
      </w:r>
      <w:r>
        <w:t>Umsetzung eines robusten verteilten Systems mit Hilfe eines Service-Meshes</w:t>
      </w:r>
      <w:r>
        <w:tab/>
      </w:r>
      <w:r>
        <w:fldChar w:fldCharType="begin"/>
      </w:r>
      <w:r>
        <w:instrText xml:space="preserve"> PAGEREF _Toc31640695 \h </w:instrText>
      </w:r>
      <w:r>
        <w:fldChar w:fldCharType="separate"/>
      </w:r>
      <w:r>
        <w:t>48</w:t>
      </w:r>
      <w:r>
        <w:fldChar w:fldCharType="end"/>
      </w:r>
    </w:p>
    <w:p w14:paraId="253D4985" w14:textId="77777777" w:rsidR="009F5AF7" w:rsidRPr="009F5AF7" w:rsidRDefault="009F5AF7">
      <w:pPr>
        <w:pStyle w:val="Verzeichnis2"/>
        <w:rPr>
          <w:rFonts w:asciiTheme="minorHAnsi" w:eastAsiaTheme="minorEastAsia" w:hAnsiTheme="minorHAnsi" w:cstheme="minorBidi"/>
          <w:sz w:val="22"/>
          <w:szCs w:val="22"/>
          <w:lang w:val="en-US"/>
        </w:rPr>
      </w:pPr>
      <w:r w:rsidRPr="009F5AF7">
        <w:rPr>
          <w:lang w:val="en-US"/>
        </w:rPr>
        <w:t>5.1</w:t>
      </w:r>
      <w:r w:rsidRPr="009F5AF7">
        <w:rPr>
          <w:rFonts w:asciiTheme="minorHAnsi" w:eastAsiaTheme="minorEastAsia" w:hAnsiTheme="minorHAnsi" w:cstheme="minorBidi"/>
          <w:sz w:val="22"/>
          <w:szCs w:val="22"/>
          <w:lang w:val="en-US"/>
        </w:rPr>
        <w:tab/>
      </w:r>
      <w:r w:rsidRPr="009F5AF7">
        <w:rPr>
          <w:lang w:val="en-US"/>
        </w:rPr>
        <w:t>Das Service-Mesh Istio</w:t>
      </w:r>
      <w:r w:rsidRPr="009F5AF7">
        <w:rPr>
          <w:lang w:val="en-US"/>
        </w:rPr>
        <w:tab/>
      </w:r>
      <w:r>
        <w:fldChar w:fldCharType="begin"/>
      </w:r>
      <w:r w:rsidRPr="009F5AF7">
        <w:rPr>
          <w:lang w:val="en-US"/>
        </w:rPr>
        <w:instrText xml:space="preserve"> PAGEREF _Toc31640696 \h </w:instrText>
      </w:r>
      <w:r>
        <w:fldChar w:fldCharType="separate"/>
      </w:r>
      <w:r w:rsidRPr="009F5AF7">
        <w:rPr>
          <w:lang w:val="en-US"/>
        </w:rPr>
        <w:t>48</w:t>
      </w:r>
      <w:r>
        <w:fldChar w:fldCharType="end"/>
      </w:r>
    </w:p>
    <w:p w14:paraId="3B3A2778" w14:textId="77777777" w:rsidR="009F5AF7" w:rsidRPr="009F5AF7" w:rsidRDefault="009F5AF7">
      <w:pPr>
        <w:pStyle w:val="Verzeichnis3"/>
        <w:rPr>
          <w:rFonts w:asciiTheme="minorHAnsi" w:eastAsiaTheme="minorEastAsia" w:hAnsiTheme="minorHAnsi" w:cstheme="minorBidi"/>
          <w:sz w:val="22"/>
          <w:szCs w:val="22"/>
          <w:lang w:val="en-US"/>
        </w:rPr>
      </w:pPr>
      <w:r w:rsidRPr="009F5AF7">
        <w:rPr>
          <w:lang w:val="en-US"/>
        </w:rPr>
        <w:t>5.1.1</w:t>
      </w:r>
      <w:r w:rsidRPr="009F5AF7">
        <w:rPr>
          <w:rFonts w:asciiTheme="minorHAnsi" w:eastAsiaTheme="minorEastAsia" w:hAnsiTheme="minorHAnsi" w:cstheme="minorBidi"/>
          <w:sz w:val="22"/>
          <w:szCs w:val="22"/>
          <w:lang w:val="en-US"/>
        </w:rPr>
        <w:tab/>
      </w:r>
      <w:r w:rsidRPr="009F5AF7">
        <w:rPr>
          <w:lang w:val="en-US"/>
        </w:rPr>
        <w:t>Istio Architecture</w:t>
      </w:r>
      <w:r w:rsidRPr="009F5AF7">
        <w:rPr>
          <w:lang w:val="en-US"/>
        </w:rPr>
        <w:tab/>
      </w:r>
      <w:r>
        <w:fldChar w:fldCharType="begin"/>
      </w:r>
      <w:r w:rsidRPr="009F5AF7">
        <w:rPr>
          <w:lang w:val="en-US"/>
        </w:rPr>
        <w:instrText xml:space="preserve"> PAGEREF _Toc31640697 \h </w:instrText>
      </w:r>
      <w:r>
        <w:fldChar w:fldCharType="separate"/>
      </w:r>
      <w:r w:rsidRPr="009F5AF7">
        <w:rPr>
          <w:lang w:val="en-US"/>
        </w:rPr>
        <w:t>48</w:t>
      </w:r>
      <w:r>
        <w:fldChar w:fldCharType="end"/>
      </w:r>
    </w:p>
    <w:p w14:paraId="4108EA41" w14:textId="77777777" w:rsidR="009F5AF7" w:rsidRDefault="009F5AF7">
      <w:pPr>
        <w:pStyle w:val="Verzeichnis3"/>
        <w:rPr>
          <w:rFonts w:asciiTheme="minorHAnsi" w:eastAsiaTheme="minorEastAsia" w:hAnsiTheme="minorHAnsi" w:cstheme="minorBidi"/>
          <w:sz w:val="22"/>
          <w:szCs w:val="22"/>
        </w:rPr>
      </w:pPr>
      <w:r>
        <w:t>5.1.2</w:t>
      </w:r>
      <w:r>
        <w:rPr>
          <w:rFonts w:asciiTheme="minorHAnsi" w:eastAsiaTheme="minorEastAsia" w:hAnsiTheme="minorHAnsi" w:cstheme="minorBidi"/>
          <w:sz w:val="22"/>
          <w:szCs w:val="22"/>
        </w:rPr>
        <w:tab/>
      </w:r>
      <w:r>
        <w:t>Istio Notizen</w:t>
      </w:r>
      <w:r>
        <w:tab/>
      </w:r>
      <w:r>
        <w:fldChar w:fldCharType="begin"/>
      </w:r>
      <w:r>
        <w:instrText xml:space="preserve"> PAGEREF _Toc31640698 \h </w:instrText>
      </w:r>
      <w:r>
        <w:fldChar w:fldCharType="separate"/>
      </w:r>
      <w:r>
        <w:t>48</w:t>
      </w:r>
      <w:r>
        <w:fldChar w:fldCharType="end"/>
      </w:r>
    </w:p>
    <w:p w14:paraId="0E0F9A48" w14:textId="77777777" w:rsidR="009F5AF7" w:rsidRDefault="009F5AF7">
      <w:pPr>
        <w:pStyle w:val="Verzeichnis1"/>
        <w:rPr>
          <w:rFonts w:asciiTheme="minorHAnsi" w:eastAsiaTheme="minorEastAsia" w:hAnsiTheme="minorHAnsi" w:cstheme="minorBidi"/>
          <w:b w:val="0"/>
          <w:sz w:val="22"/>
          <w:szCs w:val="22"/>
        </w:rPr>
      </w:pPr>
      <w:r>
        <w:t>Zusammenfassung und Ausblick</w:t>
      </w:r>
      <w:r>
        <w:tab/>
      </w:r>
      <w:r>
        <w:fldChar w:fldCharType="begin"/>
      </w:r>
      <w:r>
        <w:instrText xml:space="preserve"> PAGEREF _Toc31640699 \h </w:instrText>
      </w:r>
      <w:r>
        <w:fldChar w:fldCharType="separate"/>
      </w:r>
      <w:r>
        <w:t>49</w:t>
      </w:r>
      <w:r>
        <w:fldChar w:fldCharType="end"/>
      </w:r>
    </w:p>
    <w:p w14:paraId="079E6765" w14:textId="77777777" w:rsidR="009F5AF7" w:rsidRDefault="009F5AF7">
      <w:pPr>
        <w:pStyle w:val="Verzeichnis1"/>
        <w:rPr>
          <w:rFonts w:asciiTheme="minorHAnsi" w:eastAsiaTheme="minorEastAsia" w:hAnsiTheme="minorHAnsi" w:cstheme="minorBidi"/>
          <w:b w:val="0"/>
          <w:sz w:val="22"/>
          <w:szCs w:val="22"/>
        </w:rPr>
      </w:pPr>
      <w:r>
        <w:t>Glossar</w:t>
      </w:r>
      <w:r>
        <w:tab/>
      </w:r>
      <w:r>
        <w:fldChar w:fldCharType="begin"/>
      </w:r>
      <w:r>
        <w:instrText xml:space="preserve"> PAGEREF _Toc31640700 \h </w:instrText>
      </w:r>
      <w:r>
        <w:fldChar w:fldCharType="separate"/>
      </w:r>
      <w:r>
        <w:t>50</w:t>
      </w:r>
      <w:r>
        <w:fldChar w:fldCharType="end"/>
      </w:r>
    </w:p>
    <w:p w14:paraId="62F139BF" w14:textId="77777777" w:rsidR="009F5AF7" w:rsidRDefault="009F5AF7">
      <w:pPr>
        <w:pStyle w:val="Verzeichnis1"/>
        <w:rPr>
          <w:rFonts w:asciiTheme="minorHAnsi" w:eastAsiaTheme="minorEastAsia" w:hAnsiTheme="minorHAnsi" w:cstheme="minorBidi"/>
          <w:b w:val="0"/>
          <w:sz w:val="22"/>
          <w:szCs w:val="22"/>
        </w:rPr>
      </w:pPr>
      <w:r>
        <w:t>Ehrenwörtliche Erklärung</w:t>
      </w:r>
      <w:r>
        <w:tab/>
      </w:r>
      <w:r>
        <w:fldChar w:fldCharType="begin"/>
      </w:r>
      <w:r>
        <w:instrText xml:space="preserve"> PAGEREF _Toc31640701 \h </w:instrText>
      </w:r>
      <w:r>
        <w:fldChar w:fldCharType="separate"/>
      </w:r>
      <w:r>
        <w:t>51</w:t>
      </w:r>
      <w:r>
        <w:fldChar w:fldCharType="end"/>
      </w:r>
    </w:p>
    <w:p w14:paraId="5B414D18" w14:textId="77777777" w:rsidR="009F5AF7" w:rsidRDefault="009F5AF7">
      <w:pPr>
        <w:pStyle w:val="Verzeichnis1"/>
        <w:rPr>
          <w:rFonts w:asciiTheme="minorHAnsi" w:eastAsiaTheme="minorEastAsia" w:hAnsiTheme="minorHAnsi" w:cstheme="minorBidi"/>
          <w:b w:val="0"/>
          <w:sz w:val="22"/>
          <w:szCs w:val="22"/>
        </w:rPr>
      </w:pPr>
      <w:r>
        <w:t>Stichwortverzeichnis</w:t>
      </w:r>
      <w:r>
        <w:tab/>
      </w:r>
      <w:r>
        <w:fldChar w:fldCharType="begin"/>
      </w:r>
      <w:r>
        <w:instrText xml:space="preserve"> PAGEREF _Toc31640702 \h </w:instrText>
      </w:r>
      <w:r>
        <w:fldChar w:fldCharType="separate"/>
      </w:r>
      <w:r>
        <w:t>52</w:t>
      </w:r>
      <w:r>
        <w:fldChar w:fldCharType="end"/>
      </w:r>
    </w:p>
    <w:p w14:paraId="73378375" w14:textId="77777777" w:rsidR="009F5AF7" w:rsidRDefault="009F5AF7">
      <w:pPr>
        <w:pStyle w:val="Verzeichnis1"/>
        <w:rPr>
          <w:rFonts w:asciiTheme="minorHAnsi" w:eastAsiaTheme="minorEastAsia" w:hAnsiTheme="minorHAnsi" w:cstheme="minorBidi"/>
          <w:b w:val="0"/>
          <w:sz w:val="22"/>
          <w:szCs w:val="22"/>
        </w:rPr>
      </w:pPr>
      <w:r>
        <w:lastRenderedPageBreak/>
        <w:t>6</w:t>
      </w:r>
      <w:r>
        <w:rPr>
          <w:rFonts w:asciiTheme="minorHAnsi" w:eastAsiaTheme="minorEastAsia" w:hAnsiTheme="minorHAnsi" w:cstheme="minorBidi"/>
          <w:b w:val="0"/>
          <w:sz w:val="22"/>
          <w:szCs w:val="22"/>
        </w:rPr>
        <w:tab/>
      </w:r>
      <w:r>
        <w:t>Literaturverzeichnis</w:t>
      </w:r>
      <w:r>
        <w:tab/>
      </w:r>
      <w:r>
        <w:fldChar w:fldCharType="begin"/>
      </w:r>
      <w:r>
        <w:instrText xml:space="preserve"> PAGEREF _Toc31640703 \h </w:instrText>
      </w:r>
      <w:r>
        <w:fldChar w:fldCharType="separate"/>
      </w:r>
      <w:r>
        <w:t>53</w:t>
      </w:r>
      <w:r>
        <w:fldChar w:fldCharType="end"/>
      </w:r>
    </w:p>
    <w:p w14:paraId="35633ED9" w14:textId="25047E7D" w:rsidR="00284FA6" w:rsidRDefault="00284FA6">
      <w:pPr>
        <w:pStyle w:val="berschrift1"/>
        <w:numPr>
          <w:ilvl w:val="0"/>
          <w:numId w:val="0"/>
        </w:numPr>
      </w:pPr>
      <w:r>
        <w:rPr>
          <w:noProof/>
          <w:sz w:val="24"/>
        </w:rPr>
        <w:lastRenderedPageBreak/>
        <w:fldChar w:fldCharType="end"/>
      </w:r>
      <w:bookmarkStart w:id="6" w:name="_Toc31640639"/>
      <w:r>
        <w:t>Abbildungsverzeichnis</w:t>
      </w:r>
      <w:bookmarkEnd w:id="6"/>
    </w:p>
    <w:p w14:paraId="39F5DE83" w14:textId="77777777" w:rsidR="009F5AF7" w:rsidRDefault="001D3707">
      <w:pPr>
        <w:pStyle w:val="Abbildungsverzeichnis"/>
        <w:rPr>
          <w:rFonts w:asciiTheme="minorHAnsi" w:eastAsiaTheme="minorEastAsia" w:hAnsiTheme="minorHAnsi" w:cstheme="minorBidi"/>
          <w:sz w:val="22"/>
          <w:szCs w:val="22"/>
        </w:rPr>
      </w:pPr>
      <w:r>
        <w:rPr>
          <w:b/>
          <w:bCs/>
        </w:rPr>
        <w:fldChar w:fldCharType="begin"/>
      </w:r>
      <w:r>
        <w:rPr>
          <w:b/>
          <w:bCs/>
        </w:rPr>
        <w:instrText xml:space="preserve"> TOC \c "Abbildung" </w:instrText>
      </w:r>
      <w:r>
        <w:rPr>
          <w:b/>
          <w:bCs/>
        </w:rPr>
        <w:fldChar w:fldCharType="separate"/>
      </w:r>
      <w:r w:rsidR="009F5AF7">
        <w:t>Abbildung 1 Monolith gegen Microservices Quelle: Eigene Darstellung</w:t>
      </w:r>
      <w:r w:rsidR="009F5AF7">
        <w:tab/>
      </w:r>
      <w:r w:rsidR="009F5AF7">
        <w:fldChar w:fldCharType="begin"/>
      </w:r>
      <w:r w:rsidR="009F5AF7">
        <w:instrText xml:space="preserve"> PAGEREF _Toc31640604 \h </w:instrText>
      </w:r>
      <w:r w:rsidR="009F5AF7">
        <w:fldChar w:fldCharType="separate"/>
      </w:r>
      <w:r w:rsidR="009F5AF7">
        <w:t>11</w:t>
      </w:r>
      <w:r w:rsidR="009F5AF7">
        <w:fldChar w:fldCharType="end"/>
      </w:r>
    </w:p>
    <w:p w14:paraId="28661717" w14:textId="77777777" w:rsidR="009F5AF7" w:rsidRDefault="009F5AF7">
      <w:pPr>
        <w:pStyle w:val="Abbildungsverzeichnis"/>
        <w:rPr>
          <w:rFonts w:asciiTheme="minorHAnsi" w:eastAsiaTheme="minorEastAsia" w:hAnsiTheme="minorHAnsi" w:cstheme="minorBidi"/>
          <w:sz w:val="22"/>
          <w:szCs w:val="22"/>
        </w:rPr>
      </w:pPr>
      <w:r>
        <w:t>Abbildung 2: Container VS virtuelle Maschinen Vorteile der Microservices (Sebastian Eschweiler 2019)</w:t>
      </w:r>
      <w:r>
        <w:tab/>
      </w:r>
      <w:r>
        <w:fldChar w:fldCharType="begin"/>
      </w:r>
      <w:r>
        <w:instrText xml:space="preserve"> PAGEREF _Toc31640605 \h </w:instrText>
      </w:r>
      <w:r>
        <w:fldChar w:fldCharType="separate"/>
      </w:r>
      <w:r>
        <w:t>13</w:t>
      </w:r>
      <w:r>
        <w:fldChar w:fldCharType="end"/>
      </w:r>
    </w:p>
    <w:p w14:paraId="6F909C7A" w14:textId="77777777" w:rsidR="009F5AF7" w:rsidRDefault="009F5AF7">
      <w:pPr>
        <w:pStyle w:val="Abbildungsverzeichnis"/>
        <w:rPr>
          <w:rFonts w:asciiTheme="minorHAnsi" w:eastAsiaTheme="minorEastAsia" w:hAnsiTheme="minorHAnsi" w:cstheme="minorBidi"/>
          <w:sz w:val="22"/>
          <w:szCs w:val="22"/>
        </w:rPr>
      </w:pPr>
      <w:r>
        <w:t>Abbildung 3: Kubernetes Industrie Annahme (StackRox 2019)</w:t>
      </w:r>
      <w:r>
        <w:tab/>
      </w:r>
      <w:r>
        <w:fldChar w:fldCharType="begin"/>
      </w:r>
      <w:r>
        <w:instrText xml:space="preserve"> PAGEREF _Toc31640606 \h </w:instrText>
      </w:r>
      <w:r>
        <w:fldChar w:fldCharType="separate"/>
      </w:r>
      <w:r>
        <w:t>15</w:t>
      </w:r>
      <w:r>
        <w:fldChar w:fldCharType="end"/>
      </w:r>
    </w:p>
    <w:p w14:paraId="19CFED55" w14:textId="77777777" w:rsidR="009F5AF7" w:rsidRDefault="009F5AF7">
      <w:pPr>
        <w:pStyle w:val="Abbildungsverzeichnis"/>
        <w:rPr>
          <w:rFonts w:asciiTheme="minorHAnsi" w:eastAsiaTheme="minorEastAsia" w:hAnsiTheme="minorHAnsi" w:cstheme="minorBidi"/>
          <w:sz w:val="22"/>
          <w:szCs w:val="22"/>
        </w:rPr>
      </w:pPr>
      <w:r>
        <w:t>Abbildung 4: Container deployment in Kubernetes (Ushio 2018)</w:t>
      </w:r>
      <w:r>
        <w:tab/>
      </w:r>
      <w:r>
        <w:fldChar w:fldCharType="begin"/>
      </w:r>
      <w:r>
        <w:instrText xml:space="preserve"> PAGEREF _Toc31640607 \h </w:instrText>
      </w:r>
      <w:r>
        <w:fldChar w:fldCharType="separate"/>
      </w:r>
      <w:r>
        <w:t>17</w:t>
      </w:r>
      <w:r>
        <w:fldChar w:fldCharType="end"/>
      </w:r>
    </w:p>
    <w:p w14:paraId="58D096D7" w14:textId="77777777" w:rsidR="009F5AF7" w:rsidRDefault="009F5AF7">
      <w:pPr>
        <w:pStyle w:val="Abbildungsverzeichnis"/>
        <w:rPr>
          <w:rFonts w:asciiTheme="minorHAnsi" w:eastAsiaTheme="minorEastAsia" w:hAnsiTheme="minorHAnsi" w:cstheme="minorBidi"/>
          <w:sz w:val="22"/>
          <w:szCs w:val="22"/>
        </w:rPr>
      </w:pPr>
      <w:r>
        <w:t>Abbildung 5: Kubernetes Komponenten und deren Interaktion (Ushio 2018)</w:t>
      </w:r>
      <w:r>
        <w:tab/>
      </w:r>
      <w:r>
        <w:fldChar w:fldCharType="begin"/>
      </w:r>
      <w:r>
        <w:instrText xml:space="preserve"> PAGEREF _Toc31640608 \h </w:instrText>
      </w:r>
      <w:r>
        <w:fldChar w:fldCharType="separate"/>
      </w:r>
      <w:r>
        <w:t>19</w:t>
      </w:r>
      <w:r>
        <w:fldChar w:fldCharType="end"/>
      </w:r>
    </w:p>
    <w:p w14:paraId="5537A273" w14:textId="77777777" w:rsidR="009F5AF7" w:rsidRDefault="009F5AF7">
      <w:pPr>
        <w:pStyle w:val="Abbildungsverzeichnis"/>
        <w:rPr>
          <w:rFonts w:asciiTheme="minorHAnsi" w:eastAsiaTheme="minorEastAsia" w:hAnsiTheme="minorHAnsi" w:cstheme="minorBidi"/>
          <w:sz w:val="22"/>
          <w:szCs w:val="22"/>
        </w:rPr>
      </w:pPr>
      <w:r>
        <w:t>Abbildung 6: Deplyoment Yaml (Kubernetes)</w:t>
      </w:r>
      <w:r>
        <w:tab/>
      </w:r>
      <w:r>
        <w:fldChar w:fldCharType="begin"/>
      </w:r>
      <w:r>
        <w:instrText xml:space="preserve"> PAGEREF _Toc31640609 \h </w:instrText>
      </w:r>
      <w:r>
        <w:fldChar w:fldCharType="separate"/>
      </w:r>
      <w:r>
        <w:t>20</w:t>
      </w:r>
      <w:r>
        <w:fldChar w:fldCharType="end"/>
      </w:r>
    </w:p>
    <w:p w14:paraId="526008A4" w14:textId="77777777" w:rsidR="009F5AF7" w:rsidRDefault="009F5AF7">
      <w:pPr>
        <w:pStyle w:val="Abbildungsverzeichnis"/>
        <w:rPr>
          <w:rFonts w:asciiTheme="minorHAnsi" w:eastAsiaTheme="minorEastAsia" w:hAnsiTheme="minorHAnsi" w:cstheme="minorBidi"/>
          <w:sz w:val="22"/>
          <w:szCs w:val="22"/>
        </w:rPr>
      </w:pPr>
      <w:r>
        <w:t>Abbildung 7: Nutzung von Bibliotheken VS Auslagerung in Sidecars (Prinz 2019)</w:t>
      </w:r>
      <w:r>
        <w:tab/>
      </w:r>
      <w:r>
        <w:fldChar w:fldCharType="begin"/>
      </w:r>
      <w:r>
        <w:instrText xml:space="preserve"> PAGEREF _Toc31640610 \h </w:instrText>
      </w:r>
      <w:r>
        <w:fldChar w:fldCharType="separate"/>
      </w:r>
      <w:r>
        <w:t>21</w:t>
      </w:r>
      <w:r>
        <w:fldChar w:fldCharType="end"/>
      </w:r>
    </w:p>
    <w:p w14:paraId="493866E0" w14:textId="77777777" w:rsidR="009F5AF7" w:rsidRDefault="009F5AF7">
      <w:pPr>
        <w:pStyle w:val="Abbildungsverzeichnis"/>
        <w:rPr>
          <w:rFonts w:asciiTheme="minorHAnsi" w:eastAsiaTheme="minorEastAsia" w:hAnsiTheme="minorHAnsi" w:cstheme="minorBidi"/>
          <w:sz w:val="22"/>
          <w:szCs w:val="22"/>
        </w:rPr>
      </w:pPr>
      <w:r>
        <w:t>Abbildung 8: Service Mesh Architektur (Prinz 2019)</w:t>
      </w:r>
      <w:r>
        <w:tab/>
      </w:r>
      <w:r>
        <w:fldChar w:fldCharType="begin"/>
      </w:r>
      <w:r>
        <w:instrText xml:space="preserve"> PAGEREF _Toc31640611 \h </w:instrText>
      </w:r>
      <w:r>
        <w:fldChar w:fldCharType="separate"/>
      </w:r>
      <w:r>
        <w:t>22</w:t>
      </w:r>
      <w:r>
        <w:fldChar w:fldCharType="end"/>
      </w:r>
    </w:p>
    <w:p w14:paraId="13CF7D6A" w14:textId="77777777" w:rsidR="009F5AF7" w:rsidRDefault="009F5AF7">
      <w:pPr>
        <w:pStyle w:val="Abbildungsverzeichnis"/>
        <w:rPr>
          <w:rFonts w:asciiTheme="minorHAnsi" w:eastAsiaTheme="minorEastAsia" w:hAnsiTheme="minorHAnsi" w:cstheme="minorBidi"/>
          <w:sz w:val="22"/>
          <w:szCs w:val="22"/>
        </w:rPr>
      </w:pPr>
      <w:r>
        <w:t>Abbildung 9: Spring Annahme (Paraschiv 2018)</w:t>
      </w:r>
      <w:r>
        <w:tab/>
      </w:r>
      <w:r>
        <w:fldChar w:fldCharType="begin"/>
      </w:r>
      <w:r>
        <w:instrText xml:space="preserve"> PAGEREF _Toc31640612 \h </w:instrText>
      </w:r>
      <w:r>
        <w:fldChar w:fldCharType="separate"/>
      </w:r>
      <w:r>
        <w:t>23</w:t>
      </w:r>
      <w:r>
        <w:fldChar w:fldCharType="end"/>
      </w:r>
    </w:p>
    <w:p w14:paraId="1A0AFD6A" w14:textId="77777777" w:rsidR="009F5AF7" w:rsidRDefault="009F5AF7">
      <w:pPr>
        <w:pStyle w:val="Abbildungsverzeichnis"/>
        <w:rPr>
          <w:rFonts w:asciiTheme="minorHAnsi" w:eastAsiaTheme="minorEastAsia" w:hAnsiTheme="minorHAnsi" w:cstheme="minorBidi"/>
          <w:sz w:val="22"/>
          <w:szCs w:val="22"/>
        </w:rPr>
      </w:pPr>
      <w:r>
        <w:t>Abbildung 10: API Gateway Übersicht (Richardson 11/20/2019)</w:t>
      </w:r>
      <w:r>
        <w:tab/>
      </w:r>
      <w:r>
        <w:fldChar w:fldCharType="begin"/>
      </w:r>
      <w:r>
        <w:instrText xml:space="preserve"> PAGEREF _Toc31640613 \h </w:instrText>
      </w:r>
      <w:r>
        <w:fldChar w:fldCharType="separate"/>
      </w:r>
      <w:r>
        <w:t>26</w:t>
      </w:r>
      <w:r>
        <w:fldChar w:fldCharType="end"/>
      </w:r>
    </w:p>
    <w:p w14:paraId="32A87DF0" w14:textId="77777777" w:rsidR="009F5AF7" w:rsidRPr="009F5AF7" w:rsidRDefault="009F5AF7">
      <w:pPr>
        <w:pStyle w:val="Abbildungsverzeichnis"/>
        <w:rPr>
          <w:rFonts w:asciiTheme="minorHAnsi" w:eastAsiaTheme="minorEastAsia" w:hAnsiTheme="minorHAnsi" w:cstheme="minorBidi"/>
          <w:sz w:val="22"/>
          <w:szCs w:val="22"/>
          <w:lang w:val="en-US"/>
        </w:rPr>
      </w:pPr>
      <w:r w:rsidRPr="00F95E67">
        <w:rPr>
          <w:lang w:val="en-US"/>
        </w:rPr>
        <w:t xml:space="preserve">Abbildung 11: API Gateways Backends for frontends </w:t>
      </w:r>
      <w:r w:rsidRPr="009F5AF7">
        <w:rPr>
          <w:lang w:val="en-US"/>
        </w:rPr>
        <w:t>(Richardson 11/20/2019)</w:t>
      </w:r>
      <w:r w:rsidRPr="009F5AF7">
        <w:rPr>
          <w:lang w:val="en-US"/>
        </w:rPr>
        <w:tab/>
      </w:r>
      <w:r>
        <w:fldChar w:fldCharType="begin"/>
      </w:r>
      <w:r w:rsidRPr="009F5AF7">
        <w:rPr>
          <w:lang w:val="en-US"/>
        </w:rPr>
        <w:instrText xml:space="preserve"> PAGEREF _Toc31640614 \h </w:instrText>
      </w:r>
      <w:r>
        <w:fldChar w:fldCharType="separate"/>
      </w:r>
      <w:r w:rsidRPr="009F5AF7">
        <w:rPr>
          <w:lang w:val="en-US"/>
        </w:rPr>
        <w:t>27</w:t>
      </w:r>
      <w:r>
        <w:fldChar w:fldCharType="end"/>
      </w:r>
    </w:p>
    <w:p w14:paraId="04F41D09" w14:textId="77777777" w:rsidR="009F5AF7" w:rsidRDefault="009F5AF7">
      <w:pPr>
        <w:pStyle w:val="Abbildungsverzeichnis"/>
        <w:rPr>
          <w:rFonts w:asciiTheme="minorHAnsi" w:eastAsiaTheme="minorEastAsia" w:hAnsiTheme="minorHAnsi" w:cstheme="minorBidi"/>
          <w:sz w:val="22"/>
          <w:szCs w:val="22"/>
        </w:rPr>
      </w:pPr>
      <w:r>
        <w:t>Abbildung 13: Schiff Links Ohne Bulkhead (IBM 11/28/2019)</w:t>
      </w:r>
      <w:r>
        <w:tab/>
      </w:r>
      <w:r>
        <w:fldChar w:fldCharType="begin"/>
      </w:r>
      <w:r>
        <w:instrText xml:space="preserve"> PAGEREF _Toc31640615 \h </w:instrText>
      </w:r>
      <w:r>
        <w:fldChar w:fldCharType="separate"/>
      </w:r>
      <w:r>
        <w:t>29</w:t>
      </w:r>
      <w:r>
        <w:fldChar w:fldCharType="end"/>
      </w:r>
    </w:p>
    <w:p w14:paraId="240A8244" w14:textId="77777777" w:rsidR="009F5AF7" w:rsidRDefault="009F5AF7">
      <w:pPr>
        <w:pStyle w:val="Abbildungsverzeichnis"/>
        <w:rPr>
          <w:rFonts w:asciiTheme="minorHAnsi" w:eastAsiaTheme="minorEastAsia" w:hAnsiTheme="minorHAnsi" w:cstheme="minorBidi"/>
          <w:sz w:val="22"/>
          <w:szCs w:val="22"/>
        </w:rPr>
      </w:pPr>
      <w:r>
        <w:t>Abbildung 14: Schiff Rechts mit Bulkhead (IBM 11/28/2019)</w:t>
      </w:r>
      <w:r>
        <w:tab/>
      </w:r>
      <w:r>
        <w:fldChar w:fldCharType="begin"/>
      </w:r>
      <w:r>
        <w:instrText xml:space="preserve"> PAGEREF _Toc31640616 \h </w:instrText>
      </w:r>
      <w:r>
        <w:fldChar w:fldCharType="separate"/>
      </w:r>
      <w:r>
        <w:t>29</w:t>
      </w:r>
      <w:r>
        <w:fldChar w:fldCharType="end"/>
      </w:r>
    </w:p>
    <w:p w14:paraId="423433AF" w14:textId="77777777" w:rsidR="009F5AF7" w:rsidRDefault="009F5AF7">
      <w:pPr>
        <w:pStyle w:val="Abbildungsverzeichnis"/>
        <w:rPr>
          <w:rFonts w:asciiTheme="minorHAnsi" w:eastAsiaTheme="minorEastAsia" w:hAnsiTheme="minorHAnsi" w:cstheme="minorBidi"/>
          <w:sz w:val="22"/>
          <w:szCs w:val="22"/>
        </w:rPr>
      </w:pPr>
      <w:r>
        <w:t>Abbildung 14: Fehlerhafter Service ohne Bulkheads (Eigenkreation)</w:t>
      </w:r>
      <w:r>
        <w:tab/>
      </w:r>
      <w:r>
        <w:fldChar w:fldCharType="begin"/>
      </w:r>
      <w:r>
        <w:instrText xml:space="preserve"> PAGEREF _Toc31640617 \h </w:instrText>
      </w:r>
      <w:r>
        <w:fldChar w:fldCharType="separate"/>
      </w:r>
      <w:r>
        <w:t>30</w:t>
      </w:r>
      <w:r>
        <w:fldChar w:fldCharType="end"/>
      </w:r>
    </w:p>
    <w:p w14:paraId="67AF9744" w14:textId="77777777" w:rsidR="009F5AF7" w:rsidRDefault="009F5AF7">
      <w:pPr>
        <w:pStyle w:val="Abbildungsverzeichnis"/>
        <w:rPr>
          <w:rFonts w:asciiTheme="minorHAnsi" w:eastAsiaTheme="minorEastAsia" w:hAnsiTheme="minorHAnsi" w:cstheme="minorBidi"/>
          <w:sz w:val="22"/>
          <w:szCs w:val="22"/>
        </w:rPr>
      </w:pPr>
      <w:r>
        <w:t>Abbildung 15: Fehlerhafter Service mit Bulkhead (Eigenkreation)</w:t>
      </w:r>
      <w:r>
        <w:tab/>
      </w:r>
      <w:r>
        <w:fldChar w:fldCharType="begin"/>
      </w:r>
      <w:r>
        <w:instrText xml:space="preserve"> PAGEREF _Toc31640618 \h </w:instrText>
      </w:r>
      <w:r>
        <w:fldChar w:fldCharType="separate"/>
      </w:r>
      <w:r>
        <w:t>31</w:t>
      </w:r>
      <w:r>
        <w:fldChar w:fldCharType="end"/>
      </w:r>
    </w:p>
    <w:p w14:paraId="564AEB9C" w14:textId="77777777" w:rsidR="009F5AF7" w:rsidRDefault="009F5AF7">
      <w:pPr>
        <w:pStyle w:val="Abbildungsverzeichnis"/>
        <w:rPr>
          <w:rFonts w:asciiTheme="minorHAnsi" w:eastAsiaTheme="minorEastAsia" w:hAnsiTheme="minorHAnsi" w:cstheme="minorBidi"/>
          <w:sz w:val="22"/>
          <w:szCs w:val="22"/>
        </w:rPr>
      </w:pPr>
      <w:r>
        <w:t>Abbildung 16: Implementierungswaage (Eigenkreation)</w:t>
      </w:r>
      <w:r>
        <w:tab/>
      </w:r>
      <w:r>
        <w:fldChar w:fldCharType="begin"/>
      </w:r>
      <w:r>
        <w:instrText xml:space="preserve"> PAGEREF _Toc31640619 \h </w:instrText>
      </w:r>
      <w:r>
        <w:fldChar w:fldCharType="separate"/>
      </w:r>
      <w:r>
        <w:t>31</w:t>
      </w:r>
      <w:r>
        <w:fldChar w:fldCharType="end"/>
      </w:r>
    </w:p>
    <w:p w14:paraId="133DACB2" w14:textId="77777777" w:rsidR="009F5AF7" w:rsidRDefault="009F5AF7">
      <w:pPr>
        <w:pStyle w:val="Abbildungsverzeichnis"/>
        <w:rPr>
          <w:rFonts w:asciiTheme="minorHAnsi" w:eastAsiaTheme="minorEastAsia" w:hAnsiTheme="minorHAnsi" w:cstheme="minorBidi"/>
          <w:sz w:val="22"/>
          <w:szCs w:val="22"/>
        </w:rPr>
      </w:pPr>
      <w:r>
        <w:t>Abbildung 13: Circuit Breaker Zustände (Fowler 2014)</w:t>
      </w:r>
      <w:r>
        <w:tab/>
      </w:r>
      <w:r>
        <w:fldChar w:fldCharType="begin"/>
      </w:r>
      <w:r>
        <w:instrText xml:space="preserve"> PAGEREF _Toc31640620 \h </w:instrText>
      </w:r>
      <w:r>
        <w:fldChar w:fldCharType="separate"/>
      </w:r>
      <w:r>
        <w:t>34</w:t>
      </w:r>
      <w:r>
        <w:fldChar w:fldCharType="end"/>
      </w:r>
    </w:p>
    <w:p w14:paraId="4016E728" w14:textId="77777777" w:rsidR="009F5AF7" w:rsidRPr="009F5AF7" w:rsidRDefault="009F5AF7">
      <w:pPr>
        <w:pStyle w:val="Abbildungsverzeichnis"/>
        <w:rPr>
          <w:rFonts w:asciiTheme="minorHAnsi" w:eastAsiaTheme="minorEastAsia" w:hAnsiTheme="minorHAnsi" w:cstheme="minorBidi"/>
          <w:sz w:val="22"/>
          <w:szCs w:val="22"/>
          <w:lang w:val="en-US"/>
        </w:rPr>
      </w:pPr>
      <w:r w:rsidRPr="009F5AF7">
        <w:rPr>
          <w:lang w:val="en-US"/>
        </w:rPr>
        <w:t>Abbildung 14: Retry Pattern (Microsoft)</w:t>
      </w:r>
      <w:r w:rsidRPr="009F5AF7">
        <w:rPr>
          <w:lang w:val="en-US"/>
        </w:rPr>
        <w:tab/>
      </w:r>
      <w:r>
        <w:fldChar w:fldCharType="begin"/>
      </w:r>
      <w:r w:rsidRPr="009F5AF7">
        <w:rPr>
          <w:lang w:val="en-US"/>
        </w:rPr>
        <w:instrText xml:space="preserve"> PAGEREF _Toc31640621 \h </w:instrText>
      </w:r>
      <w:r>
        <w:fldChar w:fldCharType="separate"/>
      </w:r>
      <w:r w:rsidRPr="009F5AF7">
        <w:rPr>
          <w:lang w:val="en-US"/>
        </w:rPr>
        <w:t>37</w:t>
      </w:r>
      <w:r>
        <w:fldChar w:fldCharType="end"/>
      </w:r>
    </w:p>
    <w:p w14:paraId="49AEAFBD" w14:textId="77777777" w:rsidR="009F5AF7" w:rsidRPr="009F5AF7" w:rsidRDefault="009F5AF7">
      <w:pPr>
        <w:pStyle w:val="Abbildungsverzeichnis"/>
        <w:rPr>
          <w:rFonts w:asciiTheme="minorHAnsi" w:eastAsiaTheme="minorEastAsia" w:hAnsiTheme="minorHAnsi" w:cstheme="minorBidi"/>
          <w:sz w:val="22"/>
          <w:szCs w:val="22"/>
          <w:lang w:val="en-US"/>
        </w:rPr>
      </w:pPr>
      <w:r w:rsidRPr="00F95E67">
        <w:rPr>
          <w:lang w:val="en-US"/>
        </w:rPr>
        <w:t>Abbildung 14: Rate Limiter (Storozhuk 2018)</w:t>
      </w:r>
      <w:r w:rsidRPr="009F5AF7">
        <w:rPr>
          <w:lang w:val="en-US"/>
        </w:rPr>
        <w:tab/>
      </w:r>
      <w:r>
        <w:fldChar w:fldCharType="begin"/>
      </w:r>
      <w:r w:rsidRPr="009F5AF7">
        <w:rPr>
          <w:lang w:val="en-US"/>
        </w:rPr>
        <w:instrText xml:space="preserve"> PAGEREF _Toc31640622 \h </w:instrText>
      </w:r>
      <w:r>
        <w:fldChar w:fldCharType="separate"/>
      </w:r>
      <w:r w:rsidRPr="009F5AF7">
        <w:rPr>
          <w:lang w:val="en-US"/>
        </w:rPr>
        <w:t>38</w:t>
      </w:r>
      <w:r>
        <w:fldChar w:fldCharType="end"/>
      </w:r>
    </w:p>
    <w:p w14:paraId="4D98C711" w14:textId="77777777" w:rsidR="009F5AF7" w:rsidRPr="009F5AF7" w:rsidRDefault="009F5AF7">
      <w:pPr>
        <w:pStyle w:val="Abbildungsverzeichnis"/>
        <w:rPr>
          <w:rFonts w:asciiTheme="minorHAnsi" w:eastAsiaTheme="minorEastAsia" w:hAnsiTheme="minorHAnsi" w:cstheme="minorBidi"/>
          <w:sz w:val="22"/>
          <w:szCs w:val="22"/>
          <w:lang w:val="en-US"/>
        </w:rPr>
      </w:pPr>
      <w:r w:rsidRPr="00F95E67">
        <w:rPr>
          <w:lang w:val="en-US"/>
        </w:rPr>
        <w:t>Abbildung 15: API Managment Gateway Overview (Posta 2019)</w:t>
      </w:r>
      <w:r w:rsidRPr="009F5AF7">
        <w:rPr>
          <w:lang w:val="en-US"/>
        </w:rPr>
        <w:tab/>
      </w:r>
      <w:r>
        <w:fldChar w:fldCharType="begin"/>
      </w:r>
      <w:r w:rsidRPr="009F5AF7">
        <w:rPr>
          <w:lang w:val="en-US"/>
        </w:rPr>
        <w:instrText xml:space="preserve"> PAGEREF _Toc31640623 \h </w:instrText>
      </w:r>
      <w:r>
        <w:fldChar w:fldCharType="separate"/>
      </w:r>
      <w:r w:rsidRPr="009F5AF7">
        <w:rPr>
          <w:lang w:val="en-US"/>
        </w:rPr>
        <w:t>41</w:t>
      </w:r>
      <w:r>
        <w:fldChar w:fldCharType="end"/>
      </w:r>
    </w:p>
    <w:p w14:paraId="7919B61B" w14:textId="77777777" w:rsidR="009F5AF7" w:rsidRPr="009F5AF7" w:rsidRDefault="009F5AF7">
      <w:pPr>
        <w:pStyle w:val="Abbildungsverzeichnis"/>
        <w:rPr>
          <w:rFonts w:asciiTheme="minorHAnsi" w:eastAsiaTheme="minorEastAsia" w:hAnsiTheme="minorHAnsi" w:cstheme="minorBidi"/>
          <w:sz w:val="22"/>
          <w:szCs w:val="22"/>
          <w:lang w:val="en-US"/>
        </w:rPr>
      </w:pPr>
      <w:r w:rsidRPr="00F95E67">
        <w:rPr>
          <w:lang w:val="en-US"/>
        </w:rPr>
        <w:t>Abbildung 16: Distributed Tracing (Kyma)</w:t>
      </w:r>
      <w:r w:rsidRPr="009F5AF7">
        <w:rPr>
          <w:lang w:val="en-US"/>
        </w:rPr>
        <w:tab/>
      </w:r>
      <w:r>
        <w:fldChar w:fldCharType="begin"/>
      </w:r>
      <w:r w:rsidRPr="009F5AF7">
        <w:rPr>
          <w:lang w:val="en-US"/>
        </w:rPr>
        <w:instrText xml:space="preserve"> PAGEREF _Toc31640624 \h </w:instrText>
      </w:r>
      <w:r>
        <w:fldChar w:fldCharType="separate"/>
      </w:r>
      <w:r w:rsidRPr="009F5AF7">
        <w:rPr>
          <w:lang w:val="en-US"/>
        </w:rPr>
        <w:t>42</w:t>
      </w:r>
      <w:r>
        <w:fldChar w:fldCharType="end"/>
      </w:r>
    </w:p>
    <w:p w14:paraId="6A6C2F54" w14:textId="77777777" w:rsidR="009F5AF7" w:rsidRPr="009F5AF7" w:rsidRDefault="009F5AF7">
      <w:pPr>
        <w:pStyle w:val="Abbildungsverzeichnis"/>
        <w:rPr>
          <w:rFonts w:asciiTheme="minorHAnsi" w:eastAsiaTheme="minorEastAsia" w:hAnsiTheme="minorHAnsi" w:cstheme="minorBidi"/>
          <w:sz w:val="22"/>
          <w:szCs w:val="22"/>
          <w:lang w:val="en-US"/>
        </w:rPr>
      </w:pPr>
      <w:r w:rsidRPr="009F5AF7">
        <w:rPr>
          <w:lang w:val="en-US"/>
        </w:rPr>
        <w:t>Abbildung 17: Wiso ist Service discovery notwendig (Richardson 2015)</w:t>
      </w:r>
      <w:r w:rsidRPr="009F5AF7">
        <w:rPr>
          <w:lang w:val="en-US"/>
        </w:rPr>
        <w:tab/>
      </w:r>
      <w:r>
        <w:fldChar w:fldCharType="begin"/>
      </w:r>
      <w:r w:rsidRPr="009F5AF7">
        <w:rPr>
          <w:lang w:val="en-US"/>
        </w:rPr>
        <w:instrText xml:space="preserve"> PAGEREF _Toc31640625 \h </w:instrText>
      </w:r>
      <w:r>
        <w:fldChar w:fldCharType="separate"/>
      </w:r>
      <w:r w:rsidRPr="009F5AF7">
        <w:rPr>
          <w:lang w:val="en-US"/>
        </w:rPr>
        <w:t>43</w:t>
      </w:r>
      <w:r>
        <w:fldChar w:fldCharType="end"/>
      </w:r>
    </w:p>
    <w:p w14:paraId="53609DBB" w14:textId="77777777" w:rsidR="009F5AF7" w:rsidRPr="009F5AF7" w:rsidRDefault="009F5AF7">
      <w:pPr>
        <w:pStyle w:val="Abbildungsverzeichnis"/>
        <w:rPr>
          <w:rFonts w:asciiTheme="minorHAnsi" w:eastAsiaTheme="minorEastAsia" w:hAnsiTheme="minorHAnsi" w:cstheme="minorBidi"/>
          <w:sz w:val="22"/>
          <w:szCs w:val="22"/>
          <w:lang w:val="en-US"/>
        </w:rPr>
      </w:pPr>
      <w:r w:rsidRPr="009F5AF7">
        <w:rPr>
          <w:lang w:val="en-US"/>
        </w:rPr>
        <w:t>Abbildung 18: Server-Side discovery Pattern (Richardson 2015)</w:t>
      </w:r>
      <w:r w:rsidRPr="009F5AF7">
        <w:rPr>
          <w:lang w:val="en-US"/>
        </w:rPr>
        <w:tab/>
      </w:r>
      <w:r>
        <w:fldChar w:fldCharType="begin"/>
      </w:r>
      <w:r w:rsidRPr="009F5AF7">
        <w:rPr>
          <w:lang w:val="en-US"/>
        </w:rPr>
        <w:instrText xml:space="preserve"> PAGEREF _Toc31640626 \h </w:instrText>
      </w:r>
      <w:r>
        <w:fldChar w:fldCharType="separate"/>
      </w:r>
      <w:r w:rsidRPr="009F5AF7">
        <w:rPr>
          <w:lang w:val="en-US"/>
        </w:rPr>
        <w:t>44</w:t>
      </w:r>
      <w:r>
        <w:fldChar w:fldCharType="end"/>
      </w:r>
    </w:p>
    <w:p w14:paraId="3C8FDE35" w14:textId="77777777" w:rsidR="009F5AF7" w:rsidRPr="009F5AF7" w:rsidRDefault="009F5AF7">
      <w:pPr>
        <w:pStyle w:val="Abbildungsverzeichnis"/>
        <w:rPr>
          <w:rFonts w:asciiTheme="minorHAnsi" w:eastAsiaTheme="minorEastAsia" w:hAnsiTheme="minorHAnsi" w:cstheme="minorBidi"/>
          <w:sz w:val="22"/>
          <w:szCs w:val="22"/>
          <w:lang w:val="en-US"/>
        </w:rPr>
      </w:pPr>
      <w:r w:rsidRPr="009F5AF7">
        <w:rPr>
          <w:lang w:val="en-US"/>
        </w:rPr>
        <w:t>Abbildung 19: Client-side discovery Pattern (Richardson 2015)</w:t>
      </w:r>
      <w:r w:rsidRPr="009F5AF7">
        <w:rPr>
          <w:lang w:val="en-US"/>
        </w:rPr>
        <w:tab/>
      </w:r>
      <w:r>
        <w:fldChar w:fldCharType="begin"/>
      </w:r>
      <w:r w:rsidRPr="009F5AF7">
        <w:rPr>
          <w:lang w:val="en-US"/>
        </w:rPr>
        <w:instrText xml:space="preserve"> PAGEREF _Toc31640627 \h </w:instrText>
      </w:r>
      <w:r>
        <w:fldChar w:fldCharType="separate"/>
      </w:r>
      <w:r w:rsidRPr="009F5AF7">
        <w:rPr>
          <w:lang w:val="en-US"/>
        </w:rPr>
        <w:t>45</w:t>
      </w:r>
      <w:r>
        <w:fldChar w:fldCharType="end"/>
      </w:r>
    </w:p>
    <w:p w14:paraId="56F5FE89" w14:textId="61C25903" w:rsidR="00284FA6" w:rsidRPr="00963789" w:rsidRDefault="001D3707">
      <w:pPr>
        <w:rPr>
          <w:lang w:val="en-US"/>
        </w:rPr>
      </w:pPr>
      <w:r>
        <w:rPr>
          <w:b/>
          <w:bCs/>
          <w:noProof/>
        </w:rPr>
        <w:fldChar w:fldCharType="end"/>
      </w:r>
    </w:p>
    <w:p w14:paraId="3632BD44" w14:textId="38F30887" w:rsidR="00284FA6" w:rsidRDefault="00284FA6">
      <w:pPr>
        <w:pStyle w:val="berschrift1"/>
        <w:pageBreakBefore w:val="0"/>
        <w:numPr>
          <w:ilvl w:val="0"/>
          <w:numId w:val="0"/>
        </w:numPr>
      </w:pPr>
      <w:bookmarkStart w:id="7" w:name="_Toc31640640"/>
      <w:r>
        <w:t>Tabellenverzeichnis</w:t>
      </w:r>
      <w:bookmarkEnd w:id="7"/>
    </w:p>
    <w:p w14:paraId="539397F8" w14:textId="77777777" w:rsidR="00C806CB" w:rsidRDefault="00284FA6">
      <w:pPr>
        <w:pStyle w:val="Abbildungsverzeichnis"/>
        <w:rPr>
          <w:rFonts w:asciiTheme="minorHAnsi" w:eastAsiaTheme="minorEastAsia" w:hAnsiTheme="minorHAnsi" w:cstheme="minorBidi"/>
          <w:sz w:val="22"/>
          <w:szCs w:val="22"/>
        </w:rPr>
      </w:pPr>
      <w:r>
        <w:fldChar w:fldCharType="begin"/>
      </w:r>
      <w:r>
        <w:instrText xml:space="preserve"> TOC \c "Tabelle" </w:instrText>
      </w:r>
      <w:r>
        <w:fldChar w:fldCharType="separate"/>
      </w:r>
      <w:r w:rsidR="00C806CB">
        <w:t>Tabelle 1: Unterschiede zwischen Abbildungen und Tabellen</w:t>
      </w:r>
      <w:r w:rsidR="00C806CB">
        <w:tab/>
      </w:r>
      <w:r w:rsidR="00C806CB">
        <w:fldChar w:fldCharType="begin"/>
      </w:r>
      <w:r w:rsidR="00C806CB">
        <w:instrText xml:space="preserve"> PAGEREF _Toc419798062 \h </w:instrText>
      </w:r>
      <w:r w:rsidR="00C806CB">
        <w:fldChar w:fldCharType="separate"/>
      </w:r>
      <w:r w:rsidR="00C806CB">
        <w:t>27</w:t>
      </w:r>
      <w:r w:rsidR="00C806CB">
        <w:fldChar w:fldCharType="end"/>
      </w:r>
    </w:p>
    <w:p w14:paraId="6039DCC2" w14:textId="77777777" w:rsidR="00C806CB" w:rsidRDefault="00C806CB">
      <w:pPr>
        <w:pStyle w:val="Abbildungsverzeichnis"/>
        <w:rPr>
          <w:rFonts w:asciiTheme="minorHAnsi" w:eastAsiaTheme="minorEastAsia" w:hAnsiTheme="minorHAnsi" w:cstheme="minorBidi"/>
          <w:sz w:val="22"/>
          <w:szCs w:val="22"/>
        </w:rPr>
      </w:pPr>
      <w:r>
        <w:t>Tabelle 2: Beispiele für Überschriftebenen</w:t>
      </w:r>
      <w:r>
        <w:tab/>
      </w:r>
      <w:r>
        <w:fldChar w:fldCharType="begin"/>
      </w:r>
      <w:r>
        <w:instrText xml:space="preserve"> PAGEREF _Toc419798063 \h </w:instrText>
      </w:r>
      <w:r>
        <w:fldChar w:fldCharType="separate"/>
      </w:r>
      <w:r>
        <w:t>36</w:t>
      </w:r>
      <w:r>
        <w:fldChar w:fldCharType="end"/>
      </w:r>
    </w:p>
    <w:p w14:paraId="26D6EC40" w14:textId="77777777" w:rsidR="00C806CB" w:rsidRDefault="00C806CB">
      <w:pPr>
        <w:pStyle w:val="Abbildungsverzeichnis"/>
        <w:rPr>
          <w:rFonts w:asciiTheme="minorHAnsi" w:eastAsiaTheme="minorEastAsia" w:hAnsiTheme="minorHAnsi" w:cstheme="minorBidi"/>
          <w:sz w:val="22"/>
          <w:szCs w:val="22"/>
        </w:rPr>
      </w:pPr>
      <w:r>
        <w:t>Tabelle 3: Aufstellung der wichtigsten Formatvorlagen der Dokumentvorlage</w:t>
      </w:r>
      <w:r>
        <w:tab/>
      </w:r>
      <w:r>
        <w:fldChar w:fldCharType="begin"/>
      </w:r>
      <w:r>
        <w:instrText xml:space="preserve"> PAGEREF _Toc419798064 \h </w:instrText>
      </w:r>
      <w:r>
        <w:fldChar w:fldCharType="separate"/>
      </w:r>
      <w:r>
        <w:t>48</w:t>
      </w:r>
      <w:r>
        <w:fldChar w:fldCharType="end"/>
      </w:r>
    </w:p>
    <w:p w14:paraId="09DDDECA" w14:textId="45D67296" w:rsidR="00C91459" w:rsidRDefault="00284FA6" w:rsidP="00C91459">
      <w:pPr>
        <w:pStyle w:val="berschrift1"/>
        <w:pageBreakBefore w:val="0"/>
        <w:numPr>
          <w:ilvl w:val="0"/>
          <w:numId w:val="0"/>
        </w:numPr>
      </w:pPr>
      <w:r>
        <w:fldChar w:fldCharType="end"/>
      </w:r>
      <w:bookmarkStart w:id="8" w:name="_Toc31640641"/>
      <w:r w:rsidR="008C5CD2">
        <w:t>Codeverzeichnis</w:t>
      </w:r>
      <w:bookmarkEnd w:id="8"/>
    </w:p>
    <w:p w14:paraId="3ABE44B4" w14:textId="77777777" w:rsidR="009F5AF7" w:rsidRDefault="00CC65E6">
      <w:pPr>
        <w:pStyle w:val="Abbildungsverzeichnis"/>
        <w:rPr>
          <w:rFonts w:asciiTheme="minorHAnsi" w:eastAsiaTheme="minorEastAsia" w:hAnsiTheme="minorHAnsi" w:cstheme="minorBidi"/>
          <w:sz w:val="22"/>
          <w:szCs w:val="22"/>
        </w:rPr>
      </w:pPr>
      <w:r>
        <w:fldChar w:fldCharType="begin"/>
      </w:r>
      <w:r>
        <w:instrText xml:space="preserve"> TOC \h \z \c "Codeteil" </w:instrText>
      </w:r>
      <w:r>
        <w:fldChar w:fldCharType="separate"/>
      </w:r>
      <w:hyperlink w:anchor="_Toc31640628" w:history="1">
        <w:r w:rsidR="009F5AF7" w:rsidRPr="00005DA1">
          <w:rPr>
            <w:rStyle w:val="Hyperlink"/>
          </w:rPr>
          <w:t>Codeteil 1: Bulkhead Serverseitige Implementierung in Java mit resilience4j in Plain Java</w:t>
        </w:r>
        <w:r w:rsidR="009F5AF7">
          <w:rPr>
            <w:webHidden/>
          </w:rPr>
          <w:tab/>
        </w:r>
        <w:r w:rsidR="009F5AF7">
          <w:rPr>
            <w:webHidden/>
          </w:rPr>
          <w:fldChar w:fldCharType="begin"/>
        </w:r>
        <w:r w:rsidR="009F5AF7">
          <w:rPr>
            <w:webHidden/>
          </w:rPr>
          <w:instrText xml:space="preserve"> PAGEREF _Toc31640628 \h </w:instrText>
        </w:r>
        <w:r w:rsidR="009F5AF7">
          <w:rPr>
            <w:webHidden/>
          </w:rPr>
        </w:r>
        <w:r w:rsidR="009F5AF7">
          <w:rPr>
            <w:webHidden/>
          </w:rPr>
          <w:fldChar w:fldCharType="separate"/>
        </w:r>
        <w:r w:rsidR="009F5AF7">
          <w:rPr>
            <w:webHidden/>
          </w:rPr>
          <w:t>32</w:t>
        </w:r>
        <w:r w:rsidR="009F5AF7">
          <w:rPr>
            <w:webHidden/>
          </w:rPr>
          <w:fldChar w:fldCharType="end"/>
        </w:r>
      </w:hyperlink>
    </w:p>
    <w:p w14:paraId="305E7ACB" w14:textId="77777777" w:rsidR="009F5AF7" w:rsidRDefault="009F5AF7">
      <w:pPr>
        <w:pStyle w:val="Abbildungsverzeichnis"/>
        <w:rPr>
          <w:rFonts w:asciiTheme="minorHAnsi" w:eastAsiaTheme="minorEastAsia" w:hAnsiTheme="minorHAnsi" w:cstheme="minorBidi"/>
          <w:sz w:val="22"/>
          <w:szCs w:val="22"/>
        </w:rPr>
      </w:pPr>
      <w:hyperlink w:anchor="_Toc31640629" w:history="1">
        <w:r w:rsidRPr="00005DA1">
          <w:rPr>
            <w:rStyle w:val="Hyperlink"/>
          </w:rPr>
          <w:t>Codeteil 2: Bulkhead Fehlermeldung wenn der Threadpool vollgelaufen ist.</w:t>
        </w:r>
        <w:r>
          <w:rPr>
            <w:webHidden/>
          </w:rPr>
          <w:tab/>
        </w:r>
        <w:r>
          <w:rPr>
            <w:webHidden/>
          </w:rPr>
          <w:fldChar w:fldCharType="begin"/>
        </w:r>
        <w:r>
          <w:rPr>
            <w:webHidden/>
          </w:rPr>
          <w:instrText xml:space="preserve"> PAGEREF _Toc31640629 \h </w:instrText>
        </w:r>
        <w:r>
          <w:rPr>
            <w:webHidden/>
          </w:rPr>
        </w:r>
        <w:r>
          <w:rPr>
            <w:webHidden/>
          </w:rPr>
          <w:fldChar w:fldCharType="separate"/>
        </w:r>
        <w:r>
          <w:rPr>
            <w:webHidden/>
          </w:rPr>
          <w:t>32</w:t>
        </w:r>
        <w:r>
          <w:rPr>
            <w:webHidden/>
          </w:rPr>
          <w:fldChar w:fldCharType="end"/>
        </w:r>
      </w:hyperlink>
    </w:p>
    <w:p w14:paraId="33998993" w14:textId="77777777" w:rsidR="009F5AF7" w:rsidRDefault="009F5AF7">
      <w:pPr>
        <w:pStyle w:val="Abbildungsverzeichnis"/>
        <w:rPr>
          <w:rFonts w:asciiTheme="minorHAnsi" w:eastAsiaTheme="minorEastAsia" w:hAnsiTheme="minorHAnsi" w:cstheme="minorBidi"/>
          <w:sz w:val="22"/>
          <w:szCs w:val="22"/>
        </w:rPr>
      </w:pPr>
      <w:hyperlink w:anchor="_Toc31640630" w:history="1">
        <w:r w:rsidRPr="00005DA1">
          <w:rPr>
            <w:rStyle w:val="Hyperlink"/>
          </w:rPr>
          <w:t>Codeteil 3: Resilient4j mit Spring Boot 2.</w:t>
        </w:r>
        <w:r>
          <w:rPr>
            <w:webHidden/>
          </w:rPr>
          <w:tab/>
        </w:r>
        <w:r>
          <w:rPr>
            <w:webHidden/>
          </w:rPr>
          <w:fldChar w:fldCharType="begin"/>
        </w:r>
        <w:r>
          <w:rPr>
            <w:webHidden/>
          </w:rPr>
          <w:instrText xml:space="preserve"> PAGEREF _Toc31640630 \h </w:instrText>
        </w:r>
        <w:r>
          <w:rPr>
            <w:webHidden/>
          </w:rPr>
        </w:r>
        <w:r>
          <w:rPr>
            <w:webHidden/>
          </w:rPr>
          <w:fldChar w:fldCharType="separate"/>
        </w:r>
        <w:r>
          <w:rPr>
            <w:webHidden/>
          </w:rPr>
          <w:t>33</w:t>
        </w:r>
        <w:r>
          <w:rPr>
            <w:webHidden/>
          </w:rPr>
          <w:fldChar w:fldCharType="end"/>
        </w:r>
      </w:hyperlink>
    </w:p>
    <w:p w14:paraId="243F9F5A" w14:textId="77777777" w:rsidR="009F5AF7" w:rsidRDefault="009F5AF7">
      <w:pPr>
        <w:pStyle w:val="Abbildungsverzeichnis"/>
        <w:rPr>
          <w:rFonts w:asciiTheme="minorHAnsi" w:eastAsiaTheme="minorEastAsia" w:hAnsiTheme="minorHAnsi" w:cstheme="minorBidi"/>
          <w:sz w:val="22"/>
          <w:szCs w:val="22"/>
        </w:rPr>
      </w:pPr>
      <w:hyperlink w:anchor="_Toc31640631" w:history="1">
        <w:r w:rsidRPr="00005DA1">
          <w:rPr>
            <w:rStyle w:val="Hyperlink"/>
          </w:rPr>
          <w:t>Codeteil 4: Methode welche mit Resilient Annotationen des Circuit breakers versehen ist.</w:t>
        </w:r>
        <w:r>
          <w:rPr>
            <w:webHidden/>
          </w:rPr>
          <w:tab/>
        </w:r>
        <w:r>
          <w:rPr>
            <w:webHidden/>
          </w:rPr>
          <w:fldChar w:fldCharType="begin"/>
        </w:r>
        <w:r>
          <w:rPr>
            <w:webHidden/>
          </w:rPr>
          <w:instrText xml:space="preserve"> PAGEREF _Toc31640631 \h </w:instrText>
        </w:r>
        <w:r>
          <w:rPr>
            <w:webHidden/>
          </w:rPr>
        </w:r>
        <w:r>
          <w:rPr>
            <w:webHidden/>
          </w:rPr>
          <w:fldChar w:fldCharType="separate"/>
        </w:r>
        <w:r>
          <w:rPr>
            <w:webHidden/>
          </w:rPr>
          <w:t>36</w:t>
        </w:r>
        <w:r>
          <w:rPr>
            <w:webHidden/>
          </w:rPr>
          <w:fldChar w:fldCharType="end"/>
        </w:r>
      </w:hyperlink>
    </w:p>
    <w:p w14:paraId="37D0F618" w14:textId="77777777" w:rsidR="009F5AF7" w:rsidRDefault="009F5AF7">
      <w:pPr>
        <w:pStyle w:val="Abbildungsverzeichnis"/>
        <w:rPr>
          <w:rFonts w:asciiTheme="minorHAnsi" w:eastAsiaTheme="minorEastAsia" w:hAnsiTheme="minorHAnsi" w:cstheme="minorBidi"/>
          <w:sz w:val="22"/>
          <w:szCs w:val="22"/>
        </w:rPr>
      </w:pPr>
      <w:hyperlink w:anchor="_Toc31640632" w:history="1">
        <w:r w:rsidRPr="00005DA1">
          <w:rPr>
            <w:rStyle w:val="Hyperlink"/>
          </w:rPr>
          <w:t>Codeteil 5: Circuit breaker Einstellungen in der application.properties</w:t>
        </w:r>
        <w:r>
          <w:rPr>
            <w:webHidden/>
          </w:rPr>
          <w:tab/>
        </w:r>
        <w:r>
          <w:rPr>
            <w:webHidden/>
          </w:rPr>
          <w:fldChar w:fldCharType="begin"/>
        </w:r>
        <w:r>
          <w:rPr>
            <w:webHidden/>
          </w:rPr>
          <w:instrText xml:space="preserve"> PAGEREF _Toc31640632 \h </w:instrText>
        </w:r>
        <w:r>
          <w:rPr>
            <w:webHidden/>
          </w:rPr>
        </w:r>
        <w:r>
          <w:rPr>
            <w:webHidden/>
          </w:rPr>
          <w:fldChar w:fldCharType="separate"/>
        </w:r>
        <w:r>
          <w:rPr>
            <w:webHidden/>
          </w:rPr>
          <w:t>36</w:t>
        </w:r>
        <w:r>
          <w:rPr>
            <w:webHidden/>
          </w:rPr>
          <w:fldChar w:fldCharType="end"/>
        </w:r>
      </w:hyperlink>
    </w:p>
    <w:p w14:paraId="667DCB9C" w14:textId="77777777" w:rsidR="009F5AF7" w:rsidRDefault="009F5AF7">
      <w:pPr>
        <w:pStyle w:val="Abbildungsverzeichnis"/>
        <w:rPr>
          <w:rFonts w:asciiTheme="minorHAnsi" w:eastAsiaTheme="minorEastAsia" w:hAnsiTheme="minorHAnsi" w:cstheme="minorBidi"/>
          <w:sz w:val="22"/>
          <w:szCs w:val="22"/>
        </w:rPr>
      </w:pPr>
      <w:hyperlink w:anchor="_Toc31640633" w:history="1">
        <w:r w:rsidRPr="00005DA1">
          <w:rPr>
            <w:rStyle w:val="Hyperlink"/>
          </w:rPr>
          <w:t>Codeteil 6: Method mit Resilient4j Retry</w:t>
        </w:r>
        <w:r>
          <w:rPr>
            <w:webHidden/>
          </w:rPr>
          <w:tab/>
        </w:r>
        <w:r>
          <w:rPr>
            <w:webHidden/>
          </w:rPr>
          <w:fldChar w:fldCharType="begin"/>
        </w:r>
        <w:r>
          <w:rPr>
            <w:webHidden/>
          </w:rPr>
          <w:instrText xml:space="preserve"> PAGEREF _Toc31640633 \h </w:instrText>
        </w:r>
        <w:r>
          <w:rPr>
            <w:webHidden/>
          </w:rPr>
        </w:r>
        <w:r>
          <w:rPr>
            <w:webHidden/>
          </w:rPr>
          <w:fldChar w:fldCharType="separate"/>
        </w:r>
        <w:r>
          <w:rPr>
            <w:webHidden/>
          </w:rPr>
          <w:t>37</w:t>
        </w:r>
        <w:r>
          <w:rPr>
            <w:webHidden/>
          </w:rPr>
          <w:fldChar w:fldCharType="end"/>
        </w:r>
      </w:hyperlink>
    </w:p>
    <w:p w14:paraId="02F91829" w14:textId="77777777" w:rsidR="009F5AF7" w:rsidRDefault="009F5AF7">
      <w:pPr>
        <w:pStyle w:val="Abbildungsverzeichnis"/>
        <w:rPr>
          <w:rFonts w:asciiTheme="minorHAnsi" w:eastAsiaTheme="minorEastAsia" w:hAnsiTheme="minorHAnsi" w:cstheme="minorBidi"/>
          <w:sz w:val="22"/>
          <w:szCs w:val="22"/>
        </w:rPr>
      </w:pPr>
      <w:hyperlink w:anchor="_Toc31640634" w:history="1">
        <w:r w:rsidRPr="00005DA1">
          <w:rPr>
            <w:rStyle w:val="Hyperlink"/>
          </w:rPr>
          <w:t>Codeteil 7: Methode mit Fallback</w:t>
        </w:r>
        <w:r>
          <w:rPr>
            <w:webHidden/>
          </w:rPr>
          <w:tab/>
        </w:r>
        <w:r>
          <w:rPr>
            <w:webHidden/>
          </w:rPr>
          <w:fldChar w:fldCharType="begin"/>
        </w:r>
        <w:r>
          <w:rPr>
            <w:webHidden/>
          </w:rPr>
          <w:instrText xml:space="preserve"> PAGEREF _Toc31640634 \h </w:instrText>
        </w:r>
        <w:r>
          <w:rPr>
            <w:webHidden/>
          </w:rPr>
        </w:r>
        <w:r>
          <w:rPr>
            <w:webHidden/>
          </w:rPr>
          <w:fldChar w:fldCharType="separate"/>
        </w:r>
        <w:r>
          <w:rPr>
            <w:webHidden/>
          </w:rPr>
          <w:t>40</w:t>
        </w:r>
        <w:r>
          <w:rPr>
            <w:webHidden/>
          </w:rPr>
          <w:fldChar w:fldCharType="end"/>
        </w:r>
      </w:hyperlink>
    </w:p>
    <w:p w14:paraId="2920935E" w14:textId="77777777" w:rsidR="009F5AF7" w:rsidRDefault="009F5AF7">
      <w:pPr>
        <w:pStyle w:val="Abbildungsverzeichnis"/>
        <w:rPr>
          <w:rFonts w:asciiTheme="minorHAnsi" w:eastAsiaTheme="minorEastAsia" w:hAnsiTheme="minorHAnsi" w:cstheme="minorBidi"/>
          <w:sz w:val="22"/>
          <w:szCs w:val="22"/>
        </w:rPr>
      </w:pPr>
      <w:hyperlink w:anchor="_Toc31640635" w:history="1">
        <w:r w:rsidRPr="00005DA1">
          <w:rPr>
            <w:rStyle w:val="Hyperlink"/>
            <w:lang w:val="en-US"/>
          </w:rPr>
          <w:t>Codeteil 8:</w:t>
        </w:r>
        <w:r w:rsidRPr="00005DA1">
          <w:rPr>
            <w:rStyle w:val="Hyperlink"/>
          </w:rPr>
          <w:t xml:space="preserve"> Aufzurufende Fallback Methode</w:t>
        </w:r>
        <w:r>
          <w:rPr>
            <w:webHidden/>
          </w:rPr>
          <w:tab/>
        </w:r>
        <w:r>
          <w:rPr>
            <w:webHidden/>
          </w:rPr>
          <w:fldChar w:fldCharType="begin"/>
        </w:r>
        <w:r>
          <w:rPr>
            <w:webHidden/>
          </w:rPr>
          <w:instrText xml:space="preserve"> PAGEREF _Toc31640635 \h </w:instrText>
        </w:r>
        <w:r>
          <w:rPr>
            <w:webHidden/>
          </w:rPr>
        </w:r>
        <w:r>
          <w:rPr>
            <w:webHidden/>
          </w:rPr>
          <w:fldChar w:fldCharType="separate"/>
        </w:r>
        <w:r>
          <w:rPr>
            <w:webHidden/>
          </w:rPr>
          <w:t>40</w:t>
        </w:r>
        <w:r>
          <w:rPr>
            <w:webHidden/>
          </w:rPr>
          <w:fldChar w:fldCharType="end"/>
        </w:r>
      </w:hyperlink>
    </w:p>
    <w:p w14:paraId="18C6B2E3" w14:textId="46D2FD66" w:rsidR="00CC65E6" w:rsidRPr="00CC65E6" w:rsidRDefault="00CC65E6" w:rsidP="00CC65E6">
      <w:r>
        <w:rPr>
          <w:noProof/>
        </w:rPr>
        <w:fldChar w:fldCharType="end"/>
      </w:r>
    </w:p>
    <w:p w14:paraId="756D131D" w14:textId="1EC1B62C" w:rsidR="00284FA6" w:rsidRDefault="00284FA6">
      <w:pPr>
        <w:pStyle w:val="berschrift1"/>
        <w:numPr>
          <w:ilvl w:val="0"/>
          <w:numId w:val="0"/>
        </w:numPr>
      </w:pPr>
      <w:bookmarkStart w:id="9" w:name="_Toc31640642"/>
      <w:r>
        <w:lastRenderedPageBreak/>
        <w:t>Abkürzungsverzeichnis</w:t>
      </w:r>
      <w:bookmarkEnd w:id="9"/>
    </w:p>
    <w:p w14:paraId="748347FA" w14:textId="77777777" w:rsidR="00284FA6" w:rsidRDefault="00284FA6">
      <w:pPr>
        <w:tabs>
          <w:tab w:val="left" w:pos="1440"/>
        </w:tabs>
      </w:pPr>
      <w:r>
        <w:t>ALP</w:t>
      </w:r>
      <w:r>
        <w:tab/>
        <w:t>Arbeits-, Lern- und Präsentationstechniken</w:t>
      </w:r>
    </w:p>
    <w:p w14:paraId="6B6D44B8" w14:textId="77777777" w:rsidR="00284FA6" w:rsidRDefault="00284FA6">
      <w:pPr>
        <w:tabs>
          <w:tab w:val="left" w:pos="1440"/>
        </w:tabs>
      </w:pPr>
      <w:r>
        <w:t>HBI</w:t>
      </w:r>
      <w:r>
        <w:tab/>
        <w:t>Hochschule für Bibliotheks- und Informationswesen</w:t>
      </w:r>
    </w:p>
    <w:p w14:paraId="59F22D45" w14:textId="77777777" w:rsidR="00284FA6" w:rsidRDefault="00284FA6">
      <w:pPr>
        <w:tabs>
          <w:tab w:val="left" w:pos="1440"/>
        </w:tabs>
      </w:pPr>
      <w:proofErr w:type="spellStart"/>
      <w:r>
        <w:t>HdM</w:t>
      </w:r>
      <w:proofErr w:type="spellEnd"/>
      <w:r>
        <w:tab/>
        <w:t>Hochschule der Medien</w:t>
      </w:r>
    </w:p>
    <w:p w14:paraId="3ABF9598" w14:textId="77777777" w:rsidR="00C93BB8" w:rsidRDefault="00C93BB8">
      <w:pPr>
        <w:tabs>
          <w:tab w:val="left" w:pos="1440"/>
        </w:tabs>
      </w:pPr>
      <w:r>
        <w:t>HSE</w:t>
      </w:r>
      <w:r>
        <w:tab/>
        <w:t>Hochschule Esslingen</w:t>
      </w:r>
    </w:p>
    <w:p w14:paraId="34776910" w14:textId="4892B553" w:rsidR="00ED554B" w:rsidRDefault="00202613" w:rsidP="00ED554B">
      <w:pPr>
        <w:pStyle w:val="berschrift1"/>
      </w:pPr>
      <w:bookmarkStart w:id="10" w:name="_Toc31640643"/>
      <w:r>
        <w:lastRenderedPageBreak/>
        <w:t>Einleitung</w:t>
      </w:r>
      <w:bookmarkEnd w:id="10"/>
    </w:p>
    <w:p w14:paraId="7AACE17F" w14:textId="5B4CF94C" w:rsidR="007F1A15" w:rsidRDefault="007F1A15" w:rsidP="00A72970">
      <w:r w:rsidRPr="007F1A15">
        <w:t>Diese Arbeit beschäftigt sich im Besonderen mit der Kommunikation zwischen bzw. von Microservices und möchte hierbei unterschiedliche Möglichkeiten für Techniken und Bausteine im Kontext der verteilten Systeme untersuchen. Zuallererst wird sich dafür mit theoretischen Hintergründen von Microservices, verteilten Systemen und weiteren benötigten Grundlagen befasst welche für ein Verständnis später benötigt werden. Die Notwendigkeit dieser Arbeit entsteht dem Problem, welches fast unweigerlich auftaucht, wenn sich mit verteilten Systemen beschäftigt</w:t>
      </w:r>
      <w:r w:rsidR="00A76754">
        <w:t xml:space="preserve"> wird</w:t>
      </w:r>
      <w:r w:rsidRPr="007F1A15">
        <w:t xml:space="preserve">. Durch ein verteiltes und vernetztes System kann bei weitem mehr Kommunikation entstehen wie dies bei bisherigen Systemen der Fall war. Dieser Kommunikationsanstieg kann dazu führen das deutlich mehr Fehler auftreten, sich deutlich mehr um den Kommunikationsfluss gekümmert werden muss, es nicht mehr möglich ist manuell einzelne Serviceadressen </w:t>
      </w:r>
      <w:proofErr w:type="spellStart"/>
      <w:r w:rsidRPr="007F1A15">
        <w:t>weiterzuverteilen</w:t>
      </w:r>
      <w:proofErr w:type="spellEnd"/>
      <w:r w:rsidRPr="007F1A15">
        <w:t xml:space="preserve"> und ein Management einzelner APIs immer schwieriger wird. Es gibt im Umfeld der verteilten Systeme durchaus noch weitere Probleme, um welche sich gekümmert werden könnte, jedoch werden diese im Umfang dieser Arbeit nicht näher betrachtet.</w:t>
      </w:r>
      <w:r>
        <w:t xml:space="preserve"> </w:t>
      </w:r>
    </w:p>
    <w:p w14:paraId="0B4E1BA0" w14:textId="6CE2D71E" w:rsidR="001A1602" w:rsidRDefault="001A1602" w:rsidP="001A1602">
      <w:r>
        <w:t>Es werden hierbei unterschiedliche Möglichkeiten geboten, um ein Robusteres verteiltes System zu ermöglichen und mit Fehlern wie Kettenreaktionen, Ressourcen Erschöpfung, Netzwerkunterbrechungen oder Methoden welche zufällig einen Fehler werfen</w:t>
      </w:r>
      <w:r w:rsidR="00EB7DF7">
        <w:t>,</w:t>
      </w:r>
      <w:r>
        <w:t xml:space="preserve"> entsprechend umzugehen.</w:t>
      </w:r>
    </w:p>
    <w:p w14:paraId="4E869268" w14:textId="77777777" w:rsidR="001A1602" w:rsidRDefault="001A1602" w:rsidP="001A1602">
      <w:r>
        <w:t>Bevor allerdings Kommunikationsfehler auftreten können benötigt es die Kommunikation. Um die Kommunikation zu ermöglichen, benötigen wir Kenntnis über unsere Services im Speziellen über ihren Aufenthaltsort. Damit wir diesen in einem sich möglicherweise schnell verändernden System noch finden können benötigen wir eine dynamische Lösung zum Lösen dieses dynamischen Problems.</w:t>
      </w:r>
    </w:p>
    <w:p w14:paraId="1BAB6BFC" w14:textId="55637C81" w:rsidR="001A1602" w:rsidRDefault="001A1602" w:rsidP="001A1602">
      <w:r>
        <w:t xml:space="preserve">Nachdem wir Kenntnis über den Aufenthaltsort unserer Services haben muss der Kommunikationsfluss in unserem verteilten System wieder ermöglicht bzw. hergestellt werden. Hierfür wird sich mit Bausteinen beschäftigt, welche helfen sich mit diesem Problem zu befassen und es möglich machen unsere Anfragen durch unser System durchzuleiten, um sie genau dort hinzuführen, wo sie hingehören. </w:t>
      </w:r>
    </w:p>
    <w:p w14:paraId="6A487559" w14:textId="77777777" w:rsidR="001A1602" w:rsidRDefault="001A1602" w:rsidP="001A1602">
      <w:r>
        <w:t xml:space="preserve">Nachdem der Kommunikationsfluss wiederhergestellt ist und die APIs wieder zugänglich sind, wird es daraufhin wichtig zu kontrollieren, wer Zugriff auf unser System hat. Sowohl Nutzer als auch Entwicklern benötigen eigene Möglichkeiten sich mit unserem System zu verbinden und mit diesem zu arbeiten, unbewusst oder bewusst. </w:t>
      </w:r>
    </w:p>
    <w:p w14:paraId="044DA380" w14:textId="64AC3C33" w:rsidR="001A1602" w:rsidRDefault="001A1602" w:rsidP="001A1602">
      <w:r>
        <w:lastRenderedPageBreak/>
        <w:t>Um diese Probleme zu bändigen, sollen sowohl unterschiedliche Möglichkeiten auf der Kommunikationsebene als auch in der Implementierungstiefe geboten werden, wobei wir uns hierbei auf die Programmiersprache Java beschränken um den Rahmen nicht zu sprängen. Die hierbei Verwendung findende</w:t>
      </w:r>
      <w:r w:rsidR="00EB7DF7">
        <w:t>n</w:t>
      </w:r>
      <w:r>
        <w:t xml:space="preserve"> Umgebungen sind zum einen Spring Boot/Cloud, als auch das Service Mesh </w:t>
      </w:r>
      <w:proofErr w:type="spellStart"/>
      <w:r>
        <w:t>Istio</w:t>
      </w:r>
      <w:proofErr w:type="spellEnd"/>
      <w:r>
        <w:t xml:space="preserve"> welche beide im Verlauf der Arbeit noch erklärt werden.</w:t>
      </w:r>
    </w:p>
    <w:p w14:paraId="60B7C08A" w14:textId="32D79834" w:rsidR="001A1602" w:rsidRPr="00A72970" w:rsidRDefault="001A1602" w:rsidP="00A72970">
      <w:r>
        <w:t>Im Folgenden wird eine Einführung in Microservices gegeben, mit einer Gegenüberstellung zu einem Monolithischen Ansatz, welcher dabei helfen soll herauszufinden, ob ein Microservice Ansatz der Richtig für das entsprechende Problem ist, sowie einige weitere Probleme aufzeigt welche hiermit einherkommen können.</w:t>
      </w:r>
    </w:p>
    <w:p w14:paraId="0617FCA7" w14:textId="652C3EB4" w:rsidR="0062608E" w:rsidRDefault="00A72970" w:rsidP="00A72970">
      <w:pPr>
        <w:pStyle w:val="berschrift1"/>
      </w:pPr>
      <w:bookmarkStart w:id="11" w:name="_Ref25054358"/>
      <w:bookmarkStart w:id="12" w:name="_Ref25054372"/>
      <w:bookmarkStart w:id="13" w:name="_Toc31640644"/>
      <w:r>
        <w:lastRenderedPageBreak/>
        <w:t>Microservices</w:t>
      </w:r>
      <w:bookmarkEnd w:id="11"/>
      <w:bookmarkEnd w:id="12"/>
      <w:bookmarkEnd w:id="13"/>
    </w:p>
    <w:p w14:paraId="3E8E5A7A" w14:textId="201402C8" w:rsidR="00EB7DF7" w:rsidRPr="00EB7DF7" w:rsidRDefault="00C920EF" w:rsidP="00C21A0A">
      <w:pPr>
        <w:jc w:val="left"/>
      </w:pPr>
      <w:r>
        <w:t>Im folgendem wird sich mit Microservices befasst</w:t>
      </w:r>
      <w:r w:rsidR="00C21A0A">
        <w:t xml:space="preserve"> und Erklärt woher sie kommen worauf sie Aufgebaut sind</w:t>
      </w:r>
      <w:r>
        <w:t xml:space="preserve"> und eine Einführung in die Thematik  dieser gegeben. </w:t>
      </w:r>
      <w:r w:rsidR="00C21A0A">
        <w:t>Des Weiteren wird eine Gegenüberstellung mit einem Monolithischen System geben wodurch einige weitere vor und Nachteile dieser beiden Systeme veranschaulicht werden um dem Leser die Möglichkeit zu geben selbst eine Entscheidung zu treffen welches eher das richtige System für seinen Zweck ist.</w:t>
      </w:r>
    </w:p>
    <w:p w14:paraId="381020A9" w14:textId="47EA31FE" w:rsidR="004F540B" w:rsidRDefault="004F540B" w:rsidP="004F540B">
      <w:pPr>
        <w:pStyle w:val="berschrift2"/>
      </w:pPr>
      <w:bookmarkStart w:id="14" w:name="_Toc31640645"/>
      <w:r>
        <w:t>Wieso Microservices</w:t>
      </w:r>
      <w:bookmarkEnd w:id="14"/>
    </w:p>
    <w:p w14:paraId="7E00EA8E" w14:textId="5949C991" w:rsidR="00FB221D" w:rsidRDefault="00C67B55" w:rsidP="00BF0CEC">
      <w:r>
        <w:t>Der Ursprung v</w:t>
      </w:r>
      <w:r w:rsidR="00DB5187">
        <w:t>on Microservices entstammt aus Problemen welche mit bisherigen m</w:t>
      </w:r>
      <w:r>
        <w:t>onolithischen Architekturen nicht mehr zu bewältigen waren</w:t>
      </w:r>
      <w:bookmarkStart w:id="15" w:name="_CTVK001b7b24205014243038688b9b037979e63"/>
      <w:r>
        <w:t xml:space="preserve">. </w:t>
      </w:r>
      <w:r w:rsidRPr="00C67B55">
        <w:rPr>
          <w:lang w:val="en-US"/>
        </w:rPr>
        <w:t>“The many things that you would like to see happening in a good software environment couldn’t be done anymore</w:t>
      </w:r>
      <w:bookmarkEnd w:id="15"/>
      <w:r w:rsidRPr="00C67B55">
        <w:rPr>
          <w:lang w:val="en-US"/>
        </w:rPr>
        <w:t>.</w:t>
      </w:r>
      <w:r w:rsidR="00730ED2">
        <w:rPr>
          <w:lang w:val="en-US"/>
        </w:rPr>
        <w:t xml:space="preserve"> </w:t>
      </w:r>
      <w:r w:rsidRPr="00C67B55">
        <w:rPr>
          <w:lang w:val="en-US"/>
        </w:rPr>
        <w:t>“</w:t>
      </w:r>
      <w:bookmarkStart w:id="16" w:name="_CTVK0013db81ba8d9034e7bbe70a0bc9f2b8174"/>
      <w:r w:rsidR="00730ED2" w:rsidRPr="00730ED2">
        <w:rPr>
          <w:lang w:val="en-US"/>
        </w:rPr>
        <w:t>The many things that you would like to see happening in a good software environment couldn’t be done anymore</w:t>
      </w:r>
      <w:bookmarkEnd w:id="16"/>
      <w:r w:rsidR="00730ED2" w:rsidRPr="00730ED2">
        <w:rPr>
          <w:lang w:val="en-US"/>
        </w:rPr>
        <w:t xml:space="preserve">; </w:t>
      </w:r>
      <w:sdt>
        <w:sdtPr>
          <w:alias w:val="Don't edit this field"/>
          <w:tag w:val="CitaviPlaceholder#be79567a-e26d-4f9f-bd70-f6bc851dab4d"/>
          <w:id w:val="-192381861"/>
          <w:placeholder>
            <w:docPart w:val="DefaultPlaceholder_1081868574"/>
          </w:placeholder>
        </w:sdtPr>
        <w:sdtContent>
          <w:r w:rsidR="00730ED2">
            <w:fldChar w:fldCharType="begin"/>
          </w:r>
          <w:r w:rsidR="00D03733">
            <w:rPr>
              <w:lang w:val="en-US"/>
            </w:rPr>
            <w:instrText>ADDIN CitaviPlaceholder{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</w:instrText>
          </w:r>
          <w:r w:rsidR="00D03733" w:rsidRPr="009F5AF7">
            <w:instrText>0xMVQxNDozODoyOCIsIk1vZGlmaWVkQnkiOiJfR2Vycml0IFdJbGRlcm11dGgiLCJJZCI6ImM4ZTc1ZGJkLTM5ODMtNDU0NC1hOGZjLWNmY2U5YTQ4NDQ3YyIsIk1vZGlmaWVkT24iOiIyMDIwLTAxLTExVDE0OjM4OjMwIiwiUHJvamVjdCI6eyIkcmVmIjoiNSJ9fV0sIk9ubGluZUFkZHJlc3MiOiJodHRwczovL2RsLmFjbS5vcmcvZG9pL3BkZi8xMC4xMTQ1LzExNDIwNTUuMTE0MjA2NSIsIk9yZ2FuaX</w:instrText>
          </w:r>
          <w:r w:rsidR="00D03733" w:rsidRPr="00D03733">
            <w:instrText>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}</w:instrText>
          </w:r>
          <w:r w:rsidR="00730ED2">
            <w:fldChar w:fldCharType="separate"/>
          </w:r>
          <w:r w:rsidR="002F5F82">
            <w:t>(Vogels 6/30/2006)</w:t>
          </w:r>
          <w:r w:rsidR="00730ED2">
            <w:fldChar w:fldCharType="end"/>
          </w:r>
        </w:sdtContent>
      </w:sdt>
      <w:r w:rsidRPr="00C67B55">
        <w:t>. Diese Systeme konnten</w:t>
      </w:r>
      <w:r>
        <w:t xml:space="preserve"> ab einem Zeitpunkt/Größe</w:t>
      </w:r>
      <w:r w:rsidRPr="00C67B55">
        <w:t xml:space="preserve"> nicht länger Wachsen/sich entwickeln. </w:t>
      </w:r>
      <w:bookmarkStart w:id="17" w:name="_CTVK0019534f5589af94eae8c804328aea64261"/>
      <w:r>
        <w:rPr>
          <w:lang w:val="en-US"/>
        </w:rPr>
        <w:t>“</w:t>
      </w:r>
      <w:r w:rsidRPr="00C67B55">
        <w:rPr>
          <w:lang w:val="en-US"/>
        </w:rPr>
        <w:t>It couldn’t evolve anymore. The parts that needed to scale independently were tied into sharing resources with other unknown code paths</w:t>
      </w:r>
      <w:bookmarkEnd w:id="17"/>
      <w:r w:rsidRPr="00C67B55">
        <w:rPr>
          <w:lang w:val="en-US"/>
        </w:rPr>
        <w:t>.</w:t>
      </w:r>
      <w:r>
        <w:rPr>
          <w:lang w:val="en-US"/>
        </w:rPr>
        <w:t>”</w:t>
      </w:r>
      <w:r w:rsidRPr="00C67B55">
        <w:rPr>
          <w:lang w:val="en-US"/>
        </w:rPr>
        <w:t xml:space="preserve"> </w:t>
      </w:r>
      <w:sdt>
        <w:sdtPr>
          <w:alias w:val="Don't edit this field"/>
          <w:tag w:val="CitaviPlaceholder#6232289b-977c-4490-93e5-7d6175748715"/>
          <w:id w:val="-326450048"/>
          <w:placeholder>
            <w:docPart w:val="DefaultPlaceholder_1081868574"/>
          </w:placeholder>
        </w:sdtPr>
        <w:sdtContent>
          <w:r>
            <w:fldChar w:fldCharType="begin"/>
          </w:r>
          <w:r w:rsidR="00D03733">
            <w:rPr>
              <w:lang w:val="en-US"/>
            </w:rPr>
            <w:instrText>ADDIN CitaviPlaceholder{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</w:instrText>
          </w:r>
          <w:r w:rsidR="00D03733" w:rsidRPr="00D03733">
            <w:instrText>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}</w:instrText>
          </w:r>
          <w:r>
            <w:fldChar w:fldCharType="separate"/>
          </w:r>
          <w:r w:rsidR="002F5F82">
            <w:t>(Vogels 6/30/2006)</w:t>
          </w:r>
          <w:r>
            <w:fldChar w:fldCharType="end"/>
          </w:r>
        </w:sdtContent>
      </w:sdt>
      <w:r w:rsidR="002F0BFB">
        <w:t xml:space="preserve">. Die </w:t>
      </w:r>
      <w:r w:rsidR="00DB5187">
        <w:t>m</w:t>
      </w:r>
      <w:r w:rsidR="002F0BFB">
        <w:t>onolithische Architektur ist in diesem Fall an ihre Grenzen gekommen und ei</w:t>
      </w:r>
      <w:r w:rsidR="00DB5187">
        <w:t>ne neue Architektur musste die a</w:t>
      </w:r>
      <w:r w:rsidR="002F0BFB">
        <w:t xml:space="preserve">lte ersetzten. Eine Architektur welche es möglich macht </w:t>
      </w:r>
      <w:r w:rsidR="00A3775A">
        <w:t>Softwarekomponenten schnell, unabhängig und vor allem Isoliert zu bauen</w:t>
      </w:r>
      <w:r w:rsidR="00DB5187">
        <w:t xml:space="preserve"> und zu Skalieren</w:t>
      </w:r>
      <w:r w:rsidR="00A3775A">
        <w:t>.</w:t>
      </w:r>
      <w:r w:rsidR="00DB5187">
        <w:t xml:space="preserve"> Die</w:t>
      </w:r>
      <w:r w:rsidR="00A3775A">
        <w:t xml:space="preserve"> </w:t>
      </w:r>
      <w:r w:rsidR="00DB5187">
        <w:t>M</w:t>
      </w:r>
      <w:r w:rsidR="00A3775A">
        <w:t>icroservice Architektur</w:t>
      </w:r>
      <w:r w:rsidR="00DB5187">
        <w:t xml:space="preserve"> ist hierbei eine solcher Architekturen welche es ermöglicht diese Punkte umzusetzen und ist ebenso eine sehr stark wachsende Architektur </w:t>
      </w:r>
      <w:bookmarkStart w:id="18" w:name="_CTVK001f84096c7c4c048ff8d3900a13a2fc9ad"/>
      <w:r w:rsidR="00DB5187">
        <w:t>„</w:t>
      </w:r>
      <w:r w:rsidR="00DB5187" w:rsidRPr="00DB5187">
        <w:t xml:space="preserve">Microservices </w:t>
      </w:r>
      <w:proofErr w:type="spellStart"/>
      <w:r w:rsidR="00DB5187" w:rsidRPr="00DB5187">
        <w:t>have</w:t>
      </w:r>
      <w:proofErr w:type="spellEnd"/>
      <w:r w:rsidR="00DB5187" w:rsidRPr="00DB5187">
        <w:t xml:space="preserve"> </w:t>
      </w:r>
      <w:proofErr w:type="spellStart"/>
      <w:r w:rsidR="00DB5187" w:rsidRPr="00DB5187">
        <w:t>become</w:t>
      </w:r>
      <w:proofErr w:type="spellEnd"/>
      <w:r w:rsidR="00DB5187" w:rsidRPr="00DB5187">
        <w:t xml:space="preserve"> </w:t>
      </w:r>
      <w:proofErr w:type="spellStart"/>
      <w:r w:rsidR="00DB5187" w:rsidRPr="00DB5187">
        <w:t>mainstream</w:t>
      </w:r>
      <w:proofErr w:type="spellEnd"/>
      <w:r w:rsidR="00DB5187" w:rsidRPr="00DB5187">
        <w:t xml:space="preserve"> in </w:t>
      </w:r>
      <w:proofErr w:type="spellStart"/>
      <w:r w:rsidR="00DB5187" w:rsidRPr="00DB5187">
        <w:t>the</w:t>
      </w:r>
      <w:proofErr w:type="spellEnd"/>
      <w:r w:rsidR="00DB5187" w:rsidRPr="00DB5187">
        <w:t xml:space="preserve"> </w:t>
      </w:r>
      <w:proofErr w:type="spellStart"/>
      <w:r w:rsidR="00DB5187" w:rsidRPr="00DB5187">
        <w:t>enterpris</w:t>
      </w:r>
      <w:bookmarkEnd w:id="18"/>
      <w:r w:rsidR="00DB5187" w:rsidRPr="00DB5187">
        <w:t>e</w:t>
      </w:r>
      <w:proofErr w:type="spellEnd"/>
      <w:r w:rsidR="00DB5187">
        <w:t>“</w:t>
      </w:r>
      <w:r w:rsidR="00DB5187" w:rsidRPr="00DB5187">
        <w:t xml:space="preserve"> </w:t>
      </w:r>
      <w:sdt>
        <w:sdtPr>
          <w:alias w:val="Don't edit this field"/>
          <w:tag w:val="CitaviPlaceholder#7fed98ed-29b1-42de-93fb-346ec598d07d"/>
          <w:id w:val="1606624257"/>
          <w:placeholder>
            <w:docPart w:val="DefaultPlaceholder_1081868574"/>
          </w:placeholder>
        </w:sdtPr>
        <w:sdtContent>
          <w:r w:rsidR="00DB5187">
            <w:fldChar w:fldCharType="begin"/>
          </w:r>
          <w:r w:rsidR="00D03733">
            <w:instrText>ADDIN CitaviPlaceholder{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}</w:instrText>
          </w:r>
          <w:r w:rsidR="00DB5187">
            <w:fldChar w:fldCharType="separate"/>
          </w:r>
          <w:r w:rsidR="002F5F82">
            <w:t>(Dimensional Research 2018)</w:t>
          </w:r>
          <w:r w:rsidR="00DB5187">
            <w:fldChar w:fldCharType="end"/>
          </w:r>
        </w:sdtContent>
      </w:sdt>
      <w:r w:rsidR="00A3775A">
        <w:t xml:space="preserve">. </w:t>
      </w:r>
    </w:p>
    <w:p w14:paraId="4229C2FB" w14:textId="0FB108F8" w:rsidR="00FB221D" w:rsidRDefault="00FB221D">
      <w:pPr>
        <w:spacing w:before="0" w:line="240" w:lineRule="auto"/>
        <w:jc w:val="left"/>
      </w:pPr>
      <w:r>
        <w:br w:type="page"/>
      </w:r>
    </w:p>
    <w:p w14:paraId="29E77D4A" w14:textId="00FDF8E1" w:rsidR="00A72970" w:rsidRDefault="00A56D5D" w:rsidP="000A3968">
      <w:pPr>
        <w:pStyle w:val="berschrift2"/>
      </w:pPr>
      <w:bookmarkStart w:id="19" w:name="_Toc31640646"/>
      <w:r>
        <w:lastRenderedPageBreak/>
        <w:t>Monolith</w:t>
      </w:r>
      <w:bookmarkEnd w:id="19"/>
    </w:p>
    <w:p w14:paraId="24B34C3E" w14:textId="0E9CBDA8" w:rsidR="000512D5" w:rsidRDefault="000512D5" w:rsidP="004F540B">
      <w:pPr>
        <w:pStyle w:val="berschrift3"/>
      </w:pPr>
      <w:bookmarkStart w:id="20" w:name="_Toc31640647"/>
      <w:r>
        <w:t>Einführung</w:t>
      </w:r>
      <w:bookmarkEnd w:id="20"/>
    </w:p>
    <w:p w14:paraId="62B32D31" w14:textId="402E380B" w:rsidR="000635BD" w:rsidRPr="00DC2689" w:rsidRDefault="00D95EBE" w:rsidP="00DC2689">
      <w:pPr>
        <w:keepNext/>
        <w:rPr>
          <w:rFonts w:ascii="Arial" w:hAnsi="Arial"/>
          <w:b/>
          <w:noProof/>
          <w:kern w:val="28"/>
          <w:sz w:val="28"/>
        </w:rPr>
      </w:pPr>
      <w:r>
        <w:rPr>
          <w:noProof/>
        </w:rPr>
        <mc:AlternateContent>
          <mc:Choice Requires="wps">
            <w:drawing>
              <wp:anchor distT="0" distB="0" distL="114300" distR="114300" simplePos="0" relativeHeight="251656192" behindDoc="0" locked="0" layoutInCell="1" allowOverlap="1" wp14:anchorId="595B3D61" wp14:editId="197624D0">
                <wp:simplePos x="0" y="0"/>
                <wp:positionH relativeFrom="column">
                  <wp:posOffset>475615</wp:posOffset>
                </wp:positionH>
                <wp:positionV relativeFrom="paragraph">
                  <wp:posOffset>5097682</wp:posOffset>
                </wp:positionV>
                <wp:extent cx="4452620" cy="635"/>
                <wp:effectExtent l="0" t="0" r="0" b="0"/>
                <wp:wrapTopAndBottom/>
                <wp:docPr id="6" name="Textfeld 6"/>
                <wp:cNvGraphicFramePr/>
                <a:graphic xmlns:a="http://schemas.openxmlformats.org/drawingml/2006/main">
                  <a:graphicData uri="http://schemas.microsoft.com/office/word/2010/wordprocessingShape">
                    <wps:wsp>
                      <wps:cNvSpPr txBox="1"/>
                      <wps:spPr>
                        <a:xfrm>
                          <a:off x="0" y="0"/>
                          <a:ext cx="4452620" cy="635"/>
                        </a:xfrm>
                        <a:prstGeom prst="rect">
                          <a:avLst/>
                        </a:prstGeom>
                        <a:solidFill>
                          <a:prstClr val="white"/>
                        </a:solidFill>
                        <a:ln>
                          <a:noFill/>
                        </a:ln>
                        <a:effectLst/>
                      </wps:spPr>
                      <wps:txbx>
                        <w:txbxContent>
                          <w:p w14:paraId="7CF96EFB" w14:textId="78A19DF0" w:rsidR="00D44D2C" w:rsidRPr="008A5BA7" w:rsidRDefault="00D44D2C" w:rsidP="00DC2689">
                            <w:pPr>
                              <w:pStyle w:val="Beschriftung"/>
                              <w:rPr>
                                <w:rFonts w:ascii="Arial" w:hAnsi="Arial"/>
                                <w:b/>
                                <w:noProof/>
                                <w:kern w:val="28"/>
                                <w:sz w:val="28"/>
                              </w:rPr>
                            </w:pPr>
                            <w:bookmarkStart w:id="21" w:name="_Ref31023416"/>
                            <w:bookmarkStart w:id="22" w:name="_Toc31640604"/>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bookmarkEnd w:id="21"/>
                            <w:r w:rsidRPr="00DC2689">
                              <w:t xml:space="preserve"> </w:t>
                            </w:r>
                            <w:r>
                              <w:t>Monolith gegen Microservices Quelle: Eigene Darstellung</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595B3D61" id="Textfeld 6" o:spid="_x0000_s1029" type="#_x0000_t202" style="position:absolute;left:0;text-align:left;margin-left:37.45pt;margin-top:401.4pt;width:350.6pt;height:.05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" stroked="f">
                <v:textbox style="mso-fit-shape-to-text:t" inset="0,0,0,0">
                  <w:txbxContent>
                    <w:p w14:paraId="7CF96EFB" w14:textId="78A19DF0" w:rsidR="00D44D2C" w:rsidRPr="008A5BA7" w:rsidRDefault="00D44D2C" w:rsidP="00DC2689">
                      <w:pPr>
                        <w:pStyle w:val="Beschriftung"/>
                        <w:rPr>
                          <w:rFonts w:ascii="Arial" w:hAnsi="Arial"/>
                          <w:b/>
                          <w:noProof/>
                          <w:kern w:val="28"/>
                          <w:sz w:val="28"/>
                        </w:rPr>
                      </w:pPr>
                      <w:bookmarkStart w:id="23" w:name="_Ref31023416"/>
                      <w:bookmarkStart w:id="24" w:name="_Toc31640604"/>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bookmarkEnd w:id="23"/>
                      <w:r w:rsidRPr="00DC2689">
                        <w:t xml:space="preserve"> </w:t>
                      </w:r>
                      <w:r>
                        <w:t>Monolith gegen Microservices Quelle: Eigene Darstellung</w:t>
                      </w:r>
                      <w:bookmarkEnd w:id="24"/>
                    </w:p>
                  </w:txbxContent>
                </v:textbox>
                <w10:wrap type="topAndBottom"/>
              </v:shape>
            </w:pict>
          </mc:Fallback>
        </mc:AlternateContent>
      </w:r>
      <w:r>
        <w:rPr>
          <w:noProof/>
        </w:rPr>
        <w:drawing>
          <wp:anchor distT="0" distB="0" distL="114300" distR="114300" simplePos="0" relativeHeight="251637760" behindDoc="0" locked="0" layoutInCell="1" allowOverlap="1" wp14:anchorId="390BF659" wp14:editId="646F0FE2">
            <wp:simplePos x="0" y="0"/>
            <wp:positionH relativeFrom="column">
              <wp:posOffset>285115</wp:posOffset>
            </wp:positionH>
            <wp:positionV relativeFrom="paragraph">
              <wp:posOffset>2655521</wp:posOffset>
            </wp:positionV>
            <wp:extent cx="4452620" cy="2303780"/>
            <wp:effectExtent l="0" t="0" r="5080" b="1270"/>
            <wp:wrapTopAndBottom/>
            <wp:docPr id="5" name="Grafik 5" descr="C:\Users\gwi\AppData\Local\Microsoft\Windows\INetCache\Content.Word\MonolithVSMic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wi\AppData\Local\Microsoft\Windows\INetCache\Content.Word\MonolithVSMicro.png"/>
                    <pic:cNvPicPr>
                      <a:picLocks noChangeAspect="1" noChangeArrowheads="1"/>
                    </pic:cNvPicPr>
                  </pic:nvPicPr>
                  <pic:blipFill>
                    <a:blip r:embed="rId8">
                      <a:extLst>
                        <a:ext uri="{28A0092B-C50C-407E-A947-70E740481C1C}">
                          <a14:useLocalDpi xmlns:a14="http://schemas.microsoft.com/office/drawing/2010/main" val="0"/>
                        </a:ext>
                      </a:extLst>
                    </a:blip>
                    <a:srcRect l="10529" t="13799" r="6976" b="25882"/>
                    <a:stretch>
                      <a:fillRect/>
                    </a:stretch>
                  </pic:blipFill>
                  <pic:spPr bwMode="auto">
                    <a:xfrm>
                      <a:off x="0" y="0"/>
                      <a:ext cx="4452620" cy="2303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35BD" w:rsidRPr="000635BD">
        <w:t xml:space="preserve">Ein Monolith ist im Deutschen ein </w:t>
      </w:r>
      <w:r w:rsidR="000A3968">
        <w:t>einzelner</w:t>
      </w:r>
      <w:r w:rsidR="000635BD" w:rsidRPr="000635BD">
        <w:t xml:space="preserve"> Stein. In unserem Fall spiegelt es ein zusa</w:t>
      </w:r>
      <w:r w:rsidR="00FB221D">
        <w:t>mmenhängendes Softwaresystem wi</w:t>
      </w:r>
      <w:r w:rsidR="000635BD" w:rsidRPr="000635BD">
        <w:t>der,</w:t>
      </w:r>
      <w:r w:rsidR="00FB221D">
        <w:t xml:space="preserve"> welches</w:t>
      </w:r>
      <w:r w:rsidR="000635BD" w:rsidRPr="000635BD">
        <w:t xml:space="preserve"> </w:t>
      </w:r>
      <w:r w:rsidR="00FB221D">
        <w:t>alle Komponenten in sich v</w:t>
      </w:r>
      <w:r w:rsidR="000635BD" w:rsidRPr="000635BD">
        <w:t>ereinigt. Diese Komponenten</w:t>
      </w:r>
      <w:r w:rsidR="008520A3">
        <w:t xml:space="preserve"> wie in</w:t>
      </w:r>
      <w:r w:rsidR="00163CC2">
        <w:t xml:space="preserve"> </w:t>
      </w:r>
      <w:r w:rsidR="008520A3">
        <w:fldChar w:fldCharType="begin"/>
      </w:r>
      <w:r w:rsidR="008520A3">
        <w:instrText xml:space="preserve"> REF _Ref31023416 \h </w:instrText>
      </w:r>
      <w:r w:rsidR="008520A3">
        <w:fldChar w:fldCharType="separate"/>
      </w:r>
      <w:r w:rsidR="008520A3">
        <w:t xml:space="preserve">Abbildung </w:t>
      </w:r>
      <w:r w:rsidR="008520A3">
        <w:rPr>
          <w:noProof/>
        </w:rPr>
        <w:t>1</w:t>
      </w:r>
      <w:r w:rsidR="008520A3">
        <w:fldChar w:fldCharType="end"/>
      </w:r>
      <w:r w:rsidR="008520A3">
        <w:t xml:space="preserve"> zu sehen ist können </w:t>
      </w:r>
      <w:r w:rsidR="000635BD" w:rsidRPr="000635BD">
        <w:t>in unterschiedliche Teile aufgeteilt sein aber das System wird</w:t>
      </w:r>
      <w:r w:rsidR="000A3968">
        <w:t xml:space="preserve"> </w:t>
      </w:r>
      <w:r w:rsidR="000635BD" w:rsidRPr="000635BD">
        <w:t>als einheitliches Paket veröffentlicht.</w:t>
      </w:r>
      <w:r w:rsidR="008520A3">
        <w:t xml:space="preserve"> Diese eng verbundene Bauweise ist ihr Segen wie auch ihr Fluch zugleich. Die einzelnen Teile des Systems können dadurch direkt lokal Kommunizieren und so einen sehr hohen Datendurchsatz erreichen. Auf der andern Seite kann nur die einzelne Maschine auf der das System veröffentlicht wurde weiter verstärkt werden, nicht aber das System auf mehrere Standorte verteilt und individuell Skaliert werden. Außerdem muss bei</w:t>
      </w:r>
      <w:r w:rsidR="000635BD" w:rsidRPr="000635BD">
        <w:t xml:space="preserve"> jeder Änderung auch das </w:t>
      </w:r>
      <w:r w:rsidR="0019662E">
        <w:t>gesamte</w:t>
      </w:r>
      <w:r w:rsidR="000635BD" w:rsidRPr="000635BD">
        <w:t xml:space="preserve"> System neu veröffentlicht werden</w:t>
      </w:r>
      <w:r w:rsidR="00A87488">
        <w:t>, Teilbereiche separat zu veröffentlich</w:t>
      </w:r>
      <w:r w:rsidR="0019662E">
        <w:t>en</w:t>
      </w:r>
      <w:r w:rsidR="00A87488">
        <w:t xml:space="preserve"> ist hierbei nicht möglich</w:t>
      </w:r>
      <w:r w:rsidR="000635BD" w:rsidRPr="000635BD">
        <w:t>.</w:t>
      </w:r>
      <w:r w:rsidR="0045208D" w:rsidRPr="0045208D">
        <w:t xml:space="preserve"> </w:t>
      </w:r>
    </w:p>
    <w:p w14:paraId="1615239B" w14:textId="4BEA7C4B" w:rsidR="000512D5" w:rsidRDefault="00A56D5D" w:rsidP="004F540B">
      <w:pPr>
        <w:pStyle w:val="berschrift3"/>
      </w:pPr>
      <w:bookmarkStart w:id="25" w:name="_Toc31640648"/>
      <w:r>
        <w:t>Vorteile der Monolithen</w:t>
      </w:r>
      <w:bookmarkEnd w:id="25"/>
    </w:p>
    <w:p w14:paraId="1B76B772" w14:textId="54629CF0" w:rsidR="00CB1F00" w:rsidRDefault="00826F66" w:rsidP="00D91C37">
      <w:pPr>
        <w:pStyle w:val="Listenabsatz"/>
        <w:numPr>
          <w:ilvl w:val="0"/>
          <w:numId w:val="34"/>
        </w:numPr>
      </w:pPr>
      <w:r>
        <w:t>Der größte Vorteil eines Monolithen ist, die nahe Verknüpfung der einzelnen Bestandteile und somit kann auf weitläufige Kommunikation verzichtet werden und einiges an Fehlern und Arbeitsaufwand vermieden werden.</w:t>
      </w:r>
      <w:r w:rsidR="005E778E">
        <w:t xml:space="preserve"> Es ist dadurch möglich schneller zu Ergebnissen zu kommen</w:t>
      </w:r>
      <w:r w:rsidR="00375D26">
        <w:t>, was sich vor allem zu Beginn eines Projektes bemerkbar macht da keine zusätzlichen Systeme benötigt werden um z.B. das System zu veröffentlichen.</w:t>
      </w:r>
    </w:p>
    <w:p w14:paraId="537A4F74" w14:textId="1F9D05C5" w:rsidR="00CB1F00" w:rsidRDefault="005E778E" w:rsidP="00D91C37">
      <w:pPr>
        <w:pStyle w:val="Listenabsatz"/>
        <w:numPr>
          <w:ilvl w:val="0"/>
          <w:numId w:val="34"/>
        </w:numPr>
      </w:pPr>
      <w:r>
        <w:t xml:space="preserve">Durch die zusammenhängende Architektur, gestaltet es sich einfacher, das System auf </w:t>
      </w:r>
      <w:r w:rsidR="001F2EF2">
        <w:t>genau einem</w:t>
      </w:r>
      <w:r>
        <w:t xml:space="preserve"> Server zum Laufen zu bringen</w:t>
      </w:r>
      <w:r w:rsidR="001F2EF2">
        <w:t>.</w:t>
      </w:r>
      <w:r>
        <w:t xml:space="preserve"> Dies ist dadurch möglich, dass keine weiteren Verbindungen, Ports oder ähnliches festgelegt werden müs</w:t>
      </w:r>
      <w:r>
        <w:lastRenderedPageBreak/>
        <w:t>sen da alles auf einem und demselben System läuft</w:t>
      </w:r>
      <w:r w:rsidR="001F2EF2">
        <w:t xml:space="preserve"> und keine weiteren verwendet werden können</w:t>
      </w:r>
      <w:r>
        <w:t>.</w:t>
      </w:r>
    </w:p>
    <w:p w14:paraId="3BCEF366" w14:textId="23E38044" w:rsidR="00CB1F00" w:rsidRDefault="001F2EF2" w:rsidP="00D91C37">
      <w:pPr>
        <w:pStyle w:val="Listenabsatz"/>
        <w:numPr>
          <w:ilvl w:val="0"/>
          <w:numId w:val="34"/>
        </w:numPr>
      </w:pPr>
      <w:r>
        <w:t xml:space="preserve">Die </w:t>
      </w:r>
      <w:r w:rsidR="00CB1F00">
        <w:t xml:space="preserve">Datenbank ist an einem Punkt wodurch </w:t>
      </w:r>
      <w:r>
        <w:t>Daten Konsistenz</w:t>
      </w:r>
      <w:r w:rsidR="00CB1F00">
        <w:t xml:space="preserve"> deutlich einfach bzw. überhaupt erreicht werden kann</w:t>
      </w:r>
      <w:r w:rsidR="0013170F">
        <w:t>.</w:t>
      </w:r>
    </w:p>
    <w:p w14:paraId="7204A581" w14:textId="47D094D4" w:rsidR="00A56D5D" w:rsidRDefault="00A56D5D" w:rsidP="004F540B">
      <w:pPr>
        <w:pStyle w:val="berschrift3"/>
      </w:pPr>
      <w:bookmarkStart w:id="26" w:name="_Toc31640649"/>
      <w:r>
        <w:t>Nachteile der Monolithen</w:t>
      </w:r>
      <w:bookmarkEnd w:id="26"/>
    </w:p>
    <w:p w14:paraId="6D8AF84C" w14:textId="62DB338D" w:rsidR="0019662E" w:rsidRDefault="0019662E" w:rsidP="0019662E">
      <w:pPr>
        <w:pStyle w:val="Listenabsatz"/>
        <w:numPr>
          <w:ilvl w:val="0"/>
          <w:numId w:val="35"/>
        </w:numPr>
      </w:pPr>
      <w:r w:rsidRPr="003E63AD">
        <w:t>Jede Änderung des Systems, egal ob klein oder groß, hat zur Ursache, dass das gesamte System neu bereitgestellt werden muss. Dies spielt keine große Rolle, solange die Anwendung noch klein ist doch je größer sie wird, umso länger dauert dieser Prozess.</w:t>
      </w:r>
    </w:p>
    <w:p w14:paraId="019C3321" w14:textId="343EC235" w:rsidR="000512D5" w:rsidRDefault="00D91C37" w:rsidP="00D91C37">
      <w:pPr>
        <w:pStyle w:val="Listenabsatz"/>
        <w:numPr>
          <w:ilvl w:val="0"/>
          <w:numId w:val="35"/>
        </w:numPr>
      </w:pPr>
      <w:r>
        <w:t>Ein weiteres Problem von zu groß werdenden zusammenh</w:t>
      </w:r>
      <w:r w:rsidR="0019662E">
        <w:t>ängenden Systemen ist, dass durch fehlende Isolierung jede Änderung ungeahnte Folgen haben kann. Dadurch wird es</w:t>
      </w:r>
      <w:r>
        <w:t xml:space="preserve"> schwieriger neue Technologien in ein bestehendes System zu integrieren.</w:t>
      </w:r>
    </w:p>
    <w:p w14:paraId="6D3B288D" w14:textId="4FD77457" w:rsidR="0019662E" w:rsidRDefault="0019662E" w:rsidP="0019662E">
      <w:pPr>
        <w:pStyle w:val="Listenabsatz"/>
        <w:numPr>
          <w:ilvl w:val="0"/>
          <w:numId w:val="35"/>
        </w:numPr>
      </w:pPr>
      <w:r>
        <w:t xml:space="preserve">Je größer die Anwendung wird, also umso mehr Zeilen Code sie enthält und zusätzliche Features implementiert werden, umso wertvoller werden Entwickler die sich bereits mit dem System auskennen. Ebenso kann es auch immer schwieriger für neue Entwickler werden einzusteigen und eigene Beiträge beizusteuern. </w:t>
      </w:r>
    </w:p>
    <w:p w14:paraId="17971370" w14:textId="29C4B1C3" w:rsidR="0019662E" w:rsidRPr="000512D5" w:rsidRDefault="0019662E" w:rsidP="003E63AD">
      <w:pPr>
        <w:pStyle w:val="Listenabsatz"/>
        <w:numPr>
          <w:ilvl w:val="0"/>
          <w:numId w:val="35"/>
        </w:numPr>
      </w:pPr>
      <w:r>
        <w:t>Da die einzelnen Teilbereiche stark miteinander verbunden sind und oft gleichzeitig an vielen Orten gearbeitet werden muss, können sich zu viele Entwickler leicht in die Quere kommen. Dies hat zur Folge, dass früher eine maximale Anzahl an Entwicklern erreicht wird.</w:t>
      </w:r>
    </w:p>
    <w:p w14:paraId="500E157E" w14:textId="547B80FF" w:rsidR="00A56D5D" w:rsidRDefault="00A56D5D" w:rsidP="004F540B">
      <w:pPr>
        <w:pStyle w:val="berschrift2"/>
      </w:pPr>
      <w:bookmarkStart w:id="27" w:name="_Ref25054380"/>
      <w:bookmarkStart w:id="28" w:name="_Toc31640650"/>
      <w:r>
        <w:t>Microservices</w:t>
      </w:r>
      <w:bookmarkEnd w:id="27"/>
      <w:bookmarkEnd w:id="28"/>
    </w:p>
    <w:p w14:paraId="4DA36A26" w14:textId="1BC95EA0" w:rsidR="00AC4074" w:rsidRDefault="00580132" w:rsidP="004F540B">
      <w:pPr>
        <w:pStyle w:val="berschrift3"/>
      </w:pPr>
      <w:bookmarkStart w:id="29" w:name="_Toc31640651"/>
      <w:r>
        <w:t>Einführung</w:t>
      </w:r>
      <w:bookmarkEnd w:id="29"/>
    </w:p>
    <w:p w14:paraId="4CBD1AA0" w14:textId="03107111" w:rsidR="00994B2B" w:rsidRDefault="00AC4074" w:rsidP="00AC4074">
      <w:r>
        <w:t xml:space="preserve">Verschiedene Bereiche der Anwendung werden aufgeteilt und ausgelagert in eigene Services. Jeder Service kommuniziert über Schnittstellen mit anderen Services bzw. bietet diese an. Jeder Service ist eine eigenständige leichte, also schnell startende und </w:t>
      </w:r>
      <w:r w:rsidR="00580132">
        <w:t>wenig Platz benötigende</w:t>
      </w:r>
      <w:r>
        <w:t xml:space="preserve"> Anwendung.</w:t>
      </w:r>
      <w:r w:rsidR="00580132">
        <w:t xml:space="preserve"> Für eine bessere Performance und Isolierung wird häufig eine einzelne Datenbank siehe Monolith VS Microservices in </w:t>
      </w:r>
      <w:r w:rsidR="00580132">
        <w:fldChar w:fldCharType="begin"/>
      </w:r>
      <w:r w:rsidR="00580132">
        <w:instrText xml:space="preserve"> REF _Ref31023416 \h </w:instrText>
      </w:r>
      <w:r w:rsidR="00580132">
        <w:fldChar w:fldCharType="separate"/>
      </w:r>
      <w:r w:rsidR="00580132">
        <w:t xml:space="preserve">Abbildung </w:t>
      </w:r>
      <w:r w:rsidR="00580132">
        <w:rPr>
          <w:noProof/>
        </w:rPr>
        <w:t>1</w:t>
      </w:r>
      <w:r w:rsidR="00580132">
        <w:fldChar w:fldCharType="end"/>
      </w:r>
      <w:r w:rsidR="00580132">
        <w:t xml:space="preserve"> in viele einzelne Datenbanken aufgeteilt.</w:t>
      </w:r>
      <w:r>
        <w:t xml:space="preserve"> </w:t>
      </w:r>
      <w:r w:rsidR="00A02EAE">
        <w:t xml:space="preserve">Es hat sich hierbei </w:t>
      </w:r>
      <w:r w:rsidR="00580132">
        <w:t>etabliert</w:t>
      </w:r>
      <w:r w:rsidRPr="004D36E4">
        <w:t>,</w:t>
      </w:r>
      <w:r w:rsidR="00B63259" w:rsidRPr="004D36E4">
        <w:t xml:space="preserve"> da</w:t>
      </w:r>
      <w:r w:rsidR="00A02EAE">
        <w:t>s</w:t>
      </w:r>
      <w:r w:rsidR="00B63259" w:rsidRPr="004D36E4">
        <w:t xml:space="preserve">s Microservices </w:t>
      </w:r>
      <w:r w:rsidR="00580132">
        <w:t xml:space="preserve">für gewöhnlich </w:t>
      </w:r>
      <w:r w:rsidR="00B63259" w:rsidRPr="004D36E4">
        <w:t>in Containern auftreten</w:t>
      </w:r>
      <w:r w:rsidR="004D36E4" w:rsidRPr="004D36E4">
        <w:t>.</w:t>
      </w:r>
      <w:r w:rsidR="00A02EAE">
        <w:t xml:space="preserve"> </w:t>
      </w:r>
      <w:bookmarkStart w:id="30" w:name="_CTVK001abfa0279fce7493293ce73e71a9783af"/>
      <w:r w:rsidR="00A02EAE" w:rsidRPr="00A02EAE">
        <w:rPr>
          <w:lang w:val="en-US"/>
        </w:rPr>
        <w:t>„</w:t>
      </w:r>
      <w:r w:rsidR="00A02EAE" w:rsidRPr="00A02EAE">
        <w:rPr>
          <w:color w:val="000000"/>
          <w:szCs w:val="24"/>
          <w:lang w:val="en-US"/>
        </w:rPr>
        <w:t xml:space="preserve">The best choice for running a </w:t>
      </w:r>
      <w:proofErr w:type="spellStart"/>
      <w:r w:rsidR="00A02EAE" w:rsidRPr="00A02EAE">
        <w:rPr>
          <w:color w:val="000000"/>
          <w:szCs w:val="24"/>
          <w:lang w:val="en-US"/>
        </w:rPr>
        <w:t>microservices</w:t>
      </w:r>
      <w:proofErr w:type="spellEnd"/>
      <w:r w:rsidR="00A02EAE" w:rsidRPr="00A02EAE">
        <w:rPr>
          <w:color w:val="000000"/>
          <w:szCs w:val="24"/>
          <w:lang w:val="en-US"/>
        </w:rPr>
        <w:t xml:space="preserve"> application architecture is application containers</w:t>
      </w:r>
      <w:bookmarkEnd w:id="30"/>
      <w:r w:rsidR="00A02EAE" w:rsidRPr="00A02EAE">
        <w:rPr>
          <w:color w:val="000000"/>
          <w:szCs w:val="24"/>
          <w:lang w:val="en-US"/>
        </w:rPr>
        <w:t>.</w:t>
      </w:r>
      <w:r w:rsidR="00A02EAE">
        <w:rPr>
          <w:color w:val="000000"/>
          <w:szCs w:val="24"/>
          <w:lang w:val="en-US"/>
        </w:rPr>
        <w:t>”</w:t>
      </w:r>
      <w:r w:rsidR="00A02EAE" w:rsidRPr="00A02EAE">
        <w:rPr>
          <w:color w:val="000000"/>
          <w:szCs w:val="24"/>
          <w:lang w:val="en-US"/>
        </w:rPr>
        <w:t xml:space="preserve"> </w:t>
      </w:r>
      <w:sdt>
        <w:sdtPr>
          <w:rPr>
            <w:color w:val="000000"/>
            <w:szCs w:val="24"/>
          </w:rPr>
          <w:alias w:val="Don't edit this field"/>
          <w:tag w:val="CitaviPlaceholder#5e6d2ba4-10f0-40e7-99de-f32ebb8b5ee4"/>
          <w:id w:val="-1782260879"/>
          <w:placeholder>
            <w:docPart w:val="DefaultPlaceholder_1081868574"/>
          </w:placeholder>
        </w:sdtPr>
        <w:sdtContent>
          <w:r w:rsidR="00A02EAE">
            <w:rPr>
              <w:color w:val="000000"/>
              <w:szCs w:val="24"/>
            </w:rPr>
            <w:fldChar w:fldCharType="begin"/>
          </w:r>
          <w:r w:rsidR="00D03733">
            <w:rPr>
              <w:color w:val="000000"/>
              <w:szCs w:val="24"/>
              <w:lang w:val="en-US"/>
            </w:rPr>
            <w:instrText>ADDIN CitaviPlaceholder{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</w:instrText>
          </w:r>
          <w:r w:rsidR="00D03733" w:rsidRPr="009F5AF7">
            <w:rPr>
              <w:color w:val="000000"/>
              <w:szCs w:val="24"/>
            </w:rPr>
            <w:instrText>I6ZmFsc2UsIlNleCI6MCwiQ3JlYXRlZEJ5IjoiX0dlcnJpdCBXSWxkZXJtdXRoIiwiQ3JlYXRlZE9uIjoiMjAxOS0xMS0yMlQwOTo0NzozNiIs</w:instrText>
          </w:r>
          <w:r w:rsidR="00D03733" w:rsidRPr="00D03733">
            <w:rPr>
              <w:color w:val="000000"/>
              <w:szCs w:val="24"/>
            </w:rPr>
            <w:instrText>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}</w:instrText>
          </w:r>
          <w:r w:rsidR="00A02EAE">
            <w:rPr>
              <w:color w:val="000000"/>
              <w:szCs w:val="24"/>
            </w:rPr>
            <w:fldChar w:fldCharType="separate"/>
          </w:r>
          <w:r w:rsidR="002F5F82">
            <w:rPr>
              <w:color w:val="000000"/>
              <w:szCs w:val="24"/>
            </w:rPr>
            <w:t>(Golden 5/2/2017)</w:t>
          </w:r>
          <w:r w:rsidR="00A02EAE">
            <w:rPr>
              <w:color w:val="000000"/>
              <w:szCs w:val="24"/>
            </w:rPr>
            <w:fldChar w:fldCharType="end"/>
          </w:r>
        </w:sdtContent>
      </w:sdt>
      <w:r w:rsidR="00B63259" w:rsidRPr="004D36E4">
        <w:t xml:space="preserve"> </w:t>
      </w:r>
      <w:r w:rsidR="00B63259" w:rsidRPr="00A02EAE">
        <w:t>C</w:t>
      </w:r>
      <w:r w:rsidR="00B63259">
        <w:t xml:space="preserve">ontainer bilden hierbei ein Gehäuse </w:t>
      </w:r>
      <w:r w:rsidR="0063158D">
        <w:t>für eine entsprechende Anwendung mit all ihren Abhängigkeiten, Laufzeitumgebungen, System Werkzeugen, System B</w:t>
      </w:r>
      <w:r w:rsidR="005E2B7B">
        <w:t>ibliotheken und Einstellungen</w:t>
      </w:r>
      <w:r w:rsidR="00163CC2">
        <w:t xml:space="preserve"> (Abbildung 2)</w:t>
      </w:r>
      <w:r w:rsidR="005E2B7B">
        <w:t xml:space="preserve">. </w:t>
      </w:r>
      <w:r w:rsidR="0063158D">
        <w:t xml:space="preserve"> </w:t>
      </w:r>
      <w:r w:rsidR="00580132">
        <w:t>Die Container bilden i</w:t>
      </w:r>
      <w:r w:rsidR="005E2B7B">
        <w:t>solierte Bereiche dar mit ihren eigenen Namenräumen, Benutzern und Ressourcen</w:t>
      </w:r>
      <w:r w:rsidR="00580132">
        <w:t>. Sie stellen hierbei allerdings keine v</w:t>
      </w:r>
      <w:r w:rsidR="005E2B7B">
        <w:t>ollwer</w:t>
      </w:r>
      <w:r w:rsidR="005E2B7B">
        <w:lastRenderedPageBreak/>
        <w:t>tigen Virtuellen Maschinen dar und Besitzen kein eigenes Betriebssystem oder</w:t>
      </w:r>
      <w:r w:rsidR="00580132">
        <w:t xml:space="preserve"> einen</w:t>
      </w:r>
      <w:r w:rsidR="005E2B7B">
        <w:t xml:space="preserve"> eigenen Kernel, dies ist allerdings auch gleichzeitig der Grund für ihre Schlankere Bauweise</w:t>
      </w:r>
      <w:r w:rsidR="00580132">
        <w:t xml:space="preserve"> wie man im Vergleich in </w:t>
      </w:r>
      <w:r w:rsidR="00580132">
        <w:fldChar w:fldCharType="begin"/>
      </w:r>
      <w:r w:rsidR="00580132">
        <w:instrText xml:space="preserve"> REF _Ref31026514 \h </w:instrText>
      </w:r>
      <w:r w:rsidR="00580132">
        <w:fldChar w:fldCharType="separate"/>
      </w:r>
      <w:r w:rsidR="00580132">
        <w:t xml:space="preserve">Abbildung </w:t>
      </w:r>
      <w:r w:rsidR="00580132">
        <w:rPr>
          <w:noProof/>
        </w:rPr>
        <w:t>2</w:t>
      </w:r>
      <w:r w:rsidR="00580132">
        <w:fldChar w:fldCharType="end"/>
      </w:r>
      <w:r w:rsidR="00580132">
        <w:t xml:space="preserve"> sehen kann.</w:t>
      </w:r>
      <w:r w:rsidR="00163CC2">
        <w:t xml:space="preserve"> </w:t>
      </w:r>
      <w:bookmarkStart w:id="31" w:name="_CTVK001898127aeb1fb417e8f0adfb0dde01453"/>
      <w:r w:rsidR="00A02EAE" w:rsidRPr="00580132">
        <w:rPr>
          <w:lang w:val="en-US"/>
        </w:rPr>
        <w:t xml:space="preserve">„Just from an efficiency perspective, containers are a far better choice for a </w:t>
      </w:r>
      <w:proofErr w:type="spellStart"/>
      <w:r w:rsidR="00A02EAE" w:rsidRPr="00580132">
        <w:rPr>
          <w:lang w:val="en-US"/>
        </w:rPr>
        <w:t>microservices</w:t>
      </w:r>
      <w:proofErr w:type="spellEnd"/>
      <w:r w:rsidR="00A02EAE" w:rsidRPr="00580132">
        <w:rPr>
          <w:lang w:val="en-US"/>
        </w:rPr>
        <w:t xml:space="preserve"> architecture than are VMs</w:t>
      </w:r>
      <w:bookmarkEnd w:id="31"/>
      <w:r w:rsidR="00A02EAE" w:rsidRPr="00580132">
        <w:rPr>
          <w:lang w:val="en-US"/>
        </w:rPr>
        <w:t xml:space="preserve">.” </w:t>
      </w:r>
      <w:sdt>
        <w:sdtPr>
          <w:alias w:val="Don't edit this field"/>
          <w:tag w:val="CitaviPlaceholder#c91b5271-210e-4d30-8965-eb19f75b6f73"/>
          <w:id w:val="284467034"/>
          <w:placeholder>
            <w:docPart w:val="DefaultPlaceholder_1081868574"/>
          </w:placeholder>
        </w:sdtPr>
        <w:sdtContent>
          <w:r w:rsidR="00A02EAE">
            <w:fldChar w:fldCharType="begin"/>
          </w:r>
          <w:r w:rsidR="00D03733">
            <w:rPr>
              <w:lang w:val="en-US"/>
            </w:rPr>
            <w:instrText>ADDIN CitaviPlaceholder{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}</w:instrText>
          </w:r>
          <w:r w:rsidR="00A02EAE">
            <w:fldChar w:fldCharType="separate"/>
          </w:r>
          <w:r w:rsidR="002F5F82">
            <w:rPr>
              <w:lang w:val="en-US"/>
            </w:rPr>
            <w:t>(Golden 5/2/2017)</w:t>
          </w:r>
          <w:r w:rsidR="00A02EAE">
            <w:fldChar w:fldCharType="end"/>
          </w:r>
        </w:sdtContent>
      </w:sdt>
    </w:p>
    <w:p w14:paraId="290F0469" w14:textId="7FEF6584" w:rsidR="008B2478" w:rsidRDefault="0019662E" w:rsidP="008B2478">
      <w:pPr>
        <w:pStyle w:val="Beschriftung"/>
      </w:pPr>
      <w:bookmarkStart w:id="32" w:name="_CTVK001d59743a38dc849368adaaf536a1d7027"/>
      <w:bookmarkStart w:id="33" w:name="_Ref31026514"/>
      <w:bookmarkStart w:id="34" w:name="_Toc31640605"/>
      <w:r>
        <w:rPr>
          <w:noProof/>
        </w:rPr>
        <w:drawing>
          <wp:anchor distT="0" distB="0" distL="114300" distR="114300" simplePos="0" relativeHeight="251664384" behindDoc="0" locked="0" layoutInCell="1" allowOverlap="1" wp14:anchorId="4A75E934" wp14:editId="13C14684">
            <wp:simplePos x="0" y="0"/>
            <wp:positionH relativeFrom="column">
              <wp:posOffset>-187813</wp:posOffset>
            </wp:positionH>
            <wp:positionV relativeFrom="paragraph">
              <wp:posOffset>163683</wp:posOffset>
            </wp:positionV>
            <wp:extent cx="5403850" cy="2633345"/>
            <wp:effectExtent l="0" t="0" r="6350" b="0"/>
            <wp:wrapTopAndBottom/>
            <wp:docPr id="14" name="Grafik 14"/>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9">
                      <a:extLst>
                        <a:ext uri="{28A0092B-C50C-407E-A947-70E740481C1C}">
                          <a14:useLocalDpi xmlns:a14="http://schemas.microsoft.com/office/drawing/2010/main" val="0"/>
                        </a:ext>
                      </a:extLst>
                    </a:blip>
                    <a:stretch>
                      <a:fillRect/>
                    </a:stretch>
                  </pic:blipFill>
                  <pic:spPr>
                    <a:xfrm>
                      <a:off x="0" y="0"/>
                      <a:ext cx="5403850" cy="2633345"/>
                    </a:xfrm>
                    <a:prstGeom prst="rect">
                      <a:avLst/>
                    </a:prstGeom>
                  </pic:spPr>
                </pic:pic>
              </a:graphicData>
            </a:graphic>
            <wp14:sizeRelH relativeFrom="margin">
              <wp14:pctWidth>0</wp14:pctWidth>
            </wp14:sizeRelH>
            <wp14:sizeRelV relativeFrom="margin">
              <wp14:pctHeight>0</wp14:pctHeight>
            </wp14:sizeRelV>
          </wp:anchor>
        </w:drawing>
      </w:r>
      <w:bookmarkEnd w:id="32"/>
      <w:r w:rsidR="008B2478">
        <w:t xml:space="preserve">Abbildung </w:t>
      </w:r>
      <w:r w:rsidR="002314B2">
        <w:rPr>
          <w:noProof/>
        </w:rPr>
        <w:fldChar w:fldCharType="begin"/>
      </w:r>
      <w:r w:rsidR="002314B2">
        <w:rPr>
          <w:noProof/>
        </w:rPr>
        <w:instrText xml:space="preserve"> SEQ Abbildung \* ARABIC </w:instrText>
      </w:r>
      <w:r w:rsidR="002314B2">
        <w:rPr>
          <w:noProof/>
        </w:rPr>
        <w:fldChar w:fldCharType="separate"/>
      </w:r>
      <w:r w:rsidR="008B2478">
        <w:rPr>
          <w:noProof/>
        </w:rPr>
        <w:t>2</w:t>
      </w:r>
      <w:r w:rsidR="002314B2">
        <w:rPr>
          <w:noProof/>
        </w:rPr>
        <w:fldChar w:fldCharType="end"/>
      </w:r>
      <w:bookmarkEnd w:id="33"/>
      <w:r w:rsidR="00580132">
        <w:t>: Container VS</w:t>
      </w:r>
      <w:r w:rsidR="008B2478">
        <w:t xml:space="preserve"> virtuelle Maschinen Vorteile der Microservices </w:t>
      </w:r>
      <w:sdt>
        <w:sdtPr>
          <w:alias w:val="Don't edit this field"/>
          <w:tag w:val="CitaviPlaceholder#0e9a93ef-bf12-410e-9775-4fce7dbff6fc"/>
          <w:id w:val="467786157"/>
          <w:placeholder>
            <w:docPart w:val="BA5B237B67BB487D9BAD1ABBC34DF48E"/>
          </w:placeholder>
        </w:sdtPr>
        <w:sdtContent>
          <w:r w:rsidR="008B2478">
            <w:fldChar w:fldCharType="begin"/>
          </w:r>
          <w:r w:rsidR="00D03733">
            <w:instrText>ADDIN CitaviPlaceholder{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}</w:instrText>
          </w:r>
          <w:r w:rsidR="008B2478">
            <w:fldChar w:fldCharType="separate"/>
          </w:r>
          <w:r w:rsidR="002F5F82">
            <w:t>(Sebastian Eschweiler 2019)</w:t>
          </w:r>
          <w:r w:rsidR="008B2478">
            <w:fldChar w:fldCharType="end"/>
          </w:r>
        </w:sdtContent>
      </w:sdt>
      <w:bookmarkEnd w:id="34"/>
    </w:p>
    <w:p w14:paraId="3C435E03" w14:textId="5A8A739D" w:rsidR="008B2478" w:rsidRDefault="008B2478" w:rsidP="008B2478">
      <w:pPr>
        <w:pStyle w:val="berschrift3"/>
        <w:numPr>
          <w:ilvl w:val="2"/>
          <w:numId w:val="45"/>
        </w:numPr>
        <w:tabs>
          <w:tab w:val="clear" w:pos="680"/>
        </w:tabs>
        <w:ind w:left="720" w:hanging="720"/>
      </w:pPr>
      <w:bookmarkStart w:id="35" w:name="_Toc31640652"/>
      <w:r>
        <w:t>Vorteile der Microservices</w:t>
      </w:r>
      <w:bookmarkEnd w:id="35"/>
    </w:p>
    <w:p w14:paraId="318180B5" w14:textId="069D2ACF" w:rsidR="000512D5" w:rsidRDefault="00484865" w:rsidP="000512D5">
      <w:pPr>
        <w:pStyle w:val="Listenabsatz"/>
        <w:numPr>
          <w:ilvl w:val="0"/>
          <w:numId w:val="36"/>
        </w:numPr>
      </w:pPr>
      <w:r>
        <w:t xml:space="preserve">Die Anwendung in kleinere handlichere Teilbereiche zu zerteilen hilft dabei den Code leichter zu verstehen und sich besser auf das Wesentliche zu konzentrieren, zu Entwicklern und zu Pflegen. </w:t>
      </w:r>
    </w:p>
    <w:p w14:paraId="39204DE3" w14:textId="630732F8" w:rsidR="00484865" w:rsidRDefault="00484865" w:rsidP="000512D5">
      <w:pPr>
        <w:pStyle w:val="Listenabsatz"/>
        <w:numPr>
          <w:ilvl w:val="0"/>
          <w:numId w:val="36"/>
        </w:numPr>
      </w:pPr>
      <w:r>
        <w:t>Je größer die Anwendung wird, umso eher können ganze Team</w:t>
      </w:r>
      <w:r w:rsidR="00B370EF">
        <w:t>s</w:t>
      </w:r>
      <w:r>
        <w:t xml:space="preserve"> auf einzelne Services angesetzt werden und diese Entwickeln</w:t>
      </w:r>
      <w:r w:rsidR="00B370EF">
        <w:t>,</w:t>
      </w:r>
      <w:r>
        <w:t xml:space="preserve"> </w:t>
      </w:r>
      <w:r w:rsidR="00B370EF">
        <w:t>anstatt sich um die gesamte</w:t>
      </w:r>
      <w:r>
        <w:t xml:space="preserve"> Anwendung</w:t>
      </w:r>
      <w:r w:rsidR="00B370EF">
        <w:t xml:space="preserve"> kümmern zu müssen</w:t>
      </w:r>
      <w:r>
        <w:t>.</w:t>
      </w:r>
    </w:p>
    <w:p w14:paraId="6C793E44" w14:textId="1D648070" w:rsidR="00484865" w:rsidRDefault="00484865" w:rsidP="000512D5">
      <w:pPr>
        <w:pStyle w:val="Listenabsatz"/>
        <w:numPr>
          <w:ilvl w:val="0"/>
          <w:numId w:val="36"/>
        </w:numPr>
      </w:pPr>
      <w:r>
        <w:t>Vorausgesetzt die Services sind nicht eng miteinan</w:t>
      </w:r>
      <w:r w:rsidR="00B370EF">
        <w:t>der v</w:t>
      </w:r>
      <w:r>
        <w:t>erzahnt</w:t>
      </w:r>
      <w:r w:rsidR="00EC4CA5">
        <w:t>,</w:t>
      </w:r>
      <w:r w:rsidR="00FA3E1A">
        <w:t xml:space="preserve"> können Entwicklerteams freier E</w:t>
      </w:r>
      <w:r w:rsidR="00EC4CA5">
        <w:t xml:space="preserve">ntscheiden was für Technologien, Frameworks oder sprachen sie benutzten. </w:t>
      </w:r>
    </w:p>
    <w:p w14:paraId="38302EF5" w14:textId="0C77C18F" w:rsidR="00EC4CA5" w:rsidRDefault="00B370EF" w:rsidP="00B370EF">
      <w:pPr>
        <w:pStyle w:val="Listenabsatz"/>
        <w:numPr>
          <w:ilvl w:val="0"/>
          <w:numId w:val="36"/>
        </w:numPr>
      </w:pPr>
      <w:r w:rsidRPr="00B370EF">
        <w:t xml:space="preserve">Die jeweiligen Bereitstellungen, können durch eine </w:t>
      </w:r>
      <w:r w:rsidR="009E48A9">
        <w:t>Isolierung</w:t>
      </w:r>
      <w:r w:rsidRPr="00B370EF">
        <w:t xml:space="preserve">, vom </w:t>
      </w:r>
      <w:r w:rsidR="009E48A9">
        <w:t>restlichen</w:t>
      </w:r>
      <w:r w:rsidRPr="00B370EF">
        <w:t xml:space="preserve"> System</w:t>
      </w:r>
      <w:r w:rsidR="009E48A9">
        <w:t xml:space="preserve"> getrennt werden, </w:t>
      </w:r>
      <w:r w:rsidRPr="00B370EF">
        <w:t>was es einfacher macht Änderungen durchzuführen. Tests, bleiben ebenso auf kleinere Service</w:t>
      </w:r>
      <w:r w:rsidR="009E48A9">
        <w:t>s</w:t>
      </w:r>
      <w:r w:rsidRPr="00B370EF">
        <w:t xml:space="preserve"> begrenzt, wodurch sie schneller Veröffentlicht werden können.</w:t>
      </w:r>
    </w:p>
    <w:p w14:paraId="4AABDE24" w14:textId="50E5143A" w:rsidR="00B370EF" w:rsidRDefault="00B370EF" w:rsidP="00B370EF">
      <w:pPr>
        <w:pStyle w:val="Listenabsatz"/>
        <w:numPr>
          <w:ilvl w:val="0"/>
          <w:numId w:val="36"/>
        </w:numPr>
      </w:pPr>
      <w:r>
        <w:t>Skalieren der Services wird</w:t>
      </w:r>
      <w:r w:rsidR="009E48A9">
        <w:t xml:space="preserve"> Möglich und durch die Ressourcensparende Bauweise Kostensparender. Im Gegensatz zum m</w:t>
      </w:r>
      <w:r>
        <w:t xml:space="preserve">onolithischen System, wo jeweils das </w:t>
      </w:r>
      <w:r w:rsidR="009E48A9">
        <w:t>einzelne</w:t>
      </w:r>
      <w:r>
        <w:t xml:space="preserve"> System</w:t>
      </w:r>
      <w:r w:rsidR="009E48A9">
        <w:t xml:space="preserve"> verstärkt</w:t>
      </w:r>
      <w:r>
        <w:t xml:space="preserve"> wird, werden im Mic</w:t>
      </w:r>
      <w:r w:rsidR="00163CC2">
        <w:t>r</w:t>
      </w:r>
      <w:r w:rsidR="009E48A9">
        <w:t>oservice Kontext</w:t>
      </w:r>
      <w:r>
        <w:t xml:space="preserve"> nur dieje</w:t>
      </w:r>
      <w:r>
        <w:lastRenderedPageBreak/>
        <w:t xml:space="preserve">nigen Skaliert welche wirklich benötigt werden, ohne unnötige Ressourcen zu verschwenden. </w:t>
      </w:r>
    </w:p>
    <w:p w14:paraId="0CDE8992" w14:textId="0ECBA2DD" w:rsidR="00B370EF" w:rsidRDefault="009E48A9" w:rsidP="00B370EF">
      <w:pPr>
        <w:pStyle w:val="Listenabsatz"/>
        <w:numPr>
          <w:ilvl w:val="0"/>
          <w:numId w:val="36"/>
        </w:numPr>
      </w:pPr>
      <w:r>
        <w:t>Durch die s</w:t>
      </w:r>
      <w:r w:rsidR="000D04EB">
        <w:t>tarke unabhängige Modularität, können Updates je nach Service vollständig unbemerkt durchgeführt werden</w:t>
      </w:r>
      <w:r w:rsidR="00801721">
        <w:t xml:space="preserve"> und e</w:t>
      </w:r>
      <w:r>
        <w:t>s ist nicht mehr notwendig das g</w:t>
      </w:r>
      <w:r w:rsidR="00801721">
        <w:t>esamte System Abzuschalten. Durch diesen beschleunigten Prozess können Entwickler auch schneller auf Änderungen oder Fehler reagieren.</w:t>
      </w:r>
    </w:p>
    <w:p w14:paraId="09C8234A" w14:textId="7942DE51" w:rsidR="00CA00E5" w:rsidRDefault="003F6368" w:rsidP="00B370EF">
      <w:pPr>
        <w:pStyle w:val="Listenabsatz"/>
        <w:numPr>
          <w:ilvl w:val="0"/>
          <w:numId w:val="36"/>
        </w:numPr>
      </w:pPr>
      <w:r>
        <w:t xml:space="preserve">Wenn </w:t>
      </w:r>
      <w:r w:rsidR="00CA00E5">
        <w:t>Fehler</w:t>
      </w:r>
      <w:r>
        <w:t xml:space="preserve"> in Services</w:t>
      </w:r>
      <w:r w:rsidR="00CA00E5">
        <w:t xml:space="preserve"> keine Kettenreaktion herbeiführen</w:t>
      </w:r>
      <w:r>
        <w:t>, wird eine höhere Robustheit erreicht und</w:t>
      </w:r>
      <w:r w:rsidR="00CA00E5">
        <w:t xml:space="preserve"> das gesamte System</w:t>
      </w:r>
      <w:r>
        <w:t xml:space="preserve"> kann stabiler laufen</w:t>
      </w:r>
      <w:r w:rsidR="00CA00E5">
        <w:t>.</w:t>
      </w:r>
    </w:p>
    <w:p w14:paraId="0EF4F735" w14:textId="7035112A" w:rsidR="009E48A9" w:rsidRDefault="009E48A9" w:rsidP="00B370EF">
      <w:pPr>
        <w:pStyle w:val="Listenabsatz"/>
        <w:numPr>
          <w:ilvl w:val="0"/>
          <w:numId w:val="36"/>
        </w:numPr>
      </w:pPr>
      <w:r>
        <w:t>Durch die Verwendung von Service discovery können automatisch skalierte Services sofort verwendet werden.</w:t>
      </w:r>
    </w:p>
    <w:p w14:paraId="112FC213" w14:textId="15A7B7FA" w:rsidR="009E48A9" w:rsidRDefault="009E48A9" w:rsidP="00B370EF">
      <w:pPr>
        <w:pStyle w:val="Listenabsatz"/>
        <w:numPr>
          <w:ilvl w:val="0"/>
          <w:numId w:val="36"/>
        </w:numPr>
      </w:pPr>
      <w:r>
        <w:t>Durch die Verwendung von Management Komponenten wird es einfacher die eigenen APIs zu beherrschen.</w:t>
      </w:r>
    </w:p>
    <w:p w14:paraId="51DDD0A5" w14:textId="1C7350F1" w:rsidR="00CA00E5" w:rsidRPr="000512D5" w:rsidRDefault="009E48A9" w:rsidP="00B370EF">
      <w:pPr>
        <w:pStyle w:val="Listenabsatz"/>
        <w:numPr>
          <w:ilvl w:val="0"/>
          <w:numId w:val="36"/>
        </w:numPr>
      </w:pPr>
      <w:r>
        <w:t>Services können, durch die s</w:t>
      </w:r>
      <w:r w:rsidR="00CA00E5">
        <w:t>prachliche Trennung, einfach in anderen Projekten wiederverwendet werden.</w:t>
      </w:r>
    </w:p>
    <w:p w14:paraId="10E5EF3E" w14:textId="5171CEBF" w:rsidR="00A56D5D" w:rsidRDefault="00A56D5D" w:rsidP="004F540B">
      <w:pPr>
        <w:pStyle w:val="berschrift3"/>
      </w:pPr>
      <w:bookmarkStart w:id="36" w:name="_Toc31640653"/>
      <w:r>
        <w:t>Nachteile der Microservices</w:t>
      </w:r>
      <w:bookmarkEnd w:id="36"/>
    </w:p>
    <w:p w14:paraId="5A219632" w14:textId="77777777" w:rsidR="00D95EBE" w:rsidRDefault="00AC1EF4" w:rsidP="00D95EBE">
      <w:pPr>
        <w:pStyle w:val="Listenabsatz"/>
        <w:numPr>
          <w:ilvl w:val="0"/>
          <w:numId w:val="36"/>
        </w:numPr>
      </w:pPr>
      <w:r>
        <w:t xml:space="preserve">Da Microservices in der Regel in </w:t>
      </w:r>
      <w:r w:rsidR="00F75EFD">
        <w:t xml:space="preserve">einem verteilten System </w:t>
      </w:r>
      <w:r>
        <w:t>zuhause sind und dadurch über das Netzwerk getrennt wird es bei größeren Systemen deutlich schwieriger Fehler zu finden.</w:t>
      </w:r>
      <w:r w:rsidR="00F75EFD">
        <w:t xml:space="preserve"> Dies </w:t>
      </w:r>
      <w:r>
        <w:t xml:space="preserve">wird dadurch noch </w:t>
      </w:r>
      <w:r w:rsidR="00F75EFD">
        <w:t>verstärkt, wenn die Services von unterschiedlichen Teams entwickelt werden.</w:t>
      </w:r>
    </w:p>
    <w:p w14:paraId="3801C04F" w14:textId="667E6514" w:rsidR="00D95EBE" w:rsidRDefault="00D95EBE" w:rsidP="00D95EBE">
      <w:pPr>
        <w:pStyle w:val="Listenabsatz"/>
        <w:numPr>
          <w:ilvl w:val="0"/>
          <w:numId w:val="36"/>
        </w:numPr>
      </w:pPr>
      <w:r w:rsidRPr="00D95EBE">
        <w:t xml:space="preserve">Wenn Services </w:t>
      </w:r>
      <w:r w:rsidR="00A76754">
        <w:t>ge</w:t>
      </w:r>
      <w:r w:rsidRPr="00D95EBE">
        <w:t>baut</w:t>
      </w:r>
      <w:r w:rsidR="00A76754">
        <w:t xml:space="preserve"> werden</w:t>
      </w:r>
      <w:r w:rsidRPr="00D95EBE">
        <w:t xml:space="preserve"> kann die Unterteilung der logischen Prozesse zu weit gehen, wodurch diese zu sehr auseinander gezerrt werden was die Nützlichkeit der Verteilung überschreiten und die Prozesse unnötig verlangsamt.</w:t>
      </w:r>
    </w:p>
    <w:p w14:paraId="64BBEB85" w14:textId="02EB6DB3" w:rsidR="003F6368" w:rsidRDefault="003F6368" w:rsidP="00F75EFD">
      <w:pPr>
        <w:pStyle w:val="Listenabsatz"/>
        <w:numPr>
          <w:ilvl w:val="0"/>
          <w:numId w:val="36"/>
        </w:numPr>
      </w:pPr>
      <w:r>
        <w:t xml:space="preserve">Die Notwendigkeit, der Verwendung von Docker oder Kubernetes um das verteilte System zu steuern bzw. Bereitzustellen, </w:t>
      </w:r>
      <w:r w:rsidR="00E96493">
        <w:t>möchten Manche nicht auf sich nehmen. Da z.B. sie nicht noch weitere Technologien benutzen möchten oder das Know-how fehlt.</w:t>
      </w:r>
    </w:p>
    <w:p w14:paraId="2AB449A4" w14:textId="78E43A04" w:rsidR="003F6368" w:rsidRDefault="003F6368" w:rsidP="00F75EFD">
      <w:pPr>
        <w:pStyle w:val="Listenabsatz"/>
        <w:numPr>
          <w:ilvl w:val="0"/>
          <w:numId w:val="36"/>
        </w:numPr>
      </w:pPr>
      <w:r>
        <w:t>Mit vielen Abhängigkeiten zwischen den Services, kann es herausfordernd werden, ein End</w:t>
      </w:r>
      <w:r w:rsidR="001B6F05">
        <w:t>e</w:t>
      </w:r>
      <w:r>
        <w:t xml:space="preserve"> zu End</w:t>
      </w:r>
      <w:r w:rsidR="001B6F05">
        <w:t>e</w:t>
      </w:r>
      <w:r>
        <w:t xml:space="preserve"> Test durchzuführen.</w:t>
      </w:r>
    </w:p>
    <w:p w14:paraId="28AA9A49" w14:textId="41B25F28" w:rsidR="003F6368" w:rsidRDefault="001B6F05" w:rsidP="00F75EFD">
      <w:pPr>
        <w:pStyle w:val="Listenabsatz"/>
        <w:numPr>
          <w:ilvl w:val="0"/>
          <w:numId w:val="36"/>
        </w:numPr>
      </w:pPr>
      <w:r>
        <w:t>Kommunikation zwischen Services, kann sehr teuer werden, wenn</w:t>
      </w:r>
      <w:r w:rsidR="00D95EBE">
        <w:t xml:space="preserve"> z.B. a</w:t>
      </w:r>
      <w:r w:rsidR="00E20E45">
        <w:t>n der falschen Stelle auf s</w:t>
      </w:r>
      <w:r w:rsidR="00D95EBE">
        <w:t>ynchrone</w:t>
      </w:r>
      <w:r w:rsidR="00E20E45">
        <w:t xml:space="preserve"> anstatt a</w:t>
      </w:r>
      <w:r w:rsidR="00D95EBE">
        <w:t>synchrone Kommunikation gesetzt wird</w:t>
      </w:r>
      <w:r w:rsidR="00E20E45">
        <w:t>, was zu lange blockenden Anfragen führen kann</w:t>
      </w:r>
      <w:r w:rsidR="00D95EBE">
        <w:t>.</w:t>
      </w:r>
      <w:r>
        <w:t xml:space="preserve"> </w:t>
      </w:r>
    </w:p>
    <w:p w14:paraId="0385E21E" w14:textId="713BCEEB" w:rsidR="000E07AA" w:rsidRDefault="001B6F05" w:rsidP="000E07AA">
      <w:pPr>
        <w:pStyle w:val="Listenabsatz"/>
        <w:numPr>
          <w:ilvl w:val="0"/>
          <w:numId w:val="36"/>
        </w:numPr>
      </w:pPr>
      <w:r>
        <w:t>Datenbank Anfragen, können dazu führen das zusätzliche Datenbanken angesprochen werden müssen, welche zu anderen Services gehören. Dies kann zu Problemen führen(wenn dies</w:t>
      </w:r>
      <w:r w:rsidR="00D95EBE">
        <w:t>e</w:t>
      </w:r>
      <w:r>
        <w:t xml:space="preserve"> </w:t>
      </w:r>
      <w:r w:rsidR="00010E2F">
        <w:t>z. B.</w:t>
      </w:r>
      <w:r>
        <w:t xml:space="preserve"> mehrfach </w:t>
      </w:r>
      <w:r w:rsidRPr="001B6F05">
        <w:t>kaskadieren</w:t>
      </w:r>
      <w:r>
        <w:t>d ist).</w:t>
      </w:r>
    </w:p>
    <w:p w14:paraId="18F4020E" w14:textId="27C2BBB6" w:rsidR="002C3766" w:rsidRDefault="002C3766" w:rsidP="002C3766">
      <w:pPr>
        <w:pStyle w:val="berschrift2"/>
      </w:pPr>
      <w:bookmarkStart w:id="37" w:name="_Toc31640654"/>
      <w:r>
        <w:t>Zusammenfassung was steht jetzt fest was ist klar?</w:t>
      </w:r>
      <w:bookmarkEnd w:id="37"/>
    </w:p>
    <w:p w14:paraId="1755DDD2" w14:textId="69334F23" w:rsidR="00A77891" w:rsidRDefault="00A72970" w:rsidP="0055276A">
      <w:pPr>
        <w:pStyle w:val="berschrift1"/>
      </w:pPr>
      <w:bookmarkStart w:id="38" w:name="_Toc31640655"/>
      <w:r>
        <w:lastRenderedPageBreak/>
        <w:t>Verteilte Systeme</w:t>
      </w:r>
      <w:bookmarkEnd w:id="38"/>
    </w:p>
    <w:p w14:paraId="706FDC7C" w14:textId="32FB8392" w:rsidR="00A77891" w:rsidRDefault="00AC4074" w:rsidP="0055276A">
      <w:pPr>
        <w:pStyle w:val="berschrift2"/>
      </w:pPr>
      <w:bookmarkStart w:id="39" w:name="_Toc31640656"/>
      <w:r>
        <w:t>Definition</w:t>
      </w:r>
      <w:bookmarkEnd w:id="39"/>
    </w:p>
    <w:p w14:paraId="5682862E" w14:textId="5F9C0C62" w:rsidR="00AC4074" w:rsidRDefault="007123B7" w:rsidP="00A77891">
      <w:r>
        <w:t xml:space="preserve">Nach </w:t>
      </w:r>
      <w:sdt>
        <w:sdtPr>
          <w:alias w:val="Don't edit this field"/>
          <w:tag w:val="CitaviPlaceholder#fd09802c-3f17-4163-b1c5-a3d284a934a9"/>
          <w:id w:val="-586608201"/>
          <w:placeholder>
            <w:docPart w:val="DefaultPlaceholder_1081868574"/>
          </w:placeholder>
        </w:sdtPr>
        <w:sdtContent>
          <w:r>
            <w:fldChar w:fldCharType="begin"/>
          </w:r>
          <w:r w:rsidR="00D03733">
            <w:instrText>ADDIN CitaviPlaceholder{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}</w:instrText>
          </w:r>
          <w:r>
            <w:fldChar w:fldCharType="separate"/>
          </w:r>
          <w:r w:rsidR="002F5F82">
            <w:t>(</w:t>
          </w:r>
          <w:proofErr w:type="spellStart"/>
          <w:r w:rsidR="002F5F82">
            <w:t>Tanenbaum</w:t>
          </w:r>
          <w:proofErr w:type="spellEnd"/>
          <w:r w:rsidR="002F5F82">
            <w:t xml:space="preserve"> 2006)</w:t>
          </w:r>
          <w:r>
            <w:fldChar w:fldCharType="end"/>
          </w:r>
        </w:sdtContent>
      </w:sdt>
      <w:r w:rsidRPr="001C60B5">
        <w:t xml:space="preserve"> </w:t>
      </w:r>
      <w:r w:rsidR="00E20E45">
        <w:t>ist ein v</w:t>
      </w:r>
      <w:r w:rsidR="001C60B5" w:rsidRPr="001C60B5">
        <w:t xml:space="preserve">erteiltes System ein Zusammenschluss unabhängiger Computer welche dem </w:t>
      </w:r>
      <w:r w:rsidR="00E20E45">
        <w:t>Nutzer als ein einziges z</w:t>
      </w:r>
      <w:r w:rsidR="001C60B5">
        <w:t xml:space="preserve">usammenhängendes Systems erscheinen. In unserem </w:t>
      </w:r>
      <w:r w:rsidR="00E20E45">
        <w:t>Fall, betrachten wir dieses verteilte System als ein z</w:t>
      </w:r>
      <w:r w:rsidR="00AC4074">
        <w:t>usammenhängendes System aus Microservices. Dem entsprechend trifft unsere vorherige Definition der Microservices hier auf die ein</w:t>
      </w:r>
      <w:r w:rsidR="00E20E45">
        <w:t>zelnen Komponenten/Computer zu.</w:t>
      </w:r>
    </w:p>
    <w:p w14:paraId="6AFD58AE" w14:textId="77777777" w:rsidR="002340A0" w:rsidRDefault="002340A0" w:rsidP="0055276A">
      <w:pPr>
        <w:pStyle w:val="berschrift2"/>
      </w:pPr>
      <w:bookmarkStart w:id="40" w:name="_Ref25318867"/>
      <w:bookmarkStart w:id="41" w:name="_Ref25318873"/>
      <w:bookmarkStart w:id="42" w:name="_Toc31640657"/>
      <w:r>
        <w:t>Orchestrierung</w:t>
      </w:r>
      <w:bookmarkEnd w:id="40"/>
      <w:bookmarkEnd w:id="41"/>
      <w:bookmarkEnd w:id="42"/>
    </w:p>
    <w:p w14:paraId="70B10EDB" w14:textId="71AB5EE3" w:rsidR="001E11A2" w:rsidRDefault="001E11A2" w:rsidP="00A77891">
      <w:r>
        <w:rPr>
          <w:noProof/>
        </w:rPr>
        <w:drawing>
          <wp:anchor distT="0" distB="0" distL="114300" distR="114300" simplePos="0" relativeHeight="251673600" behindDoc="0" locked="0" layoutInCell="1" allowOverlap="1" wp14:anchorId="31A76F99" wp14:editId="78BB01A1">
            <wp:simplePos x="0" y="0"/>
            <wp:positionH relativeFrom="column">
              <wp:posOffset>262890</wp:posOffset>
            </wp:positionH>
            <wp:positionV relativeFrom="paragraph">
              <wp:posOffset>2241599</wp:posOffset>
            </wp:positionV>
            <wp:extent cx="4507230" cy="2543175"/>
            <wp:effectExtent l="0" t="0" r="7620" b="9525"/>
            <wp:wrapTopAndBottom/>
            <wp:docPr id="32" name="Grafik 32"/>
            <wp:cNvGraphicFramePr/>
            <a:graphic xmlns:a="http://schemas.openxmlformats.org/drawingml/2006/main">
              <a:graphicData uri="http://schemas.openxmlformats.org/drawingml/2006/picture">
                <pic:pic xmlns:pic="http://schemas.openxmlformats.org/drawingml/2006/picture">
                  <pic:nvPicPr>
                    <pic:cNvPr id="32" name=""/>
                    <pic:cNvPicPr/>
                  </pic:nvPicPr>
                  <pic:blipFill>
                    <a:blip r:embed="rId10">
                      <a:extLst>
                        <a:ext uri="{28A0092B-C50C-407E-A947-70E740481C1C}">
                          <a14:useLocalDpi xmlns:a14="http://schemas.microsoft.com/office/drawing/2010/main" val="0"/>
                        </a:ext>
                      </a:extLst>
                    </a:blip>
                    <a:stretch>
                      <a:fillRect/>
                    </a:stretch>
                  </pic:blipFill>
                  <pic:spPr>
                    <a:xfrm>
                      <a:off x="0" y="0"/>
                      <a:ext cx="4507230" cy="2543175"/>
                    </a:xfrm>
                    <a:prstGeom prst="rect">
                      <a:avLst/>
                    </a:prstGeom>
                  </pic:spPr>
                </pic:pic>
              </a:graphicData>
            </a:graphic>
          </wp:anchor>
        </w:drawing>
      </w:r>
      <w:r w:rsidR="00DE0888" w:rsidRPr="00DE0888">
        <w:t>Es wird besonders wichtig, wenn ein verteiltes System mit einer Microservice Architektur verwirklicht</w:t>
      </w:r>
      <w:r w:rsidR="00A76754">
        <w:t xml:space="preserve"> wird</w:t>
      </w:r>
      <w:r w:rsidR="00DE0888" w:rsidRPr="00DE0888">
        <w:t>, dass durch die deutlich größere Anzahl an Services und die dadurch entstehenden Schnittstellen</w:t>
      </w:r>
      <w:r w:rsidR="00AE514A">
        <w:t xml:space="preserve"> diese</w:t>
      </w:r>
      <w:r w:rsidR="00DE0888" w:rsidRPr="00DE0888">
        <w:t xml:space="preserve"> gut gemanagt werden können. Durch</w:t>
      </w:r>
      <w:r w:rsidR="002F653F">
        <w:t xml:space="preserve"> die Verwendung von Containern</w:t>
      </w:r>
      <w:r w:rsidR="00DE0888" w:rsidRPr="00DE0888">
        <w:t xml:space="preserve"> und Autoskalierung</w:t>
      </w:r>
      <w:r w:rsidR="002F653F">
        <w:t>soptionen</w:t>
      </w:r>
      <w:r w:rsidR="00DE0888" w:rsidRPr="00DE0888">
        <w:t xml:space="preserve"> können</w:t>
      </w:r>
      <w:r w:rsidR="002F653F">
        <w:t xml:space="preserve"> Serviceinstanzen</w:t>
      </w:r>
      <w:r w:rsidR="00AE514A">
        <w:t xml:space="preserve"> sich</w:t>
      </w:r>
      <w:r w:rsidR="00DE0888" w:rsidRPr="00DE0888">
        <w:t xml:space="preserve"> deutlich schneller vermehren</w:t>
      </w:r>
      <w:r w:rsidR="002F653F">
        <w:t>.</w:t>
      </w:r>
      <w:r w:rsidR="00DE0888" w:rsidRPr="00DE0888">
        <w:t xml:space="preserve"> Für diese</w:t>
      </w:r>
      <w:r w:rsidR="002F653F">
        <w:t xml:space="preserve"> zum einen</w:t>
      </w:r>
      <w:r w:rsidR="00DE0888" w:rsidRPr="00DE0888">
        <w:t xml:space="preserve"> deutlich größere Anzahl an Services</w:t>
      </w:r>
      <w:r w:rsidR="002F653F">
        <w:t xml:space="preserve"> und zum anderen große Anzahl an Instanzen,</w:t>
      </w:r>
      <w:r w:rsidR="00DE0888" w:rsidRPr="00DE0888">
        <w:t xml:space="preserve"> benötig</w:t>
      </w:r>
      <w:r w:rsidR="002F653F">
        <w:t>en wir neue Werkzeuge, um dieses</w:t>
      </w:r>
      <w:r w:rsidR="00DE0888" w:rsidRPr="00DE0888">
        <w:t xml:space="preserve"> Wachstum zu beherrschen und möglichst zu automatisieren. Diese Werkzeuge </w:t>
      </w:r>
      <w:r w:rsidR="00A76754">
        <w:t>werden</w:t>
      </w:r>
      <w:r w:rsidR="00DE0888" w:rsidRPr="00DE0888">
        <w:t xml:space="preserve"> in der Fachsprache </w:t>
      </w:r>
      <w:proofErr w:type="spellStart"/>
      <w:r w:rsidR="00DE0888" w:rsidRPr="00DE0888">
        <w:t>Orchestratoren</w:t>
      </w:r>
      <w:proofErr w:type="spellEnd"/>
      <w:r w:rsidR="00A76754">
        <w:t xml:space="preserve"> </w:t>
      </w:r>
      <w:proofErr w:type="spellStart"/>
      <w:r w:rsidR="00A76754">
        <w:t>gennant</w:t>
      </w:r>
      <w:proofErr w:type="spellEnd"/>
      <w:r w:rsidR="00DE0888" w:rsidRPr="00DE0888">
        <w:t xml:space="preserve"> und werden dafür benutzt diese </w:t>
      </w:r>
      <w:r>
        <w:t>Services</w:t>
      </w:r>
      <w:r w:rsidR="00DE0888" w:rsidRPr="00DE0888">
        <w:t xml:space="preserve"> automatisiert zu konfigurieren, koordinieren und zu managen. </w:t>
      </w:r>
    </w:p>
    <w:p w14:paraId="7433B5E4" w14:textId="77777777" w:rsidR="001E11A2" w:rsidRDefault="001E11A2" w:rsidP="001E11A2"/>
    <w:p w14:paraId="7ED5E56F" w14:textId="4F69E926" w:rsidR="001E11A2" w:rsidRDefault="001E11A2" w:rsidP="001E11A2">
      <w:pPr>
        <w:pStyle w:val="Beschriftung"/>
      </w:pPr>
      <w:bookmarkStart w:id="43" w:name="_Ref31032158"/>
      <w:bookmarkStart w:id="44" w:name="_Toc31640606"/>
      <w:r>
        <w:t xml:space="preserve">Abbildung </w:t>
      </w:r>
      <w:r w:rsidR="00C25DB2">
        <w:rPr>
          <w:noProof/>
        </w:rPr>
        <w:fldChar w:fldCharType="begin"/>
      </w:r>
      <w:r w:rsidR="00C25DB2">
        <w:rPr>
          <w:noProof/>
        </w:rPr>
        <w:instrText xml:space="preserve"> SEQ Abbildung \* ARABIC </w:instrText>
      </w:r>
      <w:r w:rsidR="00C25DB2">
        <w:rPr>
          <w:noProof/>
        </w:rPr>
        <w:fldChar w:fldCharType="separate"/>
      </w:r>
      <w:r w:rsidR="00494416">
        <w:rPr>
          <w:noProof/>
        </w:rPr>
        <w:t>3</w:t>
      </w:r>
      <w:r w:rsidR="00C25DB2">
        <w:rPr>
          <w:noProof/>
        </w:rPr>
        <w:fldChar w:fldCharType="end"/>
      </w:r>
      <w:bookmarkEnd w:id="43"/>
      <w:r>
        <w:t xml:space="preserve">: Kubernetes Industrie Annahme </w:t>
      </w:r>
      <w:sdt>
        <w:sdtPr>
          <w:alias w:val="Don't edit this field"/>
          <w:tag w:val="CitaviPlaceholder#8a8cd82f-043b-4e9d-8f74-93089957dab9"/>
          <w:id w:val="2034609806"/>
          <w:placeholder>
            <w:docPart w:val="DEEE15485AB34091A41E9D97A7E724D3"/>
          </w:placeholder>
        </w:sdtPr>
        <w:sdtContent>
          <w:r>
            <w:fldChar w:fldCharType="begin"/>
          </w:r>
          <w:r w:rsidR="00D03733">
            <w:instrText>ADDIN CitaviPlaceholder{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}</w:instrText>
          </w:r>
          <w:r>
            <w:fldChar w:fldCharType="separate"/>
          </w:r>
          <w:r w:rsidR="002F5F82">
            <w:t>(</w:t>
          </w:r>
          <w:proofErr w:type="spellStart"/>
          <w:r w:rsidR="002F5F82">
            <w:t>StackRox</w:t>
          </w:r>
          <w:proofErr w:type="spellEnd"/>
          <w:r w:rsidR="002F5F82">
            <w:t xml:space="preserve"> 2019)</w:t>
          </w:r>
          <w:r>
            <w:fldChar w:fldCharType="end"/>
          </w:r>
        </w:sdtContent>
      </w:sdt>
      <w:bookmarkEnd w:id="44"/>
    </w:p>
    <w:p w14:paraId="6C939122" w14:textId="77777777" w:rsidR="001E11A2" w:rsidRDefault="001E11A2" w:rsidP="00A77891"/>
    <w:p w14:paraId="4656017E" w14:textId="7A694883" w:rsidR="00DE0888" w:rsidRDefault="00DE0888" w:rsidP="00A77891">
      <w:r w:rsidRPr="00DE0888">
        <w:lastRenderedPageBreak/>
        <w:t xml:space="preserve">Sie unterscheiden sich hierbei natürlich in Funktionalität und Handhabung. In unseren Untersuchungen, werden wir zu der </w:t>
      </w:r>
      <w:proofErr w:type="spellStart"/>
      <w:r w:rsidRPr="00DE0888">
        <w:t>Orchestrierungs</w:t>
      </w:r>
      <w:proofErr w:type="spellEnd"/>
      <w:r w:rsidRPr="00DE0888">
        <w:t xml:space="preserve"> Plattform Kubernetes zurückgreifen, da sie zum Zeitpunkt der Thesis die am weitesten verbreitete Plattform ist und</w:t>
      </w:r>
      <w:r w:rsidR="001E11A2">
        <w:t xml:space="preserve"> immer mehr Annahme in der Industrie erfährt siehe </w:t>
      </w:r>
      <w:r w:rsidR="001E11A2">
        <w:fldChar w:fldCharType="begin"/>
      </w:r>
      <w:r w:rsidR="001E11A2">
        <w:instrText xml:space="preserve"> REF _Ref31032158 \h </w:instrText>
      </w:r>
      <w:r w:rsidR="001E11A2">
        <w:fldChar w:fldCharType="separate"/>
      </w:r>
      <w:r w:rsidR="001E11A2">
        <w:t xml:space="preserve">Abbildung </w:t>
      </w:r>
      <w:r w:rsidR="001E11A2">
        <w:rPr>
          <w:noProof/>
        </w:rPr>
        <w:t>3</w:t>
      </w:r>
      <w:r w:rsidR="001E11A2">
        <w:fldChar w:fldCharType="end"/>
      </w:r>
      <w:r w:rsidRPr="00DE0888">
        <w:t>.</w:t>
      </w:r>
      <w:bookmarkStart w:id="45" w:name="_CTVK001a5d5c3039209408ba6b7cebfda233618"/>
      <w:r w:rsidR="001E11A2" w:rsidRPr="001E11A2">
        <w:rPr>
          <w:noProof/>
        </w:rPr>
        <w:t xml:space="preserve"> </w:t>
      </w:r>
      <w:bookmarkEnd w:id="45"/>
    </w:p>
    <w:p w14:paraId="09ED4300" w14:textId="4E889959" w:rsidR="00D5231B" w:rsidRDefault="00462CDB" w:rsidP="0055276A">
      <w:pPr>
        <w:pStyle w:val="berschrift2"/>
      </w:pPr>
      <w:bookmarkStart w:id="46" w:name="_Toc31640658"/>
      <w:r>
        <w:t>Netzwerk/</w:t>
      </w:r>
      <w:r w:rsidR="00D5231B">
        <w:t>Kommunikation</w:t>
      </w:r>
      <w:r w:rsidR="00AC4074">
        <w:t xml:space="preserve"> in einem Verteilten System</w:t>
      </w:r>
      <w:bookmarkEnd w:id="46"/>
    </w:p>
    <w:p w14:paraId="7D167514" w14:textId="1FC099C2" w:rsidR="00462CDB" w:rsidRDefault="00462CDB" w:rsidP="00462CDB">
      <w:pPr>
        <w:pStyle w:val="Listenabsatz"/>
        <w:ind w:left="0"/>
      </w:pPr>
      <w:r w:rsidRPr="00462CDB">
        <w:t>Der wohl größte Unterschied, zu einem nicht verteilten System, ist die Kommunikation. Durch die zusätzlichen Wege dauert die Kommunikation deutlich länger und kommt ab einer gewissen Größe an Ihre Grenzen. Sie kann außerdem immer wieder Fehlschlagen und gewährleistet nie eine hundert Prozentige Sicherheit. Durch diese Limitationen werden unterschiedliche Technologien benötigt und angewendet.</w:t>
      </w:r>
      <w:r>
        <w:t xml:space="preserve"> Es können </w:t>
      </w:r>
      <w:r w:rsidR="00010E2F">
        <w:t>z. B.</w:t>
      </w:r>
      <w:r>
        <w:t xml:space="preserve"> verzögerte Wiederholungen ausgeführt werden, Teilinformationen abgerufen oder gar noch gecachte Informationen weiter verwendet werden.</w:t>
      </w:r>
    </w:p>
    <w:p w14:paraId="0B843632" w14:textId="47BEED38" w:rsidR="008909E1" w:rsidRDefault="008909E1" w:rsidP="0055276A">
      <w:pPr>
        <w:pStyle w:val="berschrift2"/>
      </w:pPr>
      <w:bookmarkStart w:id="47" w:name="_Toc31640659"/>
      <w:r>
        <w:t>Von Fehler Potential zu Robustheit</w:t>
      </w:r>
      <w:bookmarkEnd w:id="47"/>
    </w:p>
    <w:p w14:paraId="5550AD7D" w14:textId="1C43EADF" w:rsidR="004F4EC2" w:rsidRDefault="001E11A2" w:rsidP="004F4EC2">
      <w:r>
        <w:t xml:space="preserve">Im Kontext von verteilten Systemen </w:t>
      </w:r>
      <w:r w:rsidR="008909E1" w:rsidRPr="008909E1">
        <w:t>geht es n</w:t>
      </w:r>
      <w:r>
        <w:t>icht mehr darum falls oder ob etwas fehlschlägt, sondern wann etwas f</w:t>
      </w:r>
      <w:r w:rsidR="008909E1" w:rsidRPr="008909E1">
        <w:t>ehlschlägt. Das heißt, wir rechnen fest damit, dass Fehler auftreten werden und</w:t>
      </w:r>
      <w:r>
        <w:t xml:space="preserve"> Bereiten die Services darauf vor</w:t>
      </w:r>
      <w:r w:rsidR="008909E1" w:rsidRPr="008909E1">
        <w:t xml:space="preserve">. </w:t>
      </w:r>
      <w:r w:rsidR="00C04968">
        <w:t>D</w:t>
      </w:r>
      <w:r w:rsidR="008909E1" w:rsidRPr="008909E1">
        <w:t>ies</w:t>
      </w:r>
      <w:r w:rsidR="00C04968">
        <w:t xml:space="preserve"> trifft</w:t>
      </w:r>
      <w:r w:rsidR="008909E1" w:rsidRPr="008909E1">
        <w:t xml:space="preserve"> besonders </w:t>
      </w:r>
      <w:r w:rsidR="00C04968">
        <w:t>zu, da die erhöhte Anzahl und V</w:t>
      </w:r>
      <w:r w:rsidR="00C04968" w:rsidRPr="008909E1">
        <w:t>ielfalt</w:t>
      </w:r>
      <w:r w:rsidR="008909E1" w:rsidRPr="008909E1">
        <w:t xml:space="preserve"> an Kommunikation, über das Netzwerk</w:t>
      </w:r>
      <w:r w:rsidR="00C04968">
        <w:t xml:space="preserve"> dies extra fördert</w:t>
      </w:r>
      <w:r w:rsidR="008909E1" w:rsidRPr="008909E1">
        <w:t>. Doch,</w:t>
      </w:r>
      <w:r w:rsidR="00C04968">
        <w:t xml:space="preserve"> durch dieses Wissen</w:t>
      </w:r>
      <w:r w:rsidR="008909E1" w:rsidRPr="008909E1">
        <w:t xml:space="preserve">, können wir entsprechende Komponenten und Sicherheitsmechanismen in unterschiedlichen Schichten einbauen, um diese Systeme Robuster zu </w:t>
      </w:r>
      <w:r w:rsidR="00C04968">
        <w:t>gestalten</w:t>
      </w:r>
      <w:r w:rsidR="008909E1" w:rsidRPr="008909E1">
        <w:t>.</w:t>
      </w:r>
    </w:p>
    <w:p w14:paraId="33AC936B" w14:textId="131C6B68" w:rsidR="008909E1" w:rsidRDefault="008909E1" w:rsidP="004F4EC2">
      <w:r>
        <w:t>Einige Fehlerquellen:</w:t>
      </w:r>
    </w:p>
    <w:p w14:paraId="5F4D5A0A" w14:textId="400BCA39" w:rsidR="008909E1" w:rsidRDefault="008909E1" w:rsidP="008909E1">
      <w:pPr>
        <w:pStyle w:val="Listenabsatz"/>
        <w:numPr>
          <w:ilvl w:val="0"/>
          <w:numId w:val="38"/>
        </w:numPr>
      </w:pPr>
      <w:r>
        <w:t>Es können Fehler im Netzwerk auftreten.</w:t>
      </w:r>
    </w:p>
    <w:p w14:paraId="623F0A92" w14:textId="23FFBC93" w:rsidR="008909E1" w:rsidRDefault="008909E1" w:rsidP="008909E1">
      <w:pPr>
        <w:pStyle w:val="Listenabsatz"/>
        <w:numPr>
          <w:ilvl w:val="0"/>
          <w:numId w:val="38"/>
        </w:numPr>
      </w:pPr>
      <w:r>
        <w:t>Die Netzwerkbandbreite kann überschritten werden.</w:t>
      </w:r>
    </w:p>
    <w:p w14:paraId="24F2083B" w14:textId="508CA54C" w:rsidR="008909E1" w:rsidRDefault="008909E1" w:rsidP="008909E1">
      <w:pPr>
        <w:pStyle w:val="Listenabsatz"/>
        <w:numPr>
          <w:ilvl w:val="0"/>
          <w:numId w:val="38"/>
        </w:numPr>
      </w:pPr>
      <w:r>
        <w:t>Anfrage Wiederholungen können Lasten noch vergrößern.</w:t>
      </w:r>
    </w:p>
    <w:p w14:paraId="74327514" w14:textId="2A7B9DC2" w:rsidR="008909E1" w:rsidRDefault="008909E1" w:rsidP="008909E1">
      <w:pPr>
        <w:pStyle w:val="Listenabsatz"/>
        <w:numPr>
          <w:ilvl w:val="0"/>
          <w:numId w:val="38"/>
        </w:numPr>
      </w:pPr>
      <w:r>
        <w:t xml:space="preserve">Nachrichten </w:t>
      </w:r>
      <w:r w:rsidR="00C04968">
        <w:t>Puffer</w:t>
      </w:r>
      <w:r>
        <w:t xml:space="preserve"> können überlaufen.</w:t>
      </w:r>
    </w:p>
    <w:p w14:paraId="1717C9B9" w14:textId="0553D288" w:rsidR="008909E1" w:rsidRDefault="008909E1" w:rsidP="008909E1">
      <w:pPr>
        <w:pStyle w:val="Listenabsatz"/>
        <w:numPr>
          <w:ilvl w:val="0"/>
          <w:numId w:val="38"/>
        </w:numPr>
      </w:pPr>
      <w:r>
        <w:t>Fehler in einzelnen Systemen, können weitere oder gar das gesamte System zum Einsturz bringen.</w:t>
      </w:r>
    </w:p>
    <w:p w14:paraId="59E2A850" w14:textId="6B238FB9" w:rsidR="00B7674E" w:rsidRDefault="00B7674E" w:rsidP="008909E1">
      <w:pPr>
        <w:pStyle w:val="Listenabsatz"/>
        <w:numPr>
          <w:ilvl w:val="0"/>
          <w:numId w:val="38"/>
        </w:numPr>
      </w:pPr>
      <w:r>
        <w:t>Es können immer wieder Topologische Änderungen auftreten.</w:t>
      </w:r>
    </w:p>
    <w:p w14:paraId="7BC05F2E" w14:textId="5E8C89BB" w:rsidR="008909E1" w:rsidRDefault="008909E1" w:rsidP="008909E1">
      <w:pPr>
        <w:pStyle w:val="Listenabsatz"/>
        <w:numPr>
          <w:ilvl w:val="0"/>
          <w:numId w:val="38"/>
        </w:numPr>
      </w:pPr>
      <w:r>
        <w:t>Es können sich Datenbank Duplikate einschleichen.</w:t>
      </w:r>
    </w:p>
    <w:p w14:paraId="2FB73334" w14:textId="66EAF99F" w:rsidR="000A12DB" w:rsidRDefault="00837F1E" w:rsidP="00DD2BDB">
      <w:sdt>
        <w:sdtPr>
          <w:alias w:val="Don't edit this field"/>
          <w:tag w:val="CitaviPlaceholder#7a90098d-0372-4d67-b34b-51ce2968c90d"/>
          <w:id w:val="433945387"/>
          <w:placeholder>
            <w:docPart w:val="DefaultPlaceholder_1081868574"/>
          </w:placeholder>
        </w:sdtPr>
        <w:sdtContent>
          <w:r w:rsidR="000A12DB">
            <w:fldChar w:fldCharType="begin"/>
          </w:r>
          <w:r w:rsidR="00D03733">
            <w:instrText>ADDIN CitaviPlaceholder{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}</w:instrText>
          </w:r>
          <w:r w:rsidR="000A12DB">
            <w:fldChar w:fldCharType="separate"/>
          </w:r>
          <w:r w:rsidR="002F5F82">
            <w:t>(Rotem-Gal-Oz)</w:t>
          </w:r>
          <w:r w:rsidR="000A12DB">
            <w:fldChar w:fldCharType="end"/>
          </w:r>
        </w:sdtContent>
      </w:sdt>
    </w:p>
    <w:p w14:paraId="5D045D82" w14:textId="22342A4F" w:rsidR="008909E1" w:rsidRDefault="00AA6F54" w:rsidP="00DD2BDB">
      <w:r>
        <w:t>E</w:t>
      </w:r>
      <w:r w:rsidR="004F4EC2">
        <w:t xml:space="preserve">inigen </w:t>
      </w:r>
      <w:r>
        <w:t xml:space="preserve">dieser </w:t>
      </w:r>
      <w:r w:rsidR="004F4EC2">
        <w:t xml:space="preserve">Fehlerquellen werden </w:t>
      </w:r>
      <w:r>
        <w:t>später noch angeschaut und behandelt. Hierbei werden unterschiedliche Lösungsansätze geprüft und eingeordnet.</w:t>
      </w:r>
    </w:p>
    <w:p w14:paraId="16DBCB24" w14:textId="63CE773B" w:rsidR="00AC4074" w:rsidRPr="00AC4074" w:rsidRDefault="00DD2BDB" w:rsidP="0055276A">
      <w:pPr>
        <w:pStyle w:val="berschrift2"/>
      </w:pPr>
      <w:bookmarkStart w:id="48" w:name="_Toc31640660"/>
      <w:r>
        <w:lastRenderedPageBreak/>
        <w:t>Daten Beständigkeit</w:t>
      </w:r>
      <w:bookmarkEnd w:id="48"/>
    </w:p>
    <w:p w14:paraId="5E88E36C" w14:textId="3DEDA108" w:rsidR="001E0214" w:rsidRDefault="001E0214" w:rsidP="001E0214">
      <w:r>
        <w:t xml:space="preserve">Bei einem </w:t>
      </w:r>
      <w:r w:rsidR="00C04968">
        <w:t>m</w:t>
      </w:r>
      <w:r>
        <w:t>onolithischen System ist es üblich, dass es eine zentrale Datenbank gibt, wo jeglicher Datenverkehr gebündelt wird. In einem verteilten System wird ein anderer Ansatz verwendet und jedes System verwaltet eigene Datenbanken. Demnach findet die Kommunikation größtenteils über APIs statt und nicht über eine geteilte Datenbank.</w:t>
      </w:r>
    </w:p>
    <w:p w14:paraId="65DE115B" w14:textId="635FF491" w:rsidR="006E2851" w:rsidRDefault="0015733A" w:rsidP="002F056A">
      <w:r>
        <w:t xml:space="preserve">Da die jeweiligen Systeme </w:t>
      </w:r>
      <w:r w:rsidR="001E0214">
        <w:t xml:space="preserve">eigenständige Datenbanken haben, können diese </w:t>
      </w:r>
      <w:r>
        <w:t>spezialisiert werden. Dies</w:t>
      </w:r>
      <w:r w:rsidR="001E0214">
        <w:t xml:space="preserve"> erlaubt verschieden Datenbank Systeme</w:t>
      </w:r>
      <w:r>
        <w:t>,</w:t>
      </w:r>
      <w:r w:rsidR="001E0214">
        <w:t xml:space="preserve"> in einem einzigen System zu verwenden.</w:t>
      </w:r>
      <w:r w:rsidR="00C04968">
        <w:t xml:space="preserve"> </w:t>
      </w:r>
    </w:p>
    <w:p w14:paraId="473EDBD0" w14:textId="75510372" w:rsidR="006E2851" w:rsidRDefault="006E2851" w:rsidP="006E2851">
      <w:pPr>
        <w:pStyle w:val="berschrift2"/>
      </w:pPr>
      <w:bookmarkStart w:id="49" w:name="_Toc31640661"/>
      <w:r>
        <w:t>Einführung in Kubernetes</w:t>
      </w:r>
      <w:bookmarkEnd w:id="49"/>
      <w:r>
        <w:t xml:space="preserve"> </w:t>
      </w:r>
    </w:p>
    <w:p w14:paraId="33972E3C" w14:textId="2D434889" w:rsidR="0041235F" w:rsidRDefault="00875F4C" w:rsidP="0041235F">
      <w:r>
        <w:t>Wie</w:t>
      </w:r>
      <w:r w:rsidR="002C61D2">
        <w:t xml:space="preserve"> es</w:t>
      </w:r>
      <w:r>
        <w:t xml:space="preserve"> bereits zuvor im Thema </w:t>
      </w:r>
      <w:r>
        <w:fldChar w:fldCharType="begin"/>
      </w:r>
      <w:r>
        <w:instrText xml:space="preserve"> REF _Ref25318873 \r \h </w:instrText>
      </w:r>
      <w:r>
        <w:fldChar w:fldCharType="separate"/>
      </w:r>
      <w:r>
        <w:t>3.2</w:t>
      </w:r>
      <w:r>
        <w:fldChar w:fldCharType="end"/>
      </w:r>
      <w:r>
        <w:t xml:space="preserve"> </w:t>
      </w:r>
      <w:r>
        <w:fldChar w:fldCharType="begin"/>
      </w:r>
      <w:r>
        <w:instrText xml:space="preserve"> REF _Ref25318867 \h </w:instrText>
      </w:r>
      <w:r>
        <w:fldChar w:fldCharType="separate"/>
      </w:r>
      <w:r>
        <w:t>Orchestrierung</w:t>
      </w:r>
      <w:r>
        <w:fldChar w:fldCharType="end"/>
      </w:r>
      <w:r>
        <w:t xml:space="preserve"> erwähnt</w:t>
      </w:r>
      <w:r w:rsidR="002C61D2">
        <w:t xml:space="preserve"> wurde</w:t>
      </w:r>
      <w:r>
        <w:t>, wird zur Durchführung dieser Thesis die Orchestrierungsplattform Kubernetes</w:t>
      </w:r>
      <w:r w:rsidR="002C61D2">
        <w:t xml:space="preserve"> als </w:t>
      </w:r>
      <w:proofErr w:type="spellStart"/>
      <w:r w:rsidR="002C61D2">
        <w:t>runtime</w:t>
      </w:r>
      <w:proofErr w:type="spellEnd"/>
      <w:r w:rsidR="002C61D2">
        <w:t xml:space="preserve"> (Laufzeitumgebung) für das verteilte System</w:t>
      </w:r>
      <w:r>
        <w:t xml:space="preserve"> verwendet. Im Folgenden werden die einzelnen Komponenten von Kubernetes erklärt um ein grobes </w:t>
      </w:r>
      <w:r w:rsidR="008E41FB">
        <w:t>Verständnis darüber zu erlangen</w:t>
      </w:r>
      <w:r w:rsidR="00CB3984">
        <w:t xml:space="preserve"> wie sie Funktionieren und miteinander Interagieren</w:t>
      </w:r>
      <w:r w:rsidR="008E41FB">
        <w:t xml:space="preserve">. </w:t>
      </w:r>
    </w:p>
    <w:p w14:paraId="3A86CA5B" w14:textId="77777777" w:rsidR="00CB3984" w:rsidRDefault="00CB3984" w:rsidP="0041235F"/>
    <w:p w14:paraId="38AB5F6E" w14:textId="77777777" w:rsidR="0041235F" w:rsidRDefault="0041235F" w:rsidP="0041235F"/>
    <w:p w14:paraId="746B3B2D" w14:textId="2DB1F8F1" w:rsidR="0041235F" w:rsidRDefault="00B640B2" w:rsidP="0041235F">
      <w:bookmarkStart w:id="50" w:name="_CTVK001b76a6ce3bc9647f185a9cb83eac5d820"/>
      <w:r>
        <w:rPr>
          <w:noProof/>
        </w:rPr>
        <w:drawing>
          <wp:inline distT="0" distB="0" distL="0" distR="0" wp14:anchorId="1D4FBC11" wp14:editId="393A68DC">
            <wp:extent cx="5013559" cy="2274570"/>
            <wp:effectExtent l="0" t="0" r="0" b="0"/>
            <wp:docPr id="16" name="Grafik 16"/>
            <wp:cNvGraphicFramePr/>
            <a:graphic xmlns:a="http://schemas.openxmlformats.org/drawingml/2006/main">
              <a:graphicData uri="http://schemas.openxmlformats.org/drawingml/2006/picture">
                <pic:pic xmlns:pic="http://schemas.openxmlformats.org/drawingml/2006/picture">
                  <pic:nvPicPr>
                    <pic:cNvPr id="16" name=""/>
                    <pic:cNvPicPr/>
                  </pic:nvPicPr>
                  <pic:blipFill rotWithShape="1">
                    <a:blip r:embed="rId11">
                      <a:extLst>
                        <a:ext uri="{28A0092B-C50C-407E-A947-70E740481C1C}">
                          <a14:useLocalDpi xmlns:a14="http://schemas.microsoft.com/office/drawing/2010/main" val="0"/>
                        </a:ext>
                      </a:extLst>
                    </a:blip>
                    <a:srcRect l="2833" t="13664" r="4298" b="11433"/>
                    <a:stretch/>
                  </pic:blipFill>
                  <pic:spPr bwMode="auto">
                    <a:xfrm>
                      <a:off x="0" y="0"/>
                      <a:ext cx="5015532" cy="2275465"/>
                    </a:xfrm>
                    <a:prstGeom prst="rect">
                      <a:avLst/>
                    </a:prstGeom>
                    <a:ln>
                      <a:noFill/>
                    </a:ln>
                    <a:extLst>
                      <a:ext uri="{53640926-AAD7-44D8-BBD7-CCE9431645EC}">
                        <a14:shadowObscured xmlns:a14="http://schemas.microsoft.com/office/drawing/2010/main"/>
                      </a:ext>
                    </a:extLst>
                  </pic:spPr>
                </pic:pic>
              </a:graphicData>
            </a:graphic>
          </wp:inline>
        </w:drawing>
      </w:r>
      <w:bookmarkEnd w:id="50"/>
    </w:p>
    <w:p w14:paraId="1FA8111E" w14:textId="077F1932" w:rsidR="00B640B2" w:rsidRDefault="00B640B2" w:rsidP="00B640B2">
      <w:pPr>
        <w:pStyle w:val="Beschriftung"/>
      </w:pPr>
      <w:bookmarkStart w:id="51" w:name="_Ref25571402"/>
      <w:bookmarkStart w:id="52" w:name="_Toc31640607"/>
      <w:r w:rsidRPr="006176A7">
        <w:t xml:space="preserve">Abbildung </w:t>
      </w:r>
      <w:r w:rsidR="00D15055">
        <w:rPr>
          <w:noProof/>
        </w:rPr>
        <w:fldChar w:fldCharType="begin"/>
      </w:r>
      <w:r w:rsidR="00D15055">
        <w:rPr>
          <w:noProof/>
        </w:rPr>
        <w:instrText xml:space="preserve"> SEQ Abbildung \* ARABIC </w:instrText>
      </w:r>
      <w:r w:rsidR="00D15055">
        <w:rPr>
          <w:noProof/>
        </w:rPr>
        <w:fldChar w:fldCharType="separate"/>
      </w:r>
      <w:r w:rsidR="00494416">
        <w:rPr>
          <w:noProof/>
        </w:rPr>
        <w:t>4</w:t>
      </w:r>
      <w:r w:rsidR="00D15055">
        <w:rPr>
          <w:noProof/>
        </w:rPr>
        <w:fldChar w:fldCharType="end"/>
      </w:r>
      <w:r w:rsidR="00862679">
        <w:t xml:space="preserve">: Container </w:t>
      </w:r>
      <w:proofErr w:type="spellStart"/>
      <w:r w:rsidR="00862679">
        <w:t>d</w:t>
      </w:r>
      <w:r w:rsidRPr="006176A7">
        <w:t>eployment</w:t>
      </w:r>
      <w:proofErr w:type="spellEnd"/>
      <w:r w:rsidRPr="006176A7">
        <w:t xml:space="preserve"> in Kubernetes </w:t>
      </w:r>
      <w:sdt>
        <w:sdtPr>
          <w:alias w:val="Don't edit this field"/>
          <w:tag w:val="CitaviPlaceholder#f45e38f7-3896-4b00-ab54-a4ab1e6efe0d"/>
          <w:id w:val="479968376"/>
          <w:placeholder>
            <w:docPart w:val="DefaultPlaceholder_1081868574"/>
          </w:placeholder>
        </w:sdtPr>
        <w:sdtContent>
          <w:r>
            <w:fldChar w:fldCharType="begin"/>
          </w:r>
          <w:r w:rsidR="00D03733">
            <w:instrText>ADDIN CitaviPlaceholder{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}</w:instrText>
          </w:r>
          <w:r>
            <w:fldChar w:fldCharType="separate"/>
          </w:r>
          <w:r w:rsidR="002F5F82">
            <w:t>(</w:t>
          </w:r>
          <w:proofErr w:type="spellStart"/>
          <w:r w:rsidR="002F5F82">
            <w:t>Ushio</w:t>
          </w:r>
          <w:proofErr w:type="spellEnd"/>
          <w:r w:rsidR="002F5F82">
            <w:t xml:space="preserve"> 2018)</w:t>
          </w:r>
          <w:r>
            <w:fldChar w:fldCharType="end"/>
          </w:r>
        </w:sdtContent>
      </w:sdt>
      <w:bookmarkEnd w:id="51"/>
      <w:bookmarkEnd w:id="52"/>
    </w:p>
    <w:p w14:paraId="34091CF9" w14:textId="4CCB62CB" w:rsidR="00875F4C" w:rsidRDefault="006176A7" w:rsidP="0041235F">
      <w:r>
        <w:t>Um Container in Kuberne</w:t>
      </w:r>
      <w:r w:rsidR="002C61D2">
        <w:t>tes verwenden zu können, müssen diese zuerst für diese Konfiguriert werden. Hierfür</w:t>
      </w:r>
      <w:r w:rsidR="00F06BAC">
        <w:t xml:space="preserve"> werden</w:t>
      </w:r>
      <w:r>
        <w:t xml:space="preserve"> </w:t>
      </w:r>
      <w:proofErr w:type="spellStart"/>
      <w:r>
        <w:t>Yaml</w:t>
      </w:r>
      <w:proofErr w:type="spellEnd"/>
      <w:r w:rsidR="00EC046C">
        <w:t>/</w:t>
      </w:r>
      <w:proofErr w:type="spellStart"/>
      <w:r w:rsidR="00EC046C">
        <w:t>Json</w:t>
      </w:r>
      <w:proofErr w:type="spellEnd"/>
      <w:r>
        <w:t xml:space="preserve"> Datei</w:t>
      </w:r>
      <w:r w:rsidR="00F06BAC">
        <w:t>en</w:t>
      </w:r>
      <w:r>
        <w:t xml:space="preserve"> be</w:t>
      </w:r>
      <w:r w:rsidR="00F06BAC">
        <w:t>nötigt welche diese spezifizieren</w:t>
      </w:r>
      <w:r>
        <w:t xml:space="preserve"> und Unterschiedli</w:t>
      </w:r>
      <w:r w:rsidR="00F06BAC">
        <w:t>che Parameter für diese Festlegen</w:t>
      </w:r>
      <w:r>
        <w:t xml:space="preserve"> wie z.B. den Namen, den Port, das zu verwendende Image</w:t>
      </w:r>
      <w:r w:rsidR="00F06BAC">
        <w:t xml:space="preserve"> usw.</w:t>
      </w:r>
      <w:r>
        <w:t xml:space="preserve"> Durch </w:t>
      </w:r>
      <w:r w:rsidR="00F06BAC">
        <w:t>die Konfiguration</w:t>
      </w:r>
      <w:r>
        <w:t xml:space="preserve"> weiß Kubernetes um welche</w:t>
      </w:r>
      <w:r w:rsidR="00F06BAC">
        <w:t xml:space="preserve"> Container</w:t>
      </w:r>
      <w:r>
        <w:t xml:space="preserve"> Images es sich handelt und bezieht bzw. Konfiguriert diese Automatisch. Für diesen Prozess wird die</w:t>
      </w:r>
      <w:r w:rsidR="00F06BAC">
        <w:t xml:space="preserve"> CLI(Command Line Interface)</w:t>
      </w:r>
      <w:r>
        <w:t xml:space="preserve"> </w:t>
      </w:r>
      <w:proofErr w:type="spellStart"/>
      <w:r>
        <w:t>Kubectl</w:t>
      </w:r>
      <w:proofErr w:type="spellEnd"/>
      <w:r>
        <w:t xml:space="preserve"> verwendet welche lokal Eingerichtet ist und in einer Konfigurationsdatei die nötigen Informationen für das mo</w:t>
      </w:r>
      <w:r>
        <w:lastRenderedPageBreak/>
        <w:t>mentane Cluster gespeichert hat. Die</w:t>
      </w:r>
      <w:r w:rsidR="00F06BAC">
        <w:t xml:space="preserve"> CLI</w:t>
      </w:r>
      <w:r>
        <w:t xml:space="preserve"> </w:t>
      </w:r>
      <w:proofErr w:type="spellStart"/>
      <w:r>
        <w:t>Kubectl</w:t>
      </w:r>
      <w:proofErr w:type="spellEnd"/>
      <w:r>
        <w:t xml:space="preserve"> wird für die Interaktion mit dem Cluster verwendet und ist die Schnittstelle </w:t>
      </w:r>
      <w:r w:rsidR="00F06BAC">
        <w:t>zu diesem</w:t>
      </w:r>
      <w:r>
        <w:t>.</w:t>
      </w:r>
    </w:p>
    <w:p w14:paraId="5FFA1424" w14:textId="6345886E" w:rsidR="006176A7" w:rsidRDefault="006176A7" w:rsidP="00934755">
      <w:pPr>
        <w:pStyle w:val="berschrift3"/>
      </w:pPr>
      <w:bookmarkStart w:id="53" w:name="_Toc31640662"/>
      <w:r>
        <w:t>Kubernetes Komponenten</w:t>
      </w:r>
      <w:bookmarkEnd w:id="53"/>
    </w:p>
    <w:p w14:paraId="761276DE" w14:textId="0CBA4B6C" w:rsidR="00875F4C" w:rsidRDefault="00CB3984" w:rsidP="00934755">
      <w:pPr>
        <w:pStyle w:val="berschrift4"/>
      </w:pPr>
      <w:proofErr w:type="spellStart"/>
      <w:r>
        <w:t>Pods</w:t>
      </w:r>
      <w:proofErr w:type="spellEnd"/>
    </w:p>
    <w:p w14:paraId="5519C52D" w14:textId="2E54877D" w:rsidR="00C24308" w:rsidRDefault="00755DB4" w:rsidP="0041235F">
      <w:r>
        <w:t xml:space="preserve">Ein </w:t>
      </w:r>
      <w:proofErr w:type="spellStart"/>
      <w:r>
        <w:t>Pod</w:t>
      </w:r>
      <w:proofErr w:type="spellEnd"/>
      <w:r w:rsidR="0027565A">
        <w:t xml:space="preserve"> ist immer Best</w:t>
      </w:r>
      <w:r w:rsidR="00F06BAC">
        <w:t>andteil eines Nodes und wird automatisch über diese v</w:t>
      </w:r>
      <w:r w:rsidR="0027565A">
        <w:t xml:space="preserve">erteilt. </w:t>
      </w:r>
      <w:proofErr w:type="spellStart"/>
      <w:r w:rsidR="0027565A">
        <w:t>Pods</w:t>
      </w:r>
      <w:proofErr w:type="spellEnd"/>
      <w:r w:rsidR="0027565A">
        <w:t xml:space="preserve"> können</w:t>
      </w:r>
      <w:r w:rsidR="008F67D9">
        <w:t xml:space="preserve"> einen oder mehrere Container beinhalten.</w:t>
      </w:r>
      <w:r w:rsidR="00C24308">
        <w:t xml:space="preserve"> (</w:t>
      </w:r>
      <w:r w:rsidR="00C24308">
        <w:fldChar w:fldCharType="begin"/>
      </w:r>
      <w:r w:rsidR="00C24308">
        <w:instrText xml:space="preserve"> REF _Ref25571402 \h </w:instrText>
      </w:r>
      <w:r w:rsidR="00C24308">
        <w:fldChar w:fldCharType="separate"/>
      </w:r>
      <w:r w:rsidR="00C24308" w:rsidRPr="006176A7">
        <w:t xml:space="preserve">Abbildung </w:t>
      </w:r>
      <w:r w:rsidR="00C24308">
        <w:rPr>
          <w:noProof/>
        </w:rPr>
        <w:t>3</w:t>
      </w:r>
      <w:r w:rsidR="00C24308">
        <w:t xml:space="preserve">: Container </w:t>
      </w:r>
      <w:proofErr w:type="spellStart"/>
      <w:r w:rsidR="00C24308">
        <w:t>d</w:t>
      </w:r>
      <w:r w:rsidR="00C24308" w:rsidRPr="006176A7">
        <w:t>eployment</w:t>
      </w:r>
      <w:proofErr w:type="spellEnd"/>
      <w:r w:rsidR="00C24308" w:rsidRPr="006176A7">
        <w:t xml:space="preserve"> in Kubernetes </w:t>
      </w:r>
      <w:r w:rsidR="00C24308">
        <w:t>(</w:t>
      </w:r>
      <w:proofErr w:type="spellStart"/>
      <w:r w:rsidR="00C24308">
        <w:t>Ushio</w:t>
      </w:r>
      <w:proofErr w:type="spellEnd"/>
      <w:r w:rsidR="00C24308">
        <w:t xml:space="preserve"> 2018)</w:t>
      </w:r>
      <w:r w:rsidR="00C24308">
        <w:fldChar w:fldCharType="end"/>
      </w:r>
      <w:r w:rsidR="00C24308">
        <w:t>)</w:t>
      </w:r>
      <w:r w:rsidR="0027565A">
        <w:t xml:space="preserve"> Jeder Container kommt mit einer Spezifikation welche für die Repräsentation und Einstellungen im Cluster beinhaltet.</w:t>
      </w:r>
      <w:r w:rsidR="008F67D9">
        <w:t xml:space="preserve"> </w:t>
      </w:r>
      <w:r w:rsidR="00C24308">
        <w:t>Falls</w:t>
      </w:r>
      <w:r w:rsidR="008F67D9">
        <w:t xml:space="preserve"> </w:t>
      </w:r>
      <w:proofErr w:type="spellStart"/>
      <w:r w:rsidR="008F67D9">
        <w:t>Pod</w:t>
      </w:r>
      <w:r w:rsidR="00C24308">
        <w:t>s</w:t>
      </w:r>
      <w:proofErr w:type="spellEnd"/>
      <w:r w:rsidR="0027565A">
        <w:t xml:space="preserve"> mehrere Container beinhalten,</w:t>
      </w:r>
      <w:r w:rsidR="00C24308">
        <w:t xml:space="preserve"> befinden</w:t>
      </w:r>
      <w:r w:rsidR="008F67D9">
        <w:t xml:space="preserve"> sich</w:t>
      </w:r>
      <w:r w:rsidR="00F06BAC">
        <w:t xml:space="preserve"> diese</w:t>
      </w:r>
      <w:r w:rsidR="00C24308">
        <w:t xml:space="preserve"> im</w:t>
      </w:r>
      <w:r w:rsidR="008F67D9">
        <w:t xml:space="preserve"> selbe</w:t>
      </w:r>
      <w:r w:rsidR="00C24308">
        <w:t>n</w:t>
      </w:r>
      <w:r w:rsidR="008F67D9">
        <w:t xml:space="preserve"> Netzwerk</w:t>
      </w:r>
      <w:r w:rsidR="00F06BAC">
        <w:t xml:space="preserve"> und können darüber miteinander kommunizieren,</w:t>
      </w:r>
      <w:r w:rsidR="0027565A">
        <w:t xml:space="preserve"> so wie </w:t>
      </w:r>
      <w:r w:rsidR="008F67D9">
        <w:t>auch</w:t>
      </w:r>
      <w:r w:rsidR="00C24308">
        <w:t xml:space="preserve"> einen möglichen Zugriff auf</w:t>
      </w:r>
      <w:r w:rsidR="008F67D9">
        <w:t xml:space="preserve"> den gleichen Speicher</w:t>
      </w:r>
      <w:r w:rsidR="00F06BAC">
        <w:t xml:space="preserve"> vornehmen</w:t>
      </w:r>
      <w:r w:rsidR="0027565A">
        <w:t>.</w:t>
      </w:r>
    </w:p>
    <w:p w14:paraId="4A7FE23A" w14:textId="051F12CA" w:rsidR="004944B8" w:rsidRDefault="0027565A" w:rsidP="0041235F">
      <w:r>
        <w:t>Mehr zu Multi-Containerk</w:t>
      </w:r>
      <w:r w:rsidR="008F67D9">
        <w:t xml:space="preserve">ommunikation unter: </w:t>
      </w:r>
      <w:hyperlink r:id="rId12" w:history="1">
        <w:r w:rsidR="008F67D9">
          <w:rPr>
            <w:rStyle w:val="Hyperlink"/>
          </w:rPr>
          <w:t>https://linchpiner.github.io/k8s-multi-container-pods.html</w:t>
        </w:r>
      </w:hyperlink>
      <w:r>
        <w:t xml:space="preserve">. </w:t>
      </w:r>
    </w:p>
    <w:p w14:paraId="0D2BAF60" w14:textId="3B962596" w:rsidR="00F06BAC" w:rsidRDefault="00F06BAC" w:rsidP="0041235F">
      <w:pPr>
        <w:pStyle w:val="berschrift4"/>
      </w:pPr>
      <w:r>
        <w:t>Nodes</w:t>
      </w:r>
    </w:p>
    <w:p w14:paraId="0A2CBFA4" w14:textId="3A6A3B11" w:rsidR="00514CC3" w:rsidRDefault="00514CC3" w:rsidP="00514CC3">
      <w:r>
        <w:t xml:space="preserve">Nodes zu Deutsch Knoten sind die Arbeitsmaschinen in einem Cluster, also entweder Virtuelle Maschine oder vollständiger Rechner. Die jeweiligen Nodes, werden von der Zentralen Komponente verwaltet und beinhalten alles was für den Betrieb der </w:t>
      </w:r>
      <w:proofErr w:type="spellStart"/>
      <w:r>
        <w:t>Pods</w:t>
      </w:r>
      <w:proofErr w:type="spellEnd"/>
      <w:r>
        <w:t xml:space="preserve"> benötigt wird. Dies umfasst die Container </w:t>
      </w:r>
      <w:proofErr w:type="spellStart"/>
      <w:r>
        <w:t>Runtime</w:t>
      </w:r>
      <w:proofErr w:type="spellEnd"/>
      <w:r>
        <w:t xml:space="preserve">, das </w:t>
      </w:r>
      <w:proofErr w:type="spellStart"/>
      <w:r>
        <w:t>Kubelet</w:t>
      </w:r>
      <w:proofErr w:type="spellEnd"/>
      <w:r>
        <w:t xml:space="preserve"> und den Kube-Proxy.</w:t>
      </w:r>
    </w:p>
    <w:p w14:paraId="1868C73B" w14:textId="1A16DF5F" w:rsidR="00514CC3" w:rsidRDefault="00514CC3" w:rsidP="00514CC3">
      <w:pPr>
        <w:pStyle w:val="berschrift4"/>
      </w:pPr>
      <w:proofErr w:type="spellStart"/>
      <w:r>
        <w:t>Kubelet</w:t>
      </w:r>
      <w:proofErr w:type="spellEnd"/>
    </w:p>
    <w:p w14:paraId="7A9E04CB" w14:textId="50B9FC0E" w:rsidR="005749B6" w:rsidRDefault="00EC046C" w:rsidP="005749B6">
      <w:r>
        <w:t xml:space="preserve">Die </w:t>
      </w:r>
      <w:proofErr w:type="spellStart"/>
      <w:r>
        <w:t>Kubelet</w:t>
      </w:r>
      <w:proofErr w:type="spellEnd"/>
      <w:r>
        <w:t xml:space="preserve"> ist die am niedrigstehenden Komponente in Kubernetes und ist dafür verantwortlich was auf den einzelnen Nodes läuft. Sie stellt sicher, dass die jeweiligen Container laufen und nicht irgendwann einmal abgestützt sind.</w:t>
      </w:r>
      <w:r w:rsidR="005749B6">
        <w:t xml:space="preserve"> Der API Server spricht mit dem </w:t>
      </w:r>
      <w:proofErr w:type="spellStart"/>
      <w:r w:rsidR="005749B6">
        <w:t>Kubelet</w:t>
      </w:r>
      <w:proofErr w:type="spellEnd"/>
      <w:r w:rsidR="005749B6">
        <w:t xml:space="preserve"> in den jeweiligen Nodes. Die </w:t>
      </w:r>
      <w:proofErr w:type="spellStart"/>
      <w:r w:rsidR="005749B6">
        <w:t>Kubelet</w:t>
      </w:r>
      <w:proofErr w:type="spellEnd"/>
      <w:r w:rsidR="005749B6">
        <w:t xml:space="preserve"> ist dafür zuständig Informationen über die Container und deren Anwendung zu liefern und gibt diese an den API Server weiter.</w:t>
      </w:r>
    </w:p>
    <w:p w14:paraId="5579CF0F" w14:textId="77777777" w:rsidR="005749B6" w:rsidRDefault="005749B6" w:rsidP="005749B6">
      <w:pPr>
        <w:pStyle w:val="berschrift4"/>
      </w:pPr>
      <w:r>
        <w:t>Kube Proxy</w:t>
      </w:r>
    </w:p>
    <w:p w14:paraId="3D095F19" w14:textId="77777777" w:rsidR="005749B6" w:rsidRDefault="005749B6" w:rsidP="005749B6">
      <w:r>
        <w:t xml:space="preserve">Der Kube Proxy läuft auf jedem </w:t>
      </w:r>
      <w:proofErr w:type="spellStart"/>
      <w:r>
        <w:t>Node</w:t>
      </w:r>
      <w:proofErr w:type="spellEnd"/>
      <w:r>
        <w:t>. Er spricht mit dem API Server und legt Traffic Regeln in IP Tabellen fest, leitet Traffic um und filtert das Netzwerk.</w:t>
      </w:r>
    </w:p>
    <w:p w14:paraId="600DCE90" w14:textId="0308D852" w:rsidR="00CB3984" w:rsidRDefault="00CB3984" w:rsidP="008F67D9">
      <w:pPr>
        <w:pStyle w:val="berschrift4"/>
      </w:pPr>
      <w:proofErr w:type="spellStart"/>
      <w:r w:rsidRPr="008F67D9">
        <w:t>Replica</w:t>
      </w:r>
      <w:proofErr w:type="spellEnd"/>
      <w:r w:rsidR="008F67D9">
        <w:t xml:space="preserve"> </w:t>
      </w:r>
      <w:r w:rsidRPr="008F67D9">
        <w:t>Set</w:t>
      </w:r>
    </w:p>
    <w:p w14:paraId="5E758494" w14:textId="12D52AD3" w:rsidR="00934755" w:rsidRPr="00934755" w:rsidRDefault="0084093D" w:rsidP="004944B8">
      <w:r>
        <w:t xml:space="preserve">Das </w:t>
      </w:r>
      <w:proofErr w:type="spellStart"/>
      <w:r>
        <w:t>Replica</w:t>
      </w:r>
      <w:proofErr w:type="spellEnd"/>
      <w:r>
        <w:t xml:space="preserve"> Set </w:t>
      </w:r>
      <w:r w:rsidR="00BB7D3F">
        <w:t>stellt sicher das immer eine f</w:t>
      </w:r>
      <w:r w:rsidR="004944B8">
        <w:t xml:space="preserve">estgelegte Anzahl an </w:t>
      </w:r>
      <w:proofErr w:type="spellStart"/>
      <w:r w:rsidR="004944B8">
        <w:t>Pods</w:t>
      </w:r>
      <w:proofErr w:type="spellEnd"/>
      <w:r w:rsidR="004944B8">
        <w:t>, eines Typs vorhanden und Verfügbar ist (</w:t>
      </w:r>
      <w:r w:rsidR="00186ED0">
        <w:t xml:space="preserve">Orangene Linien in </w:t>
      </w:r>
      <w:r w:rsidR="004944B8">
        <w:fldChar w:fldCharType="begin"/>
      </w:r>
      <w:r w:rsidR="004944B8">
        <w:instrText xml:space="preserve"> REF _Ref25329065 \h </w:instrText>
      </w:r>
      <w:r w:rsidR="004944B8">
        <w:fldChar w:fldCharType="separate"/>
      </w:r>
      <w:r w:rsidR="004944B8">
        <w:t xml:space="preserve">Abbildung </w:t>
      </w:r>
      <w:r w:rsidR="004944B8">
        <w:rPr>
          <w:noProof/>
        </w:rPr>
        <w:t>4</w:t>
      </w:r>
      <w:r w:rsidR="004944B8">
        <w:t>: Kubernetes Komponenten und deren Interaktion (</w:t>
      </w:r>
      <w:proofErr w:type="spellStart"/>
      <w:r w:rsidR="004944B8">
        <w:t>Ushio</w:t>
      </w:r>
      <w:proofErr w:type="spellEnd"/>
      <w:r w:rsidR="004944B8">
        <w:t xml:space="preserve"> 2018)</w:t>
      </w:r>
      <w:r w:rsidR="004944B8">
        <w:fldChar w:fldCharType="end"/>
      </w:r>
      <w:r w:rsidR="004944B8">
        <w:t xml:space="preserve">). </w:t>
      </w:r>
      <w:r w:rsidR="005433D8">
        <w:t xml:space="preserve">Jeder </w:t>
      </w:r>
      <w:proofErr w:type="spellStart"/>
      <w:r w:rsidR="005433D8">
        <w:t>Pod</w:t>
      </w:r>
      <w:proofErr w:type="spellEnd"/>
      <w:r w:rsidR="005433D8">
        <w:t xml:space="preserve"> wird außerdem mit einer </w:t>
      </w:r>
      <w:proofErr w:type="spellStart"/>
      <w:r w:rsidR="005433D8">
        <w:t>owner</w:t>
      </w:r>
      <w:proofErr w:type="spellEnd"/>
      <w:r w:rsidR="005433D8">
        <w:t xml:space="preserve"> </w:t>
      </w:r>
      <w:proofErr w:type="spellStart"/>
      <w:r w:rsidR="005433D8">
        <w:t>Referencer</w:t>
      </w:r>
      <w:proofErr w:type="spellEnd"/>
      <w:r w:rsidR="005433D8">
        <w:t xml:space="preserve"> ausgestattet wodurch diese Konkreten </w:t>
      </w:r>
      <w:proofErr w:type="spellStart"/>
      <w:r w:rsidR="005433D8">
        <w:t>Replica</w:t>
      </w:r>
      <w:proofErr w:type="spellEnd"/>
      <w:r w:rsidR="005433D8">
        <w:t xml:space="preserve"> Sets zugewiesen werden. </w:t>
      </w:r>
      <w:r w:rsidR="004944B8">
        <w:t xml:space="preserve">Da die </w:t>
      </w:r>
      <w:proofErr w:type="spellStart"/>
      <w:r w:rsidR="004944B8">
        <w:lastRenderedPageBreak/>
        <w:t>Replica</w:t>
      </w:r>
      <w:proofErr w:type="spellEnd"/>
      <w:r w:rsidR="004944B8">
        <w:t xml:space="preserve"> Sets von den </w:t>
      </w:r>
      <w:proofErr w:type="spellStart"/>
      <w:r w:rsidR="004944B8">
        <w:t>Deployments</w:t>
      </w:r>
      <w:proofErr w:type="spellEnd"/>
      <w:r w:rsidR="004944B8">
        <w:t xml:space="preserve"> verwaltet und benutzt werden, kann es sei</w:t>
      </w:r>
      <w:r w:rsidR="005749B6">
        <w:t>n das diese niemals direkt manipuliert werden mü</w:t>
      </w:r>
      <w:r w:rsidR="004944B8">
        <w:t>ss</w:t>
      </w:r>
      <w:r w:rsidR="005749B6">
        <w:t>en</w:t>
      </w:r>
      <w:r w:rsidR="000452CE">
        <w:t>,</w:t>
      </w:r>
      <w:r w:rsidR="004944B8">
        <w:t xml:space="preserve"> sondern dies durch die Spezifikation der </w:t>
      </w:r>
      <w:proofErr w:type="spellStart"/>
      <w:r w:rsidR="004944B8">
        <w:t>Deployments</w:t>
      </w:r>
      <w:proofErr w:type="spellEnd"/>
      <w:r w:rsidR="004944B8">
        <w:t xml:space="preserve"> schon </w:t>
      </w:r>
      <w:r w:rsidR="005749B6">
        <w:t>erledigt</w:t>
      </w:r>
      <w:r w:rsidR="004944B8">
        <w:t xml:space="preserve"> hat.</w:t>
      </w:r>
      <w:r w:rsidR="004944B8" w:rsidRPr="00934755">
        <w:t xml:space="preserve"> </w:t>
      </w:r>
    </w:p>
    <w:p w14:paraId="3D2BF9E4" w14:textId="0AAE5434" w:rsidR="00CB3984" w:rsidRDefault="005749B6" w:rsidP="00934755">
      <w:pPr>
        <w:pStyle w:val="berschrift4"/>
      </w:pPr>
      <w:r>
        <w:rPr>
          <w:noProof/>
        </w:rPr>
        <w:drawing>
          <wp:anchor distT="0" distB="0" distL="114300" distR="114300" simplePos="0" relativeHeight="251627520" behindDoc="0" locked="0" layoutInCell="1" allowOverlap="1" wp14:anchorId="4E860356" wp14:editId="10D5A501">
            <wp:simplePos x="0" y="0"/>
            <wp:positionH relativeFrom="column">
              <wp:posOffset>-188595</wp:posOffset>
            </wp:positionH>
            <wp:positionV relativeFrom="paragraph">
              <wp:posOffset>368349</wp:posOffset>
            </wp:positionV>
            <wp:extent cx="5400675" cy="3037840"/>
            <wp:effectExtent l="0" t="0" r="9525" b="0"/>
            <wp:wrapTopAndBottom/>
            <wp:docPr id="17" name="Grafik 17"/>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13">
                      <a:extLst>
                        <a:ext uri="{28A0092B-C50C-407E-A947-70E740481C1C}">
                          <a14:useLocalDpi xmlns:a14="http://schemas.microsoft.com/office/drawing/2010/main" val="0"/>
                        </a:ext>
                      </a:extLst>
                    </a:blip>
                    <a:stretch>
                      <a:fillRect/>
                    </a:stretch>
                  </pic:blipFill>
                  <pic:spPr>
                    <a:xfrm>
                      <a:off x="0" y="0"/>
                      <a:ext cx="5400675" cy="3037840"/>
                    </a:xfrm>
                    <a:prstGeom prst="rect">
                      <a:avLst/>
                    </a:prstGeom>
                  </pic:spPr>
                </pic:pic>
              </a:graphicData>
            </a:graphic>
          </wp:anchor>
        </w:drawing>
      </w:r>
      <w:proofErr w:type="spellStart"/>
      <w:r w:rsidR="00CB3984" w:rsidRPr="004944B8">
        <w:t>Deployment</w:t>
      </w:r>
      <w:bookmarkStart w:id="54" w:name="_CTVK0013f09a972744a49bdbfcc3f8ea721fb08"/>
      <w:proofErr w:type="spellEnd"/>
      <w:r w:rsidR="004944B8">
        <w:t xml:space="preserve"> </w:t>
      </w:r>
      <w:bookmarkEnd w:id="54"/>
    </w:p>
    <w:p w14:paraId="6F7F0D47" w14:textId="47777FFE" w:rsidR="004944B8" w:rsidRDefault="004944B8" w:rsidP="004944B8">
      <w:bookmarkStart w:id="55" w:name="_Ref25329065"/>
      <w:bookmarkStart w:id="56" w:name="_Toc31640608"/>
      <w:r>
        <w:t xml:space="preserve">Abbildung </w:t>
      </w:r>
      <w:r w:rsidR="00D15055">
        <w:rPr>
          <w:noProof/>
        </w:rPr>
        <w:fldChar w:fldCharType="begin"/>
      </w:r>
      <w:r w:rsidR="00D15055">
        <w:rPr>
          <w:noProof/>
        </w:rPr>
        <w:instrText xml:space="preserve"> SEQ Abbildung \* ARABIC </w:instrText>
      </w:r>
      <w:r w:rsidR="00D15055">
        <w:rPr>
          <w:noProof/>
        </w:rPr>
        <w:fldChar w:fldCharType="separate"/>
      </w:r>
      <w:r w:rsidR="00494416">
        <w:rPr>
          <w:noProof/>
        </w:rPr>
        <w:t>5</w:t>
      </w:r>
      <w:r w:rsidR="00D15055">
        <w:rPr>
          <w:noProof/>
        </w:rPr>
        <w:fldChar w:fldCharType="end"/>
      </w:r>
      <w:r>
        <w:t xml:space="preserve">: Kubernetes Komponenten und deren Interaktion </w:t>
      </w:r>
      <w:sdt>
        <w:sdtPr>
          <w:alias w:val="Don't edit this field"/>
          <w:tag w:val="CitaviPlaceholder#aed0a325-8e4a-4e24-8f76-81a1f88da05e"/>
          <w:id w:val="-1208791323"/>
          <w:placeholder>
            <w:docPart w:val="2930F328EE0145F8A828C8F9CFF2FB46"/>
          </w:placeholder>
        </w:sdtPr>
        <w:sdtContent>
          <w:r>
            <w:fldChar w:fldCharType="begin"/>
          </w:r>
          <w:r w:rsidR="00D03733">
            <w:instrText>ADDIN CitaviPlaceholder{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}</w:instrText>
          </w:r>
          <w:r>
            <w:fldChar w:fldCharType="separate"/>
          </w:r>
          <w:r w:rsidR="002F5F82">
            <w:t>(</w:t>
          </w:r>
          <w:proofErr w:type="spellStart"/>
          <w:r w:rsidR="002F5F82">
            <w:t>Ushio</w:t>
          </w:r>
          <w:proofErr w:type="spellEnd"/>
          <w:r w:rsidR="002F5F82">
            <w:t xml:space="preserve"> 2018)</w:t>
          </w:r>
          <w:r>
            <w:fldChar w:fldCharType="end"/>
          </w:r>
        </w:sdtContent>
      </w:sdt>
      <w:bookmarkEnd w:id="55"/>
      <w:bookmarkEnd w:id="56"/>
    </w:p>
    <w:p w14:paraId="0C7EF01D" w14:textId="0B0309E3" w:rsidR="0006731C" w:rsidRDefault="0006731C" w:rsidP="004944B8">
      <w:bookmarkStart w:id="57" w:name="_CTVK00154541481f7d84ccb991b3cd9e73ddcf7"/>
      <w:r>
        <w:t xml:space="preserve">Ein </w:t>
      </w:r>
      <w:proofErr w:type="spellStart"/>
      <w:r>
        <w:t>Deployment</w:t>
      </w:r>
      <w:proofErr w:type="spellEnd"/>
      <w:r>
        <w:t xml:space="preserve"> bestimmt welche </w:t>
      </w:r>
      <w:proofErr w:type="spellStart"/>
      <w:r>
        <w:t>Pods</w:t>
      </w:r>
      <w:proofErr w:type="spellEnd"/>
      <w:r>
        <w:t xml:space="preserve"> und </w:t>
      </w:r>
      <w:proofErr w:type="spellStart"/>
      <w:r>
        <w:t>Replica</w:t>
      </w:r>
      <w:proofErr w:type="spellEnd"/>
      <w:r>
        <w:t xml:space="preserve"> Sets Erstellt werden</w:t>
      </w:r>
      <w:r w:rsidR="005433D8">
        <w:t xml:space="preserve"> und</w:t>
      </w:r>
      <w:r>
        <w:t xml:space="preserve">  beschreibt welchen erwünschten Status diese haben. </w:t>
      </w:r>
      <w:r w:rsidR="001F00DF">
        <w:t xml:space="preserve">Der </w:t>
      </w:r>
      <w:proofErr w:type="spellStart"/>
      <w:r w:rsidR="001F00DF">
        <w:t>Deployment</w:t>
      </w:r>
      <w:proofErr w:type="spellEnd"/>
      <w:r w:rsidR="001F00DF">
        <w:t xml:space="preserve"> Controller führt hie</w:t>
      </w:r>
      <w:r w:rsidR="000452CE">
        <w:t>rbei die eigentliche Arbeit aus. Der Controller ver</w:t>
      </w:r>
      <w:r w:rsidR="005749B6">
        <w:t xml:space="preserve">ändert das </w:t>
      </w:r>
      <w:proofErr w:type="spellStart"/>
      <w:r w:rsidR="005749B6">
        <w:t>Deployment</w:t>
      </w:r>
      <w:proofErr w:type="spellEnd"/>
      <w:r w:rsidR="005749B6">
        <w:t xml:space="preserve"> auf eine kontrollierte weiße bis der e</w:t>
      </w:r>
      <w:r w:rsidR="000452CE">
        <w:t xml:space="preserve">rwünschte ist Zustand erreicht ist. </w:t>
      </w:r>
      <w:proofErr w:type="spellStart"/>
      <w:r w:rsidR="005433D8">
        <w:t>Deployment</w:t>
      </w:r>
      <w:r w:rsidR="005749B6">
        <w:t>s</w:t>
      </w:r>
      <w:proofErr w:type="spellEnd"/>
      <w:r w:rsidR="005433D8">
        <w:t xml:space="preserve"> können später noch upgedatet, zurückgesetzt, skaliert, gestoppt und wieder fortgesetzt werden. </w:t>
      </w:r>
    </w:p>
    <w:p w14:paraId="381A74CA" w14:textId="1DB99EAC" w:rsidR="000452CE" w:rsidRDefault="005433D8" w:rsidP="004944B8">
      <w:r>
        <w:t xml:space="preserve">Da das Erstellen von </w:t>
      </w:r>
      <w:proofErr w:type="spellStart"/>
      <w:r>
        <w:t>Deployment</w:t>
      </w:r>
      <w:r w:rsidR="005749B6">
        <w:t>s</w:t>
      </w:r>
      <w:proofErr w:type="spellEnd"/>
      <w:r w:rsidR="005749B6">
        <w:t xml:space="preserve"> besonders w</w:t>
      </w:r>
      <w:r>
        <w:t>ichtig ist, wird hierauf nun noch ein Besonderer Blick</w:t>
      </w:r>
      <w:r w:rsidR="00B116E2">
        <w:t xml:space="preserve"> anhand eines Beispiels geworfen</w:t>
      </w:r>
      <w:r>
        <w:t>.</w:t>
      </w:r>
    </w:p>
    <w:p w14:paraId="0C153BED" w14:textId="07A10810" w:rsidR="005433D8" w:rsidRDefault="005433D8" w:rsidP="004944B8">
      <w:proofErr w:type="spellStart"/>
      <w:r>
        <w:t>Deployments</w:t>
      </w:r>
      <w:proofErr w:type="spellEnd"/>
      <w:r>
        <w:t xml:space="preserve"> werden wie schon zuvor erwähnt mit </w:t>
      </w:r>
      <w:proofErr w:type="spellStart"/>
      <w:r>
        <w:t>Yaml</w:t>
      </w:r>
      <w:proofErr w:type="spellEnd"/>
      <w:r>
        <w:t xml:space="preserve"> oder </w:t>
      </w:r>
      <w:proofErr w:type="spellStart"/>
      <w:r>
        <w:t>Json</w:t>
      </w:r>
      <w:proofErr w:type="spellEnd"/>
      <w:r>
        <w:t xml:space="preserve"> Dateien erstellt</w:t>
      </w:r>
      <w:r w:rsidR="00B116E2">
        <w:t xml:space="preserve">, im Folgenden handelt es sich um eine </w:t>
      </w:r>
      <w:proofErr w:type="spellStart"/>
      <w:r w:rsidR="00B116E2">
        <w:t>Yaml</w:t>
      </w:r>
      <w:proofErr w:type="spellEnd"/>
      <w:r w:rsidR="00B116E2">
        <w:t xml:space="preserve"> Datei da dies generell der Standard ist</w:t>
      </w:r>
      <w:r>
        <w:t xml:space="preserve">. </w:t>
      </w:r>
    </w:p>
    <w:p w14:paraId="37858074" w14:textId="2B8B3351" w:rsidR="000452CE" w:rsidRDefault="00B116E2" w:rsidP="004944B8">
      <w:r>
        <w:t xml:space="preserve">Kind: Definiert um was es sich handelt, in diesem Fall ein </w:t>
      </w:r>
      <w:proofErr w:type="spellStart"/>
      <w:r>
        <w:t>Deployment</w:t>
      </w:r>
      <w:proofErr w:type="spellEnd"/>
      <w:r>
        <w:t>.</w:t>
      </w:r>
    </w:p>
    <w:p w14:paraId="179DB191" w14:textId="724722A2" w:rsidR="000452CE" w:rsidRDefault="00B116E2" w:rsidP="004944B8">
      <w:r>
        <w:t>.metadata.name: Definiert den Namen des</w:t>
      </w:r>
      <w:r w:rsidR="005749B6">
        <w:t xml:space="preserve"> </w:t>
      </w:r>
      <w:proofErr w:type="spellStart"/>
      <w:r>
        <w:t>Deplyoments</w:t>
      </w:r>
      <w:proofErr w:type="spellEnd"/>
      <w:r>
        <w:t>.</w:t>
      </w:r>
    </w:p>
    <w:p w14:paraId="7A46AF23" w14:textId="244170CB" w:rsidR="00B116E2" w:rsidRDefault="00B116E2" w:rsidP="004944B8">
      <w:proofErr w:type="spellStart"/>
      <w:r>
        <w:t>Spec.replicas</w:t>
      </w:r>
      <w:proofErr w:type="spellEnd"/>
      <w:r>
        <w:t xml:space="preserve">: Definiert wie viele </w:t>
      </w:r>
      <w:proofErr w:type="spellStart"/>
      <w:r>
        <w:t>Pods</w:t>
      </w:r>
      <w:proofErr w:type="spellEnd"/>
      <w:r>
        <w:t xml:space="preserve"> des </w:t>
      </w:r>
      <w:proofErr w:type="spellStart"/>
      <w:r>
        <w:t>Deployments</w:t>
      </w:r>
      <w:proofErr w:type="spellEnd"/>
      <w:r>
        <w:t xml:space="preserve"> erstellt werden sollen.</w:t>
      </w:r>
    </w:p>
    <w:p w14:paraId="53169D42" w14:textId="5C92DFB3" w:rsidR="00B116E2" w:rsidRDefault="00B116E2" w:rsidP="004944B8">
      <w:proofErr w:type="spellStart"/>
      <w:r>
        <w:t>Spec.selector.matchlabels</w:t>
      </w:r>
      <w:proofErr w:type="spellEnd"/>
      <w:r>
        <w:t xml:space="preserve">: Labels werden generell als </w:t>
      </w:r>
      <w:proofErr w:type="spellStart"/>
      <w:r>
        <w:t>Key:Value</w:t>
      </w:r>
      <w:proofErr w:type="spellEnd"/>
      <w:r>
        <w:t xml:space="preserve"> Speicher verwendet. In diesem Fall macht es dem </w:t>
      </w:r>
      <w:proofErr w:type="spellStart"/>
      <w:r>
        <w:t>Deployment</w:t>
      </w:r>
      <w:proofErr w:type="spellEnd"/>
      <w:r>
        <w:t xml:space="preserve"> möglich herauszufinden welche </w:t>
      </w:r>
      <w:proofErr w:type="spellStart"/>
      <w:r>
        <w:t>Pods</w:t>
      </w:r>
      <w:proofErr w:type="spellEnd"/>
      <w:r>
        <w:t xml:space="preserve"> zu ihm gehören.</w:t>
      </w:r>
    </w:p>
    <w:p w14:paraId="17B1CFD6" w14:textId="099CAFDF" w:rsidR="000452CE" w:rsidRDefault="005749B6" w:rsidP="004944B8">
      <w:r>
        <w:rPr>
          <w:noProof/>
        </w:rPr>
        <w:lastRenderedPageBreak/>
        <w:drawing>
          <wp:anchor distT="0" distB="0" distL="114300" distR="114300" simplePos="0" relativeHeight="251630592" behindDoc="0" locked="0" layoutInCell="1" allowOverlap="1" wp14:anchorId="58C74E4C" wp14:editId="6F27CC1C">
            <wp:simplePos x="0" y="0"/>
            <wp:positionH relativeFrom="column">
              <wp:posOffset>3434129</wp:posOffset>
            </wp:positionH>
            <wp:positionV relativeFrom="paragraph">
              <wp:posOffset>-3614</wp:posOffset>
            </wp:positionV>
            <wp:extent cx="1957070" cy="2643505"/>
            <wp:effectExtent l="0" t="0" r="5080" b="4445"/>
            <wp:wrapSquare wrapText="bothSides"/>
            <wp:docPr id="2" name="Grafik 2"/>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57070" cy="264350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C5F7F">
        <w:t>Template.spec</w:t>
      </w:r>
      <w:proofErr w:type="spellEnd"/>
      <w:r w:rsidR="00BC5F7F">
        <w:t xml:space="preserve">.*: Definiert welches Image, mit welcher Version, auf welchen Container Port verwendet werden soll. Images </w:t>
      </w:r>
      <w:r w:rsidR="00102FFB">
        <w:t>werden Standartmäßig von Docker geladen, es werden allerdings auch alle anderen gängigen Provider unterstützt.</w:t>
      </w:r>
    </w:p>
    <w:p w14:paraId="3C346216" w14:textId="3C684CDB" w:rsidR="0006731C" w:rsidRDefault="0006731C" w:rsidP="0006731C">
      <w:bookmarkStart w:id="58" w:name="_Toc31640609"/>
      <w:bookmarkEnd w:id="57"/>
      <w:r>
        <w:t xml:space="preserve">Abbildung </w:t>
      </w:r>
      <w:r w:rsidR="00D15055">
        <w:rPr>
          <w:noProof/>
        </w:rPr>
        <w:fldChar w:fldCharType="begin"/>
      </w:r>
      <w:r w:rsidR="00D15055">
        <w:rPr>
          <w:noProof/>
        </w:rPr>
        <w:instrText xml:space="preserve"> SEQ Abbildung \* ARABIC </w:instrText>
      </w:r>
      <w:r w:rsidR="00D15055">
        <w:rPr>
          <w:noProof/>
        </w:rPr>
        <w:fldChar w:fldCharType="separate"/>
      </w:r>
      <w:r w:rsidR="00494416">
        <w:rPr>
          <w:noProof/>
        </w:rPr>
        <w:t>6</w:t>
      </w:r>
      <w:r w:rsidR="00D15055">
        <w:rPr>
          <w:noProof/>
        </w:rPr>
        <w:fldChar w:fldCharType="end"/>
      </w:r>
      <w:r>
        <w:t xml:space="preserve">: </w:t>
      </w:r>
      <w:proofErr w:type="spellStart"/>
      <w:r>
        <w:t>Deplyoment</w:t>
      </w:r>
      <w:proofErr w:type="spellEnd"/>
      <w:r>
        <w:t xml:space="preserve"> </w:t>
      </w:r>
      <w:proofErr w:type="spellStart"/>
      <w:r>
        <w:t>Yaml</w:t>
      </w:r>
      <w:proofErr w:type="spellEnd"/>
      <w:r>
        <w:t xml:space="preserve"> </w:t>
      </w:r>
      <w:sdt>
        <w:sdtPr>
          <w:alias w:val="Don't edit this field"/>
          <w:tag w:val="CitaviPlaceholder#96bd7c32-4912-4418-87f9-7d5b90f56bf2"/>
          <w:id w:val="-1869750620"/>
          <w:placeholder>
            <w:docPart w:val="DefaultPlaceholder_1081868574"/>
          </w:placeholder>
        </w:sdtPr>
        <w:sdtContent>
          <w:r>
            <w:fldChar w:fldCharType="begin"/>
          </w:r>
          <w:r w:rsidR="00D03733">
            <w:instrText>ADDIN CitaviPlaceholder{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}</w:instrText>
          </w:r>
          <w:r>
            <w:fldChar w:fldCharType="separate"/>
          </w:r>
          <w:r w:rsidR="002F5F82">
            <w:t>(Kubernetes)</w:t>
          </w:r>
          <w:r>
            <w:fldChar w:fldCharType="end"/>
          </w:r>
        </w:sdtContent>
      </w:sdt>
      <w:bookmarkEnd w:id="58"/>
    </w:p>
    <w:p w14:paraId="5B1E6C07" w14:textId="60832F09" w:rsidR="00CB3984" w:rsidRPr="00DA37BA" w:rsidRDefault="00CB3984" w:rsidP="00934755">
      <w:pPr>
        <w:pStyle w:val="berschrift4"/>
      </w:pPr>
      <w:r w:rsidRPr="00DA37BA">
        <w:t>Service</w:t>
      </w:r>
    </w:p>
    <w:p w14:paraId="0462ABB6" w14:textId="50CB1917" w:rsidR="002C3766" w:rsidRDefault="00102FFB" w:rsidP="00102FFB">
      <w:r w:rsidRPr="00102FFB">
        <w:t xml:space="preserve">Services </w:t>
      </w:r>
      <w:r w:rsidR="00FE4B5B">
        <w:t>sind eine a</w:t>
      </w:r>
      <w:r>
        <w:t xml:space="preserve">bstrakte Art Anwendungen in </w:t>
      </w:r>
      <w:proofErr w:type="spellStart"/>
      <w:r>
        <w:t>Pods</w:t>
      </w:r>
      <w:proofErr w:type="spellEnd"/>
      <w:r>
        <w:t xml:space="preserve"> für das Netzwerk freizugeben. Sie dienen außerdem als Service discovery Mechanismus, wodurch die Anwendungen nicht verändert werden müssen. Den </w:t>
      </w:r>
      <w:proofErr w:type="spellStart"/>
      <w:r>
        <w:t>Pods</w:t>
      </w:r>
      <w:proofErr w:type="spellEnd"/>
      <w:r>
        <w:t xml:space="preserve"> werden eigene IP Adressen zugewiesen und DNS Namen für Gruppen an </w:t>
      </w:r>
      <w:proofErr w:type="spellStart"/>
      <w:r>
        <w:t>Pods</w:t>
      </w:r>
      <w:proofErr w:type="spellEnd"/>
      <w:r>
        <w:t xml:space="preserve"> verteilt, worüber anschließend eine Lastenverteilung ausgeführt werden kann.</w:t>
      </w:r>
    </w:p>
    <w:p w14:paraId="2BC78ED7" w14:textId="77777777" w:rsidR="00DA35CE" w:rsidRDefault="00DA35CE" w:rsidP="00DA35CE">
      <w:pPr>
        <w:pStyle w:val="berschrift2"/>
      </w:pPr>
      <w:bookmarkStart w:id="59" w:name="_CTVK0014e5f6b77a32e45c488300abe03235322"/>
      <w:bookmarkStart w:id="60" w:name="_Ref25051687"/>
      <w:bookmarkStart w:id="61" w:name="_Ref25051742"/>
      <w:bookmarkStart w:id="62" w:name="_Toc31640663"/>
      <w:r>
        <w:t>Vereinheitlichte Systeme</w:t>
      </w:r>
      <w:bookmarkEnd w:id="62"/>
    </w:p>
    <w:bookmarkEnd w:id="59"/>
    <w:p w14:paraId="21BF864E" w14:textId="77777777" w:rsidR="00DA35CE" w:rsidRDefault="00DA35CE" w:rsidP="00DA35CE">
      <w:pPr>
        <w:pStyle w:val="berschrift3"/>
      </w:pPr>
      <w:r>
        <w:t xml:space="preserve"> </w:t>
      </w:r>
      <w:bookmarkStart w:id="63" w:name="_Toc31640664"/>
      <w:r w:rsidRPr="00DA35CE">
        <w:t>Service</w:t>
      </w:r>
      <w:r>
        <w:t>-Mesh</w:t>
      </w:r>
      <w:bookmarkEnd w:id="60"/>
      <w:bookmarkEnd w:id="61"/>
      <w:bookmarkEnd w:id="63"/>
    </w:p>
    <w:p w14:paraId="4B901AA7" w14:textId="25B50E05" w:rsidR="00DA35CE" w:rsidRDefault="00DA35CE" w:rsidP="00DA35CE">
      <w:pPr>
        <w:pStyle w:val="berschrift4"/>
      </w:pPr>
      <w:r>
        <w:t>Warum</w:t>
      </w:r>
      <w:r w:rsidR="00174375">
        <w:t xml:space="preserve"> sind Service-</w:t>
      </w:r>
      <w:proofErr w:type="spellStart"/>
      <w:r w:rsidR="00174375">
        <w:t>Meshes</w:t>
      </w:r>
      <w:proofErr w:type="spellEnd"/>
      <w:r w:rsidR="00174375">
        <w:t xml:space="preserve"> entstanden</w:t>
      </w:r>
    </w:p>
    <w:p w14:paraId="2E4D310F" w14:textId="2C0B548D" w:rsidR="00765B6D" w:rsidRDefault="00765B6D" w:rsidP="00765B6D">
      <w:r>
        <w:t xml:space="preserve">In einer Microservices Umgebungen bestehen unsere Anwendungen für gewöhnlich aus mehreren über das Netzwerk verbundenen Services. Jeder dieser Services besteht aus einem oder mehreren Containern, welche im Falle von Kubernetes (vorheriges Kapitel) in </w:t>
      </w:r>
      <w:proofErr w:type="spellStart"/>
      <w:r>
        <w:t>Pods</w:t>
      </w:r>
      <w:proofErr w:type="spellEnd"/>
      <w:r>
        <w:t xml:space="preserve"> laufen</w:t>
      </w:r>
      <w:r w:rsidR="00F90756">
        <w:t>. Wenn nun Anfragen in unser System eingehen, warten diese für gewöhnlich auf Antworten von einigen Services welche jeweils dynamisch Skaliert sind. Um nun diese Kommunikation reibungsfrei zu ermöglichen und für Entwickler einfacher zu gestalten wurden</w:t>
      </w:r>
      <w:r w:rsidR="00174375">
        <w:t xml:space="preserve"> die Service-</w:t>
      </w:r>
      <w:proofErr w:type="spellStart"/>
      <w:r w:rsidR="00F90756">
        <w:t>Meshes</w:t>
      </w:r>
      <w:proofErr w:type="spellEnd"/>
      <w:r w:rsidR="00F90756">
        <w:t xml:space="preserve"> erstellt.</w:t>
      </w:r>
    </w:p>
    <w:p w14:paraId="20506A2C" w14:textId="287285F5" w:rsidR="00F90756" w:rsidRDefault="00F90756" w:rsidP="00765B6D">
      <w:r>
        <w:t xml:space="preserve">Ein Service Mesh übernimmt also zum einen die Kommunikation zwischen </w:t>
      </w:r>
      <w:r w:rsidR="001635EC">
        <w:t xml:space="preserve">Services und zum anderen hilft </w:t>
      </w:r>
      <w:r w:rsidR="00193964">
        <w:t>es</w:t>
      </w:r>
      <w:r w:rsidR="001635EC">
        <w:t xml:space="preserve"> auch beim Managen der Services und Komponenten </w:t>
      </w:r>
      <w:r w:rsidR="00193964">
        <w:t>welche diese</w:t>
      </w:r>
      <w:r w:rsidR="001635EC">
        <w:t xml:space="preserve"> ermöglichen. Das Service Mesh hilft also dabei Microservices zu benutzen und die Nachteile möglichst auszugleichen bzw. </w:t>
      </w:r>
      <w:r w:rsidR="00193964">
        <w:t xml:space="preserve">mit diesen umzugehen um </w:t>
      </w:r>
      <w:r w:rsidR="00ED5632">
        <w:t>das volle Potenz</w:t>
      </w:r>
      <w:r w:rsidR="00193964">
        <w:t xml:space="preserve">ial einer Microservice Umgebung </w:t>
      </w:r>
      <w:r w:rsidR="00174375">
        <w:t>auszunutzen in dem es das Netzwerk Management einfacher macht.</w:t>
      </w:r>
    </w:p>
    <w:p w14:paraId="35BDE849" w14:textId="40CC35E2" w:rsidR="00DA35CE" w:rsidRDefault="00174375" w:rsidP="00DA35CE">
      <w:pPr>
        <w:pStyle w:val="berschrift4"/>
      </w:pPr>
      <w:r>
        <w:t>Was macht ein Service Mesh</w:t>
      </w:r>
    </w:p>
    <w:p w14:paraId="51850CAA" w14:textId="77777777" w:rsidR="00DA35CE" w:rsidRDefault="00DA35CE" w:rsidP="00DA35CE">
      <w:bookmarkStart w:id="64" w:name="_CTVK0019f3166fb226c4295a274ec39e4a96e7a"/>
      <w:r>
        <w:t xml:space="preserve">Als Voraussetzung für ein Service Mesh, ist eine Microservice Architektur, da sie genau für diese Umgebung gebaut sind und eine Infrastruktur Komponente wie Kubernetes( Orchestrierung) benutzten können. Diese sind eine allgemeine Voraussetzung für die </w:t>
      </w:r>
      <w:r>
        <w:lastRenderedPageBreak/>
        <w:t xml:space="preserve">Service </w:t>
      </w:r>
      <w:proofErr w:type="spellStart"/>
      <w:r>
        <w:t>Meshes</w:t>
      </w:r>
      <w:proofErr w:type="spellEnd"/>
      <w:r>
        <w:t xml:space="preserve"> sind Bsp. </w:t>
      </w:r>
      <w:proofErr w:type="spellStart"/>
      <w:r>
        <w:t>Linkerd</w:t>
      </w:r>
      <w:proofErr w:type="spellEnd"/>
      <w:r>
        <w:t xml:space="preserve"> 2 ist nur mit Kubernetes als Orchestrierung Lauffähig. Das jeweilige Service Mesh baut auf diesen Bestehenden Infrastrukturen auf und Erweitert sie Bzw. Versucht sie einfacher benutzbar zu machen. Ein Service Mesh benutzt hierfür üblicherweise das </w:t>
      </w:r>
      <w:proofErr w:type="spellStart"/>
      <w:r>
        <w:t>Sidecar</w:t>
      </w:r>
      <w:proofErr w:type="spellEnd"/>
      <w:r>
        <w:t xml:space="preserve"> Pattern, welches von dem Englischen Beiwagen stammt und auch sehr ähnlich funktioniert. Hierbei werden die </w:t>
      </w:r>
      <w:proofErr w:type="spellStart"/>
      <w:r>
        <w:t>Sidecars</w:t>
      </w:r>
      <w:proofErr w:type="spellEnd"/>
      <w:r>
        <w:t xml:space="preserve"> an bereits bestehende Container geheftet und haben dem entsprechend auch denselben Lebenszyklus. </w:t>
      </w:r>
      <w:proofErr w:type="spellStart"/>
      <w:r>
        <w:t>Sidecars</w:t>
      </w:r>
      <w:proofErr w:type="spellEnd"/>
      <w:r>
        <w:t xml:space="preserve"> übernehmen sprach-unabhängig unterstützende Funktionen für diese Container. Typische Funktionen welche durch </w:t>
      </w:r>
      <w:proofErr w:type="spellStart"/>
      <w:r>
        <w:t>Sidecars</w:t>
      </w:r>
      <w:proofErr w:type="spellEnd"/>
      <w:r>
        <w:t xml:space="preserve"> abgedeckt werden, umschließen Metriken, Routing, </w:t>
      </w:r>
      <w:proofErr w:type="spellStart"/>
      <w:r>
        <w:t>Ver</w:t>
      </w:r>
      <w:proofErr w:type="spellEnd"/>
      <w:r>
        <w:t xml:space="preserve">- bzw. Entschlüsselung, Service discovery, </w:t>
      </w:r>
      <w:proofErr w:type="spellStart"/>
      <w:r>
        <w:t>Health</w:t>
      </w:r>
      <w:proofErr w:type="spellEnd"/>
      <w:r>
        <w:t xml:space="preserve"> </w:t>
      </w:r>
      <w:proofErr w:type="spellStart"/>
      <w:r>
        <w:t>checks</w:t>
      </w:r>
      <w:proofErr w:type="spellEnd"/>
      <w:r>
        <w:t xml:space="preserve">, Robustheit Mechanismen sowie Autorisierung und Authentisierung. Die </w:t>
      </w:r>
      <w:proofErr w:type="spellStart"/>
      <w:r>
        <w:t>Sidecars</w:t>
      </w:r>
      <w:proofErr w:type="spellEnd"/>
      <w:r>
        <w:t xml:space="preserve"> Kommunizieren per </w:t>
      </w:r>
      <w:proofErr w:type="spellStart"/>
      <w:r>
        <w:t>Localhost</w:t>
      </w:r>
      <w:proofErr w:type="spellEnd"/>
      <w:r>
        <w:t xml:space="preserve"> über ein Standard Netzwerkprotokoll mit den Containern und bilden einen weiteren zwischen Hop, wo ihre Funktionen angewendet werden. In </w:t>
      </w:r>
      <w:r>
        <w:fldChar w:fldCharType="begin"/>
      </w:r>
      <w:r>
        <w:instrText xml:space="preserve"> REF _Ref26450542 \h </w:instrText>
      </w:r>
      <w:r>
        <w:fldChar w:fldCharType="separate"/>
      </w:r>
      <w:r w:rsidRPr="00F030B7">
        <w:t>Abbildung</w:t>
      </w:r>
      <w:r>
        <w:t xml:space="preserve"> </w:t>
      </w:r>
      <w:r>
        <w:rPr>
          <w:noProof/>
        </w:rPr>
        <w:t>21</w:t>
      </w:r>
      <w:r>
        <w:fldChar w:fldCharType="end"/>
      </w:r>
      <w:r>
        <w:t xml:space="preserve"> ist eine Gegenüberstellung zur herkömmlichen Herangehensweise zu sehen mit </w:t>
      </w:r>
      <w:r>
        <w:rPr>
          <w:noProof/>
        </w:rPr>
        <w:drawing>
          <wp:anchor distT="0" distB="0" distL="114300" distR="114300" simplePos="0" relativeHeight="251667456" behindDoc="0" locked="0" layoutInCell="1" allowOverlap="1" wp14:anchorId="480148DF" wp14:editId="64CE4994">
            <wp:simplePos x="0" y="0"/>
            <wp:positionH relativeFrom="column">
              <wp:posOffset>26</wp:posOffset>
            </wp:positionH>
            <wp:positionV relativeFrom="paragraph">
              <wp:posOffset>3522029</wp:posOffset>
            </wp:positionV>
            <wp:extent cx="5393055" cy="1819275"/>
            <wp:effectExtent l="0" t="0" r="0" b="9525"/>
            <wp:wrapTopAndBottom/>
            <wp:docPr id="11" name="Grafik 1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3055" cy="1819275"/>
                    </a:xfrm>
                    <a:prstGeom prst="rect">
                      <a:avLst/>
                    </a:prstGeom>
                  </pic:spPr>
                </pic:pic>
              </a:graphicData>
            </a:graphic>
          </wp:anchor>
        </w:drawing>
      </w:r>
      <w:r>
        <w:t xml:space="preserve">einer Auslagerung in </w:t>
      </w:r>
      <w:proofErr w:type="spellStart"/>
      <w:r>
        <w:t>Sidecars</w:t>
      </w:r>
      <w:proofErr w:type="spellEnd"/>
      <w:r>
        <w:t xml:space="preserve"> zu sehen.</w:t>
      </w:r>
    </w:p>
    <w:p w14:paraId="7843AEEB" w14:textId="65A881EF" w:rsidR="00DA35CE" w:rsidRDefault="00DA35CE" w:rsidP="00DA35CE">
      <w:pPr>
        <w:pStyle w:val="Beschriftung"/>
      </w:pPr>
      <w:bookmarkStart w:id="65" w:name="_Ref26450542"/>
      <w:bookmarkStart w:id="66" w:name="_Toc31640610"/>
      <w:r w:rsidRPr="00F030B7">
        <w:t>Abbildung</w:t>
      </w:r>
      <w:r>
        <w:t xml:space="preserve"> </w:t>
      </w:r>
      <w:r>
        <w:rPr>
          <w:noProof/>
        </w:rPr>
        <w:fldChar w:fldCharType="begin"/>
      </w:r>
      <w:r>
        <w:rPr>
          <w:noProof/>
        </w:rPr>
        <w:instrText xml:space="preserve"> SEQ Abbildung \* ARABIC </w:instrText>
      </w:r>
      <w:r>
        <w:rPr>
          <w:noProof/>
        </w:rPr>
        <w:fldChar w:fldCharType="separate"/>
      </w:r>
      <w:r w:rsidR="00494416">
        <w:rPr>
          <w:noProof/>
        </w:rPr>
        <w:t>7</w:t>
      </w:r>
      <w:r>
        <w:rPr>
          <w:noProof/>
        </w:rPr>
        <w:fldChar w:fldCharType="end"/>
      </w:r>
      <w:bookmarkEnd w:id="65"/>
      <w:r>
        <w:t xml:space="preserve">: Nutzung von Bibliotheken VS Auslagerung in </w:t>
      </w:r>
      <w:proofErr w:type="spellStart"/>
      <w:r>
        <w:t>Sidecars</w:t>
      </w:r>
      <w:proofErr w:type="spellEnd"/>
      <w:r>
        <w:t xml:space="preserve"> </w:t>
      </w:r>
      <w:sdt>
        <w:sdtPr>
          <w:alias w:val="Don't edit this field"/>
          <w:tag w:val="CitaviPlaceholder#937d910c-4020-42c1-9138-abd1e499c41f"/>
          <w:id w:val="1312293335"/>
          <w:placeholder>
            <w:docPart w:val="59D00025EDC84B5BBBED78A32AB262D6"/>
          </w:placeholder>
        </w:sdtPr>
        <w:sdtContent>
          <w:r>
            <w:fldChar w:fldCharType="begin"/>
          </w:r>
          <w:r w:rsidR="00D03733">
            <w:instrText>ADDIN CitaviPlaceholder{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}</w:instrText>
          </w:r>
          <w:r>
            <w:fldChar w:fldCharType="separate"/>
          </w:r>
          <w:r w:rsidR="002F5F82">
            <w:t>(Prinz 2019)</w:t>
          </w:r>
          <w:r>
            <w:fldChar w:fldCharType="end"/>
          </w:r>
        </w:sdtContent>
      </w:sdt>
      <w:bookmarkEnd w:id="66"/>
    </w:p>
    <w:p w14:paraId="579A736B" w14:textId="77777777" w:rsidR="00DA35CE" w:rsidRDefault="00DA35CE" w:rsidP="00DA35CE">
      <w:r>
        <w:t xml:space="preserve">Alle Services mit ihren </w:t>
      </w:r>
      <w:proofErr w:type="spellStart"/>
      <w:r>
        <w:t>Sidecar</w:t>
      </w:r>
      <w:proofErr w:type="spellEnd"/>
      <w:r>
        <w:t xml:space="preserve"> Proxys werden zusammen als Data Plane bezeichnet und bildet ein von zwei großes Teilen eines Service </w:t>
      </w:r>
      <w:proofErr w:type="spellStart"/>
      <w:r>
        <w:t>Meshes</w:t>
      </w:r>
      <w:proofErr w:type="spellEnd"/>
      <w:r>
        <w:t xml:space="preserve">. </w:t>
      </w:r>
      <w:proofErr w:type="spellStart"/>
      <w:r>
        <w:t>Sidecars</w:t>
      </w:r>
      <w:proofErr w:type="spellEnd"/>
      <w:r>
        <w:t xml:space="preserve"> sind jedoch keine neue Erfindung, sondern gibt es sie schon eine ganze Weile, was neu ist, ist das sie von einem zentralen Punkt verwaltet und automatisch verteilt werden.</w:t>
      </w:r>
      <w:bookmarkStart w:id="67" w:name="_CTVK001d0fd547680374f3db82cb534ceea706f"/>
      <w:bookmarkEnd w:id="64"/>
      <w:r w:rsidRPr="00684026">
        <w:rPr>
          <w:noProof/>
        </w:rPr>
        <w:t xml:space="preserve"> </w:t>
      </w:r>
      <w:bookmarkEnd w:id="67"/>
    </w:p>
    <w:p w14:paraId="5B4AA80F" w14:textId="77777777" w:rsidR="00DA35CE" w:rsidRDefault="00DA35CE" w:rsidP="00DA35CE">
      <w:r>
        <w:t xml:space="preserve">Der Zweite große Teil eines Service </w:t>
      </w:r>
      <w:proofErr w:type="spellStart"/>
      <w:r>
        <w:t>Meshes</w:t>
      </w:r>
      <w:proofErr w:type="spellEnd"/>
      <w:r>
        <w:t xml:space="preserve"> bildet die Control Plane. Die Control Plane bildet das zentrale Gehirn eines Service </w:t>
      </w:r>
      <w:proofErr w:type="spellStart"/>
      <w:r>
        <w:t>Meshes</w:t>
      </w:r>
      <w:proofErr w:type="spellEnd"/>
      <w:r>
        <w:t xml:space="preserve">, es kommuniziert mit den einzelnen Service Proxys. Das bedeutet die Control Plane verteilt Konfigurationen welche in ihr eingestellt wurden an die Proxys, siehe </w:t>
      </w:r>
      <w:r>
        <w:fldChar w:fldCharType="begin"/>
      </w:r>
      <w:r>
        <w:instrText xml:space="preserve"> REF _Ref27123435 \h </w:instrText>
      </w:r>
      <w:r>
        <w:fldChar w:fldCharType="separate"/>
      </w:r>
      <w:r w:rsidRPr="00436ACB">
        <w:t xml:space="preserve">Abbildung </w:t>
      </w:r>
      <w:r>
        <w:rPr>
          <w:noProof/>
        </w:rPr>
        <w:t>22</w:t>
      </w:r>
      <w:r>
        <w:fldChar w:fldCharType="end"/>
      </w:r>
      <w:r>
        <w:t xml:space="preserve"> rote Pfeile. Weiterhin sammelt die Control Plane Monitoring Informationen der Proxys ein, siehe </w:t>
      </w:r>
      <w:r>
        <w:fldChar w:fldCharType="begin"/>
      </w:r>
      <w:r>
        <w:instrText xml:space="preserve"> REF _Ref27123435 \h </w:instrText>
      </w:r>
      <w:r>
        <w:fldChar w:fldCharType="separate"/>
      </w:r>
      <w:r w:rsidRPr="00436ACB">
        <w:t xml:space="preserve">Abbildung </w:t>
      </w:r>
      <w:r>
        <w:rPr>
          <w:noProof/>
        </w:rPr>
        <w:t>22</w:t>
      </w:r>
      <w:r>
        <w:fldChar w:fldCharType="end"/>
      </w:r>
      <w:r>
        <w:t xml:space="preserve"> blaue Pfeile  um sie an ein entsprechendes System weiterzugeben wo sie dann Verarbeitet und in z.B. einem </w:t>
      </w:r>
      <w:proofErr w:type="spellStart"/>
      <w:r>
        <w:t>Prometeus</w:t>
      </w:r>
      <w:proofErr w:type="spellEnd"/>
      <w:r>
        <w:t>(eines von möglichen Monitoring Dashboards) Dashboard wiedergeben werden kann. Im Weiteren ist eine Übersicht der Interaktion in der Architektur zu Sehen.</w:t>
      </w:r>
    </w:p>
    <w:p w14:paraId="5A1E3FA2" w14:textId="08AC19BE" w:rsidR="00DA35CE" w:rsidRPr="00436ACB" w:rsidRDefault="00DA35CE" w:rsidP="00DA35CE">
      <w:pPr>
        <w:jc w:val="center"/>
      </w:pPr>
      <w:bookmarkStart w:id="68" w:name="_Toc31640611"/>
      <w:r>
        <w:rPr>
          <w:noProof/>
        </w:rPr>
        <w:lastRenderedPageBreak/>
        <w:drawing>
          <wp:anchor distT="0" distB="0" distL="114300" distR="114300" simplePos="0" relativeHeight="251670528" behindDoc="0" locked="0" layoutInCell="1" allowOverlap="1" wp14:anchorId="0DE165FD" wp14:editId="58E992E6">
            <wp:simplePos x="0" y="0"/>
            <wp:positionH relativeFrom="column">
              <wp:posOffset>-189073</wp:posOffset>
            </wp:positionH>
            <wp:positionV relativeFrom="paragraph">
              <wp:posOffset>-414</wp:posOffset>
            </wp:positionV>
            <wp:extent cx="5400675" cy="2301875"/>
            <wp:effectExtent l="0" t="0" r="9525" b="3175"/>
            <wp:wrapTopAndBottom/>
            <wp:docPr id="12" name="Grafik 12"/>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675" cy="2301875"/>
                    </a:xfrm>
                    <a:prstGeom prst="rect">
                      <a:avLst/>
                    </a:prstGeom>
                  </pic:spPr>
                </pic:pic>
              </a:graphicData>
            </a:graphic>
          </wp:anchor>
        </w:drawing>
      </w:r>
      <w:bookmarkStart w:id="69" w:name="_Ref27123435"/>
      <w:r w:rsidRPr="00436ACB">
        <w:t xml:space="preserve">Abbildung </w:t>
      </w:r>
      <w:r>
        <w:rPr>
          <w:noProof/>
        </w:rPr>
        <w:fldChar w:fldCharType="begin"/>
      </w:r>
      <w:r>
        <w:rPr>
          <w:noProof/>
        </w:rPr>
        <w:instrText xml:space="preserve"> SEQ Abbildung \* ARABIC </w:instrText>
      </w:r>
      <w:r>
        <w:rPr>
          <w:noProof/>
        </w:rPr>
        <w:fldChar w:fldCharType="separate"/>
      </w:r>
      <w:r w:rsidR="00494416">
        <w:rPr>
          <w:noProof/>
        </w:rPr>
        <w:t>8</w:t>
      </w:r>
      <w:r>
        <w:rPr>
          <w:noProof/>
        </w:rPr>
        <w:fldChar w:fldCharType="end"/>
      </w:r>
      <w:bookmarkEnd w:id="69"/>
      <w:r w:rsidRPr="00436ACB">
        <w:t xml:space="preserve">: Service Mesh Architektur </w:t>
      </w:r>
      <w:sdt>
        <w:sdtPr>
          <w:alias w:val="Don't edit this field"/>
          <w:tag w:val="CitaviPlaceholder#f51d39f2-e020-4f07-b25e-be0805187d54"/>
          <w:id w:val="983280201"/>
          <w:placeholder>
            <w:docPart w:val="5503878508754E94B13F2CE624F20062"/>
          </w:placeholder>
        </w:sdtPr>
        <w:sdtContent>
          <w:r>
            <w:fldChar w:fldCharType="begin"/>
          </w:r>
          <w:r w:rsidR="00D03733">
            <w:instrText>ADDIN CitaviPlaceholder{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}</w:instrText>
          </w:r>
          <w:r>
            <w:fldChar w:fldCharType="separate"/>
          </w:r>
          <w:r w:rsidR="002F5F82">
            <w:t>(Prinz 2019)</w:t>
          </w:r>
          <w:r>
            <w:fldChar w:fldCharType="end"/>
          </w:r>
        </w:sdtContent>
      </w:sdt>
      <w:bookmarkEnd w:id="68"/>
    </w:p>
    <w:p w14:paraId="557C112D" w14:textId="77777777" w:rsidR="00DA35CE" w:rsidRDefault="00DA35CE" w:rsidP="00DA35CE">
      <w:pPr>
        <w:pStyle w:val="berschrift4"/>
      </w:pPr>
      <w:r>
        <w:t xml:space="preserve">Was spricht gegen die Nutzung von Service </w:t>
      </w:r>
      <w:proofErr w:type="spellStart"/>
      <w:r>
        <w:t>Meshes</w:t>
      </w:r>
      <w:proofErr w:type="spellEnd"/>
    </w:p>
    <w:p w14:paraId="13ABD7B2" w14:textId="3CC39CFB" w:rsidR="00DA35CE" w:rsidRDefault="00DA35CE" w:rsidP="00DA35CE">
      <w:r>
        <w:t xml:space="preserve">Service </w:t>
      </w:r>
      <w:proofErr w:type="spellStart"/>
      <w:r>
        <w:t>Meshes</w:t>
      </w:r>
      <w:proofErr w:type="spellEnd"/>
      <w:r>
        <w:t xml:space="preserve"> besitzen noch einige Nachteile, welche jeweils abgewogen werden sollten um Herauszufinden, ob es sich lohnt in diese zu Investieren oder eben </w:t>
      </w:r>
      <w:proofErr w:type="spellStart"/>
      <w:r>
        <w:t>nich</w:t>
      </w:r>
      <w:proofErr w:type="spellEnd"/>
      <w:r>
        <w:t xml:space="preserve">. Im Moment ist ein größerer Nachteil, dass die jeweiligen Technologien relative Neu sind und erst eingeschätzt werden müssen wie sie sich in kleineren oder vor allem in größeren Projekten beweisen. Die nicht unbedeutende Auswahl an unterschiedlichen Anbietern für Service </w:t>
      </w:r>
      <w:proofErr w:type="spellStart"/>
      <w:r>
        <w:t>Meshes</w:t>
      </w:r>
      <w:proofErr w:type="spellEnd"/>
      <w:r>
        <w:t xml:space="preserve"> macht dies nicht gerade einfacher und eine Auswertung der Technologie unübersichtlicher. Man kann sich ein eigenes Bild z. B. über das Service Mesh </w:t>
      </w:r>
      <w:proofErr w:type="spellStart"/>
      <w:r>
        <w:t>Landscape</w:t>
      </w:r>
      <w:proofErr w:type="spellEnd"/>
      <w:r>
        <w:t xml:space="preserve"> von </w:t>
      </w:r>
      <w:sdt>
        <w:sdtPr>
          <w:alias w:val="Don't edit this field"/>
          <w:tag w:val="CitaviPlaceholder#3411214b-924e-422f-a0e9-35cea3bc897d"/>
          <w:id w:val="-336543085"/>
          <w:placeholder>
            <w:docPart w:val="5503878508754E94B13F2CE624F20062"/>
          </w:placeholder>
        </w:sdtPr>
        <w:sdtContent>
          <w:r>
            <w:fldChar w:fldCharType="begin"/>
          </w:r>
          <w:r w:rsidR="00D03733">
            <w:instrText>ADDIN CitaviPlaceholder{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}</w:instrText>
          </w:r>
          <w:r>
            <w:fldChar w:fldCharType="separate"/>
          </w:r>
          <w:r w:rsidR="002F5F82">
            <w:t>(Layer5 10/28/2019)</w:t>
          </w:r>
          <w:r>
            <w:fldChar w:fldCharType="end"/>
          </w:r>
        </w:sdtContent>
      </w:sdt>
      <w:r>
        <w:t xml:space="preserve"> machen. Zwei der weiter verbreiteten Service </w:t>
      </w:r>
      <w:proofErr w:type="spellStart"/>
      <w:r>
        <w:t>Meshes</w:t>
      </w:r>
      <w:proofErr w:type="spellEnd"/>
      <w:r>
        <w:t xml:space="preserve"> sind </w:t>
      </w:r>
      <w:proofErr w:type="spellStart"/>
      <w:r>
        <w:t>Istio</w:t>
      </w:r>
      <w:proofErr w:type="spellEnd"/>
      <w:r>
        <w:t xml:space="preserve">, jetzt in der Version 1.4 und </w:t>
      </w:r>
      <w:proofErr w:type="spellStart"/>
      <w:r>
        <w:t>Linkered</w:t>
      </w:r>
      <w:proofErr w:type="spellEnd"/>
      <w:r>
        <w:t xml:space="preserve">, jetzt in der Version 2.6. Beide gelten soweit als Produktionsfähig </w:t>
      </w:r>
    </w:p>
    <w:p w14:paraId="427E942B" w14:textId="77777777" w:rsidR="00DA35CE" w:rsidRPr="00FB4987" w:rsidRDefault="00DA35CE" w:rsidP="00DA35CE">
      <w:r>
        <w:t>Ein weiterer Nachteil kommt durch die zusätzlichen Komponenten hinzu, welche die Komplexität der Umgebung erhöhen kann und zusätzliche Kosten verursacht, welche auf das Projektbudget drücken.</w:t>
      </w:r>
    </w:p>
    <w:p w14:paraId="0D06FA8F" w14:textId="77777777" w:rsidR="00DA35CE" w:rsidRDefault="00DA35CE" w:rsidP="00DA35CE">
      <w:r>
        <w:t>Erhöhte Latenzzeit, welche durch zusätzliche Proxys vor jedem Container entsteht, wodurch speziell die innere Kommunikation durch 2 weitere Hops verlangsamt wird.</w:t>
      </w:r>
    </w:p>
    <w:p w14:paraId="5FC6F79F" w14:textId="77777777" w:rsidR="00DA35CE" w:rsidRDefault="00DA35CE" w:rsidP="00DA35CE">
      <w:r>
        <w:t xml:space="preserve">Für Projekte welche keine Microservice Architektur benutzen, machen Service </w:t>
      </w:r>
      <w:proofErr w:type="spellStart"/>
      <w:r>
        <w:t>Meshes</w:t>
      </w:r>
      <w:proofErr w:type="spellEnd"/>
      <w:r>
        <w:t xml:space="preserve"> ebenso weniger Sinn da sie ja gerade dabei helfen sollen diese zu managen, Stattdessen führt die einführen eines Service </w:t>
      </w:r>
      <w:proofErr w:type="spellStart"/>
      <w:r>
        <w:t>Meshes</w:t>
      </w:r>
      <w:proofErr w:type="spellEnd"/>
      <w:r>
        <w:t xml:space="preserve"> eher zu einem Overhead an Funktionalität und Ressourcen verbrauch.</w:t>
      </w:r>
    </w:p>
    <w:p w14:paraId="6F166706" w14:textId="77777777" w:rsidR="00DA35CE" w:rsidRDefault="00DA35CE" w:rsidP="00DA35CE">
      <w:pPr>
        <w:pStyle w:val="berschrift3"/>
      </w:pPr>
      <w:bookmarkStart w:id="70" w:name="_Toc31640665"/>
      <w:r>
        <w:t>Spring Cloud</w:t>
      </w:r>
      <w:bookmarkEnd w:id="70"/>
    </w:p>
    <w:p w14:paraId="497B5055" w14:textId="77777777" w:rsidR="00DA35CE" w:rsidRDefault="00DA35CE" w:rsidP="00DA35CE">
      <w:pPr>
        <w:pStyle w:val="berschrift4"/>
      </w:pPr>
      <w:r>
        <w:t>Warum Spring</w:t>
      </w:r>
    </w:p>
    <w:p w14:paraId="1AC5B029" w14:textId="2BF258C9" w:rsidR="00DA35CE" w:rsidRDefault="00DA35CE" w:rsidP="00DA35CE">
      <w:r>
        <w:t xml:space="preserve">Um Microservices zu bauen wird heutzutage sehr häufig das Open Source Framework Spring benutzt(vor allem im Java Sprachraum) </w:t>
      </w:r>
      <w:bookmarkStart w:id="71" w:name="_CTVK001fed6ef0ac3aa41ff8e0a022e60abca2b"/>
      <w:r>
        <w:t>„</w:t>
      </w:r>
      <w:r w:rsidRPr="00694151">
        <w:t xml:space="preserve">Over </w:t>
      </w:r>
      <w:proofErr w:type="spellStart"/>
      <w:r w:rsidRPr="00694151">
        <w:t>the</w:t>
      </w:r>
      <w:proofErr w:type="spellEnd"/>
      <w:r w:rsidRPr="00694151">
        <w:t xml:space="preserve"> last </w:t>
      </w:r>
      <w:proofErr w:type="spellStart"/>
      <w:r w:rsidRPr="00694151">
        <w:t>decade</w:t>
      </w:r>
      <w:proofErr w:type="spellEnd"/>
      <w:r w:rsidRPr="00694151">
        <w:t>, Spring Frame</w:t>
      </w:r>
      <w:r w:rsidRPr="00694151">
        <w:lastRenderedPageBreak/>
        <w:t xml:space="preserve">work </w:t>
      </w:r>
      <w:proofErr w:type="spellStart"/>
      <w:r w:rsidRPr="00694151">
        <w:t>has</w:t>
      </w:r>
      <w:proofErr w:type="spellEnd"/>
      <w:r w:rsidRPr="00694151">
        <w:t xml:space="preserve"> </w:t>
      </w:r>
      <w:proofErr w:type="spellStart"/>
      <w:r w:rsidRPr="00694151">
        <w:t>become</w:t>
      </w:r>
      <w:proofErr w:type="spellEnd"/>
      <w:r w:rsidRPr="00694151">
        <w:t xml:space="preserve"> </w:t>
      </w:r>
      <w:proofErr w:type="spellStart"/>
      <w:r w:rsidRPr="00694151">
        <w:t>the</w:t>
      </w:r>
      <w:proofErr w:type="spellEnd"/>
      <w:r w:rsidRPr="00694151">
        <w:t xml:space="preserve"> dominant </w:t>
      </w:r>
      <w:proofErr w:type="spellStart"/>
      <w:r w:rsidRPr="00694151">
        <w:t>framework</w:t>
      </w:r>
      <w:proofErr w:type="spellEnd"/>
      <w:r w:rsidRPr="00694151">
        <w:t xml:space="preserve"> in </w:t>
      </w:r>
      <w:proofErr w:type="spellStart"/>
      <w:r w:rsidRPr="00694151">
        <w:t>the</w:t>
      </w:r>
      <w:proofErr w:type="spellEnd"/>
      <w:r w:rsidRPr="00694151">
        <w:t xml:space="preserve"> Java </w:t>
      </w:r>
      <w:proofErr w:type="spellStart"/>
      <w:r w:rsidRPr="00694151">
        <w:t>community</w:t>
      </w:r>
      <w:bookmarkEnd w:id="71"/>
      <w:proofErr w:type="spellEnd"/>
      <w:r>
        <w:t>“</w:t>
      </w:r>
      <w:r w:rsidRPr="00694151">
        <w:t xml:space="preserve">. </w:t>
      </w:r>
      <w:sdt>
        <w:sdtPr>
          <w:alias w:val="Don't edit this field"/>
          <w:tag w:val="CitaviPlaceholder#4681b099-241a-475b-9d2d-af87064b72c9"/>
          <w:id w:val="1697810646"/>
          <w:placeholder>
            <w:docPart w:val="5503878508754E94B13F2CE624F20062"/>
          </w:placeholder>
        </w:sdtPr>
        <w:sdtContent>
          <w:r>
            <w:fldChar w:fldCharType="begin"/>
          </w:r>
          <w:r w:rsidR="00D03733">
            <w:instrText>ADDIN CitaviPlaceholder{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}</w:instrText>
          </w:r>
          <w:r>
            <w:fldChar w:fldCharType="separate"/>
          </w:r>
          <w:r w:rsidR="002F5F82">
            <w:t>(</w:t>
          </w:r>
          <w:proofErr w:type="spellStart"/>
          <w:r w:rsidR="002F5F82">
            <w:t>Dashora</w:t>
          </w:r>
          <w:proofErr w:type="spellEnd"/>
          <w:r w:rsidR="002F5F82">
            <w:t xml:space="preserve"> 2019)</w:t>
          </w:r>
          <w:r>
            <w:fldChar w:fldCharType="end"/>
          </w:r>
        </w:sdtContent>
      </w:sdt>
      <w:r>
        <w:t xml:space="preserve">. Dieses Framework hat sich zum Ziel gesetzt die Arbeitsweise mit Java deutlich benutzerfreundlich zu machen und einiges an Arbeit für den Entwickler zu übernehmen. Dies geschieht hauptsächlich durch eine automatische Konfiguration im Hintergrund und den exzessiven Einsatz von Annotationen. Durch diese Leistung wurde eine gute Alternative  zum bisher weit verbreiteten und zuvor Präsenten Java Enterprise Edition kurz JEE Framework geliefert. Wie in </w:t>
      </w:r>
      <w:r>
        <w:fldChar w:fldCharType="begin"/>
      </w:r>
      <w:r>
        <w:instrText xml:space="preserve"> REF _Ref27131886 \h </w:instrText>
      </w:r>
      <w:r>
        <w:fldChar w:fldCharType="separate"/>
      </w:r>
      <w:r>
        <w:t xml:space="preserve">Abbildung </w:t>
      </w:r>
      <w:r>
        <w:rPr>
          <w:noProof/>
        </w:rPr>
        <w:t>23</w:t>
      </w:r>
      <w:r>
        <w:fldChar w:fldCharType="end"/>
      </w:r>
      <w:r>
        <w:t xml:space="preserve"> zu sehen ist, hat das Spring Framework das zuvor vorherrschende Java EE Framework größtenteils abgelöst.</w:t>
      </w:r>
    </w:p>
    <w:p w14:paraId="2D03E239" w14:textId="77777777" w:rsidR="00DA35CE" w:rsidRDefault="00DA35CE" w:rsidP="00DA35CE"/>
    <w:p w14:paraId="090A6992" w14:textId="50AE9993" w:rsidR="00DA35CE" w:rsidRDefault="00DA35CE" w:rsidP="00DA35CE">
      <w:pPr>
        <w:pStyle w:val="Beschriftung"/>
      </w:pPr>
      <w:bookmarkStart w:id="72" w:name="_CTVK00133cc4bf68b7244f0bd58d346bf03bed7"/>
      <w:bookmarkStart w:id="73" w:name="_Ref27131886"/>
      <w:bookmarkStart w:id="74" w:name="_Ref27131857"/>
      <w:bookmarkStart w:id="75" w:name="_Toc31640612"/>
      <w:r>
        <w:rPr>
          <w:noProof/>
        </w:rPr>
        <w:drawing>
          <wp:anchor distT="0" distB="0" distL="114300" distR="114300" simplePos="0" relativeHeight="251653120" behindDoc="0" locked="0" layoutInCell="1" allowOverlap="1" wp14:anchorId="2A166977" wp14:editId="13B55D1F">
            <wp:simplePos x="0" y="0"/>
            <wp:positionH relativeFrom="column">
              <wp:posOffset>529351</wp:posOffset>
            </wp:positionH>
            <wp:positionV relativeFrom="paragraph">
              <wp:posOffset>51987</wp:posOffset>
            </wp:positionV>
            <wp:extent cx="3980815" cy="2392045"/>
            <wp:effectExtent l="0" t="0" r="635" b="8255"/>
            <wp:wrapTopAndBottom/>
            <wp:docPr id="15" name="Grafik 15"/>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80815" cy="2392045"/>
                    </a:xfrm>
                    <a:prstGeom prst="rect">
                      <a:avLst/>
                    </a:prstGeom>
                  </pic:spPr>
                </pic:pic>
              </a:graphicData>
            </a:graphic>
          </wp:anchor>
        </w:drawing>
      </w:r>
      <w:bookmarkEnd w:id="72"/>
      <w:r>
        <w:t xml:space="preserve">Abbildung </w:t>
      </w:r>
      <w:r>
        <w:rPr>
          <w:noProof/>
        </w:rPr>
        <w:fldChar w:fldCharType="begin"/>
      </w:r>
      <w:r>
        <w:rPr>
          <w:noProof/>
        </w:rPr>
        <w:instrText xml:space="preserve"> SEQ Abbildung \* ARABIC </w:instrText>
      </w:r>
      <w:r>
        <w:rPr>
          <w:noProof/>
        </w:rPr>
        <w:fldChar w:fldCharType="separate"/>
      </w:r>
      <w:r w:rsidR="00494416">
        <w:rPr>
          <w:noProof/>
        </w:rPr>
        <w:t>9</w:t>
      </w:r>
      <w:r>
        <w:rPr>
          <w:noProof/>
        </w:rPr>
        <w:fldChar w:fldCharType="end"/>
      </w:r>
      <w:bookmarkEnd w:id="73"/>
      <w:r>
        <w:t xml:space="preserve">: Spring Annahme </w:t>
      </w:r>
      <w:sdt>
        <w:sdtPr>
          <w:alias w:val="Don't edit this field"/>
          <w:tag w:val="CitaviPlaceholder#73959398-190b-436b-8764-330a5f882273"/>
          <w:id w:val="-651360595"/>
          <w:placeholder>
            <w:docPart w:val="5503878508754E94B13F2CE624F20062"/>
          </w:placeholder>
        </w:sdtPr>
        <w:sdtContent>
          <w:r>
            <w:fldChar w:fldCharType="begin"/>
          </w:r>
          <w:r w:rsidR="00D03733">
            <w:instrText>ADDIN CitaviPlaceholder{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}</w:instrText>
          </w:r>
          <w:r>
            <w:fldChar w:fldCharType="separate"/>
          </w:r>
          <w:r w:rsidR="002F5F82">
            <w:t>(</w:t>
          </w:r>
          <w:proofErr w:type="spellStart"/>
          <w:r w:rsidR="002F5F82">
            <w:t>Paraschiv</w:t>
          </w:r>
          <w:proofErr w:type="spellEnd"/>
          <w:r w:rsidR="002F5F82">
            <w:t xml:space="preserve"> 2018)</w:t>
          </w:r>
          <w:r>
            <w:fldChar w:fldCharType="end"/>
          </w:r>
        </w:sdtContent>
      </w:sdt>
      <w:bookmarkEnd w:id="74"/>
      <w:bookmarkEnd w:id="75"/>
    </w:p>
    <w:p w14:paraId="6F80B6BD" w14:textId="77777777" w:rsidR="00DA35CE" w:rsidRPr="00FC02CD" w:rsidRDefault="00DA35CE" w:rsidP="00DA35CE">
      <w:r w:rsidRPr="00FC02CD">
        <w:t xml:space="preserve">Da das Spring Framework von </w:t>
      </w:r>
      <w:proofErr w:type="spellStart"/>
      <w:r w:rsidRPr="00FC02CD">
        <w:t>Netflix</w:t>
      </w:r>
      <w:proofErr w:type="spellEnd"/>
      <w:r w:rsidRPr="00FC02CD">
        <w:t xml:space="preserve"> mit entwickelt wurde, welche ebenfalls eines der größten verteilten Systeme weltweit besitzen und es zur damaligen Zeit noch keine etablierten Technologien gab, diese nicht praktikabel oder ausreichend waren um ein robustes System in diesem Ausmaße zu etablieren haben sie hier ihre eigenen Werk-zeuge gebaut. Diese Tools bilden einen wesentlichen Bestandteil dessen, was mit einer herkömmlichen Java Programmierung an Robustheit erzeugt werden kann. </w:t>
      </w:r>
      <w:r w:rsidRPr="00AE4075">
        <w:t>Dies beinhaltet eine zu</w:t>
      </w:r>
      <w:r>
        <w:t>m einen Infrastruktur Lösungen wie</w:t>
      </w:r>
      <w:r w:rsidRPr="00AE4075">
        <w:t xml:space="preserve"> Service Discovery, Distributed </w:t>
      </w:r>
      <w:proofErr w:type="spellStart"/>
      <w:r w:rsidRPr="00AE4075">
        <w:t>T</w:t>
      </w:r>
      <w:r>
        <w:t>racing</w:t>
      </w:r>
      <w:proofErr w:type="spellEnd"/>
      <w:r>
        <w:t>, verteilte Konfiguration oder</w:t>
      </w:r>
      <w:r w:rsidRPr="00AE4075">
        <w:t xml:space="preserve"> </w:t>
      </w:r>
      <w:r>
        <w:t xml:space="preserve">Clientseitiges Load </w:t>
      </w:r>
      <w:proofErr w:type="spellStart"/>
      <w:r>
        <w:t>balancing</w:t>
      </w:r>
      <w:proofErr w:type="spellEnd"/>
      <w:r>
        <w:t>. Als auch Funktionen zur Festigung der Robustheit wie</w:t>
      </w:r>
      <w:r w:rsidRPr="00AE4075">
        <w:t xml:space="preserve"> Circuit </w:t>
      </w:r>
      <w:proofErr w:type="spellStart"/>
      <w:r w:rsidRPr="00AE4075">
        <w:t>Breaker</w:t>
      </w:r>
      <w:proofErr w:type="spellEnd"/>
      <w:r w:rsidRPr="00AE4075">
        <w:t xml:space="preserve">,  Timeouts oder auch </w:t>
      </w:r>
      <w:proofErr w:type="spellStart"/>
      <w:r w:rsidRPr="00AE4075">
        <w:t>Retry</w:t>
      </w:r>
      <w:proofErr w:type="spellEnd"/>
      <w:r w:rsidRPr="00AE4075">
        <w:t xml:space="preserve"> Regeln. </w:t>
      </w:r>
      <w:r w:rsidRPr="00FC02CD">
        <w:t>Fast jede dieser Komponenten, kann im Java Code spezifisch konfiguriert</w:t>
      </w:r>
      <w:r>
        <w:t>/Code außen herum geschrieben</w:t>
      </w:r>
      <w:r w:rsidRPr="00FC02CD">
        <w:t xml:space="preserve"> werden und bietet dadurch deutlich mehr Möglichkeiten für Entwickler mit entsprechenden Problemen umzugehen</w:t>
      </w:r>
      <w:r>
        <w:t xml:space="preserve"> um z. B. Fallbacks im Circuit </w:t>
      </w:r>
      <w:proofErr w:type="spellStart"/>
      <w:r>
        <w:t>Breaker</w:t>
      </w:r>
      <w:proofErr w:type="spellEnd"/>
      <w:r>
        <w:t xml:space="preserve"> einzustellen. Da nie das Java Umfeld verlassen wird fällt es Entwicklern oft deutlich leichter Probleme direkt zu lösen ohne ein neues System wie ein Service Mesh zu erlernen und bietet gleichzeitig auch mehr Möglichkeiten mit Problemen umzugehen als Konfigurationen in einem Service Mesh dies täten. </w:t>
      </w:r>
    </w:p>
    <w:p w14:paraId="37EF7369" w14:textId="77777777" w:rsidR="00DA35CE" w:rsidRPr="00FC02CD" w:rsidRDefault="00DA35CE" w:rsidP="00DA35CE"/>
    <w:p w14:paraId="27CD4A84" w14:textId="77777777" w:rsidR="002C3766" w:rsidRDefault="002C3766" w:rsidP="002C3766">
      <w:pPr>
        <w:pStyle w:val="berschrift2"/>
      </w:pPr>
      <w:bookmarkStart w:id="76" w:name="_Toc31640666"/>
      <w:r>
        <w:lastRenderedPageBreak/>
        <w:t>Zusammenfassung was steht jetzt fest was ist klar?</w:t>
      </w:r>
      <w:bookmarkEnd w:id="76"/>
    </w:p>
    <w:p w14:paraId="637EF7C4" w14:textId="77777777" w:rsidR="002C3766" w:rsidRPr="002C3766" w:rsidRDefault="002C3766" w:rsidP="002C3766"/>
    <w:p w14:paraId="4E93FF5F" w14:textId="6DFB7CAC" w:rsidR="00CD3BF0" w:rsidRDefault="006E25E1" w:rsidP="00083C44">
      <w:pPr>
        <w:pStyle w:val="berschrift1"/>
      </w:pPr>
      <w:bookmarkStart w:id="77" w:name="_Toc31640667"/>
      <w:r>
        <w:lastRenderedPageBreak/>
        <w:t>Möglichkeiten zum Management und Gewährleisten eines verteilten Systems</w:t>
      </w:r>
      <w:bookmarkEnd w:id="77"/>
    </w:p>
    <w:p w14:paraId="1DE47A36" w14:textId="2CE81C87" w:rsidR="00F24786" w:rsidRDefault="00F24786" w:rsidP="00F24786">
      <w:r>
        <w:t xml:space="preserve">Einleitung: </w:t>
      </w:r>
    </w:p>
    <w:p w14:paraId="5F9B2AB4" w14:textId="7B72D80D" w:rsidR="00F24786" w:rsidRDefault="00F24786" w:rsidP="00F24786">
      <w:proofErr w:type="spellStart"/>
      <w:r>
        <w:t>Imfolgenden</w:t>
      </w:r>
      <w:proofErr w:type="spellEnd"/>
      <w:r>
        <w:t xml:space="preserve"> …</w:t>
      </w:r>
    </w:p>
    <w:p w14:paraId="6BC3EEEB" w14:textId="41440A4D" w:rsidR="00B553FD" w:rsidRDefault="00B553FD" w:rsidP="00F24786">
      <w:r>
        <w:t>Problem erneut aufzeigen, wieso ist es wichtig?</w:t>
      </w:r>
    </w:p>
    <w:p w14:paraId="7FD75A10" w14:textId="2819C153" w:rsidR="00F24786" w:rsidRDefault="00F24786" w:rsidP="00F24786">
      <w:r>
        <w:t>Robustheit ermöglichen um konsistente Kommunikation zu erreichen, Komponenten zur Anfragen Leitung und Service bzw. API Management, Service discovery, Hauptbestandteil dieser Arbeit, Praktische Möglichkeiten die einzelnen Komponenten umzusetzen.</w:t>
      </w:r>
    </w:p>
    <w:p w14:paraId="5BC337C9" w14:textId="6B4012A7" w:rsidR="009F5AF7" w:rsidRPr="00F24786" w:rsidRDefault="009F5AF7" w:rsidP="00F24786">
      <w:r>
        <w:t xml:space="preserve">Zu aller erst  ... </w:t>
      </w:r>
      <w:bookmarkStart w:id="78" w:name="_GoBack"/>
      <w:bookmarkEnd w:id="78"/>
    </w:p>
    <w:p w14:paraId="40C6F7CC" w14:textId="2E7797C2" w:rsidR="006E25E1" w:rsidRDefault="006E25E1" w:rsidP="006E25E1">
      <w:pPr>
        <w:pStyle w:val="berschrift2"/>
      </w:pPr>
      <w:bookmarkStart w:id="79" w:name="_Ref26188806"/>
      <w:bookmarkStart w:id="80" w:name="_Ref26188814"/>
      <w:bookmarkStart w:id="81" w:name="_Toc31640668"/>
      <w:r>
        <w:t>Kommunikations-Leitung</w:t>
      </w:r>
      <w:bookmarkEnd w:id="79"/>
      <w:bookmarkEnd w:id="80"/>
      <w:bookmarkEnd w:id="81"/>
    </w:p>
    <w:p w14:paraId="36839DE3" w14:textId="0DF0F461" w:rsidR="006E25E1" w:rsidRDefault="006E25E1" w:rsidP="006E25E1">
      <w:pPr>
        <w:pStyle w:val="berschrift3"/>
      </w:pPr>
      <w:bookmarkStart w:id="82" w:name="_Toc31640669"/>
      <w:r>
        <w:t>API Gateway</w:t>
      </w:r>
      <w:bookmarkEnd w:id="82"/>
    </w:p>
    <w:p w14:paraId="3D41E018" w14:textId="2C06EFB4" w:rsidR="00563771" w:rsidRPr="00E32333" w:rsidRDefault="00563771" w:rsidP="00E32333">
      <w:r w:rsidRPr="00563771">
        <w:t>In einer Microservice Architektur werden Informationen von vielen unterschiedlichen Punkten bezogen, um dies bei einer wachsenden Anzahl an Services weiterhin ermöglichen zu können, wird eine Möglichkeit benötigt diese Kommunikation möglichst automatisiert zu Steuern. Des Weiteren kommunizieren externe Nutzer mit APIs unserer Anwendung wodurch es Schwierig wird diese im Ort zu verschieben oder umzubenennen, da die Nutzer an diese fest gebunden sind. Die gesamte Kommunikation sollte Protokoll und Sprachlich unabhängig passieren. Für diese Probleme gibt es unterschiedliche Ansätze in der Architektur und etliche Anbieter worüber später ein grober Überblick geben wird.</w:t>
      </w:r>
    </w:p>
    <w:p w14:paraId="146F6B18" w14:textId="4AFCB1EC" w:rsidR="00385B10" w:rsidRDefault="006E25E1" w:rsidP="00385B10">
      <w:pPr>
        <w:pStyle w:val="berschrift4"/>
      </w:pPr>
      <w:r w:rsidRPr="0052380A">
        <w:t>Was ein API Gateway erreichen soll</w:t>
      </w:r>
    </w:p>
    <w:p w14:paraId="074ABB1B" w14:textId="69829ECA" w:rsidR="006E25E1" w:rsidRPr="00D11F2D" w:rsidRDefault="006E25E1" w:rsidP="006E25E1">
      <w:pPr>
        <w:pStyle w:val="Listenabsatz"/>
        <w:numPr>
          <w:ilvl w:val="0"/>
          <w:numId w:val="44"/>
        </w:numPr>
      </w:pPr>
      <w:r w:rsidRPr="00D11F2D">
        <w:t xml:space="preserve">Services können unterschiedliche, auch Web </w:t>
      </w:r>
      <w:r w:rsidR="000E2059">
        <w:t xml:space="preserve">inkompatible, Protokolle nutzen siehe </w:t>
      </w:r>
      <w:r w:rsidR="000E2059">
        <w:fldChar w:fldCharType="begin"/>
      </w:r>
      <w:r w:rsidR="000E2059">
        <w:instrText xml:space="preserve"> REF _Ref26185334 \h </w:instrText>
      </w:r>
      <w:r w:rsidR="000E2059">
        <w:fldChar w:fldCharType="separate"/>
      </w:r>
      <w:r w:rsidR="000E2059">
        <w:t xml:space="preserve">Abbildung </w:t>
      </w:r>
      <w:r w:rsidR="000E2059">
        <w:rPr>
          <w:noProof/>
        </w:rPr>
        <w:t>7</w:t>
      </w:r>
      <w:r w:rsidR="000E2059">
        <w:fldChar w:fldCharType="end"/>
      </w:r>
      <w:r w:rsidR="000E2059">
        <w:t>.</w:t>
      </w:r>
    </w:p>
    <w:p w14:paraId="58F8B34E" w14:textId="3436D5E1" w:rsidR="006E25E1" w:rsidRPr="00D11F2D" w:rsidRDefault="006E25E1" w:rsidP="006E25E1">
      <w:pPr>
        <w:pStyle w:val="Listenabsatz"/>
        <w:numPr>
          <w:ilvl w:val="0"/>
          <w:numId w:val="44"/>
        </w:numPr>
      </w:pPr>
      <w:r w:rsidRPr="00D11F2D">
        <w:t>Clients benötigen Daten von vielen unterschiedlichen Quellen</w:t>
      </w:r>
      <w:r w:rsidR="00D11F2D">
        <w:t>/Microservices</w:t>
      </w:r>
      <w:r w:rsidRPr="00D11F2D">
        <w:t xml:space="preserve">, </w:t>
      </w:r>
      <w:r w:rsidR="00D11F2D">
        <w:t>was dem Client allerdings nicht bekannt sein soll (keine Informationen über internen Datenverkehr)</w:t>
      </w:r>
      <w:r w:rsidR="000E2059">
        <w:t xml:space="preserve"> siehe </w:t>
      </w:r>
      <w:r w:rsidR="000E2059">
        <w:fldChar w:fldCharType="begin"/>
      </w:r>
      <w:r w:rsidR="000E2059">
        <w:instrText xml:space="preserve"> REF _Ref26185334 \h </w:instrText>
      </w:r>
      <w:r w:rsidR="000E2059">
        <w:fldChar w:fldCharType="separate"/>
      </w:r>
      <w:r w:rsidR="000E2059">
        <w:t xml:space="preserve">Abbildung </w:t>
      </w:r>
      <w:r w:rsidR="000E2059">
        <w:rPr>
          <w:noProof/>
        </w:rPr>
        <w:t>7</w:t>
      </w:r>
      <w:r w:rsidR="000E2059">
        <w:fldChar w:fldCharType="end"/>
      </w:r>
      <w:r w:rsidR="002B40AC">
        <w:t xml:space="preserve"> rechts</w:t>
      </w:r>
      <w:r w:rsidRPr="00D11F2D">
        <w:t>.</w:t>
      </w:r>
    </w:p>
    <w:p w14:paraId="58038F87" w14:textId="3A150FFE" w:rsidR="006E25E1" w:rsidRDefault="00D11F2D" w:rsidP="006E25E1">
      <w:pPr>
        <w:pStyle w:val="Listenabsatz"/>
        <w:numPr>
          <w:ilvl w:val="0"/>
          <w:numId w:val="44"/>
        </w:numPr>
      </w:pPr>
      <w:r>
        <w:t xml:space="preserve">Eine Client </w:t>
      </w:r>
      <w:r w:rsidR="001D67D6">
        <w:t>entsprechende</w:t>
      </w:r>
      <w:r>
        <w:t xml:space="preserve"> Daten Bereitstellung</w:t>
      </w:r>
      <w:r w:rsidR="001D67D6">
        <w:t xml:space="preserve"> sollte Erreicht werden (Desktop vs. Mobile)</w:t>
      </w:r>
      <w:r w:rsidR="000E2059">
        <w:t xml:space="preserve"> siehe </w:t>
      </w:r>
      <w:r w:rsidR="000E2059">
        <w:fldChar w:fldCharType="begin"/>
      </w:r>
      <w:r w:rsidR="000E2059">
        <w:instrText xml:space="preserve"> REF _Ref26185334 \h </w:instrText>
      </w:r>
      <w:r w:rsidR="000E2059">
        <w:fldChar w:fldCharType="separate"/>
      </w:r>
      <w:r w:rsidR="000E2059">
        <w:t xml:space="preserve">Abbildung </w:t>
      </w:r>
      <w:r w:rsidR="000E2059">
        <w:rPr>
          <w:noProof/>
        </w:rPr>
        <w:t>7</w:t>
      </w:r>
      <w:r w:rsidR="000E2059">
        <w:fldChar w:fldCharType="end"/>
      </w:r>
      <w:r w:rsidR="002B40AC">
        <w:t xml:space="preserve"> links</w:t>
      </w:r>
      <w:r w:rsidR="006E25E1" w:rsidRPr="00D11F2D">
        <w:t>.</w:t>
      </w:r>
    </w:p>
    <w:p w14:paraId="7CD2DDC6" w14:textId="72A73E6F" w:rsidR="00385B10" w:rsidRDefault="00385B10" w:rsidP="00385B10">
      <w:pPr>
        <w:pStyle w:val="Listenabsatz"/>
        <w:numPr>
          <w:ilvl w:val="0"/>
          <w:numId w:val="44"/>
        </w:numPr>
      </w:pPr>
      <w:r w:rsidRPr="00D11F2D">
        <w:lastRenderedPageBreak/>
        <w:t xml:space="preserve">Services können sich sowohl in </w:t>
      </w:r>
      <w:r w:rsidR="00A76754">
        <w:t>der Anzahl</w:t>
      </w:r>
      <w:r w:rsidRPr="00D11F2D">
        <w:t xml:space="preserve"> als auch</w:t>
      </w:r>
      <w:r w:rsidR="00A76754">
        <w:t xml:space="preserve"> im</w:t>
      </w:r>
      <w:r w:rsidRPr="00D11F2D">
        <w:t xml:space="preserve"> Ort</w:t>
      </w:r>
      <w:r w:rsidR="00A76754">
        <w:t xml:space="preserve"> bzw. der Adresse</w:t>
      </w:r>
      <w:r w:rsidRPr="00D11F2D">
        <w:t xml:space="preserve"> ändern und sollen vom Clients versteckt sein, </w:t>
      </w:r>
      <w:r>
        <w:t>demnach</w:t>
      </w:r>
      <w:r w:rsidRPr="00D11F2D">
        <w:t xml:space="preserve"> keine direkte Verbindung zu ihm haben.</w:t>
      </w:r>
    </w:p>
    <w:p w14:paraId="3CF5DE2A" w14:textId="10F44FAB" w:rsidR="00691347" w:rsidRDefault="006E25E1" w:rsidP="002B40AC">
      <w:pPr>
        <w:pStyle w:val="Listenabsatz"/>
        <w:numPr>
          <w:ilvl w:val="0"/>
          <w:numId w:val="44"/>
        </w:numPr>
      </w:pPr>
      <w:r w:rsidRPr="00D11F2D">
        <w:t>Es soll auf Hardware</w:t>
      </w:r>
      <w:r w:rsidR="001D67D6">
        <w:t>/Netzwerk</w:t>
      </w:r>
      <w:r w:rsidRPr="00D11F2D">
        <w:t xml:space="preserve"> Limitierungen, von unterschiedlichen Arten von Clients,</w:t>
      </w:r>
      <w:r w:rsidR="001D67D6">
        <w:t xml:space="preserve"> mit Entsprechenden API reagiert werden können, welche z.B. längere Wartezeiten zulassen</w:t>
      </w:r>
      <w:r w:rsidR="000E2059">
        <w:t xml:space="preserve"> </w:t>
      </w:r>
      <w:r w:rsidR="002B40AC">
        <w:t>(</w:t>
      </w:r>
      <w:r w:rsidR="000E2059">
        <w:fldChar w:fldCharType="begin"/>
      </w:r>
      <w:r w:rsidR="000E2059">
        <w:instrText xml:space="preserve"> REF _Ref26185334 \h </w:instrText>
      </w:r>
      <w:r w:rsidR="000E2059">
        <w:fldChar w:fldCharType="separate"/>
      </w:r>
      <w:r w:rsidR="000E2059">
        <w:t xml:space="preserve">Abbildung </w:t>
      </w:r>
      <w:r w:rsidR="000E2059">
        <w:rPr>
          <w:noProof/>
        </w:rPr>
        <w:t>7</w:t>
      </w:r>
      <w:r w:rsidR="000E2059">
        <w:fldChar w:fldCharType="end"/>
      </w:r>
      <w:r w:rsidR="002B40AC">
        <w:t xml:space="preserve"> im Gateway)</w:t>
      </w:r>
      <w:r w:rsidRPr="00D11F2D">
        <w:t>.</w:t>
      </w:r>
      <w:bookmarkStart w:id="83" w:name="_CTVK001b079caac0f7f4651bdee691a23b425fb"/>
      <w:r w:rsidR="00385B10" w:rsidRPr="00385B10">
        <w:rPr>
          <w:noProof/>
        </w:rPr>
        <w:t xml:space="preserve"> </w:t>
      </w:r>
    </w:p>
    <w:p w14:paraId="1BA5FFDE" w14:textId="4C5928FC" w:rsidR="006E25E1" w:rsidRPr="00D11F2D" w:rsidRDefault="002B40AC" w:rsidP="00385B10">
      <w:pPr>
        <w:ind w:left="360"/>
        <w:jc w:val="center"/>
      </w:pPr>
      <w:bookmarkStart w:id="84" w:name="_Ref26185334"/>
      <w:bookmarkStart w:id="85" w:name="_Toc31640613"/>
      <w:r>
        <w:rPr>
          <w:noProof/>
        </w:rPr>
        <w:drawing>
          <wp:anchor distT="0" distB="0" distL="114300" distR="114300" simplePos="0" relativeHeight="251643904" behindDoc="0" locked="0" layoutInCell="1" allowOverlap="1" wp14:anchorId="765F2210" wp14:editId="2FC22064">
            <wp:simplePos x="0" y="0"/>
            <wp:positionH relativeFrom="column">
              <wp:posOffset>173068</wp:posOffset>
            </wp:positionH>
            <wp:positionV relativeFrom="paragraph">
              <wp:posOffset>211598</wp:posOffset>
            </wp:positionV>
            <wp:extent cx="5053965" cy="3487420"/>
            <wp:effectExtent l="0" t="0" r="0" b="0"/>
            <wp:wrapTopAndBottom/>
            <wp:docPr id="22" name="Grafik 22"/>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18">
                      <a:extLst>
                        <a:ext uri="{28A0092B-C50C-407E-A947-70E740481C1C}">
                          <a14:useLocalDpi xmlns:a14="http://schemas.microsoft.com/office/drawing/2010/main" val="0"/>
                        </a:ext>
                      </a:extLst>
                    </a:blip>
                    <a:stretch>
                      <a:fillRect/>
                    </a:stretch>
                  </pic:blipFill>
                  <pic:spPr>
                    <a:xfrm>
                      <a:off x="0" y="0"/>
                      <a:ext cx="5053965" cy="3487420"/>
                    </a:xfrm>
                    <a:prstGeom prst="rect">
                      <a:avLst/>
                    </a:prstGeom>
                  </pic:spPr>
                </pic:pic>
              </a:graphicData>
            </a:graphic>
            <wp14:sizeRelH relativeFrom="margin">
              <wp14:pctWidth>0</wp14:pctWidth>
            </wp14:sizeRelH>
            <wp14:sizeRelV relativeFrom="margin">
              <wp14:pctHeight>0</wp14:pctHeight>
            </wp14:sizeRelV>
          </wp:anchor>
        </w:drawing>
      </w:r>
      <w:r w:rsidR="000E2059">
        <w:t>Abbildung</w:t>
      </w:r>
      <w:r w:rsidR="00385B10">
        <w:t xml:space="preserve"> </w:t>
      </w:r>
      <w:r w:rsidR="00D15055">
        <w:rPr>
          <w:noProof/>
        </w:rPr>
        <w:fldChar w:fldCharType="begin"/>
      </w:r>
      <w:r w:rsidR="00D15055">
        <w:rPr>
          <w:noProof/>
        </w:rPr>
        <w:instrText xml:space="preserve"> SEQ Abbildung \* ARABIC </w:instrText>
      </w:r>
      <w:r w:rsidR="00D15055">
        <w:rPr>
          <w:noProof/>
        </w:rPr>
        <w:fldChar w:fldCharType="separate"/>
      </w:r>
      <w:r w:rsidR="00494416">
        <w:rPr>
          <w:noProof/>
        </w:rPr>
        <w:t>10</w:t>
      </w:r>
      <w:r w:rsidR="00D15055">
        <w:rPr>
          <w:noProof/>
        </w:rPr>
        <w:fldChar w:fldCharType="end"/>
      </w:r>
      <w:bookmarkEnd w:id="84"/>
      <w:r w:rsidR="00385B10">
        <w:t xml:space="preserve">: API Gateway Übersicht </w:t>
      </w:r>
      <w:sdt>
        <w:sdtPr>
          <w:alias w:val="Don't edit this field"/>
          <w:tag w:val="CitaviPlaceholder#438da317-37b1-4f8d-a4cb-a73f3f45b5b9"/>
          <w:id w:val="-1537811154"/>
          <w:placeholder>
            <w:docPart w:val="6F4E0FB29D0E402785DD34D6BFE57EF3"/>
          </w:placeholder>
        </w:sdtPr>
        <w:sdtContent>
          <w:r w:rsidR="00385B10">
            <w:fldChar w:fldCharType="begin"/>
          </w:r>
          <w:r w:rsidR="00D03733">
            <w:instrText>ADDIN CitaviPlaceholder{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}</w:instrText>
          </w:r>
          <w:r w:rsidR="00385B10">
            <w:fldChar w:fldCharType="separate"/>
          </w:r>
          <w:r w:rsidR="002F5F82">
            <w:t>(Richardson 11/20/2019)</w:t>
          </w:r>
          <w:r w:rsidR="00385B10">
            <w:fldChar w:fldCharType="end"/>
          </w:r>
        </w:sdtContent>
      </w:sdt>
      <w:bookmarkEnd w:id="83"/>
      <w:bookmarkEnd w:id="85"/>
    </w:p>
    <w:p w14:paraId="4A55A89C" w14:textId="77777777" w:rsidR="006E25E1" w:rsidRDefault="006E25E1" w:rsidP="006E25E1">
      <w:pPr>
        <w:pStyle w:val="berschrift4"/>
      </w:pPr>
      <w:r>
        <w:t>Ein Gateway als Lösung</w:t>
      </w:r>
    </w:p>
    <w:p w14:paraId="53325504" w14:textId="04A24A4F" w:rsidR="006E25E1" w:rsidRDefault="00A76754" w:rsidP="006E25E1">
      <w:r>
        <w:t>Das Gateway dient als einziger Eingangsp</w:t>
      </w:r>
      <w:r w:rsidR="006E25E1">
        <w:t>unkt für alle Nutzer</w:t>
      </w:r>
      <w:r w:rsidR="00691347">
        <w:t>, ist dies nicht der Fall können Nachrichten unbemerkt an die APIs geladen</w:t>
      </w:r>
      <w:r w:rsidR="006E25E1">
        <w:t xml:space="preserve">. Hierbei übernimmt </w:t>
      </w:r>
      <w:r>
        <w:t>das Gateway</w:t>
      </w:r>
      <w:r w:rsidR="006E25E1">
        <w:t xml:space="preserve"> den gesamten Nachrichtenverkehr in beide Richtungen, </w:t>
      </w:r>
      <w:r w:rsidR="00513996">
        <w:t>dieser</w:t>
      </w:r>
      <w:r w:rsidR="006E25E1">
        <w:t xml:space="preserve"> wird </w:t>
      </w:r>
      <w:r w:rsidR="00513996">
        <w:t>entsprechend der Einstellung des API Gateways,</w:t>
      </w:r>
      <w:r w:rsidR="006E25E1">
        <w:t xml:space="preserve"> nur</w:t>
      </w:r>
      <w:r w:rsidR="00513996">
        <w:t xml:space="preserve"> zu den entsprechenden Services durchgeschleift oder an</w:t>
      </w:r>
      <w:r w:rsidR="006E25E1">
        <w:t xml:space="preserve"> mehrere Services</w:t>
      </w:r>
      <w:r w:rsidR="00513996">
        <w:t xml:space="preserve"> ausgefächert</w:t>
      </w:r>
      <w:r w:rsidR="006E25E1">
        <w:t xml:space="preserve">. </w:t>
      </w:r>
      <w:r>
        <w:t>Das</w:t>
      </w:r>
      <w:r w:rsidR="006E25E1">
        <w:t xml:space="preserve"> API Gateway kann jedem Nutzer eine andere API zur Verfügung stellen und dadurch die entstehenden Bedürfnisse spezifischer handhaben. Es ist auch</w:t>
      </w:r>
      <w:r>
        <w:t>, e</w:t>
      </w:r>
      <w:r w:rsidR="00513996">
        <w:t>ntsprechend</w:t>
      </w:r>
      <w:r>
        <w:t xml:space="preserve"> abhängig</w:t>
      </w:r>
      <w:r w:rsidR="00513996">
        <w:t xml:space="preserve"> von welchem Anbieter </w:t>
      </w:r>
      <w:r>
        <w:t>das Gateway stammt</w:t>
      </w:r>
      <w:r w:rsidR="006E25E1">
        <w:t xml:space="preserve"> möglich</w:t>
      </w:r>
      <w:r>
        <w:t>,</w:t>
      </w:r>
      <w:r w:rsidR="006E25E1">
        <w:t xml:space="preserve"> Autorisierung</w:t>
      </w:r>
      <w:r w:rsidR="00534E42">
        <w:t xml:space="preserve">, Authentisieren, </w:t>
      </w:r>
      <w:proofErr w:type="spellStart"/>
      <w:r w:rsidR="00534E42">
        <w:t>Logging</w:t>
      </w:r>
      <w:proofErr w:type="spellEnd"/>
      <w:r w:rsidR="00534E42">
        <w:t>, Monitoring usw. in</w:t>
      </w:r>
      <w:r w:rsidR="006E25E1">
        <w:t xml:space="preserve"> </w:t>
      </w:r>
      <w:r w:rsidR="00534E42">
        <w:t>dem</w:t>
      </w:r>
      <w:r w:rsidR="006E25E1">
        <w:t xml:space="preserve"> Gateway zu </w:t>
      </w:r>
      <w:r>
        <w:t xml:space="preserve">verwenden </w:t>
      </w:r>
      <w:r w:rsidR="006E25E1">
        <w:t xml:space="preserve">und somit </w:t>
      </w:r>
      <w:r>
        <w:t xml:space="preserve">die Services zu entlasten </w:t>
      </w:r>
      <w:r w:rsidR="00534E42">
        <w:t>bzw. Dritt Software nicht zu benötigen</w:t>
      </w:r>
      <w:r w:rsidR="006E25E1">
        <w:t>.</w:t>
      </w:r>
    </w:p>
    <w:p w14:paraId="4CF46D51" w14:textId="00AFF52B" w:rsidR="006E25E1" w:rsidRPr="00385B10" w:rsidRDefault="00FB6F22" w:rsidP="006E25E1">
      <w:pPr>
        <w:pStyle w:val="berschrift4"/>
      </w:pPr>
      <w:proofErr w:type="spellStart"/>
      <w:r w:rsidRPr="00385B10">
        <w:t>Backends</w:t>
      </w:r>
      <w:proofErr w:type="spellEnd"/>
      <w:r w:rsidRPr="00385B10">
        <w:t xml:space="preserve"> </w:t>
      </w:r>
      <w:proofErr w:type="spellStart"/>
      <w:r w:rsidRPr="00385B10">
        <w:t>for</w:t>
      </w:r>
      <w:proofErr w:type="spellEnd"/>
      <w:r w:rsidRPr="00385B10">
        <w:t xml:space="preserve"> </w:t>
      </w:r>
      <w:proofErr w:type="spellStart"/>
      <w:r w:rsidRPr="00385B10">
        <w:t>Frontends</w:t>
      </w:r>
      <w:proofErr w:type="spellEnd"/>
    </w:p>
    <w:p w14:paraId="586F8353" w14:textId="1D983BCC" w:rsidR="000E2059" w:rsidRDefault="006E25E1" w:rsidP="00D11F2D">
      <w:pPr>
        <w:rPr>
          <w:rStyle w:val="Hyperlink"/>
        </w:rPr>
      </w:pPr>
      <w:r w:rsidRPr="004F3257">
        <w:t>Eine</w:t>
      </w:r>
      <w:r>
        <w:t>n etwas</w:t>
      </w:r>
      <w:r w:rsidRPr="004F3257">
        <w:t xml:space="preserve"> </w:t>
      </w:r>
      <w:r>
        <w:t>anderen Ansatz nimmt die Variante welche „</w:t>
      </w:r>
      <w:proofErr w:type="spellStart"/>
      <w:r>
        <w:t>Backends</w:t>
      </w:r>
      <w:proofErr w:type="spellEnd"/>
      <w:r>
        <w:t xml:space="preserve"> </w:t>
      </w:r>
      <w:proofErr w:type="spellStart"/>
      <w:r>
        <w:t>for</w:t>
      </w:r>
      <w:proofErr w:type="spellEnd"/>
      <w:r>
        <w:t xml:space="preserve"> </w:t>
      </w:r>
      <w:r w:rsidR="00FB6F22">
        <w:t>Frontend</w:t>
      </w:r>
      <w:r>
        <w:t xml:space="preserve">“ genannt wird. Für jedes </w:t>
      </w:r>
      <w:r w:rsidR="00FB6F22">
        <w:t>Frontend</w:t>
      </w:r>
      <w:r>
        <w:t xml:space="preserve"> (sowohl Web Client als auch Mobile oder 3rd Party) </w:t>
      </w:r>
      <w:r>
        <w:lastRenderedPageBreak/>
        <w:t>wird ein eigener Gateway erstellt welcher auch nur für dieses verantwortlich ist</w:t>
      </w:r>
      <w:r w:rsidR="000E2059">
        <w:t xml:space="preserve"> siehe </w:t>
      </w:r>
      <w:r w:rsidR="000E2059">
        <w:fldChar w:fldCharType="begin"/>
      </w:r>
      <w:r w:rsidR="000E2059">
        <w:instrText xml:space="preserve"> REF _Ref26185599 \h </w:instrText>
      </w:r>
      <w:r w:rsidR="000E2059">
        <w:fldChar w:fldCharType="separate"/>
      </w:r>
      <w:r w:rsidR="000E2059" w:rsidRPr="000E2059">
        <w:t xml:space="preserve">Abbildung </w:t>
      </w:r>
      <w:r w:rsidR="000E2059" w:rsidRPr="000E2059">
        <w:rPr>
          <w:noProof/>
        </w:rPr>
        <w:t>8</w:t>
      </w:r>
      <w:r w:rsidR="000E2059">
        <w:fldChar w:fldCharType="end"/>
      </w:r>
      <w:r>
        <w:t xml:space="preserve">. Das hat zum Vorteil, dass </w:t>
      </w:r>
      <w:r w:rsidR="00A76754">
        <w:t>es</w:t>
      </w:r>
      <w:r>
        <w:t xml:space="preserve"> zum einen keinen alleinigen Flaschenhals mehr </w:t>
      </w:r>
      <w:r w:rsidR="00A76754">
        <w:t>gibt</w:t>
      </w:r>
      <w:r>
        <w:t xml:space="preserve">, zum anderen das die Gateways zweckmäßig getrennt und eine klarere Struktur haben. Durch ihre erhöhte modulare Gestaltung können sie außerdem besser Skaliert werden und können klarer auf die Bedürfnisse ihres speziellen Clients eingehen. </w:t>
      </w:r>
      <w:r w:rsidR="000E2059">
        <w:t>Zusätzliche Funktionalitäten sind</w:t>
      </w:r>
      <w:r>
        <w:t xml:space="preserve"> natürlich immer noch möglich.</w:t>
      </w:r>
      <w:r w:rsidR="00D11F2D">
        <w:rPr>
          <w:rStyle w:val="Hyperlink"/>
        </w:rPr>
        <w:t xml:space="preserve"> </w:t>
      </w:r>
    </w:p>
    <w:p w14:paraId="14BF3753" w14:textId="4862C56D" w:rsidR="00691347" w:rsidRDefault="00691347" w:rsidP="00D11F2D">
      <w:pPr>
        <w:rPr>
          <w:rStyle w:val="Hyperlink"/>
        </w:rPr>
      </w:pPr>
      <w:bookmarkStart w:id="86" w:name="_CTVK001e771050d7f294696968574f02381e6a3"/>
      <w:r>
        <w:rPr>
          <w:noProof/>
          <w:color w:val="0000FF"/>
          <w:u w:val="single"/>
        </w:rPr>
        <w:drawing>
          <wp:anchor distT="0" distB="0" distL="114300" distR="114300" simplePos="0" relativeHeight="251646976" behindDoc="0" locked="0" layoutInCell="1" allowOverlap="1" wp14:anchorId="567CE5AA" wp14:editId="456163A9">
            <wp:simplePos x="0" y="0"/>
            <wp:positionH relativeFrom="column">
              <wp:posOffset>747395</wp:posOffset>
            </wp:positionH>
            <wp:positionV relativeFrom="paragraph">
              <wp:posOffset>254000</wp:posOffset>
            </wp:positionV>
            <wp:extent cx="3901440" cy="2926080"/>
            <wp:effectExtent l="0" t="0" r="3810" b="7620"/>
            <wp:wrapTopAndBottom/>
            <wp:docPr id="23" name="Grafik 23"/>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01440" cy="2926080"/>
                    </a:xfrm>
                    <a:prstGeom prst="rect">
                      <a:avLst/>
                    </a:prstGeom>
                  </pic:spPr>
                </pic:pic>
              </a:graphicData>
            </a:graphic>
          </wp:anchor>
        </w:drawing>
      </w:r>
      <w:bookmarkEnd w:id="86"/>
    </w:p>
    <w:p w14:paraId="22BBEBA2" w14:textId="00A7EE30" w:rsidR="000E2059" w:rsidRPr="006E78A1" w:rsidRDefault="000E2059" w:rsidP="000E2059">
      <w:pPr>
        <w:pStyle w:val="Beschriftung"/>
        <w:rPr>
          <w:rStyle w:val="Hyperlink"/>
        </w:rPr>
      </w:pPr>
      <w:bookmarkStart w:id="87" w:name="_Ref26185599"/>
      <w:bookmarkStart w:id="88" w:name="_Toc31640614"/>
      <w:proofErr w:type="spellStart"/>
      <w:r w:rsidRPr="00CE0387">
        <w:rPr>
          <w:lang w:val="en-US"/>
        </w:rPr>
        <w:t>Abbildung</w:t>
      </w:r>
      <w:proofErr w:type="spellEnd"/>
      <w:r w:rsidRPr="00CE0387">
        <w:rPr>
          <w:lang w:val="en-US"/>
        </w:rPr>
        <w:t xml:space="preserve"> </w:t>
      </w:r>
      <w:r w:rsidR="00F42FF9">
        <w:rPr>
          <w:lang w:val="en-US"/>
        </w:rPr>
        <w:fldChar w:fldCharType="begin"/>
      </w:r>
      <w:r w:rsidR="00F42FF9" w:rsidRPr="00CE0387">
        <w:rPr>
          <w:lang w:val="en-US"/>
        </w:rPr>
        <w:instrText xml:space="preserve"> SEQ Abbildung \* ARABIC </w:instrText>
      </w:r>
      <w:r w:rsidR="00F42FF9">
        <w:rPr>
          <w:lang w:val="en-US"/>
        </w:rPr>
        <w:fldChar w:fldCharType="separate"/>
      </w:r>
      <w:r w:rsidR="00494416" w:rsidRPr="00CE0387">
        <w:rPr>
          <w:noProof/>
          <w:lang w:val="en-US"/>
        </w:rPr>
        <w:t>11</w:t>
      </w:r>
      <w:r w:rsidR="00F42FF9">
        <w:rPr>
          <w:lang w:val="en-US"/>
        </w:rPr>
        <w:fldChar w:fldCharType="end"/>
      </w:r>
      <w:bookmarkEnd w:id="87"/>
      <w:r w:rsidRPr="00CE0387">
        <w:rPr>
          <w:lang w:val="en-US"/>
        </w:rPr>
        <w:t xml:space="preserve">: API Gateways </w:t>
      </w:r>
      <w:proofErr w:type="spellStart"/>
      <w:r w:rsidRPr="00CE0387">
        <w:rPr>
          <w:lang w:val="en-US"/>
        </w:rPr>
        <w:t>Backends</w:t>
      </w:r>
      <w:proofErr w:type="spellEnd"/>
      <w:r w:rsidRPr="00CE0387">
        <w:rPr>
          <w:lang w:val="en-US"/>
        </w:rPr>
        <w:t xml:space="preserve"> for frontends </w:t>
      </w:r>
      <w:sdt>
        <w:sdtPr>
          <w:alias w:val="Don't edit this field"/>
          <w:tag w:val="CitaviPlaceholder#55b6f12a-a0e6-4c7b-8da7-6946482e753b"/>
          <w:id w:val="887768230"/>
          <w:placeholder>
            <w:docPart w:val="DefaultPlaceholder_1081868574"/>
          </w:placeholder>
        </w:sdtPr>
        <w:sdtContent>
          <w:r>
            <w:fldChar w:fldCharType="begin"/>
          </w:r>
          <w:r w:rsidR="00D03733" w:rsidRPr="00CE0387">
            <w:rPr>
              <w:lang w:val="en-US"/>
            </w:rPr>
            <w:instrText>ADDIN CitaviPlaceholder{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taWNyb3NlcnZpY2VzLmlvL3BhdHRlcm5zL2FwaWdhdGV3YXkuaHRtbCIsIkxpbmtlZFJlc291cmNlVHlwZSI6NSwiVXJpU3RyaW5nIjoiaHR0cHM6Ly9taWNyb3NlcnZpY2VzLmlvL3BhdHRlcm5zL2FwaWdhdGV3YXkuaHRtbCIsIlByb3BlcnRpZXMiOnsiJGlkIjoiOCJ9fSwiQW5ub3RhdGlvbnMiOltdLCJMb2NhdGlvblR5cGUiOjAsIk1pcnJvcnNSZWZlcmVuY2VQcm9wZXJ0eUlkIjoxNTEsIkNyZWF0ZWRCeSI6Il9HZXJyaXQgV0lsZGVybXV0aCIsIkNyZWF0ZWRPbiI6IjIwMTktMT</w:instrText>
          </w:r>
          <w:r w:rsidR="00D03733" w:rsidRPr="009F5AF7">
            <w:instrText>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</w:instrText>
          </w:r>
          <w:r w:rsidR="00D03733" w:rsidRPr="00D03733">
            <w:instrText>LzIwMTkpIn1dfSwiVGFnIjoiQ2l0YXZpUGxhY2Vob2xkZXIjNTViNmYxMmEtYTBlNi00YzdiLThkYTctNjk0NjQ4MmU3NTNiIiwiVGV4dCI6IihSaWNoYXJkc29uIDExLzIwLzIwMTkpIiwiV0FJVmVyc2lvbiI6IjYuMy4wLjAifQ==}</w:instrText>
          </w:r>
          <w:r>
            <w:fldChar w:fldCharType="separate"/>
          </w:r>
          <w:r w:rsidR="002F5F82">
            <w:t>(Richardson 11/20/2019)</w:t>
          </w:r>
          <w:r>
            <w:fldChar w:fldCharType="end"/>
          </w:r>
        </w:sdtContent>
      </w:sdt>
      <w:bookmarkEnd w:id="88"/>
    </w:p>
    <w:p w14:paraId="42219ED9" w14:textId="36572468" w:rsidR="006E25E1" w:rsidRPr="001C7C16" w:rsidRDefault="006E25E1" w:rsidP="006E25E1">
      <w:pPr>
        <w:pStyle w:val="berschrift3"/>
      </w:pPr>
      <w:bookmarkStart w:id="89" w:name="_Toc31640670"/>
      <w:r>
        <w:t xml:space="preserve">API </w:t>
      </w:r>
      <w:proofErr w:type="spellStart"/>
      <w:r w:rsidRPr="001C7C16">
        <w:t>Microgateway</w:t>
      </w:r>
      <w:bookmarkEnd w:id="89"/>
      <w:proofErr w:type="spellEnd"/>
    </w:p>
    <w:p w14:paraId="056E8C2A" w14:textId="63951244" w:rsidR="009F5AF7" w:rsidRDefault="006E25E1" w:rsidP="006E25E1">
      <w:r w:rsidRPr="000E2059">
        <w:t xml:space="preserve">Der API </w:t>
      </w:r>
      <w:proofErr w:type="spellStart"/>
      <w:r w:rsidRPr="000E2059">
        <w:t>Microgateway</w:t>
      </w:r>
      <w:proofErr w:type="spellEnd"/>
      <w:r w:rsidR="000E2059">
        <w:t>,</w:t>
      </w:r>
      <w:r w:rsidRPr="000E2059">
        <w:t xml:space="preserve"> ist</w:t>
      </w:r>
      <w:r w:rsidR="000E2059" w:rsidRPr="000E2059">
        <w:t xml:space="preserve"> üblicherweise</w:t>
      </w:r>
      <w:r w:rsidRPr="000E2059">
        <w:t xml:space="preserve"> ein </w:t>
      </w:r>
      <w:r w:rsidR="000E2059" w:rsidRPr="00691347">
        <w:t xml:space="preserve">Proxy </w:t>
      </w:r>
      <w:r w:rsidRPr="000E2059">
        <w:t xml:space="preserve">(Kommunikationsschnittstelle), entweder extern oder als </w:t>
      </w:r>
      <w:proofErr w:type="spellStart"/>
      <w:r w:rsidRPr="000E2059">
        <w:t>sidecar</w:t>
      </w:r>
      <w:proofErr w:type="spellEnd"/>
      <w:r w:rsidRPr="000E2059">
        <w:t xml:space="preserve">, welcher vor einem Microservice sitzt. Er bietet die Möglichkeit Regeln und Sicherheitsabfragen gezielter am Service durchzuführen, den Datenverkehr direkt am Service zu überwachen, Service discovery(Erkennung) zu übernehmen und die Stabilität im Allgemeinen zu erhöhen. Solange </w:t>
      </w:r>
      <w:r w:rsidR="00A76754">
        <w:t>das Gateway</w:t>
      </w:r>
      <w:r w:rsidRPr="000E2059">
        <w:t xml:space="preserve">, </w:t>
      </w:r>
      <w:proofErr w:type="spellStart"/>
      <w:r w:rsidRPr="000E2059">
        <w:t>micro</w:t>
      </w:r>
      <w:proofErr w:type="spellEnd"/>
      <w:r w:rsidRPr="000E2059">
        <w:t xml:space="preserve"> also klein genug bleibt und nicht zu groß und schwer wird können beliebige Funktionalitäten hinzugefügt werden. Man sollte immer bedenken, dass der </w:t>
      </w:r>
      <w:proofErr w:type="spellStart"/>
      <w:r w:rsidRPr="000E2059">
        <w:t>Microgateway</w:t>
      </w:r>
      <w:proofErr w:type="spellEnd"/>
      <w:r w:rsidRPr="000E2059">
        <w:t xml:space="preserve"> in den Häufigsten fällen im selben Bereich wie der Service läuft und infolgedessen, dessen Startzeit mit beeinträchtigt. Doch durch diese enge Bauweise wird er auch sehr wiederverwendbar, welche direkt zu einer besseren Skalierbarkeit </w:t>
      </w:r>
      <w:r w:rsidR="00B93974">
        <w:t>führen kann</w:t>
      </w:r>
      <w:r w:rsidRPr="000E2059">
        <w:t>. Hierbei werden nicht die API Gateways, welche am äußeren Rand des Systems sitzen ersetzt, sondern Kommunizieren vielmehr mit diesen und erhalten Sicherheit Informationen über z. B. API Services.</w:t>
      </w:r>
      <w:r w:rsidR="00B93974">
        <w:t xml:space="preserve"> Der API </w:t>
      </w:r>
      <w:proofErr w:type="spellStart"/>
      <w:r w:rsidR="00B93974">
        <w:t>Microgateway</w:t>
      </w:r>
      <w:proofErr w:type="spellEnd"/>
      <w:r w:rsidR="00B93974">
        <w:t xml:space="preserve"> wird inzwischen vor allem in Service </w:t>
      </w:r>
      <w:proofErr w:type="spellStart"/>
      <w:r w:rsidR="00B93974">
        <w:t>Meshes</w:t>
      </w:r>
      <w:proofErr w:type="spellEnd"/>
      <w:r w:rsidR="00B93974">
        <w:t xml:space="preserve"> wie zuvor Erklärt verwendet und findet dadurch eine große Anwendungsfläche.</w:t>
      </w:r>
    </w:p>
    <w:p w14:paraId="03BDC040" w14:textId="37DDCFC9" w:rsidR="009F5AF7" w:rsidRDefault="009F5AF7" w:rsidP="009F5AF7">
      <w:pPr>
        <w:pStyle w:val="berschrift3"/>
      </w:pPr>
      <w:r>
        <w:lastRenderedPageBreak/>
        <w:t>Zusammenfassung</w:t>
      </w:r>
    </w:p>
    <w:p w14:paraId="32B22640" w14:textId="77777777" w:rsidR="009F5AF7" w:rsidRPr="009F5AF7" w:rsidRDefault="009F5AF7" w:rsidP="009F5AF7"/>
    <w:p w14:paraId="3E67E953" w14:textId="77777777" w:rsidR="009F5AF7" w:rsidRDefault="009F5AF7" w:rsidP="009F5AF7">
      <w:pPr>
        <w:pStyle w:val="berschrift2"/>
      </w:pPr>
      <w:bookmarkStart w:id="90" w:name="_Ref26445013"/>
      <w:bookmarkStart w:id="91" w:name="_Ref26445044"/>
      <w:bookmarkStart w:id="92" w:name="_Toc31640671"/>
      <w:bookmarkStart w:id="93" w:name="_Toc31640681"/>
      <w:r>
        <w:t>Kommunikations- Überwachung und Verfolgung</w:t>
      </w:r>
      <w:bookmarkEnd w:id="93"/>
    </w:p>
    <w:p w14:paraId="336EEADF" w14:textId="77777777" w:rsidR="009F5AF7" w:rsidRDefault="009F5AF7" w:rsidP="009F5AF7">
      <w:pPr>
        <w:pStyle w:val="berschrift3"/>
      </w:pPr>
      <w:bookmarkStart w:id="94" w:name="_Toc31640682"/>
      <w:r>
        <w:t>Einleitung</w:t>
      </w:r>
      <w:bookmarkEnd w:id="94"/>
    </w:p>
    <w:p w14:paraId="41353F0F" w14:textId="77777777" w:rsidR="009F5AF7" w:rsidRDefault="009F5AF7" w:rsidP="009F5AF7"/>
    <w:p w14:paraId="32C0F851" w14:textId="77777777" w:rsidR="009F5AF7" w:rsidRDefault="009F5AF7" w:rsidP="009F5AF7">
      <w:pPr>
        <w:tabs>
          <w:tab w:val="left" w:pos="5543"/>
        </w:tabs>
      </w:pPr>
    </w:p>
    <w:p w14:paraId="30031B69" w14:textId="77777777" w:rsidR="009F5AF7" w:rsidRPr="009A0B80" w:rsidRDefault="009F5AF7" w:rsidP="009F5AF7">
      <w:pPr>
        <w:tabs>
          <w:tab w:val="left" w:pos="5543"/>
        </w:tabs>
      </w:pPr>
    </w:p>
    <w:p w14:paraId="023F58C6" w14:textId="77777777" w:rsidR="009F5AF7" w:rsidRDefault="009F5AF7" w:rsidP="009F5AF7">
      <w:pPr>
        <w:pStyle w:val="berschrift3"/>
      </w:pPr>
      <w:bookmarkStart w:id="95" w:name="_Toc31640683"/>
      <w:r w:rsidRPr="001C7C16">
        <w:t>API</w:t>
      </w:r>
      <w:r>
        <w:t xml:space="preserve"> Management</w:t>
      </w:r>
      <w:bookmarkEnd w:id="95"/>
    </w:p>
    <w:p w14:paraId="533D5E4C" w14:textId="77777777" w:rsidR="009F5AF7" w:rsidRDefault="009F5AF7" w:rsidP="009F5AF7">
      <w:pPr>
        <w:pStyle w:val="berschrift4"/>
      </w:pPr>
      <w:r>
        <w:t>Teilen zu unseren Bedingungen</w:t>
      </w:r>
    </w:p>
    <w:p w14:paraId="7457768E" w14:textId="77777777" w:rsidR="009F5AF7" w:rsidRDefault="009F5AF7" w:rsidP="009F5AF7">
      <w:r>
        <w:t xml:space="preserve">In einem verteilten System können eine Vielzahl an unterschiedlichen APIs vorhanden seien. Diese zu Verwalten und entscheiden zu können wann etwas Öffentlich zugänglich ist oder auch für wenn diese APIs zugänglich sind, wird immer wichtiger. </w:t>
      </w:r>
    </w:p>
    <w:p w14:paraId="5A6C1A79" w14:textId="77777777" w:rsidR="009F5AF7" w:rsidRDefault="009F5AF7" w:rsidP="009F5AF7">
      <w:bookmarkStart w:id="96" w:name="_CTVK0014389a15f40174ca2ac89d47c59bee2b6"/>
      <w:r w:rsidRPr="00CE3B30">
        <w:rPr>
          <w:lang w:val="en-US"/>
        </w:rPr>
        <w:t>We want to solve the problem of “we have these existing, curated, APIs that we want to share with others but share them on our terms”</w:t>
      </w:r>
      <w:bookmarkEnd w:id="96"/>
      <w:r w:rsidRPr="00CE3B30">
        <w:rPr>
          <w:lang w:val="en-US"/>
        </w:rPr>
        <w:t xml:space="preserve">. </w:t>
      </w:r>
      <w:sdt>
        <w:sdtPr>
          <w:alias w:val="Don't edit this field"/>
          <w:tag w:val="CitaviPlaceholder#99c3a21e-d570-43be-8c22-59ffd77b4ded"/>
          <w:id w:val="-1460325670"/>
          <w:placeholder>
            <w:docPart w:val="A3E35EB4EC8744FC963D7193FB1F1AB1"/>
          </w:placeholder>
        </w:sdtPr>
        <w:sdtContent>
          <w:r>
            <w:fldChar w:fldCharType="begin"/>
          </w:r>
          <w:r>
            <w:rPr>
              <w:lang w:val="en-US"/>
            </w:rPr>
            <w:instrText>ADDIN CitaviPlaceholder{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}</w:instrText>
          </w:r>
          <w:r>
            <w:fldChar w:fldCharType="separate"/>
          </w:r>
          <w:r>
            <w:rPr>
              <w:lang w:val="en-US"/>
            </w:rPr>
            <w:t>(Posta 2019)</w:t>
          </w:r>
          <w:r>
            <w:fldChar w:fldCharType="end"/>
          </w:r>
        </w:sdtContent>
      </w:sdt>
    </w:p>
    <w:p w14:paraId="00407B96" w14:textId="77777777" w:rsidR="009F5AF7" w:rsidRDefault="009F5AF7" w:rsidP="009F5AF7">
      <w:pPr>
        <w:pStyle w:val="berschrift4"/>
      </w:pPr>
      <w:r>
        <w:t>Der API Management Gateway</w:t>
      </w:r>
    </w:p>
    <w:p w14:paraId="44D1E4FC" w14:textId="77777777" w:rsidR="009F5AF7" w:rsidRDefault="009F5AF7" w:rsidP="009F5AF7">
      <w:r>
        <w:t>Der</w:t>
      </w:r>
      <w:r w:rsidRPr="00C02668">
        <w:t xml:space="preserve"> API Management Gateway ist eine Komponente, welche </w:t>
      </w:r>
      <w:r>
        <w:t>eine weitere Schicht Bildet oder den bisherigen Gateway komplett ersetzt (dies kann auch auf von der Größe des Systems abhängen)</w:t>
      </w:r>
      <w:r w:rsidRPr="00C02668">
        <w:t xml:space="preserve">. </w:t>
      </w:r>
      <w:r>
        <w:t>Er</w:t>
      </w:r>
      <w:r w:rsidRPr="00C02668">
        <w:t xml:space="preserve"> managt, wann existierende APIs für </w:t>
      </w:r>
      <w:proofErr w:type="spellStart"/>
      <w:r w:rsidRPr="00C02668">
        <w:t>Konsumer</w:t>
      </w:r>
      <w:proofErr w:type="spellEnd"/>
      <w:r w:rsidRPr="00C02668">
        <w:t xml:space="preserve"> erreichbar/benutzbar sind und notiert dessen Nutzung, etabliert Regeln und hält fest, für wen sie gelten, der Sicherheitsfluss wird festgelegt und ergibt Freigaben für die Nutzung</w:t>
      </w:r>
      <w:r>
        <w:t xml:space="preserve"> (Autorisierung, Authentisierung)</w:t>
      </w:r>
      <w:r w:rsidRPr="00C02668">
        <w:t>. Alle APIs</w:t>
      </w:r>
      <w:r>
        <w:t xml:space="preserve"> </w:t>
      </w:r>
      <w:r>
        <w:fldChar w:fldCharType="begin"/>
      </w:r>
      <w:r>
        <w:instrText xml:space="preserve"> REF _Ref26271816 \h </w:instrText>
      </w:r>
      <w:r>
        <w:fldChar w:fldCharType="separate"/>
      </w:r>
      <w:r w:rsidRPr="00303B32">
        <w:t xml:space="preserve">Abbildung </w:t>
      </w:r>
      <w:r w:rsidRPr="00303B32">
        <w:rPr>
          <w:noProof/>
        </w:rPr>
        <w:t>15</w:t>
      </w:r>
      <w:r>
        <w:fldChar w:fldCharType="end"/>
      </w:r>
      <w:r>
        <w:t xml:space="preserve"> [3]</w:t>
      </w:r>
      <w:r w:rsidRPr="00C02668">
        <w:t xml:space="preserve"> werden von diesem </w:t>
      </w:r>
      <w:r>
        <w:t>Gateway gemanag</w:t>
      </w:r>
      <w:r w:rsidRPr="00C02668">
        <w:t>t</w:t>
      </w:r>
      <w:r>
        <w:t>,</w:t>
      </w:r>
      <w:r w:rsidRPr="00C02668">
        <w:t xml:space="preserve"> katalogisiert und verwaltet, wodurch diese vergeben, gefunden und effektive kontrolliert werden können.</w:t>
      </w:r>
    </w:p>
    <w:p w14:paraId="434A79EE" w14:textId="77777777" w:rsidR="009F5AF7" w:rsidRDefault="009F5AF7" w:rsidP="009F5AF7">
      <w:r>
        <w:t xml:space="preserve">Die Managementkomponente kann als Einstiegspunkt in unser System dienen wie es in </w:t>
      </w:r>
      <w:r>
        <w:fldChar w:fldCharType="begin"/>
      </w:r>
      <w:r>
        <w:instrText xml:space="preserve"> REF _Ref26271816 \h </w:instrText>
      </w:r>
      <w:r>
        <w:fldChar w:fldCharType="separate"/>
      </w:r>
      <w:r w:rsidRPr="00303B32">
        <w:t xml:space="preserve">Abbildung </w:t>
      </w:r>
      <w:r w:rsidRPr="00303B32">
        <w:rPr>
          <w:noProof/>
        </w:rPr>
        <w:t>15</w:t>
      </w:r>
      <w:r>
        <w:fldChar w:fldCharType="end"/>
      </w:r>
      <w:r>
        <w:t xml:space="preserve"> [2] zu sehen ist, muss dies allerdings nicht. Es kann so auch ein dezentralisierter Ansatz verwendet werden, wodurch Gateways direkt vor jede API gesetzt werden und somit das System besser Skalierbar ist.</w:t>
      </w:r>
    </w:p>
    <w:p w14:paraId="1B347448" w14:textId="77777777" w:rsidR="009F5AF7" w:rsidRPr="00303B32" w:rsidRDefault="009F5AF7" w:rsidP="009F5AF7">
      <w:pPr>
        <w:jc w:val="center"/>
        <w:rPr>
          <w:lang w:val="en-US"/>
        </w:rPr>
      </w:pPr>
      <w:bookmarkStart w:id="97" w:name="_Ref26271816"/>
      <w:bookmarkStart w:id="98" w:name="_CTVK001067af910a9904c768171a842693489de"/>
      <w:bookmarkStart w:id="99" w:name="_Toc31640623"/>
      <w:r>
        <w:rPr>
          <w:noProof/>
        </w:rPr>
        <w:lastRenderedPageBreak/>
        <w:drawing>
          <wp:anchor distT="0" distB="0" distL="114300" distR="114300" simplePos="0" relativeHeight="251689984" behindDoc="0" locked="0" layoutInCell="1" allowOverlap="1" wp14:anchorId="4251DFEA" wp14:editId="5A07DBA3">
            <wp:simplePos x="0" y="0"/>
            <wp:positionH relativeFrom="column">
              <wp:posOffset>812472</wp:posOffset>
            </wp:positionH>
            <wp:positionV relativeFrom="paragraph">
              <wp:posOffset>-2355</wp:posOffset>
            </wp:positionV>
            <wp:extent cx="3415665" cy="2693035"/>
            <wp:effectExtent l="0" t="0" r="0" b="0"/>
            <wp:wrapTopAndBottom/>
            <wp:docPr id="26" name="Grafik 26"/>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15665" cy="2693035"/>
                    </a:xfrm>
                    <a:prstGeom prst="rect">
                      <a:avLst/>
                    </a:prstGeom>
                  </pic:spPr>
                </pic:pic>
              </a:graphicData>
            </a:graphic>
          </wp:anchor>
        </w:drawing>
      </w:r>
      <w:proofErr w:type="spellStart"/>
      <w:r>
        <w:rPr>
          <w:lang w:val="en-US"/>
        </w:rPr>
        <w:t>Abbildung</w:t>
      </w:r>
      <w:proofErr w:type="spellEnd"/>
      <w:r w:rsidRPr="00303B32">
        <w:rPr>
          <w:lang w:val="en-US"/>
        </w:rPr>
        <w:t xml:space="preserve"> </w:t>
      </w:r>
      <w:r>
        <w:fldChar w:fldCharType="begin"/>
      </w:r>
      <w:r w:rsidRPr="00303B32">
        <w:rPr>
          <w:lang w:val="en-US"/>
        </w:rPr>
        <w:instrText xml:space="preserve"> SEQ Abbildung \* ARABIC </w:instrText>
      </w:r>
      <w:r>
        <w:fldChar w:fldCharType="separate"/>
      </w:r>
      <w:r w:rsidRPr="00303B32">
        <w:rPr>
          <w:noProof/>
          <w:lang w:val="en-US"/>
        </w:rPr>
        <w:t>15</w:t>
      </w:r>
      <w:r>
        <w:fldChar w:fldCharType="end"/>
      </w:r>
      <w:bookmarkEnd w:id="97"/>
      <w:r w:rsidRPr="00303B32">
        <w:rPr>
          <w:lang w:val="en-US"/>
        </w:rPr>
        <w:t xml:space="preserve">: API </w:t>
      </w:r>
      <w:proofErr w:type="spellStart"/>
      <w:r w:rsidRPr="00303B32">
        <w:rPr>
          <w:lang w:val="en-US"/>
        </w:rPr>
        <w:t>Managment</w:t>
      </w:r>
      <w:proofErr w:type="spellEnd"/>
      <w:r w:rsidRPr="00303B32">
        <w:rPr>
          <w:lang w:val="en-US"/>
        </w:rPr>
        <w:t xml:space="preserve"> Gateway Overview </w:t>
      </w:r>
      <w:sdt>
        <w:sdtPr>
          <w:alias w:val="Don't edit this field"/>
          <w:tag w:val="CitaviPlaceholder#1afd0244-7186-42ed-b91c-f0401583d67d"/>
          <w:id w:val="2009480861"/>
          <w:placeholder>
            <w:docPart w:val="65C337D518E948EABE29E9CCF57C57D1"/>
          </w:placeholder>
        </w:sdtPr>
        <w:sdtContent>
          <w:r>
            <w:fldChar w:fldCharType="begin"/>
          </w:r>
          <w:r>
            <w:rPr>
              <w:lang w:val="en-US"/>
            </w:rPr>
            <w:instrText>ADDIN CitaviPlaceholder{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}</w:instrText>
          </w:r>
          <w:r>
            <w:fldChar w:fldCharType="separate"/>
          </w:r>
          <w:r>
            <w:rPr>
              <w:lang w:val="en-US"/>
            </w:rPr>
            <w:t>(Posta 2019)</w:t>
          </w:r>
          <w:r>
            <w:fldChar w:fldCharType="end"/>
          </w:r>
        </w:sdtContent>
      </w:sdt>
      <w:bookmarkEnd w:id="99"/>
    </w:p>
    <w:bookmarkEnd w:id="98"/>
    <w:p w14:paraId="465DB94F" w14:textId="77777777" w:rsidR="009F5AF7" w:rsidRDefault="009F5AF7" w:rsidP="009F5AF7">
      <w:r>
        <w:t xml:space="preserve">Ein Punkt bei dem hierbei aufgepasst werden muss, ist keine Businesslogik in diese Schicht </w:t>
      </w:r>
      <w:r>
        <w:fldChar w:fldCharType="begin"/>
      </w:r>
      <w:r>
        <w:instrText xml:space="preserve"> REF _Ref26271816 \h </w:instrText>
      </w:r>
      <w:r>
        <w:fldChar w:fldCharType="separate"/>
      </w:r>
      <w:r w:rsidRPr="00303B32">
        <w:t xml:space="preserve">Abbildung </w:t>
      </w:r>
      <w:r w:rsidRPr="00303B32">
        <w:rPr>
          <w:noProof/>
        </w:rPr>
        <w:t>15</w:t>
      </w:r>
      <w:r>
        <w:fldChar w:fldCharType="end"/>
      </w:r>
      <w:r>
        <w:t xml:space="preserve"> [1] einfließen zu lassen. Da das API Management eine geteilte Komponente ist, hat es Tendenzen dazu ein all wissend, all verarbeitendes Konstrukt zu werden, wo jeglicher Datenverkehr für Änderungen an APIs durchfließen muss, was erneut in einem organisatorischen Flaschenhals enden kann. Da auch die Management Komponente Skaliert werden muss sollte hier möglichst versucht werden keine Abhängigkeiten zu anderen Komponenten zu erzeugen und genau aus diesem Grund auch eine eigene lokale Datenbank zur Verfügung zu stellen </w:t>
      </w:r>
      <w:r>
        <w:fldChar w:fldCharType="begin"/>
      </w:r>
      <w:r>
        <w:instrText xml:space="preserve"> REF _Ref26271816 \h </w:instrText>
      </w:r>
      <w:r>
        <w:fldChar w:fldCharType="separate"/>
      </w:r>
      <w:r w:rsidRPr="00303B32">
        <w:t xml:space="preserve">Abbildung </w:t>
      </w:r>
      <w:r w:rsidRPr="00303B32">
        <w:rPr>
          <w:noProof/>
        </w:rPr>
        <w:t>15</w:t>
      </w:r>
      <w:r>
        <w:fldChar w:fldCharType="end"/>
      </w:r>
      <w:r>
        <w:t xml:space="preserve"> [4].</w:t>
      </w:r>
    </w:p>
    <w:p w14:paraId="149AECA9" w14:textId="77777777" w:rsidR="009F5AF7" w:rsidRDefault="009F5AF7" w:rsidP="009F5AF7">
      <w:pPr>
        <w:pStyle w:val="berschrift3"/>
      </w:pPr>
      <w:bookmarkStart w:id="100" w:name="_Toc31640684"/>
      <w:r>
        <w:t xml:space="preserve">Distributed </w:t>
      </w:r>
      <w:proofErr w:type="spellStart"/>
      <w:r>
        <w:t>tracing</w:t>
      </w:r>
      <w:bookmarkEnd w:id="100"/>
      <w:proofErr w:type="spellEnd"/>
    </w:p>
    <w:p w14:paraId="1675C486" w14:textId="77777777" w:rsidR="009F5AF7" w:rsidRDefault="009F5AF7" w:rsidP="009F5AF7">
      <w:pPr>
        <w:pStyle w:val="berschrift4"/>
      </w:pPr>
      <w:r>
        <w:t xml:space="preserve">Was ist </w:t>
      </w:r>
      <w:r w:rsidRPr="00EA64C1">
        <w:t xml:space="preserve">Distributed </w:t>
      </w:r>
      <w:proofErr w:type="spellStart"/>
      <w:r w:rsidRPr="00EA64C1">
        <w:t>tracing</w:t>
      </w:r>
      <w:proofErr w:type="spellEnd"/>
    </w:p>
    <w:p w14:paraId="3F00F3D7" w14:textId="77777777" w:rsidR="009F5AF7" w:rsidRDefault="009F5AF7" w:rsidP="009F5AF7">
      <w:r>
        <w:t xml:space="preserve">Bei </w:t>
      </w:r>
      <w:proofErr w:type="spellStart"/>
      <w:r>
        <w:t>d</w:t>
      </w:r>
      <w:r w:rsidRPr="00EA64C1">
        <w:t>istributed</w:t>
      </w:r>
      <w:proofErr w:type="spellEnd"/>
      <w:r w:rsidRPr="00EA64C1">
        <w:t xml:space="preserve"> </w:t>
      </w:r>
      <w:proofErr w:type="spellStart"/>
      <w:r w:rsidRPr="00EA64C1">
        <w:t>tracing</w:t>
      </w:r>
      <w:proofErr w:type="spellEnd"/>
      <w:r>
        <w:t xml:space="preserve"> geht es darum Anfragen, über mehrere Systeme hin, zu Verknüpfung. Die Verknüpfung geschieht durch zugehörige eindeutige IDs, welche im http Kopf mitgeliefert werden. Die IDs werden in Zusammenhang gebracht umso denn gesamten weg einer Anfrage nachvollziehen zu können. Das heißt es ist leichter möglich herauszufinden wo ein Fehler tatsächlich entstanden ist und welche Systemkomponente verantwortlich ist.</w:t>
      </w:r>
    </w:p>
    <w:p w14:paraId="22974A8F" w14:textId="77777777" w:rsidR="009F5AF7" w:rsidRDefault="009F5AF7" w:rsidP="009F5AF7">
      <w:pPr>
        <w:pStyle w:val="berschrift4"/>
      </w:pPr>
      <w:r>
        <w:t xml:space="preserve">Wieso ist </w:t>
      </w:r>
      <w:r w:rsidRPr="00EA64C1">
        <w:t xml:space="preserve">Distributed </w:t>
      </w:r>
      <w:proofErr w:type="spellStart"/>
      <w:r w:rsidRPr="00EA64C1">
        <w:t>tracing</w:t>
      </w:r>
      <w:proofErr w:type="spellEnd"/>
      <w:r>
        <w:t xml:space="preserve"> wichtig</w:t>
      </w:r>
    </w:p>
    <w:p w14:paraId="2114266B" w14:textId="77777777" w:rsidR="009F5AF7" w:rsidRDefault="009F5AF7" w:rsidP="009F5AF7">
      <w:pPr>
        <w:rPr>
          <w:noProof/>
        </w:rPr>
      </w:pPr>
      <w:r>
        <w:t xml:space="preserve">Mit der Architekturänderung von Monolithen zu Microservices haben sich einige neue Herausforderungen ergeben. So sind wenige lokale Module in viele verteilte Services umstrukturiert worden und was damals noch lokal </w:t>
      </w:r>
      <w:proofErr w:type="spellStart"/>
      <w:r>
        <w:t>gedebugt</w:t>
      </w:r>
      <w:proofErr w:type="spellEnd"/>
      <w:r>
        <w:t xml:space="preserve"> werden konnte, verteilt sich nun über das Netzwerk hinweg über etliche Hops.</w:t>
      </w:r>
      <w:bookmarkStart w:id="101" w:name="_CTVK0016a9db8750b7343e6b457be5eddd4e68e"/>
      <w:r w:rsidRPr="002E0A79">
        <w:rPr>
          <w:noProof/>
        </w:rPr>
        <w:t xml:space="preserve"> </w:t>
      </w:r>
    </w:p>
    <w:p w14:paraId="1D12A1E0" w14:textId="77777777" w:rsidR="009F5AF7" w:rsidRDefault="009F5AF7" w:rsidP="009F5AF7">
      <w:r>
        <w:rPr>
          <w:noProof/>
        </w:rPr>
        <w:lastRenderedPageBreak/>
        <w:drawing>
          <wp:inline distT="0" distB="0" distL="0" distR="0" wp14:anchorId="7A81EEED" wp14:editId="65B7FDD2">
            <wp:extent cx="5400675" cy="3298825"/>
            <wp:effectExtent l="0" t="0" r="9525" b="0"/>
            <wp:docPr id="13" name="Grafik 13"/>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675" cy="3298825"/>
                    </a:xfrm>
                    <a:prstGeom prst="rect">
                      <a:avLst/>
                    </a:prstGeom>
                  </pic:spPr>
                </pic:pic>
              </a:graphicData>
            </a:graphic>
          </wp:inline>
        </w:drawing>
      </w:r>
      <w:bookmarkEnd w:id="101"/>
    </w:p>
    <w:p w14:paraId="6ED8E165" w14:textId="77777777" w:rsidR="009F5AF7" w:rsidRPr="00767141" w:rsidRDefault="009F5AF7" w:rsidP="009F5AF7">
      <w:pPr>
        <w:pStyle w:val="Beschriftung"/>
        <w:rPr>
          <w:lang w:val="en-US"/>
        </w:rPr>
      </w:pPr>
      <w:bookmarkStart w:id="102" w:name="_Toc31640624"/>
      <w:proofErr w:type="spellStart"/>
      <w:r>
        <w:rPr>
          <w:lang w:val="en-US"/>
        </w:rPr>
        <w:t>Abbildung</w:t>
      </w:r>
      <w:proofErr w:type="spellEnd"/>
      <w:r w:rsidRPr="00875F4C">
        <w:rPr>
          <w:lang w:val="en-US"/>
        </w:rPr>
        <w:t xml:space="preserve"> </w:t>
      </w:r>
      <w:r>
        <w:rPr>
          <w:lang w:val="en-US"/>
        </w:rPr>
        <w:fldChar w:fldCharType="begin"/>
      </w:r>
      <w:r>
        <w:rPr>
          <w:lang w:val="en-US"/>
        </w:rPr>
        <w:instrText xml:space="preserve"> SEQ Abbildung \* ARABIC </w:instrText>
      </w:r>
      <w:r>
        <w:rPr>
          <w:lang w:val="en-US"/>
        </w:rPr>
        <w:fldChar w:fldCharType="separate"/>
      </w:r>
      <w:r>
        <w:rPr>
          <w:noProof/>
          <w:lang w:val="en-US"/>
        </w:rPr>
        <w:t>16</w:t>
      </w:r>
      <w:r>
        <w:rPr>
          <w:lang w:val="en-US"/>
        </w:rPr>
        <w:fldChar w:fldCharType="end"/>
      </w:r>
      <w:r w:rsidRPr="00875F4C">
        <w:rPr>
          <w:lang w:val="en-US"/>
        </w:rPr>
        <w:t xml:space="preserve">: Distributed Tracing </w:t>
      </w:r>
      <w:sdt>
        <w:sdtPr>
          <w:alias w:val="Don't edit this field"/>
          <w:tag w:val="CitaviPlaceholder#e0d9629a-59d5-4f86-995f-1dbdd279822d"/>
          <w:id w:val="1093199139"/>
          <w:placeholder>
            <w:docPart w:val="94F025354BCB48C8810F8853D10E220A"/>
          </w:placeholder>
        </w:sdtPr>
        <w:sdtContent>
          <w:r>
            <w:fldChar w:fldCharType="begin"/>
          </w:r>
          <w:r>
            <w:rPr>
              <w:lang w:val="en-US"/>
            </w:rPr>
            <w:instrText>ADDIN CitaviPlaceholder{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}</w:instrText>
          </w:r>
          <w:r>
            <w:fldChar w:fldCharType="separate"/>
          </w:r>
          <w:r>
            <w:rPr>
              <w:lang w:val="en-US"/>
            </w:rPr>
            <w:t>(</w:t>
          </w:r>
          <w:proofErr w:type="spellStart"/>
          <w:r>
            <w:rPr>
              <w:lang w:val="en-US"/>
            </w:rPr>
            <w:t>Kyma</w:t>
          </w:r>
          <w:proofErr w:type="spellEnd"/>
          <w:r>
            <w:rPr>
              <w:lang w:val="en-US"/>
            </w:rPr>
            <w:t>)</w:t>
          </w:r>
          <w:r>
            <w:fldChar w:fldCharType="end"/>
          </w:r>
        </w:sdtContent>
      </w:sdt>
      <w:bookmarkEnd w:id="102"/>
    </w:p>
    <w:p w14:paraId="114BC36D" w14:textId="77777777" w:rsidR="009F5AF7" w:rsidRDefault="009F5AF7" w:rsidP="009F5AF7">
      <w:r w:rsidRPr="00E757DB">
        <w:t>Da niemand gerne viel Zeit damit verbringt sich durch etliche Netzwerklogs durchzuwühlen wird eine automatisierte Lösung benötigt. Um genau dieses Prob</w:t>
      </w:r>
      <w:r>
        <w:t xml:space="preserve">lem zu beherrschen benötigt es neue Analysewerkzeuge und hier kommt Distributed </w:t>
      </w:r>
      <w:proofErr w:type="spellStart"/>
      <w:r>
        <w:t>Tracing</w:t>
      </w:r>
      <w:proofErr w:type="spellEnd"/>
      <w:r>
        <w:t xml:space="preserve"> ins Spiel. </w:t>
      </w:r>
    </w:p>
    <w:p w14:paraId="2294D716" w14:textId="77777777" w:rsidR="009F5AF7" w:rsidRDefault="009F5AF7" w:rsidP="009F5AF7">
      <w:pPr>
        <w:pStyle w:val="berschrift4"/>
      </w:pPr>
      <w:r>
        <w:t>Nachteile</w:t>
      </w:r>
    </w:p>
    <w:p w14:paraId="430C1A18" w14:textId="77777777" w:rsidR="009F5AF7" w:rsidRDefault="009F5AF7" w:rsidP="009F5AF7">
      <w:pPr>
        <w:rPr>
          <w:color w:val="000000"/>
          <w:szCs w:val="24"/>
        </w:rPr>
      </w:pPr>
      <w:r>
        <w:t xml:space="preserve">Wie so vieles, </w:t>
      </w:r>
      <w:proofErr w:type="gramStart"/>
      <w:r>
        <w:t>hat</w:t>
      </w:r>
      <w:proofErr w:type="gramEnd"/>
      <w:r>
        <w:t xml:space="preserve"> auch </w:t>
      </w:r>
      <w:proofErr w:type="spellStart"/>
      <w:r>
        <w:t>d</w:t>
      </w:r>
      <w:r w:rsidRPr="00EA64C1">
        <w:t>istributed</w:t>
      </w:r>
      <w:proofErr w:type="spellEnd"/>
      <w:r w:rsidRPr="00EA64C1">
        <w:t xml:space="preserve"> </w:t>
      </w:r>
      <w:proofErr w:type="spellStart"/>
      <w:r w:rsidRPr="00EA64C1">
        <w:t>tracing</w:t>
      </w:r>
      <w:proofErr w:type="spellEnd"/>
      <w:r>
        <w:t xml:space="preserve"> einige Nachteile. Die anfallenden Logs können immense Groß werden und sind fast nicht komprimierbar was vor allem an ihrer notwendigen Einzigartigkeit liegt und je nach Systemgröße sehr groß/viele werden können </w:t>
      </w:r>
      <w:bookmarkStart w:id="103" w:name="_CTVK001fe595eaf21274f469b570f947b91eb4c"/>
      <w:r>
        <w:t>„</w:t>
      </w:r>
      <w:proofErr w:type="spellStart"/>
      <w:r w:rsidRPr="00FF0A87">
        <w:rPr>
          <w:szCs w:val="24"/>
        </w:rPr>
        <w:t>Tracing</w:t>
      </w:r>
      <w:proofErr w:type="spellEnd"/>
      <w:r w:rsidRPr="00FF0A87">
        <w:rPr>
          <w:szCs w:val="24"/>
        </w:rPr>
        <w:t xml:space="preserve"> </w:t>
      </w:r>
      <w:proofErr w:type="spellStart"/>
      <w:r w:rsidRPr="00FF0A87">
        <w:rPr>
          <w:szCs w:val="24"/>
        </w:rPr>
        <w:t>is</w:t>
      </w:r>
      <w:proofErr w:type="spellEnd"/>
      <w:r w:rsidRPr="00FF0A87">
        <w:rPr>
          <w:szCs w:val="24"/>
        </w:rPr>
        <w:t xml:space="preserve"> high-volume </w:t>
      </w:r>
      <w:proofErr w:type="spellStart"/>
      <w:r w:rsidRPr="00FF0A87">
        <w:rPr>
          <w:szCs w:val="24"/>
        </w:rPr>
        <w:t>and</w:t>
      </w:r>
      <w:proofErr w:type="spellEnd"/>
      <w:r w:rsidRPr="00FF0A87">
        <w:rPr>
          <w:szCs w:val="24"/>
        </w:rPr>
        <w:t xml:space="preserve"> high-</w:t>
      </w:r>
      <w:proofErr w:type="spellStart"/>
      <w:r w:rsidRPr="00FF0A87">
        <w:rPr>
          <w:szCs w:val="24"/>
        </w:rPr>
        <w:t>cardinalit</w:t>
      </w:r>
      <w:bookmarkEnd w:id="103"/>
      <w:r w:rsidRPr="00FF0A87">
        <w:rPr>
          <w:szCs w:val="24"/>
        </w:rPr>
        <w:t>y</w:t>
      </w:r>
      <w:proofErr w:type="spellEnd"/>
      <w:r>
        <w:rPr>
          <w:szCs w:val="24"/>
        </w:rPr>
        <w:t>“</w:t>
      </w:r>
      <w:r w:rsidRPr="00FF0A87">
        <w:rPr>
          <w:szCs w:val="24"/>
        </w:rPr>
        <w:t xml:space="preserve"> </w:t>
      </w:r>
      <w:sdt>
        <w:sdtPr>
          <w:rPr>
            <w:szCs w:val="24"/>
          </w:rPr>
          <w:alias w:val="Don't edit this field"/>
          <w:tag w:val="CitaviPlaceholder#4caff813-a956-47b6-9df0-660ebe77ac0d"/>
          <w:id w:val="61995461"/>
          <w:placeholder>
            <w:docPart w:val="DD5CFFA89AF140D5A514C6B9BB704770"/>
          </w:placeholder>
        </w:sdtPr>
        <w:sdtContent>
          <w:r>
            <w:rPr>
              <w:szCs w:val="24"/>
            </w:rPr>
            <w:fldChar w:fldCharType="begin"/>
          </w:r>
          <w:r>
            <w:rPr>
              <w:szCs w:val="24"/>
            </w:rPr>
            <w:instrText>ADDIN CitaviPlaceholder{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}</w:instrText>
          </w:r>
          <w:r>
            <w:rPr>
              <w:szCs w:val="24"/>
            </w:rPr>
            <w:fldChar w:fldCharType="separate"/>
          </w:r>
          <w:r>
            <w:rPr>
              <w:szCs w:val="24"/>
            </w:rPr>
            <w:t>(</w:t>
          </w:r>
          <w:proofErr w:type="spellStart"/>
          <w:r>
            <w:rPr>
              <w:szCs w:val="24"/>
            </w:rPr>
            <w:t>McAllister</w:t>
          </w:r>
          <w:proofErr w:type="spellEnd"/>
          <w:r>
            <w:rPr>
              <w:szCs w:val="24"/>
            </w:rPr>
            <w:t xml:space="preserve"> 2019, 6:5-6:10)</w:t>
          </w:r>
          <w:r>
            <w:rPr>
              <w:szCs w:val="24"/>
            </w:rPr>
            <w:fldChar w:fldCharType="end"/>
          </w:r>
        </w:sdtContent>
      </w:sdt>
      <w:r w:rsidRPr="00314EF4">
        <w:t xml:space="preserve">. Es gibt einige „Standards“ (anstatt einen)was dazu führen kann, dass es einen Anbieterwechsel besonders schwer macht, </w:t>
      </w:r>
      <w:bookmarkStart w:id="104" w:name="_CTVK0024e5f6b77a32e45c488300abe03235322"/>
      <w:r w:rsidRPr="00314EF4">
        <w:rPr>
          <w:szCs w:val="24"/>
        </w:rPr>
        <w:t>"</w:t>
      </w:r>
      <w:proofErr w:type="spellStart"/>
      <w:r w:rsidRPr="00314EF4">
        <w:rPr>
          <w:szCs w:val="24"/>
        </w:rPr>
        <w:t>When</w:t>
      </w:r>
      <w:proofErr w:type="spellEnd"/>
      <w:r w:rsidRPr="00314EF4">
        <w:rPr>
          <w:szCs w:val="24"/>
        </w:rPr>
        <w:t xml:space="preserve"> </w:t>
      </w:r>
      <w:proofErr w:type="spellStart"/>
      <w:r w:rsidRPr="00314EF4">
        <w:rPr>
          <w:szCs w:val="24"/>
        </w:rPr>
        <w:t>you</w:t>
      </w:r>
      <w:proofErr w:type="spellEnd"/>
      <w:r w:rsidRPr="00314EF4">
        <w:rPr>
          <w:szCs w:val="24"/>
        </w:rPr>
        <w:t xml:space="preserve"> follow </w:t>
      </w:r>
      <w:proofErr w:type="spellStart"/>
      <w:r w:rsidRPr="00314EF4">
        <w:rPr>
          <w:szCs w:val="24"/>
        </w:rPr>
        <w:t>widely</w:t>
      </w:r>
      <w:proofErr w:type="spellEnd"/>
      <w:r w:rsidRPr="00314EF4">
        <w:rPr>
          <w:szCs w:val="24"/>
        </w:rPr>
        <w:t xml:space="preserve"> </w:t>
      </w:r>
      <w:proofErr w:type="spellStart"/>
      <w:r w:rsidRPr="00314EF4">
        <w:rPr>
          <w:szCs w:val="24"/>
        </w:rPr>
        <w:t>adopted</w:t>
      </w:r>
      <w:proofErr w:type="spellEnd"/>
      <w:r w:rsidRPr="00314EF4">
        <w:rPr>
          <w:szCs w:val="24"/>
        </w:rPr>
        <w:t xml:space="preserve">  </w:t>
      </w:r>
      <w:proofErr w:type="spellStart"/>
      <w:r w:rsidRPr="00314EF4">
        <w:rPr>
          <w:szCs w:val="24"/>
        </w:rPr>
        <w:t>standards</w:t>
      </w:r>
      <w:proofErr w:type="spellEnd"/>
      <w:r w:rsidRPr="00314EF4">
        <w:rPr>
          <w:szCs w:val="24"/>
        </w:rPr>
        <w:t xml:space="preserve"> </w:t>
      </w:r>
      <w:proofErr w:type="spellStart"/>
      <w:r w:rsidRPr="00314EF4">
        <w:rPr>
          <w:szCs w:val="24"/>
        </w:rPr>
        <w:t>you</w:t>
      </w:r>
      <w:proofErr w:type="spellEnd"/>
      <w:r w:rsidRPr="00314EF4">
        <w:rPr>
          <w:szCs w:val="24"/>
        </w:rPr>
        <w:t xml:space="preserve"> </w:t>
      </w:r>
      <w:proofErr w:type="spellStart"/>
      <w:r w:rsidRPr="00314EF4">
        <w:rPr>
          <w:szCs w:val="24"/>
        </w:rPr>
        <w:t>get</w:t>
      </w:r>
      <w:proofErr w:type="spellEnd"/>
      <w:r w:rsidRPr="00314EF4">
        <w:rPr>
          <w:szCs w:val="24"/>
        </w:rPr>
        <w:t xml:space="preserve"> </w:t>
      </w:r>
      <w:proofErr w:type="spellStart"/>
      <w:r w:rsidRPr="00314EF4">
        <w:rPr>
          <w:szCs w:val="24"/>
        </w:rPr>
        <w:t>to</w:t>
      </w:r>
      <w:proofErr w:type="spellEnd"/>
      <w:r w:rsidRPr="00314EF4">
        <w:rPr>
          <w:szCs w:val="24"/>
        </w:rPr>
        <w:t xml:space="preserve"> </w:t>
      </w:r>
      <w:proofErr w:type="spellStart"/>
      <w:r w:rsidRPr="00314EF4">
        <w:rPr>
          <w:szCs w:val="24"/>
        </w:rPr>
        <w:t>avoid</w:t>
      </w:r>
      <w:proofErr w:type="spellEnd"/>
      <w:r w:rsidRPr="00314EF4">
        <w:rPr>
          <w:szCs w:val="24"/>
        </w:rPr>
        <w:t xml:space="preserve"> </w:t>
      </w:r>
      <w:proofErr w:type="spellStart"/>
      <w:r w:rsidRPr="00314EF4">
        <w:rPr>
          <w:szCs w:val="24"/>
        </w:rPr>
        <w:t>vendor</w:t>
      </w:r>
      <w:proofErr w:type="spellEnd"/>
      <w:r w:rsidRPr="00314EF4">
        <w:rPr>
          <w:szCs w:val="24"/>
        </w:rPr>
        <w:t xml:space="preserve"> </w:t>
      </w:r>
      <w:proofErr w:type="spellStart"/>
      <w:r w:rsidRPr="00314EF4">
        <w:rPr>
          <w:szCs w:val="24"/>
        </w:rPr>
        <w:t>lockin</w:t>
      </w:r>
      <w:proofErr w:type="spellEnd"/>
      <w:r w:rsidRPr="00314EF4">
        <w:rPr>
          <w:szCs w:val="24"/>
        </w:rPr>
        <w:t xml:space="preserve"> </w:t>
      </w:r>
      <w:proofErr w:type="spellStart"/>
      <w:r w:rsidRPr="00314EF4">
        <w:rPr>
          <w:szCs w:val="24"/>
        </w:rPr>
        <w:t>which</w:t>
      </w:r>
      <w:proofErr w:type="spellEnd"/>
      <w:r w:rsidRPr="00314EF4">
        <w:rPr>
          <w:szCs w:val="24"/>
        </w:rPr>
        <w:t xml:space="preserve"> </w:t>
      </w:r>
      <w:proofErr w:type="spellStart"/>
      <w:r w:rsidRPr="00314EF4">
        <w:rPr>
          <w:szCs w:val="24"/>
        </w:rPr>
        <w:t>is</w:t>
      </w:r>
      <w:proofErr w:type="spellEnd"/>
      <w:r w:rsidRPr="00314EF4">
        <w:rPr>
          <w:szCs w:val="24"/>
        </w:rPr>
        <w:t xml:space="preserve"> </w:t>
      </w:r>
      <w:proofErr w:type="spellStart"/>
      <w:r w:rsidRPr="00314EF4">
        <w:rPr>
          <w:szCs w:val="24"/>
        </w:rPr>
        <w:t>actually</w:t>
      </w:r>
      <w:proofErr w:type="spellEnd"/>
      <w:r w:rsidRPr="00314EF4">
        <w:rPr>
          <w:szCs w:val="24"/>
        </w:rPr>
        <w:t xml:space="preserve"> </w:t>
      </w:r>
      <w:proofErr w:type="spellStart"/>
      <w:r w:rsidRPr="00314EF4">
        <w:rPr>
          <w:szCs w:val="24"/>
        </w:rPr>
        <w:t>pretty</w:t>
      </w:r>
      <w:proofErr w:type="spellEnd"/>
      <w:r w:rsidRPr="00314EF4">
        <w:rPr>
          <w:szCs w:val="24"/>
        </w:rPr>
        <w:t xml:space="preserve"> </w:t>
      </w:r>
      <w:proofErr w:type="spellStart"/>
      <w:r w:rsidRPr="00314EF4">
        <w:rPr>
          <w:szCs w:val="24"/>
        </w:rPr>
        <w:t>important</w:t>
      </w:r>
      <w:proofErr w:type="spellEnd"/>
      <w:r w:rsidRPr="00314EF4">
        <w:rPr>
          <w:szCs w:val="24"/>
        </w:rPr>
        <w:t xml:space="preserve"> </w:t>
      </w:r>
      <w:proofErr w:type="spellStart"/>
      <w:r w:rsidRPr="00314EF4">
        <w:rPr>
          <w:szCs w:val="24"/>
        </w:rPr>
        <w:t>inside</w:t>
      </w:r>
      <w:proofErr w:type="spellEnd"/>
      <w:r w:rsidRPr="00314EF4">
        <w:rPr>
          <w:szCs w:val="24"/>
        </w:rPr>
        <w:t xml:space="preserve"> </w:t>
      </w:r>
      <w:proofErr w:type="spellStart"/>
      <w:r w:rsidRPr="00314EF4">
        <w:rPr>
          <w:szCs w:val="24"/>
        </w:rPr>
        <w:t>of</w:t>
      </w:r>
      <w:proofErr w:type="spellEnd"/>
      <w:r w:rsidRPr="00314EF4">
        <w:rPr>
          <w:szCs w:val="24"/>
        </w:rPr>
        <w:t xml:space="preserve"> </w:t>
      </w:r>
      <w:proofErr w:type="spellStart"/>
      <w:r w:rsidRPr="00314EF4">
        <w:rPr>
          <w:szCs w:val="24"/>
        </w:rPr>
        <w:t>this</w:t>
      </w:r>
      <w:proofErr w:type="spellEnd"/>
      <w:r w:rsidRPr="00314EF4">
        <w:rPr>
          <w:szCs w:val="24"/>
        </w:rPr>
        <w:t xml:space="preserve"> </w:t>
      </w:r>
      <w:proofErr w:type="spellStart"/>
      <w:r w:rsidRPr="00314EF4">
        <w:rPr>
          <w:szCs w:val="24"/>
        </w:rPr>
        <w:t>space</w:t>
      </w:r>
      <w:bookmarkEnd w:id="104"/>
      <w:proofErr w:type="spellEnd"/>
      <w:r w:rsidRPr="00314EF4">
        <w:rPr>
          <w:szCs w:val="24"/>
        </w:rPr>
        <w:t xml:space="preserve">" </w:t>
      </w:r>
      <w:sdt>
        <w:sdtPr>
          <w:rPr>
            <w:szCs w:val="24"/>
          </w:rPr>
          <w:alias w:val="Don't edit this field"/>
          <w:tag w:val="CitaviPlaceholder#68bbc8b4-cf44-42c8-b5db-b1217554224f"/>
          <w:id w:val="-958728689"/>
          <w:placeholder>
            <w:docPart w:val="DD5CFFA89AF140D5A514C6B9BB704770"/>
          </w:placeholder>
        </w:sdtPr>
        <w:sdtContent>
          <w:r>
            <w:rPr>
              <w:szCs w:val="24"/>
            </w:rPr>
            <w:fldChar w:fldCharType="begin"/>
          </w:r>
          <w:r>
            <w:rPr>
              <w:szCs w:val="24"/>
            </w:rPr>
            <w:instrText>ADDIN CitaviPlaceholder{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}</w:instrText>
          </w:r>
          <w:r>
            <w:rPr>
              <w:szCs w:val="24"/>
            </w:rPr>
            <w:fldChar w:fldCharType="separate"/>
          </w:r>
          <w:r>
            <w:rPr>
              <w:szCs w:val="24"/>
            </w:rPr>
            <w:t>(</w:t>
          </w:r>
          <w:proofErr w:type="spellStart"/>
          <w:r>
            <w:rPr>
              <w:szCs w:val="24"/>
            </w:rPr>
            <w:t>McAllister</w:t>
          </w:r>
          <w:proofErr w:type="spellEnd"/>
          <w:r>
            <w:rPr>
              <w:szCs w:val="24"/>
            </w:rPr>
            <w:t xml:space="preserve"> 2019, 15:15-15:25)</w:t>
          </w:r>
          <w:r>
            <w:rPr>
              <w:szCs w:val="24"/>
            </w:rPr>
            <w:fldChar w:fldCharType="end"/>
          </w:r>
        </w:sdtContent>
      </w:sdt>
      <w:r>
        <w:rPr>
          <w:szCs w:val="24"/>
        </w:rPr>
        <w:t xml:space="preserve">. </w:t>
      </w:r>
      <w:r>
        <w:t>E</w:t>
      </w:r>
      <w:r w:rsidRPr="00FF0A87">
        <w:t xml:space="preserve">ine Codeanpassung für </w:t>
      </w:r>
      <w:r w:rsidRPr="00EA64C1">
        <w:t xml:space="preserve">Distributed </w:t>
      </w:r>
      <w:proofErr w:type="spellStart"/>
      <w:r w:rsidRPr="00EA64C1">
        <w:t>tracing</w:t>
      </w:r>
      <w:proofErr w:type="spellEnd"/>
      <w:r>
        <w:t xml:space="preserve"> kann </w:t>
      </w:r>
      <w:r w:rsidRPr="00FF0A87">
        <w:t xml:space="preserve">sehr umfangreich sein </w:t>
      </w:r>
      <w:r>
        <w:t>sodass es niemand zweimal durchführen möchte</w:t>
      </w:r>
      <w:r w:rsidRPr="00FF0A87">
        <w:t>.</w:t>
      </w:r>
      <w:r>
        <w:t xml:space="preserve"> </w:t>
      </w:r>
      <w:bookmarkStart w:id="105" w:name="_CTVK001ab0f943bc7ce4b9b9d1a27afb45ce3be"/>
      <w:r w:rsidRPr="00816CBF">
        <w:rPr>
          <w:color w:val="000000"/>
          <w:szCs w:val="24"/>
          <w:lang w:val="en-US"/>
        </w:rPr>
        <w:t>"Trust me instrumenting all of your code on</w:t>
      </w:r>
      <w:r>
        <w:rPr>
          <w:color w:val="000000"/>
          <w:szCs w:val="24"/>
          <w:lang w:val="en-US"/>
        </w:rPr>
        <w:t>ce</w:t>
      </w:r>
      <w:r w:rsidRPr="00816CBF">
        <w:rPr>
          <w:color w:val="000000"/>
          <w:szCs w:val="24"/>
          <w:lang w:val="en-US"/>
        </w:rPr>
        <w:t xml:space="preserve"> is more than enough</w:t>
      </w:r>
      <w:bookmarkEnd w:id="105"/>
      <w:r w:rsidRPr="00816CBF">
        <w:rPr>
          <w:color w:val="000000"/>
          <w:szCs w:val="24"/>
          <w:lang w:val="en-US"/>
        </w:rPr>
        <w:t xml:space="preserve">" </w:t>
      </w:r>
      <w:sdt>
        <w:sdtPr>
          <w:rPr>
            <w:color w:val="000000"/>
            <w:szCs w:val="24"/>
          </w:rPr>
          <w:alias w:val="Don't edit this field"/>
          <w:tag w:val="CitaviPlaceholder#6c4ae9a9-e9d9-48bb-95d3-45f890fedaa1"/>
          <w:id w:val="1534376366"/>
          <w:placeholder>
            <w:docPart w:val="DD5CFFA89AF140D5A514C6B9BB704770"/>
          </w:placeholder>
        </w:sdtPr>
        <w:sdtContent>
          <w:r>
            <w:rPr>
              <w:color w:val="000000"/>
              <w:szCs w:val="24"/>
            </w:rPr>
            <w:fldChar w:fldCharType="begin"/>
          </w:r>
          <w:r>
            <w:rPr>
              <w:color w:val="000000"/>
              <w:szCs w:val="24"/>
              <w:lang w:val="en-US"/>
            </w:rPr>
            <w:instrText>ADDIN CitaviPlaceholder{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}</w:instrText>
          </w:r>
          <w:r>
            <w:rPr>
              <w:color w:val="000000"/>
              <w:szCs w:val="24"/>
            </w:rPr>
            <w:fldChar w:fldCharType="separate"/>
          </w:r>
          <w:r>
            <w:rPr>
              <w:color w:val="000000"/>
              <w:szCs w:val="24"/>
              <w:lang w:val="en-US"/>
            </w:rPr>
            <w:t>(McAllister 2019, 15:37-15:42)</w:t>
          </w:r>
          <w:r>
            <w:rPr>
              <w:color w:val="000000"/>
              <w:szCs w:val="24"/>
            </w:rPr>
            <w:fldChar w:fldCharType="end"/>
          </w:r>
        </w:sdtContent>
      </w:sdt>
      <w:r>
        <w:rPr>
          <w:color w:val="000000"/>
          <w:szCs w:val="24"/>
        </w:rPr>
        <w:t>.</w:t>
      </w:r>
    </w:p>
    <w:p w14:paraId="63CB553A" w14:textId="125B3C68" w:rsidR="006E25E1" w:rsidRDefault="006E25E1" w:rsidP="006E25E1">
      <w:pPr>
        <w:pStyle w:val="berschrift2"/>
      </w:pPr>
      <w:r>
        <w:t>Gewährleistung von Services</w:t>
      </w:r>
      <w:bookmarkEnd w:id="90"/>
      <w:bookmarkEnd w:id="91"/>
      <w:bookmarkEnd w:id="92"/>
    </w:p>
    <w:p w14:paraId="6FDBED39" w14:textId="04C4159E" w:rsidR="004F1A7D" w:rsidRDefault="006E25E1" w:rsidP="004F1A7D">
      <w:pPr>
        <w:pStyle w:val="berschrift3"/>
      </w:pPr>
      <w:bookmarkStart w:id="106" w:name="_Toc31640672"/>
      <w:r>
        <w:t>Einleitung</w:t>
      </w:r>
      <w:bookmarkEnd w:id="106"/>
    </w:p>
    <w:p w14:paraId="0131C35D" w14:textId="09A274E4" w:rsidR="0005677C" w:rsidRDefault="00DF2199" w:rsidP="00563771">
      <w:r>
        <w:t xml:space="preserve">Mit einer </w:t>
      </w:r>
      <w:r w:rsidR="00563771">
        <w:t>steigenden</w:t>
      </w:r>
      <w:r>
        <w:t xml:space="preserve"> Anzahl an Microservices</w:t>
      </w:r>
      <w:r w:rsidR="00563771">
        <w:t xml:space="preserve"> und der damit erhöhten Kommunikation entstehen unweigerlich neue Probleme. Um diesen v</w:t>
      </w:r>
      <w:r>
        <w:t>orbeugend entgegenzuwirken</w:t>
      </w:r>
      <w:r w:rsidR="00563771">
        <w:t xml:space="preserve"> und </w:t>
      </w:r>
      <w:r w:rsidR="00563771">
        <w:lastRenderedPageBreak/>
        <w:t>vollständig einsatzbereite robuste Systeme zu erreichen,</w:t>
      </w:r>
      <w:r>
        <w:t xml:space="preserve"> benötigen wir </w:t>
      </w:r>
      <w:r w:rsidR="00563771">
        <w:t xml:space="preserve">neue Techniken </w:t>
      </w:r>
      <w:r>
        <w:t xml:space="preserve">welche im Folgenden genauer betrachtet und </w:t>
      </w:r>
      <w:r w:rsidR="00563771">
        <w:t>die damit verbunden Probleme beleuchtet werden</w:t>
      </w:r>
      <w:r>
        <w:t>.</w:t>
      </w:r>
    </w:p>
    <w:p w14:paraId="004082D4" w14:textId="3A0C8846" w:rsidR="0072769D" w:rsidRDefault="0072769D" w:rsidP="0072769D">
      <w:pPr>
        <w:pStyle w:val="berschrift3"/>
      </w:pPr>
      <w:bookmarkStart w:id="107" w:name="_Toc31640673"/>
      <w:r>
        <w:t xml:space="preserve">Resilient4j VS </w:t>
      </w:r>
      <w:proofErr w:type="spellStart"/>
      <w:r>
        <w:t>Failsafe</w:t>
      </w:r>
      <w:bookmarkEnd w:id="107"/>
      <w:proofErr w:type="spellEnd"/>
    </w:p>
    <w:p w14:paraId="2898A3C7" w14:textId="45E7AB00" w:rsidR="00746E87" w:rsidRDefault="00746E87" w:rsidP="00563771">
      <w:r>
        <w:t>Für die Implementierung in Java wird hierbei auf Resilient4j gesetzt und im Folgenden, zweierlei Alternativen aufgezeigt sowie vor und Nachteile dieser.</w:t>
      </w:r>
    </w:p>
    <w:p w14:paraId="184A854B" w14:textId="07CC4173" w:rsidR="00746E87" w:rsidRDefault="00746E87" w:rsidP="00746E87">
      <w:r>
        <w:t>Resilient4j ist hierbei</w:t>
      </w:r>
      <w:r w:rsidR="00137BC9">
        <w:t xml:space="preserve"> jenes neue </w:t>
      </w:r>
      <w:r w:rsidR="00CE0387">
        <w:t>Bibliothek</w:t>
      </w:r>
      <w:r w:rsidR="00137BC9">
        <w:t xml:space="preserve"> welches in Zukunft die vermutlich größte Akzeptanz erfahren wird und somit</w:t>
      </w:r>
      <w:r>
        <w:t xml:space="preserve"> denn bisherigen Platzhirsch Hystrix von </w:t>
      </w:r>
      <w:proofErr w:type="spellStart"/>
      <w:r>
        <w:t>Netzflix</w:t>
      </w:r>
      <w:proofErr w:type="spellEnd"/>
      <w:r>
        <w:t xml:space="preserve"> </w:t>
      </w:r>
      <w:r w:rsidR="00137BC9">
        <w:t>ablöst, da dieses</w:t>
      </w:r>
      <w:r>
        <w:t xml:space="preserve"> nicht länger aktive weiter Entwickelt wird. </w:t>
      </w:r>
    </w:p>
    <w:p w14:paraId="24FF3D0C" w14:textId="77777777" w:rsidR="00137BC9" w:rsidRDefault="00746E87" w:rsidP="00746E87">
      <w:r>
        <w:t xml:space="preserve">Eine Alternative zu Resilient4j bietet hierbei </w:t>
      </w:r>
      <w:proofErr w:type="spellStart"/>
      <w:r>
        <w:t>Failsafe</w:t>
      </w:r>
      <w:proofErr w:type="spellEnd"/>
      <w:r>
        <w:t xml:space="preserve">. </w:t>
      </w:r>
    </w:p>
    <w:p w14:paraId="7DE847DD" w14:textId="5826276B" w:rsidR="00746E87" w:rsidRDefault="00137BC9" w:rsidP="00CA34C7">
      <w:pPr>
        <w:pStyle w:val="Listenabsatz"/>
        <w:numPr>
          <w:ilvl w:val="0"/>
          <w:numId w:val="47"/>
        </w:numPr>
      </w:pPr>
      <w:proofErr w:type="spellStart"/>
      <w:r>
        <w:t>Failsafe</w:t>
      </w:r>
      <w:proofErr w:type="spellEnd"/>
      <w:r>
        <w:t xml:space="preserve"> hat hierbei keine weiteren Abhängigkeiten welche später zu Problemen führen können (unterschiedliche Versionen</w:t>
      </w:r>
      <w:r w:rsidR="0072769D">
        <w:t xml:space="preserve"> oder Überschneidungen mit Eigenen Abhängigkeiten</w:t>
      </w:r>
      <w:r>
        <w:t>)</w:t>
      </w:r>
      <w:r w:rsidR="00CA34C7">
        <w:t xml:space="preserve">, wohingegen Resilient4j eine Abhängigkeit auf </w:t>
      </w:r>
      <w:proofErr w:type="spellStart"/>
      <w:r w:rsidR="00CA34C7">
        <w:t>Vavr</w:t>
      </w:r>
      <w:proofErr w:type="spellEnd"/>
      <w:r w:rsidR="00CA34C7">
        <w:t xml:space="preserve"> besitzt.</w:t>
      </w:r>
    </w:p>
    <w:p w14:paraId="7A0B48DB" w14:textId="64B3D820" w:rsidR="00CA34C7" w:rsidRDefault="00CA34C7" w:rsidP="00CA34C7">
      <w:pPr>
        <w:pStyle w:val="Listenabsatz"/>
        <w:numPr>
          <w:ilvl w:val="0"/>
          <w:numId w:val="47"/>
        </w:numPr>
      </w:pPr>
      <w:proofErr w:type="spellStart"/>
      <w:r>
        <w:t>Failsafe</w:t>
      </w:r>
      <w:proofErr w:type="spellEnd"/>
      <w:r>
        <w:t xml:space="preserve"> bietet die Möglichkeit über ein SPI(Service Provider Interface) zusätzliche Regeln zu implementieren.</w:t>
      </w:r>
    </w:p>
    <w:p w14:paraId="627736B7" w14:textId="295DD54E" w:rsidR="00CA34C7" w:rsidRDefault="00CA34C7" w:rsidP="00CA34C7">
      <w:pPr>
        <w:pStyle w:val="Listenabsatz"/>
        <w:numPr>
          <w:ilvl w:val="0"/>
          <w:numId w:val="47"/>
        </w:numPr>
      </w:pPr>
      <w:proofErr w:type="spellStart"/>
      <w:r>
        <w:t>Failsafe</w:t>
      </w:r>
      <w:proofErr w:type="spellEnd"/>
      <w:r>
        <w:t xml:space="preserve"> lässt asynchrone Aufrufe jederzeit abrechen und unterbrechen.</w:t>
      </w:r>
    </w:p>
    <w:p w14:paraId="7BED53F2" w14:textId="0769397D" w:rsidR="008C1C47" w:rsidRDefault="008C1C47" w:rsidP="00CA34C7">
      <w:pPr>
        <w:pStyle w:val="Listenabsatz"/>
        <w:numPr>
          <w:ilvl w:val="0"/>
          <w:numId w:val="47"/>
        </w:numPr>
      </w:pPr>
      <w:proofErr w:type="spellStart"/>
      <w:r>
        <w:t>Failsafe</w:t>
      </w:r>
      <w:proofErr w:type="spellEnd"/>
      <w:r>
        <w:t xml:space="preserve"> unterstützt asynchrone API Einbindungen, wodurch die Vollendung von Fremden Code immer noch durch </w:t>
      </w:r>
      <w:proofErr w:type="spellStart"/>
      <w:r>
        <w:t>Callbacks</w:t>
      </w:r>
      <w:proofErr w:type="spellEnd"/>
      <w:r>
        <w:t xml:space="preserve"> bestätigt wird.</w:t>
      </w:r>
    </w:p>
    <w:p w14:paraId="551CB3BB" w14:textId="156CD945" w:rsidR="00CA34C7" w:rsidRDefault="00CA34C7" w:rsidP="00CD166C">
      <w:pPr>
        <w:pStyle w:val="Listenabsatz"/>
        <w:numPr>
          <w:ilvl w:val="0"/>
          <w:numId w:val="47"/>
        </w:numPr>
      </w:pPr>
      <w:r>
        <w:t xml:space="preserve">Beide </w:t>
      </w:r>
      <w:r w:rsidR="00CE0387">
        <w:t>Bibliotheken</w:t>
      </w:r>
      <w:r>
        <w:t xml:space="preserve"> bezeichnen sich als Leichtgewichtig.</w:t>
      </w:r>
    </w:p>
    <w:p w14:paraId="1D2E7030" w14:textId="3F61CD66" w:rsidR="00CA34C7" w:rsidRDefault="00CA34C7" w:rsidP="00CD166C">
      <w:pPr>
        <w:pStyle w:val="Listenabsatz"/>
        <w:numPr>
          <w:ilvl w:val="0"/>
          <w:numId w:val="47"/>
        </w:numPr>
      </w:pPr>
      <w:r>
        <w:t xml:space="preserve">Beide werden von einigen Firmen verwendet, wobei </w:t>
      </w:r>
      <w:proofErr w:type="spellStart"/>
      <w:r>
        <w:t>Failsafe</w:t>
      </w:r>
      <w:proofErr w:type="spellEnd"/>
      <w:r>
        <w:t xml:space="preserve"> hier deutlich mehr aufzählt.</w:t>
      </w:r>
    </w:p>
    <w:p w14:paraId="26CFEE2B" w14:textId="5E604994" w:rsidR="00CA34C7" w:rsidRDefault="00CA34C7" w:rsidP="00CD166C">
      <w:pPr>
        <w:pStyle w:val="Listenabsatz"/>
        <w:numPr>
          <w:ilvl w:val="0"/>
          <w:numId w:val="47"/>
        </w:numPr>
      </w:pPr>
      <w:r>
        <w:t xml:space="preserve">Beide </w:t>
      </w:r>
      <w:r w:rsidR="00CE0387">
        <w:t>Bibliotheken</w:t>
      </w:r>
      <w:r>
        <w:t xml:space="preserve"> sind </w:t>
      </w:r>
      <w:proofErr w:type="spellStart"/>
      <w:r>
        <w:t>Opensource</w:t>
      </w:r>
      <w:proofErr w:type="spellEnd"/>
      <w:r>
        <w:t xml:space="preserve"> allerdings sind an Resilient4j ca. 5-8 Personen mit größerem Anteil Beteiligt, wohingegen bei </w:t>
      </w:r>
      <w:proofErr w:type="spellStart"/>
      <w:r>
        <w:t>Failsafe</w:t>
      </w:r>
      <w:proofErr w:type="spellEnd"/>
      <w:r>
        <w:t xml:space="preserve"> dies allerhöchstens 2 Personen sind und von einer Person getragen wird.</w:t>
      </w:r>
    </w:p>
    <w:p w14:paraId="41A170FB" w14:textId="79309738" w:rsidR="0072769D" w:rsidRDefault="00CA34C7" w:rsidP="00CA34C7">
      <w:pPr>
        <w:pStyle w:val="Listenabsatz"/>
        <w:numPr>
          <w:ilvl w:val="0"/>
          <w:numId w:val="47"/>
        </w:numPr>
      </w:pPr>
      <w:r>
        <w:t xml:space="preserve">Resilient4j hat 5k Sterne auf </w:t>
      </w:r>
      <w:proofErr w:type="spellStart"/>
      <w:r>
        <w:t>Github</w:t>
      </w:r>
      <w:proofErr w:type="spellEnd"/>
      <w:r>
        <w:t xml:space="preserve"> wohingegen </w:t>
      </w:r>
      <w:proofErr w:type="spellStart"/>
      <w:r>
        <w:t>Failsafe</w:t>
      </w:r>
      <w:proofErr w:type="spellEnd"/>
      <w:r>
        <w:t xml:space="preserve"> 3,1k Sterne besitzt.</w:t>
      </w:r>
    </w:p>
    <w:p w14:paraId="5BFCC0C9" w14:textId="13D24ECD" w:rsidR="0072769D" w:rsidRDefault="0072769D" w:rsidP="0072769D">
      <w:pPr>
        <w:pStyle w:val="Listenabsatz"/>
        <w:numPr>
          <w:ilvl w:val="0"/>
          <w:numId w:val="47"/>
        </w:numPr>
      </w:pPr>
      <w:r>
        <w:t>Resilient4j bietet eine deutlich ausführlichere Dokumentation.</w:t>
      </w:r>
    </w:p>
    <w:p w14:paraId="0625D85B" w14:textId="51AB5998" w:rsidR="0072769D" w:rsidRDefault="0072769D" w:rsidP="0072769D">
      <w:pPr>
        <w:pStyle w:val="Listenabsatz"/>
        <w:numPr>
          <w:ilvl w:val="0"/>
          <w:numId w:val="47"/>
        </w:numPr>
      </w:pPr>
      <w:r>
        <w:t>Resilient4j bietet spezielle Möglichkeiten in andere Bibliotheken wie Spring Boot, welche die Nutzung vereinfachen.</w:t>
      </w:r>
    </w:p>
    <w:p w14:paraId="0FA71DB9" w14:textId="34380197" w:rsidR="0072769D" w:rsidRDefault="0072769D" w:rsidP="0072769D">
      <w:pPr>
        <w:pStyle w:val="Listenabsatz"/>
        <w:numPr>
          <w:ilvl w:val="0"/>
          <w:numId w:val="47"/>
        </w:numPr>
      </w:pPr>
      <w:r>
        <w:t>Resilient4j stellt Einstellungen über Konfigurationsdateien ein und unterscheidet diese im Namen.</w:t>
      </w:r>
    </w:p>
    <w:p w14:paraId="3D7CC3AD" w14:textId="304103F8" w:rsidR="00CA34C7" w:rsidRPr="000E6EA9" w:rsidRDefault="00CA34C7" w:rsidP="0072769D">
      <w:pPr>
        <w:pStyle w:val="Listenabsatz"/>
        <w:numPr>
          <w:ilvl w:val="0"/>
          <w:numId w:val="47"/>
        </w:numPr>
      </w:pPr>
      <w:r>
        <w:t xml:space="preserve">Resilient4j bietet zusätzliche Robustheitsmöglichkeiten wie das Bulkhead und das </w:t>
      </w:r>
      <w:proofErr w:type="spellStart"/>
      <w:r>
        <w:t>RateLimiting</w:t>
      </w:r>
      <w:proofErr w:type="spellEnd"/>
      <w:r>
        <w:t>.</w:t>
      </w:r>
    </w:p>
    <w:p w14:paraId="02CFCFF4" w14:textId="20BC36CA" w:rsidR="00746E87" w:rsidRDefault="008C1C47" w:rsidP="008C1C47">
      <w:pPr>
        <w:pStyle w:val="berschrift4"/>
      </w:pPr>
      <w:r>
        <w:t>Einschätzung</w:t>
      </w:r>
    </w:p>
    <w:p w14:paraId="21564FD6" w14:textId="62E49649" w:rsidR="008C1C47" w:rsidRDefault="00CE0387" w:rsidP="00563771">
      <w:r>
        <w:t xml:space="preserve">Diese beiden Bibliotheken unterscheiden sich hierbei vor allem in dem Ansatz, dass Resilient4j eine breitere reihe an Möglichkeiten bietet und diese einfacher benutzbar macht und </w:t>
      </w:r>
      <w:proofErr w:type="spellStart"/>
      <w:r>
        <w:t>Failsafe</w:t>
      </w:r>
      <w:proofErr w:type="spellEnd"/>
      <w:r>
        <w:t xml:space="preserve"> auf der anderen Seite einen Ansatz wählt welcher mehr Eigenent</w:t>
      </w:r>
      <w:r>
        <w:lastRenderedPageBreak/>
        <w:t>wicklung benötigt aber auch mehr Freiraum gibt, wobei asynchrone Programmierung besonders stark unterstützt wird.</w:t>
      </w:r>
    </w:p>
    <w:p w14:paraId="09A61588" w14:textId="7569C12C" w:rsidR="006E25E1" w:rsidRDefault="006E25E1" w:rsidP="006E25E1">
      <w:pPr>
        <w:pStyle w:val="berschrift3"/>
      </w:pPr>
      <w:bookmarkStart w:id="108" w:name="_Toc31640674"/>
      <w:r>
        <w:t>Bulkhead</w:t>
      </w:r>
      <w:bookmarkEnd w:id="108"/>
    </w:p>
    <w:p w14:paraId="543DDB8C" w14:textId="313F485F" w:rsidR="00D03733" w:rsidRPr="00850390" w:rsidRDefault="00D03733" w:rsidP="00D03733">
      <w:pPr>
        <w:pStyle w:val="berschrift4"/>
      </w:pPr>
      <w:r>
        <w:t>Was sind Bulkheads</w:t>
      </w:r>
    </w:p>
    <w:p w14:paraId="641C7082" w14:textId="77777777" w:rsidR="00D03733" w:rsidRDefault="00D03733" w:rsidP="00D03733">
      <w:r>
        <w:t xml:space="preserve">Bulkhead ist ein Begriff, welcher aus dem Schiffsbau kommt und beschreibt eine Technik, bei der das Schiff in Segmente unterteilt wird. Bei einem Leck können diese Segmente separat geschlossen werden, um somit zu verhindern, dass das gesamte Schiff voll Wasser läuft siehe </w:t>
      </w:r>
      <w:r>
        <w:fldChar w:fldCharType="begin"/>
      </w:r>
      <w:r>
        <w:instrText xml:space="preserve"> REF _Ref26198857 \h </w:instrText>
      </w:r>
      <w:r>
        <w:fldChar w:fldCharType="separate"/>
      </w:r>
      <w:r w:rsidRPr="00F80D25">
        <w:t xml:space="preserve">Abbildung </w:t>
      </w:r>
      <w:r>
        <w:rPr>
          <w:noProof/>
        </w:rPr>
        <w:t>10</w:t>
      </w:r>
      <w:r>
        <w:fldChar w:fldCharType="end"/>
      </w:r>
      <w:r>
        <w:t xml:space="preserve"> und </w:t>
      </w:r>
      <w:r>
        <w:fldChar w:fldCharType="begin"/>
      </w:r>
      <w:r>
        <w:instrText xml:space="preserve"> REF _Ref26198858 \h </w:instrText>
      </w:r>
      <w:r>
        <w:fldChar w:fldCharType="separate"/>
      </w:r>
      <w:r w:rsidRPr="00F80D25">
        <w:t xml:space="preserve">Abbildung </w:t>
      </w:r>
      <w:r>
        <w:rPr>
          <w:noProof/>
        </w:rPr>
        <w:t>11</w:t>
      </w:r>
      <w:r>
        <w:fldChar w:fldCharType="end"/>
      </w:r>
      <w:r>
        <w:t>. Feuerschutztüren im Brandschutz dienen demselben Zweck und verhindern die Rauchverbreitung im Haus.</w:t>
      </w:r>
    </w:p>
    <w:p w14:paraId="32152596" w14:textId="4F1654BE" w:rsidR="00D03733" w:rsidRPr="00A52E82" w:rsidRDefault="00D03733" w:rsidP="00D03733">
      <w:pPr>
        <w:pStyle w:val="Beschriftung"/>
      </w:pPr>
      <w:bookmarkStart w:id="109" w:name="_CTVK0010c51ecf4e5474286834c21585e32af34"/>
      <w:bookmarkStart w:id="110" w:name="_CTVK00187e21482b10541bcaaf0470c4115fde2"/>
      <w:bookmarkStart w:id="111" w:name="_Ref26198857"/>
      <w:bookmarkStart w:id="112" w:name="_Toc31640615"/>
      <w:r>
        <w:rPr>
          <w:noProof/>
        </w:rPr>
        <w:drawing>
          <wp:anchor distT="0" distB="0" distL="114300" distR="114300" simplePos="0" relativeHeight="251676672" behindDoc="0" locked="0" layoutInCell="1" allowOverlap="1" wp14:anchorId="77D74697" wp14:editId="4439213D">
            <wp:simplePos x="0" y="0"/>
            <wp:positionH relativeFrom="column">
              <wp:posOffset>2866517</wp:posOffset>
            </wp:positionH>
            <wp:positionV relativeFrom="paragraph">
              <wp:posOffset>51943</wp:posOffset>
            </wp:positionV>
            <wp:extent cx="2528570" cy="1596390"/>
            <wp:effectExtent l="0" t="0" r="5080" b="3810"/>
            <wp:wrapTopAndBottom/>
            <wp:docPr id="25" name="Grafik 25"/>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28570" cy="1596390"/>
                    </a:xfrm>
                    <a:prstGeom prst="rect">
                      <a:avLst/>
                    </a:prstGeom>
                  </pic:spPr>
                </pic:pic>
              </a:graphicData>
            </a:graphic>
            <wp14:sizeRelH relativeFrom="margin">
              <wp14:pctWidth>0</wp14:pctWidth>
            </wp14:sizeRelH>
            <wp14:sizeRelV relativeFrom="margin">
              <wp14:pctHeight>0</wp14:pctHeight>
            </wp14:sizeRelV>
          </wp:anchor>
        </w:drawing>
      </w:r>
      <w:bookmarkEnd w:id="109"/>
      <w:bookmarkEnd w:id="110"/>
      <w:r>
        <w:rPr>
          <w:noProof/>
        </w:rPr>
        <w:drawing>
          <wp:anchor distT="0" distB="0" distL="114300" distR="114300" simplePos="0" relativeHeight="251679744" behindDoc="0" locked="0" layoutInCell="1" allowOverlap="1" wp14:anchorId="7E4D6A37" wp14:editId="5EBCE8A4">
            <wp:simplePos x="0" y="0"/>
            <wp:positionH relativeFrom="column">
              <wp:posOffset>1397</wp:posOffset>
            </wp:positionH>
            <wp:positionV relativeFrom="paragraph">
              <wp:posOffset>125095</wp:posOffset>
            </wp:positionV>
            <wp:extent cx="2766695" cy="1548765"/>
            <wp:effectExtent l="0" t="0" r="0" b="0"/>
            <wp:wrapTopAndBottom/>
            <wp:docPr id="24" name="Grafik 24"/>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66695" cy="1548765"/>
                    </a:xfrm>
                    <a:prstGeom prst="rect">
                      <a:avLst/>
                    </a:prstGeom>
                  </pic:spPr>
                </pic:pic>
              </a:graphicData>
            </a:graphic>
            <wp14:sizeRelH relativeFrom="margin">
              <wp14:pctWidth>0</wp14:pctWidth>
            </wp14:sizeRelH>
            <wp14:sizeRelV relativeFrom="margin">
              <wp14:pctHeight>0</wp14:pctHeight>
            </wp14:sizeRelV>
          </wp:anchor>
        </w:drawing>
      </w:r>
      <w:r w:rsidRPr="00F80D25">
        <w:t xml:space="preserve">Abbildung </w:t>
      </w:r>
      <w:r>
        <w:rPr>
          <w:noProof/>
        </w:rPr>
        <w:fldChar w:fldCharType="begin"/>
      </w:r>
      <w:r>
        <w:rPr>
          <w:noProof/>
        </w:rPr>
        <w:instrText xml:space="preserve"> SEQ Abbildung \* ARABIC </w:instrText>
      </w:r>
      <w:r>
        <w:rPr>
          <w:noProof/>
        </w:rPr>
        <w:fldChar w:fldCharType="separate"/>
      </w:r>
      <w:r>
        <w:rPr>
          <w:noProof/>
        </w:rPr>
        <w:t>13</w:t>
      </w:r>
      <w:r>
        <w:rPr>
          <w:noProof/>
        </w:rPr>
        <w:fldChar w:fldCharType="end"/>
      </w:r>
      <w:bookmarkEnd w:id="111"/>
      <w:r w:rsidRPr="00F80D25">
        <w:t>: Schiff</w:t>
      </w:r>
      <w:r>
        <w:t xml:space="preserve"> Links</w:t>
      </w:r>
      <w:r w:rsidRPr="00F80D25">
        <w:t xml:space="preserve"> Ohne Bulkhead </w:t>
      </w:r>
      <w:sdt>
        <w:sdtPr>
          <w:alias w:val="Don't edit this field"/>
          <w:tag w:val="CitaviPlaceholder#395c7bb0-f7f1-4e41-90c5-d8d7dadf6d4d"/>
          <w:id w:val="1127900116"/>
          <w:placeholder>
            <w:docPart w:val="D30E880E171E430E9071B62EE0E582B5"/>
          </w:placeholder>
        </w:sdtPr>
        <w:sdtContent>
          <w:r>
            <w:fldChar w:fldCharType="begin"/>
          </w:r>
          <w:r>
            <w:instrText>ADDIN CitaviPlaceholder{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}</w:instrText>
          </w:r>
          <w:r>
            <w:fldChar w:fldCharType="separate"/>
          </w:r>
          <w:r w:rsidR="002F5F82">
            <w:t>(IBM 11/28/2019)</w:t>
          </w:r>
          <w:r>
            <w:fldChar w:fldCharType="end"/>
          </w:r>
        </w:sdtContent>
      </w:sdt>
      <w:bookmarkEnd w:id="112"/>
      <w:r w:rsidRPr="00F80D25">
        <w:t xml:space="preserve"> </w:t>
      </w:r>
    </w:p>
    <w:p w14:paraId="704FB6B8" w14:textId="60479D45" w:rsidR="00D03733" w:rsidRDefault="00D03733" w:rsidP="00D03733">
      <w:pPr>
        <w:pStyle w:val="Beschriftung"/>
      </w:pPr>
      <w:bookmarkStart w:id="113" w:name="_Ref26198858"/>
      <w:bookmarkStart w:id="114" w:name="_Toc31640616"/>
      <w:r w:rsidRPr="00F80D25">
        <w:t xml:space="preserve">Abbildung </w:t>
      </w:r>
      <w:r>
        <w:rPr>
          <w:noProof/>
        </w:rPr>
        <w:fldChar w:fldCharType="begin"/>
      </w:r>
      <w:r>
        <w:rPr>
          <w:noProof/>
        </w:rPr>
        <w:instrText xml:space="preserve"> SEQ Abbildung \* ARABIC </w:instrText>
      </w:r>
      <w:r>
        <w:rPr>
          <w:noProof/>
        </w:rPr>
        <w:fldChar w:fldCharType="separate"/>
      </w:r>
      <w:r>
        <w:rPr>
          <w:noProof/>
        </w:rPr>
        <w:t>14</w:t>
      </w:r>
      <w:r>
        <w:rPr>
          <w:noProof/>
        </w:rPr>
        <w:fldChar w:fldCharType="end"/>
      </w:r>
      <w:bookmarkEnd w:id="113"/>
      <w:r w:rsidRPr="00F80D25">
        <w:t>:</w:t>
      </w:r>
      <w:r>
        <w:t xml:space="preserve"> Schiff Rechts mit</w:t>
      </w:r>
      <w:r w:rsidRPr="00F80D25">
        <w:t xml:space="preserve"> Bulkhead </w:t>
      </w:r>
      <w:sdt>
        <w:sdtPr>
          <w:alias w:val="Don't edit this field"/>
          <w:tag w:val="CitaviPlaceholder#c20a7198-7298-442a-a6e3-22b072352e7c"/>
          <w:id w:val="1536078170"/>
          <w:placeholder>
            <w:docPart w:val="D30E880E171E430E9071B62EE0E582B5"/>
          </w:placeholder>
        </w:sdtPr>
        <w:sdtContent>
          <w:r>
            <w:fldChar w:fldCharType="begin"/>
          </w:r>
          <w:r>
            <w:instrText>ADDIN CitaviPlaceholder{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}</w:instrText>
          </w:r>
          <w:r>
            <w:fldChar w:fldCharType="separate"/>
          </w:r>
          <w:r w:rsidR="002F5F82">
            <w:t>(IBM 11/28/2019)</w:t>
          </w:r>
          <w:r>
            <w:fldChar w:fldCharType="end"/>
          </w:r>
        </w:sdtContent>
      </w:sdt>
      <w:bookmarkEnd w:id="114"/>
    </w:p>
    <w:p w14:paraId="3D2198C5" w14:textId="77777777" w:rsidR="00D03733" w:rsidRDefault="00D03733" w:rsidP="00D03733">
      <w:r>
        <w:t>So wie im Schiffsbau und im Brandschutz, wird das Bulkhead Pattern (in Deutsch Schott Muster) auch in der Microservice Architektur verwendet, um zu verhindern, dass das gesamte System durch einen einzigen Fehler zum Einsturz gebracht wird. Dies geschieht im Falle von Microservices auf die Art und Weise, dass einzelne Bahnen im Prozessablauf von Beginn an voneinander Technisch getrennt/isoliert werden. Das bedeutet, dass ein Service nicht auf dieselbe Warteschlange oder Threadpool zugreift wie ein anderer Service sondern diese separat zugewiesen werden.</w:t>
      </w:r>
    </w:p>
    <w:p w14:paraId="2F54689B" w14:textId="63C82D44" w:rsidR="00D03733" w:rsidRPr="00D03733" w:rsidRDefault="00D03733" w:rsidP="00D03733">
      <w:r>
        <w:t>Durch dieses Pattern wird einerseits zwar der Schaden nicht verhindert, er wird allerdings davon abgehalten sich auszubreiten wodurch alle anderen Services weiterlaufen können. Andererseits dient es dazu nur jeweils so viel Arbeit auf einmal abzuarbeiten wie dies Eingestellt ist, um immer reagieren zu können. Wenn man beim Bild des Schiffes bleibt, wiederspiegeln die Kammern jeweils einen Service. Jede Kammer hat eine gewissen Anzahl an Ressourcen und jeder Service kann nur so viel Einnehmen/Fluten wie seine Kammer hergibt/bereitstellt.</w:t>
      </w:r>
    </w:p>
    <w:p w14:paraId="4BDFA5A7" w14:textId="7305ECB6" w:rsidR="00F42FF9" w:rsidRDefault="00850390" w:rsidP="00F42FF9">
      <w:pPr>
        <w:pStyle w:val="berschrift4"/>
      </w:pPr>
      <w:r>
        <w:lastRenderedPageBreak/>
        <w:t>Microservices</w:t>
      </w:r>
      <w:r w:rsidR="00D53454">
        <w:t xml:space="preserve"> Probleme</w:t>
      </w:r>
      <w:r>
        <w:t xml:space="preserve"> ohne Bulkhead</w:t>
      </w:r>
      <w:r w:rsidR="00D53454">
        <w:t>s</w:t>
      </w:r>
    </w:p>
    <w:p w14:paraId="13B688F4" w14:textId="5E8F9790" w:rsidR="00DD17B5" w:rsidRDefault="00D53454" w:rsidP="00DD17B5">
      <w:r>
        <w:t>Wenn in einem Softwaresystem ein Fehler verursacht wird stürzt in der Regel das gesamte System ab. In einem verteilten System heißt dies, dass wenn ein Fehler in einem Teilsystem verursacht wird</w:t>
      </w:r>
      <w:r w:rsidR="006C3FB2">
        <w:t>,</w:t>
      </w:r>
      <w:r>
        <w:t xml:space="preserve"> </w:t>
      </w:r>
      <w:r w:rsidR="006C3FB2">
        <w:t>alle verbundenen</w:t>
      </w:r>
      <w:r w:rsidR="00D03733">
        <w:t xml:space="preserve"> Services</w:t>
      </w:r>
      <w:r w:rsidR="006C3FB2">
        <w:t xml:space="preserve"> oder gar das gesamte System abstürzt</w:t>
      </w:r>
      <w:r w:rsidR="00D03733">
        <w:t>. Am Beispiel der</w:t>
      </w:r>
      <w:r w:rsidR="00DD17B5">
        <w:t xml:space="preserve"> </w:t>
      </w:r>
      <w:r w:rsidR="00494416">
        <w:fldChar w:fldCharType="begin"/>
      </w:r>
      <w:r w:rsidR="00494416">
        <w:instrText xml:space="preserve"> REF _Ref31196567 \h </w:instrText>
      </w:r>
      <w:r w:rsidR="00494416">
        <w:fldChar w:fldCharType="separate"/>
      </w:r>
      <w:r w:rsidR="00D03733" w:rsidRPr="00494416">
        <w:t>Abbildung</w:t>
      </w:r>
      <w:r w:rsidR="00D03733">
        <w:t xml:space="preserve"> </w:t>
      </w:r>
      <w:r w:rsidR="00D03733">
        <w:rPr>
          <w:noProof/>
        </w:rPr>
        <w:t>14</w:t>
      </w:r>
      <w:r w:rsidR="00494416">
        <w:fldChar w:fldCharType="end"/>
      </w:r>
      <w:r w:rsidR="00D03733">
        <w:t xml:space="preserve"> wirft der Dienst A Fehler wodurch dieser Anfragen sofort beantwortet und erneut Anfragen erhält</w:t>
      </w:r>
      <w:r w:rsidR="00494416">
        <w:t>.</w:t>
      </w:r>
      <w:r w:rsidR="00D03733">
        <w:t xml:space="preserve"> Durch diesen Prozess werden jegliche Ressourcen des Threadpools und damit der CPU vereinnahmt wodurch andere Dienste keine Möglichkeit mehr haben selbst zu Operieren.</w:t>
      </w:r>
      <w:r w:rsidR="00494416">
        <w:t xml:space="preserve"> </w:t>
      </w:r>
    </w:p>
    <w:p w14:paraId="2D34DE71" w14:textId="6D0D6078" w:rsidR="00494416" w:rsidRDefault="00494416" w:rsidP="00DD17B5">
      <w:pPr>
        <w:pStyle w:val="Beschriftung"/>
      </w:pPr>
      <w:bookmarkStart w:id="115" w:name="_CTVK001dd80ae9199c04f17bad0ba4271df6bc9"/>
      <w:r>
        <w:rPr>
          <w:noProof/>
        </w:rPr>
        <w:drawing>
          <wp:inline distT="0" distB="0" distL="0" distR="0" wp14:anchorId="669B7FB9" wp14:editId="1035C05C">
            <wp:extent cx="3089031" cy="2210809"/>
            <wp:effectExtent l="0" t="0" r="0" b="0"/>
            <wp:docPr id="8" name="Grafik 8"/>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89031" cy="2210809"/>
                    </a:xfrm>
                    <a:prstGeom prst="rect">
                      <a:avLst/>
                    </a:prstGeom>
                  </pic:spPr>
                </pic:pic>
              </a:graphicData>
            </a:graphic>
          </wp:inline>
        </w:drawing>
      </w:r>
      <w:bookmarkEnd w:id="115"/>
    </w:p>
    <w:p w14:paraId="2A382904" w14:textId="7C08688A" w:rsidR="00494416" w:rsidRDefault="00494416" w:rsidP="00494416">
      <w:pPr>
        <w:pStyle w:val="Beschriftung"/>
      </w:pPr>
      <w:bookmarkStart w:id="116" w:name="_Ref31196567"/>
      <w:bookmarkStart w:id="117" w:name="_Ref31196535"/>
      <w:bookmarkStart w:id="118" w:name="_Toc31640617"/>
      <w:r w:rsidRPr="00494416">
        <w:t>Abbildung</w:t>
      </w:r>
      <w:r>
        <w:t xml:space="preserve"> </w:t>
      </w:r>
      <w:r w:rsidR="00837F1E">
        <w:rPr>
          <w:noProof/>
        </w:rPr>
        <w:fldChar w:fldCharType="begin"/>
      </w:r>
      <w:r w:rsidR="00837F1E">
        <w:rPr>
          <w:noProof/>
        </w:rPr>
        <w:instrText xml:space="preserve"> SEQ Abbildung \* ARABIC </w:instrText>
      </w:r>
      <w:r w:rsidR="00837F1E">
        <w:rPr>
          <w:noProof/>
        </w:rPr>
        <w:fldChar w:fldCharType="separate"/>
      </w:r>
      <w:r w:rsidR="00D03733">
        <w:rPr>
          <w:noProof/>
        </w:rPr>
        <w:t>14</w:t>
      </w:r>
      <w:r w:rsidR="00837F1E">
        <w:rPr>
          <w:noProof/>
        </w:rPr>
        <w:fldChar w:fldCharType="end"/>
      </w:r>
      <w:bookmarkEnd w:id="116"/>
      <w:r>
        <w:t xml:space="preserve">: Fehlerhafter Service ohne Bulkheads </w:t>
      </w:r>
      <w:sdt>
        <w:sdtPr>
          <w:alias w:val="Don't edit this field"/>
          <w:tag w:val="CitaviPlaceholder#b3d86765-9f28-41b3-aef5-91089bbf912f"/>
          <w:id w:val="886225930"/>
          <w:placeholder>
            <w:docPart w:val="DefaultPlaceholder_1081868574"/>
          </w:placeholder>
        </w:sdtPr>
        <w:sdtContent>
          <w:r>
            <w:fldChar w:fldCharType="begin"/>
          </w:r>
          <w:r>
            <w:instrText>ADDIN CitaviPlaceholder{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}</w:instrText>
          </w:r>
          <w:r>
            <w:fldChar w:fldCharType="separate"/>
          </w:r>
          <w:r w:rsidR="002F5F82">
            <w:t>(Eigenkreation)</w:t>
          </w:r>
          <w:r>
            <w:fldChar w:fldCharType="end"/>
          </w:r>
        </w:sdtContent>
      </w:sdt>
      <w:bookmarkEnd w:id="117"/>
      <w:bookmarkEnd w:id="118"/>
    </w:p>
    <w:p w14:paraId="04F3F430" w14:textId="2B749AA7" w:rsidR="00334C95" w:rsidRPr="00334C95" w:rsidRDefault="00334C95" w:rsidP="00334C95">
      <w:pPr>
        <w:pStyle w:val="berschrift4"/>
      </w:pPr>
      <w:bookmarkStart w:id="119" w:name="_CTVK0015be7dd23703e4e279a8bdb508e2a1ee0"/>
      <w:r>
        <w:rPr>
          <w:noProof/>
        </w:rPr>
        <w:drawing>
          <wp:anchor distT="0" distB="0" distL="114300" distR="114300" simplePos="0" relativeHeight="251682816" behindDoc="0" locked="0" layoutInCell="1" allowOverlap="1" wp14:anchorId="5500CE6D" wp14:editId="792148A8">
            <wp:simplePos x="0" y="0"/>
            <wp:positionH relativeFrom="column">
              <wp:posOffset>928321</wp:posOffset>
            </wp:positionH>
            <wp:positionV relativeFrom="paragraph">
              <wp:posOffset>236660</wp:posOffset>
            </wp:positionV>
            <wp:extent cx="3179445" cy="2206625"/>
            <wp:effectExtent l="0" t="0" r="1905" b="3175"/>
            <wp:wrapTopAndBottom/>
            <wp:docPr id="34" name="Grafik 34"/>
            <wp:cNvGraphicFramePr/>
            <a:graphic xmlns:a="http://schemas.openxmlformats.org/drawingml/2006/main">
              <a:graphicData uri="http://schemas.openxmlformats.org/drawingml/2006/picture">
                <pic:pic xmlns:pic="http://schemas.openxmlformats.org/drawingml/2006/picture">
                  <pic:nvPicPr>
                    <pic:cNvPr id="34" name=""/>
                    <pic:cNvPicPr/>
                  </pic:nvPicPr>
                  <pic:blipFill rotWithShape="1">
                    <a:blip r:embed="rId25" cstate="print">
                      <a:extLst>
                        <a:ext uri="{28A0092B-C50C-407E-A947-70E740481C1C}">
                          <a14:useLocalDpi xmlns:a14="http://schemas.microsoft.com/office/drawing/2010/main" val="0"/>
                        </a:ext>
                      </a:extLst>
                    </a:blip>
                    <a:srcRect l="1822" r="1818"/>
                    <a:stretch/>
                  </pic:blipFill>
                  <pic:spPr bwMode="auto">
                    <a:xfrm>
                      <a:off x="0" y="0"/>
                      <a:ext cx="3179445" cy="2206625"/>
                    </a:xfrm>
                    <a:prstGeom prst="rect">
                      <a:avLst/>
                    </a:prstGeom>
                    <a:ln>
                      <a:noFill/>
                    </a:ln>
                    <a:extLst>
                      <a:ext uri="{53640926-AAD7-44D8-BBD7-CCE9431645EC}">
                        <a14:shadowObscured xmlns:a14="http://schemas.microsoft.com/office/drawing/2010/main"/>
                      </a:ext>
                    </a:extLst>
                  </pic:spPr>
                </pic:pic>
              </a:graphicData>
            </a:graphic>
          </wp:anchor>
        </w:drawing>
      </w:r>
      <w:bookmarkEnd w:id="119"/>
      <w:r w:rsidR="005B52A1">
        <w:t>Microservices mit Bulkheads</w:t>
      </w:r>
    </w:p>
    <w:p w14:paraId="5624DAF9" w14:textId="3FC6BBFA" w:rsidR="00334C95" w:rsidRPr="00334C95" w:rsidRDefault="00334C95" w:rsidP="00334C95">
      <w:pPr>
        <w:pStyle w:val="Beschriftung"/>
      </w:pPr>
      <w:bookmarkStart w:id="120" w:name="_Ref31199431"/>
      <w:bookmarkStart w:id="121" w:name="_Toc31640618"/>
      <w:r>
        <w:t xml:space="preserve">Abbildung </w:t>
      </w:r>
      <w:fldSimple w:instr=" SEQ Abbildung \* ARABIC ">
        <w:r>
          <w:rPr>
            <w:noProof/>
          </w:rPr>
          <w:t>15</w:t>
        </w:r>
      </w:fldSimple>
      <w:bookmarkEnd w:id="120"/>
      <w:r>
        <w:t xml:space="preserve">: Fehlerhafter Service mit Bulkhead </w:t>
      </w:r>
      <w:sdt>
        <w:sdtPr>
          <w:alias w:val="Don't edit this field"/>
          <w:tag w:val="CitaviPlaceholder#966ce0ff-b68e-47bc-aa5f-52e36425add2"/>
          <w:id w:val="-635946045"/>
          <w:placeholder>
            <w:docPart w:val="23A884B1FF3646D19AF09D2F08E76B9F"/>
          </w:placeholder>
        </w:sdtPr>
        <w:sdtContent>
          <w:r>
            <w:fldChar w:fldCharType="begin"/>
          </w:r>
          <w:r>
            <w:instrText>ADDIN CitaviPlaceholder{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}</w:instrText>
          </w:r>
          <w:r>
            <w:fldChar w:fldCharType="separate"/>
          </w:r>
          <w:r w:rsidR="002F5F82">
            <w:t>(Eigenkreation)</w:t>
          </w:r>
          <w:r>
            <w:fldChar w:fldCharType="end"/>
          </w:r>
        </w:sdtContent>
      </w:sdt>
      <w:bookmarkEnd w:id="121"/>
    </w:p>
    <w:p w14:paraId="59AD5E80" w14:textId="2A2AA73B" w:rsidR="005B52A1" w:rsidRDefault="005B52A1" w:rsidP="005B52A1">
      <w:r>
        <w:t xml:space="preserve">Wenn Services mit der Bulkhead Technik ausgestattet sind sieht das verhalten mehr wie in </w:t>
      </w:r>
      <w:r w:rsidR="00400505">
        <w:fldChar w:fldCharType="begin"/>
      </w:r>
      <w:r w:rsidR="00400505">
        <w:instrText xml:space="preserve"> REF _Ref31199431 \h </w:instrText>
      </w:r>
      <w:r w:rsidR="00400505">
        <w:fldChar w:fldCharType="separate"/>
      </w:r>
      <w:r w:rsidR="00400505">
        <w:t xml:space="preserve">Abbildung </w:t>
      </w:r>
      <w:r w:rsidR="00400505">
        <w:rPr>
          <w:noProof/>
        </w:rPr>
        <w:t>15</w:t>
      </w:r>
      <w:r w:rsidR="00400505">
        <w:fldChar w:fldCharType="end"/>
      </w:r>
      <w:r w:rsidR="00400505">
        <w:t xml:space="preserve"> </w:t>
      </w:r>
      <w:r>
        <w:t>zu sehen ist aus. Hier wurde jede</w:t>
      </w:r>
      <w:r w:rsidR="00400505">
        <w:t>r</w:t>
      </w:r>
      <w:r>
        <w:t xml:space="preserve"> Service</w:t>
      </w:r>
      <w:r w:rsidR="00400505">
        <w:t xml:space="preserve"> mit einem eigenem Threadpool ausgestattet, wodurch zwar einer dieser Pools ausgeschöpft und damit Entsprechend viel Last auch auf die CPU übertragen wurde, die Restlichen Services jedoch können zur selben Zeit ohne Beeinträchtigung weiterlaufen.</w:t>
      </w:r>
    </w:p>
    <w:p w14:paraId="4B114E16" w14:textId="29EFDD5F" w:rsidR="00F80D25" w:rsidRPr="00F80D25" w:rsidRDefault="006E25E1" w:rsidP="00F80D25">
      <w:pPr>
        <w:pStyle w:val="berschrift4"/>
      </w:pPr>
      <w:r>
        <w:lastRenderedPageBreak/>
        <w:t>Prinzipien des Bulkhead Patterns</w:t>
      </w:r>
    </w:p>
    <w:p w14:paraId="419250DE" w14:textId="567FBA45" w:rsidR="006E25E1" w:rsidRDefault="006E25E1" w:rsidP="006E25E1">
      <w:pPr>
        <w:pStyle w:val="Listenabsatz"/>
        <w:numPr>
          <w:ilvl w:val="0"/>
          <w:numId w:val="40"/>
        </w:numPr>
      </w:pPr>
      <w:r>
        <w:t xml:space="preserve">Teile </w:t>
      </w:r>
      <w:r w:rsidR="002F5F82">
        <w:t>m</w:t>
      </w:r>
      <w:r>
        <w:t>öglich</w:t>
      </w:r>
      <w:r w:rsidR="002F5F82">
        <w:t>st n</w:t>
      </w:r>
      <w:r>
        <w:t xml:space="preserve">ichts: </w:t>
      </w:r>
    </w:p>
    <w:p w14:paraId="48FDFE53" w14:textId="2464242D" w:rsidR="00494416" w:rsidRDefault="006E25E1" w:rsidP="00494416">
      <w:pPr>
        <w:pStyle w:val="Listenabsatz"/>
      </w:pPr>
      <w:r>
        <w:t xml:space="preserve">Soweit es möglich ist, sollte, wenn Services in eigene Fehlerzonen isoliert werden keine Datenbanken, Firewalls, Speicher und Rechenleistung etc. teilen. </w:t>
      </w:r>
      <w:r w:rsidR="002F5F82">
        <w:t>Aus Kostengründen</w:t>
      </w:r>
      <w:r>
        <w:t xml:space="preserve"> kann man es auch nur auf die Services herunter</w:t>
      </w:r>
      <w:r w:rsidR="002F5F82">
        <w:t>gebrochen werden</w:t>
      </w:r>
      <w:r>
        <w:t>.</w:t>
      </w:r>
      <w:r w:rsidR="00494416">
        <w:t xml:space="preserve"> </w:t>
      </w:r>
    </w:p>
    <w:p w14:paraId="0492DF98" w14:textId="708F2399" w:rsidR="006E25E1" w:rsidRDefault="006E25E1" w:rsidP="00494416">
      <w:pPr>
        <w:pStyle w:val="Listenabsatz"/>
        <w:numPr>
          <w:ilvl w:val="0"/>
          <w:numId w:val="40"/>
        </w:numPr>
      </w:pPr>
      <w:r>
        <w:t xml:space="preserve">Vermeide </w:t>
      </w:r>
      <w:r w:rsidR="002F5F82">
        <w:t>synchrone A</w:t>
      </w:r>
      <w:r>
        <w:t>ufrufe zu anderen Services:</w:t>
      </w:r>
    </w:p>
    <w:p w14:paraId="7C3EB9CC" w14:textId="08C62EDC" w:rsidR="00DD17B5" w:rsidRDefault="006E25E1" w:rsidP="00981BC6">
      <w:pPr>
        <w:pStyle w:val="Listenabsatz"/>
      </w:pPr>
      <w:r>
        <w:t xml:space="preserve">Synchrone Service zu Service Kommunikation erweitert die Fehlerzone eines Bulkheads. Es können Fehler und Trägheit mit synchronen </w:t>
      </w:r>
      <w:r w:rsidR="002F5F82">
        <w:t>A</w:t>
      </w:r>
      <w:r>
        <w:t>ufrufen übertragen wer</w:t>
      </w:r>
      <w:r w:rsidR="00706116">
        <w:t>den und somit den Schutz welcher</w:t>
      </w:r>
      <w:r w:rsidR="002F5F82">
        <w:t xml:space="preserve"> </w:t>
      </w:r>
      <w:r w:rsidR="00706116">
        <w:t>durch ein Bulkhead gewährt wird Verletzt werden</w:t>
      </w:r>
      <w:r>
        <w:t>.</w:t>
      </w:r>
    </w:p>
    <w:p w14:paraId="60252DE2" w14:textId="6EE39E3B" w:rsidR="001166A4" w:rsidRDefault="001166A4" w:rsidP="001166A4">
      <w:pPr>
        <w:pStyle w:val="berschrift4"/>
      </w:pPr>
      <w:r>
        <w:t>Umsetzung</w:t>
      </w:r>
    </w:p>
    <w:p w14:paraId="0304B8C9" w14:textId="3B157194" w:rsidR="002F5F82" w:rsidRDefault="002F5F82" w:rsidP="001166A4">
      <w:bookmarkStart w:id="122" w:name="_CTVK00143507e17f63843a18f30fae424ee218c"/>
      <w:r>
        <w:rPr>
          <w:noProof/>
        </w:rPr>
        <w:drawing>
          <wp:anchor distT="0" distB="0" distL="114300" distR="114300" simplePos="0" relativeHeight="251685888" behindDoc="0" locked="0" layoutInCell="1" allowOverlap="1" wp14:anchorId="1951657D" wp14:editId="242BF308">
            <wp:simplePos x="0" y="0"/>
            <wp:positionH relativeFrom="column">
              <wp:posOffset>1859915</wp:posOffset>
            </wp:positionH>
            <wp:positionV relativeFrom="paragraph">
              <wp:posOffset>1246505</wp:posOffset>
            </wp:positionV>
            <wp:extent cx="1682115" cy="1435735"/>
            <wp:effectExtent l="0" t="0" r="0" b="0"/>
            <wp:wrapTopAndBottom/>
            <wp:docPr id="35" name="Grafik 35"/>
            <wp:cNvGraphicFramePr/>
            <a:graphic xmlns:a="http://schemas.openxmlformats.org/drawingml/2006/main">
              <a:graphicData uri="http://schemas.openxmlformats.org/drawingml/2006/picture">
                <pic:pic xmlns:pic="http://schemas.openxmlformats.org/drawingml/2006/picture">
                  <pic:nvPicPr>
                    <pic:cNvPr id="35" name=""/>
                    <pic:cNvPicPr/>
                  </pic:nvPicPr>
                  <pic:blipFill rotWithShape="1">
                    <a:blip r:embed="rId26">
                      <a:extLst>
                        <a:ext uri="{28A0092B-C50C-407E-A947-70E740481C1C}">
                          <a14:useLocalDpi xmlns:a14="http://schemas.microsoft.com/office/drawing/2010/main" val="0"/>
                        </a:ext>
                      </a:extLst>
                    </a:blip>
                    <a:srcRect r="7843"/>
                    <a:stretch/>
                  </pic:blipFill>
                  <pic:spPr bwMode="auto">
                    <a:xfrm>
                      <a:off x="0" y="0"/>
                      <a:ext cx="1682115" cy="1435735"/>
                    </a:xfrm>
                    <a:prstGeom prst="rect">
                      <a:avLst/>
                    </a:prstGeom>
                    <a:ln>
                      <a:noFill/>
                    </a:ln>
                    <a:extLst>
                      <a:ext uri="{53640926-AAD7-44D8-BBD7-CCE9431645EC}">
                        <a14:shadowObscured xmlns:a14="http://schemas.microsoft.com/office/drawing/2010/main"/>
                      </a:ext>
                    </a:extLst>
                  </pic:spPr>
                </pic:pic>
              </a:graphicData>
            </a:graphic>
          </wp:anchor>
        </w:drawing>
      </w:r>
      <w:bookmarkEnd w:id="122"/>
      <w:r w:rsidR="00C80BAE" w:rsidRPr="00C80BAE">
        <w:t xml:space="preserve">Es gibt verschiedene Möglichkeiten ein Bulkhead in ein Softwaresystem einzubauen. Dies unterscheidet sich einmal im Ort der Implementierung und zum anderen in der Komplexität der Implementierung. Verschiedene </w:t>
      </w:r>
      <w:r w:rsidR="00C80BAE" w:rsidRPr="00C80BAE">
        <w:rPr>
          <w:b/>
        </w:rPr>
        <w:t>Orte</w:t>
      </w:r>
      <w:r w:rsidR="00C80BAE" w:rsidRPr="00C80BAE">
        <w:t xml:space="preserve"> wären in diesem Falle eine direkte Implementierung im Code, eine Nutzung von Drittanbieter Software</w:t>
      </w:r>
      <w:r w:rsidR="005F2E09">
        <w:t>, eine Einschränkung durch Firewall regeln oder</w:t>
      </w:r>
      <w:r w:rsidR="00C80BAE" w:rsidRPr="00C80BAE">
        <w:t xml:space="preserve"> durch Konfiguration in einem Service Mesh. </w:t>
      </w:r>
    </w:p>
    <w:p w14:paraId="3202DB0E" w14:textId="3C26768C" w:rsidR="002F5F82" w:rsidRDefault="002F5F82" w:rsidP="002F5F82">
      <w:pPr>
        <w:pStyle w:val="Beschriftung"/>
      </w:pPr>
      <w:bookmarkStart w:id="123" w:name="_Ref31201067"/>
      <w:bookmarkStart w:id="124" w:name="_Toc31640619"/>
      <w:r>
        <w:t xml:space="preserve">Abbildung </w:t>
      </w:r>
      <w:r w:rsidR="00837F1E">
        <w:rPr>
          <w:noProof/>
        </w:rPr>
        <w:fldChar w:fldCharType="begin"/>
      </w:r>
      <w:r w:rsidR="00837F1E">
        <w:rPr>
          <w:noProof/>
        </w:rPr>
        <w:instrText xml:space="preserve"> SEQ Abbildung \* ARABIC </w:instrText>
      </w:r>
      <w:r w:rsidR="00837F1E">
        <w:rPr>
          <w:noProof/>
        </w:rPr>
        <w:fldChar w:fldCharType="separate"/>
      </w:r>
      <w:r>
        <w:rPr>
          <w:noProof/>
        </w:rPr>
        <w:t>16</w:t>
      </w:r>
      <w:r w:rsidR="00837F1E">
        <w:rPr>
          <w:noProof/>
        </w:rPr>
        <w:fldChar w:fldCharType="end"/>
      </w:r>
      <w:bookmarkEnd w:id="123"/>
      <w:r>
        <w:t xml:space="preserve">: </w:t>
      </w:r>
      <w:r w:rsidR="00836236">
        <w:t>Implementierungswaage</w:t>
      </w:r>
      <w:r>
        <w:t xml:space="preserve"> </w:t>
      </w:r>
      <w:sdt>
        <w:sdtPr>
          <w:alias w:val="Don't edit this field"/>
          <w:tag w:val="CitaviPlaceholder#3326742d-94bf-410a-927a-d7ffd1f99b37"/>
          <w:id w:val="151110646"/>
          <w:placeholder>
            <w:docPart w:val="A3B68F8586804DCFB5A73EE5DBDA29FB"/>
          </w:placeholder>
        </w:sdtPr>
        <w:sdtContent>
          <w:r>
            <w:fldChar w:fldCharType="begin"/>
          </w:r>
          <w:r>
            <w:instrText>ADDIN CitaviPlaceholder{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}</w:instrText>
          </w:r>
          <w:r>
            <w:fldChar w:fldCharType="separate"/>
          </w:r>
          <w:r>
            <w:t>(Eigenkreation)</w:t>
          </w:r>
          <w:r>
            <w:fldChar w:fldCharType="end"/>
          </w:r>
        </w:sdtContent>
      </w:sdt>
      <w:bookmarkEnd w:id="124"/>
    </w:p>
    <w:p w14:paraId="1F52A698" w14:textId="54FF8564" w:rsidR="002F5F82" w:rsidRDefault="00C80BAE" w:rsidP="001166A4">
      <w:r w:rsidRPr="00C80BAE">
        <w:t xml:space="preserve">Die </w:t>
      </w:r>
      <w:r w:rsidRPr="00C80BAE">
        <w:rPr>
          <w:b/>
        </w:rPr>
        <w:t>Komplexität</w:t>
      </w:r>
      <w:r w:rsidRPr="00C80BAE">
        <w:t xml:space="preserve"> der Implementierung meint hierbei wie spezifisch auf das Geschehen des Prozesses Einfluss genommen werden kann. Diese beiden Eigenschaften sind oft</w:t>
      </w:r>
      <w:r w:rsidR="002F5F82">
        <w:t xml:space="preserve"> wie</w:t>
      </w:r>
      <w:r w:rsidRPr="00C80BAE">
        <w:t xml:space="preserve"> zwei Seiten einer Wage</w:t>
      </w:r>
      <w:r w:rsidR="002F5F82">
        <w:t xml:space="preserve"> </w:t>
      </w:r>
      <w:r w:rsidR="002F5F82">
        <w:fldChar w:fldCharType="begin"/>
      </w:r>
      <w:r w:rsidR="002F5F82">
        <w:instrText xml:space="preserve"> REF _Ref31201067 \h </w:instrText>
      </w:r>
      <w:r w:rsidR="002F5F82">
        <w:fldChar w:fldCharType="separate"/>
      </w:r>
      <w:r w:rsidR="002F5F82">
        <w:t xml:space="preserve">Abbildung </w:t>
      </w:r>
      <w:r w:rsidR="002F5F82">
        <w:rPr>
          <w:noProof/>
        </w:rPr>
        <w:t>16</w:t>
      </w:r>
      <w:r w:rsidR="002F5F82">
        <w:fldChar w:fldCharType="end"/>
      </w:r>
      <w:r w:rsidRPr="00C80BAE">
        <w:t xml:space="preserve">, falls es bevorzugt ist eine Implementierung direkte im Code durchzuführen so kann man Automatisch auch spezifischere Lösungen Produzieren. Ist ein Ansatz in einem höheren Level gewünscht, wodurch auch weniger Code selbst geschrieben werden muss, so kann oft auf bereits bestehenden Funktionen zurückgegriffen werden. Durch die Verwendung von Funktionen in höheren Ebenen wird die Umsetzung allerdings auch automatisch limitiert, so können teilweise nur Funktionen wie </w:t>
      </w:r>
      <w:proofErr w:type="spellStart"/>
      <w:r w:rsidRPr="00C80BAE">
        <w:t>Ratelimiting</w:t>
      </w:r>
      <w:proofErr w:type="spellEnd"/>
      <w:r w:rsidRPr="00C80BAE">
        <w:t xml:space="preserve"> eingebunden werden. Da kein direkter Zugriff auf Prozessinterne Ressourcen besteht, stellt sich hierbei auch die Frage,</w:t>
      </w:r>
      <w:r w:rsidR="00EE2A0A">
        <w:t xml:space="preserve"> kann überhaupt von einem Bulkhead die Rede sein,</w:t>
      </w:r>
      <w:r w:rsidRPr="00C80BAE">
        <w:t xml:space="preserve"> wenn eine Anwendung nicht in unterschiedliche Ressourcen</w:t>
      </w:r>
      <w:r w:rsidR="00EE2A0A">
        <w:t xml:space="preserve"> abschnitte getrennt werden kann.</w:t>
      </w:r>
    </w:p>
    <w:p w14:paraId="0A88E7F6" w14:textId="2A7BE2BD" w:rsidR="001166A4" w:rsidRDefault="003D2421" w:rsidP="002F5F82">
      <w:pPr>
        <w:pStyle w:val="Beschriftung"/>
      </w:pPr>
      <w:r>
        <w:lastRenderedPageBreak/>
        <w:t>Beispiel</w:t>
      </w:r>
      <w:r w:rsidR="006F4465">
        <w:t>:</w:t>
      </w:r>
      <w:r>
        <w:t xml:space="preserve"> </w:t>
      </w:r>
      <w:r w:rsidR="004E4CC7">
        <w:t>E</w:t>
      </w:r>
      <w:r>
        <w:t>ine Code Umsetzung in</w:t>
      </w:r>
      <w:r w:rsidR="000E6EA9">
        <w:t xml:space="preserve"> </w:t>
      </w:r>
      <w:r>
        <w:t>Java mit dem Resilient4j.</w:t>
      </w:r>
    </w:p>
    <w:p w14:paraId="1DF282B5" w14:textId="29719688" w:rsidR="006F4465" w:rsidRDefault="006F4465" w:rsidP="001166A4">
      <w:r>
        <w:t xml:space="preserve">Wie man im Code Beispiel </w:t>
      </w:r>
      <w:r>
        <w:fldChar w:fldCharType="begin"/>
      </w:r>
      <w:r>
        <w:instrText xml:space="preserve"> REF _Ref29454003 \h </w:instrText>
      </w:r>
      <w:r>
        <w:fldChar w:fldCharType="separate"/>
      </w:r>
      <w:proofErr w:type="spellStart"/>
      <w:r>
        <w:t>Codeteil</w:t>
      </w:r>
      <w:proofErr w:type="spellEnd"/>
      <w:r>
        <w:t xml:space="preserve"> </w:t>
      </w:r>
      <w:r>
        <w:rPr>
          <w:noProof/>
        </w:rPr>
        <w:t>1</w:t>
      </w:r>
      <w:r>
        <w:fldChar w:fldCharType="end"/>
      </w:r>
      <w:r>
        <w:t xml:space="preserve"> im Ersten Abschnitt</w:t>
      </w:r>
      <w:r w:rsidR="002671FD">
        <w:t xml:space="preserve"> zu</w:t>
      </w:r>
      <w:r>
        <w:t xml:space="preserve"> sehen</w:t>
      </w:r>
      <w:r w:rsidR="002671FD">
        <w:t xml:space="preserve"> ist,</w:t>
      </w:r>
      <w:r>
        <w:t xml:space="preserve"> sind in einem in Java Implementierten Bulkhead sehr spezifische Änderungen möglich wodurch zum einen dieser Service in seinen eigenen Threadpool eingeschlossen wird und zum anderen dieser Threadpool durch spezifische Einstellungen eingeschränkt werden kann. Durch diese direkte Implementierung können solche spezifische Eigenschaften für jeweilige Routen/APIs festgelegt werden ohne die Bekannte Entwicklungsumgebung bzw. Sprache zu verlassen. Darüber hinaus hilft Resilient4j dem Entwickler noch dabei effizienteren Code zu schreiben indem es</w:t>
      </w:r>
      <w:r w:rsidR="002671FD">
        <w:t>, falls ein Thread Pool Bulkhead verwendet wird,</w:t>
      </w:r>
      <w:r>
        <w:t xml:space="preserve"> asynchrone Kommunikation </w:t>
      </w:r>
      <w:r w:rsidR="002671FD">
        <w:t xml:space="preserve">erzwungen wird </w:t>
      </w:r>
      <w:r>
        <w:t xml:space="preserve">welche in einer Microservice </w:t>
      </w:r>
      <w:r w:rsidR="000E6EA9">
        <w:t>Umgebung bereits Standard sei</w:t>
      </w:r>
      <w:r>
        <w:t xml:space="preserve">en sollte. </w:t>
      </w:r>
      <w:r w:rsidR="002671FD">
        <w:t>Falls man die Synchrone Semaphore Version  des Bulkheads verwendet fallen allerdings auch einige Einstellungsmöglichkeiten weg, wodurch man nicht einen so genauen Einfluss nehmen kann.</w:t>
      </w:r>
    </w:p>
    <w:p w14:paraId="5341CD44" w14:textId="20B164AD" w:rsidR="003D2421" w:rsidRPr="006F4465" w:rsidRDefault="003D2421" w:rsidP="003D2421">
      <w:pPr>
        <w:pStyle w:val="Computerprogramm"/>
        <w:rPr>
          <w:lang w:val="de-DE"/>
        </w:rPr>
      </w:pPr>
      <w:r w:rsidRPr="006F4465">
        <w:rPr>
          <w:lang w:val="de-DE"/>
        </w:rPr>
        <w:br/>
      </w:r>
      <w:proofErr w:type="spellStart"/>
      <w:r w:rsidRPr="006F4465">
        <w:rPr>
          <w:lang w:val="de-DE"/>
        </w:rPr>
        <w:t>ThreadPoolBulkheadConfig</w:t>
      </w:r>
      <w:proofErr w:type="spellEnd"/>
      <w:r w:rsidRPr="006F4465">
        <w:rPr>
          <w:lang w:val="de-DE"/>
        </w:rPr>
        <w:t xml:space="preserve"> </w:t>
      </w:r>
      <w:proofErr w:type="spellStart"/>
      <w:r w:rsidRPr="006F4465">
        <w:rPr>
          <w:lang w:val="de-DE"/>
        </w:rPr>
        <w:t>threadPoolBulkheadConfig</w:t>
      </w:r>
      <w:proofErr w:type="spellEnd"/>
      <w:r w:rsidRPr="006F4465">
        <w:rPr>
          <w:lang w:val="de-DE"/>
        </w:rPr>
        <w:t xml:space="preserve"> = </w:t>
      </w:r>
      <w:proofErr w:type="spellStart"/>
      <w:r w:rsidRPr="006F4465">
        <w:rPr>
          <w:lang w:val="de-DE"/>
        </w:rPr>
        <w:t>ThreadPoolBulkheadConfig.</w:t>
      </w:r>
      <w:r w:rsidRPr="006F4465">
        <w:rPr>
          <w:i/>
          <w:iCs/>
          <w:lang w:val="de-DE"/>
        </w:rPr>
        <w:t>custom</w:t>
      </w:r>
      <w:proofErr w:type="spellEnd"/>
      <w:r w:rsidRPr="006F4465">
        <w:rPr>
          <w:lang w:val="de-DE"/>
        </w:rPr>
        <w:t>()</w:t>
      </w:r>
      <w:r w:rsidRPr="006F4465">
        <w:rPr>
          <w:lang w:val="de-DE"/>
        </w:rPr>
        <w:br/>
        <w:t xml:space="preserve">      .</w:t>
      </w:r>
      <w:proofErr w:type="spellStart"/>
      <w:r w:rsidRPr="006F4465">
        <w:rPr>
          <w:lang w:val="de-DE"/>
        </w:rPr>
        <w:t>maxThreadPoolSize</w:t>
      </w:r>
      <w:proofErr w:type="spellEnd"/>
      <w:r w:rsidRPr="006F4465">
        <w:rPr>
          <w:lang w:val="de-DE"/>
        </w:rPr>
        <w:t>(</w:t>
      </w:r>
      <w:r w:rsidRPr="006F4465">
        <w:rPr>
          <w:color w:val="0000FF"/>
          <w:lang w:val="de-DE"/>
        </w:rPr>
        <w:t>4</w:t>
      </w:r>
      <w:r w:rsidRPr="006F4465">
        <w:rPr>
          <w:lang w:val="de-DE"/>
        </w:rPr>
        <w:t>)</w:t>
      </w:r>
      <w:r w:rsidRPr="006F4465">
        <w:rPr>
          <w:lang w:val="de-DE"/>
        </w:rPr>
        <w:br/>
        <w:t xml:space="preserve">      .</w:t>
      </w:r>
      <w:proofErr w:type="spellStart"/>
      <w:r w:rsidRPr="006F4465">
        <w:rPr>
          <w:lang w:val="de-DE"/>
        </w:rPr>
        <w:t>coreThreadPoolSize</w:t>
      </w:r>
      <w:proofErr w:type="spellEnd"/>
      <w:r w:rsidRPr="006F4465">
        <w:rPr>
          <w:lang w:val="de-DE"/>
        </w:rPr>
        <w:t>(</w:t>
      </w:r>
      <w:r w:rsidRPr="006F4465">
        <w:rPr>
          <w:color w:val="0000FF"/>
          <w:lang w:val="de-DE"/>
        </w:rPr>
        <w:t>2</w:t>
      </w:r>
      <w:r w:rsidRPr="006F4465">
        <w:rPr>
          <w:lang w:val="de-DE"/>
        </w:rPr>
        <w:t>)</w:t>
      </w:r>
      <w:r w:rsidRPr="006F4465">
        <w:rPr>
          <w:lang w:val="de-DE"/>
        </w:rPr>
        <w:br/>
        <w:t xml:space="preserve">      .</w:t>
      </w:r>
      <w:proofErr w:type="spellStart"/>
      <w:r w:rsidRPr="006F4465">
        <w:rPr>
          <w:lang w:val="de-DE"/>
        </w:rPr>
        <w:t>queueCapacity</w:t>
      </w:r>
      <w:proofErr w:type="spellEnd"/>
      <w:r w:rsidRPr="006F4465">
        <w:rPr>
          <w:lang w:val="de-DE"/>
        </w:rPr>
        <w:t>(</w:t>
      </w:r>
      <w:r w:rsidRPr="006F4465">
        <w:rPr>
          <w:color w:val="0000FF"/>
          <w:lang w:val="de-DE"/>
        </w:rPr>
        <w:t>8</w:t>
      </w:r>
      <w:r w:rsidRPr="006F4465">
        <w:rPr>
          <w:lang w:val="de-DE"/>
        </w:rPr>
        <w:t>)</w:t>
      </w:r>
      <w:r w:rsidRPr="006F4465">
        <w:rPr>
          <w:lang w:val="de-DE"/>
        </w:rPr>
        <w:br/>
        <w:t xml:space="preserve">      .</w:t>
      </w:r>
      <w:proofErr w:type="spellStart"/>
      <w:r w:rsidRPr="006F4465">
        <w:rPr>
          <w:lang w:val="de-DE"/>
        </w:rPr>
        <w:t>keepAliveDuration</w:t>
      </w:r>
      <w:proofErr w:type="spellEnd"/>
      <w:r w:rsidRPr="006F4465">
        <w:rPr>
          <w:lang w:val="de-DE"/>
        </w:rPr>
        <w:t>(</w:t>
      </w:r>
      <w:proofErr w:type="spellStart"/>
      <w:r w:rsidRPr="006F4465">
        <w:rPr>
          <w:lang w:val="de-DE"/>
        </w:rPr>
        <w:t>Duration.</w:t>
      </w:r>
      <w:r w:rsidRPr="006F4465">
        <w:rPr>
          <w:i/>
          <w:iCs/>
          <w:lang w:val="de-DE"/>
        </w:rPr>
        <w:t>ofMillis</w:t>
      </w:r>
      <w:proofErr w:type="spellEnd"/>
      <w:r w:rsidRPr="006F4465">
        <w:rPr>
          <w:lang w:val="de-DE"/>
        </w:rPr>
        <w:t>(</w:t>
      </w:r>
      <w:r w:rsidRPr="006F4465">
        <w:rPr>
          <w:color w:val="0000FF"/>
          <w:lang w:val="de-DE"/>
        </w:rPr>
        <w:t>100</w:t>
      </w:r>
      <w:r w:rsidRPr="006F4465">
        <w:rPr>
          <w:lang w:val="de-DE"/>
        </w:rPr>
        <w:t>))</w:t>
      </w:r>
      <w:r w:rsidRPr="006F4465">
        <w:rPr>
          <w:lang w:val="de-DE"/>
        </w:rPr>
        <w:br/>
        <w:t xml:space="preserve">      .</w:t>
      </w:r>
      <w:proofErr w:type="spellStart"/>
      <w:r w:rsidRPr="006F4465">
        <w:rPr>
          <w:lang w:val="de-DE"/>
        </w:rPr>
        <w:t>build</w:t>
      </w:r>
      <w:proofErr w:type="spellEnd"/>
      <w:r w:rsidRPr="006F4465">
        <w:rPr>
          <w:lang w:val="de-DE"/>
        </w:rPr>
        <w:t>();</w:t>
      </w:r>
      <w:r w:rsidRPr="006F4465">
        <w:rPr>
          <w:lang w:val="de-DE"/>
        </w:rPr>
        <w:br/>
      </w:r>
      <w:r w:rsidRPr="006F4465">
        <w:rPr>
          <w:lang w:val="de-DE"/>
        </w:rPr>
        <w:br/>
      </w:r>
      <w:proofErr w:type="spellStart"/>
      <w:r w:rsidRPr="006F4465">
        <w:rPr>
          <w:lang w:val="de-DE"/>
        </w:rPr>
        <w:t>ThreadPoolBulkheadRegistry</w:t>
      </w:r>
      <w:proofErr w:type="spellEnd"/>
      <w:r w:rsidRPr="006F4465">
        <w:rPr>
          <w:lang w:val="de-DE"/>
        </w:rPr>
        <w:t xml:space="preserve"> </w:t>
      </w:r>
      <w:proofErr w:type="spellStart"/>
      <w:r w:rsidRPr="006F4465">
        <w:rPr>
          <w:lang w:val="de-DE"/>
        </w:rPr>
        <w:t>threadPoolBulkheadRegistry</w:t>
      </w:r>
      <w:proofErr w:type="spellEnd"/>
      <w:r w:rsidRPr="006F4465">
        <w:rPr>
          <w:lang w:val="de-DE"/>
        </w:rPr>
        <w:t xml:space="preserve"> = </w:t>
      </w:r>
      <w:proofErr w:type="spellStart"/>
      <w:r w:rsidRPr="006F4465">
        <w:rPr>
          <w:lang w:val="de-DE"/>
        </w:rPr>
        <w:t>ThreadPoolBulkheadRegistry.</w:t>
      </w:r>
      <w:r w:rsidRPr="006F4465">
        <w:rPr>
          <w:i/>
          <w:iCs/>
          <w:lang w:val="de-DE"/>
        </w:rPr>
        <w:t>of</w:t>
      </w:r>
      <w:proofErr w:type="spellEnd"/>
      <w:r w:rsidRPr="006F4465">
        <w:rPr>
          <w:lang w:val="de-DE"/>
        </w:rPr>
        <w:t>(</w:t>
      </w:r>
      <w:proofErr w:type="spellStart"/>
      <w:r w:rsidRPr="006F4465">
        <w:rPr>
          <w:lang w:val="de-DE"/>
        </w:rPr>
        <w:t>threadPoolBulkheadConfig</w:t>
      </w:r>
      <w:proofErr w:type="spellEnd"/>
      <w:r w:rsidRPr="006F4465">
        <w:rPr>
          <w:lang w:val="de-DE"/>
        </w:rPr>
        <w:t>);</w:t>
      </w:r>
      <w:r w:rsidRPr="006F4465">
        <w:rPr>
          <w:lang w:val="de-DE"/>
        </w:rPr>
        <w:br/>
      </w:r>
      <w:proofErr w:type="spellStart"/>
      <w:r w:rsidRPr="006F4465">
        <w:rPr>
          <w:b/>
          <w:bCs/>
          <w:color w:val="660E7A"/>
          <w:lang w:val="de-DE"/>
        </w:rPr>
        <w:t>threadBulkhead</w:t>
      </w:r>
      <w:proofErr w:type="spellEnd"/>
      <w:r w:rsidRPr="006F4465">
        <w:rPr>
          <w:b/>
          <w:bCs/>
          <w:color w:val="660E7A"/>
          <w:lang w:val="de-DE"/>
        </w:rPr>
        <w:t xml:space="preserve"> </w:t>
      </w:r>
      <w:r w:rsidRPr="006F4465">
        <w:rPr>
          <w:lang w:val="de-DE"/>
        </w:rPr>
        <w:t xml:space="preserve">= </w:t>
      </w:r>
      <w:proofErr w:type="spellStart"/>
      <w:r w:rsidRPr="006F4465">
        <w:rPr>
          <w:lang w:val="de-DE"/>
        </w:rPr>
        <w:t>threadPoolBulkheadRegistry.bulkhead</w:t>
      </w:r>
      <w:proofErr w:type="spellEnd"/>
      <w:r w:rsidRPr="006F4465">
        <w:rPr>
          <w:lang w:val="de-DE"/>
        </w:rPr>
        <w:t>(</w:t>
      </w:r>
      <w:r w:rsidRPr="006F4465">
        <w:rPr>
          <w:b/>
          <w:bCs/>
          <w:color w:val="008000"/>
          <w:lang w:val="de-DE"/>
        </w:rPr>
        <w:t>"</w:t>
      </w:r>
      <w:proofErr w:type="spellStart"/>
      <w:r w:rsidRPr="006F4465">
        <w:rPr>
          <w:b/>
          <w:bCs/>
          <w:color w:val="008000"/>
          <w:lang w:val="de-DE"/>
        </w:rPr>
        <w:t>threadBulkhead</w:t>
      </w:r>
      <w:proofErr w:type="spellEnd"/>
      <w:r w:rsidRPr="006F4465">
        <w:rPr>
          <w:b/>
          <w:bCs/>
          <w:color w:val="008000"/>
          <w:lang w:val="de-DE"/>
        </w:rPr>
        <w:t>"</w:t>
      </w:r>
      <w:r w:rsidRPr="006F4465">
        <w:rPr>
          <w:lang w:val="de-DE"/>
        </w:rPr>
        <w:t>);</w:t>
      </w:r>
      <w:r w:rsidRPr="006F4465">
        <w:rPr>
          <w:lang w:val="de-DE"/>
        </w:rPr>
        <w:br/>
      </w:r>
      <w:r w:rsidRPr="006F4465">
        <w:rPr>
          <w:lang w:val="de-DE"/>
        </w:rPr>
        <w:br/>
      </w:r>
      <w:proofErr w:type="spellStart"/>
      <w:r w:rsidRPr="006F4465">
        <w:rPr>
          <w:lang w:val="de-DE"/>
        </w:rPr>
        <w:t>Runnable</w:t>
      </w:r>
      <w:proofErr w:type="spellEnd"/>
      <w:r w:rsidRPr="006F4465">
        <w:rPr>
          <w:lang w:val="de-DE"/>
        </w:rPr>
        <w:t xml:space="preserve"> </w:t>
      </w:r>
      <w:proofErr w:type="spellStart"/>
      <w:r w:rsidRPr="006F4465">
        <w:rPr>
          <w:lang w:val="de-DE"/>
        </w:rPr>
        <w:t>runnable</w:t>
      </w:r>
      <w:proofErr w:type="spellEnd"/>
      <w:r w:rsidRPr="006F4465">
        <w:rPr>
          <w:lang w:val="de-DE"/>
        </w:rPr>
        <w:t xml:space="preserve"> = ()-&gt; </w:t>
      </w:r>
      <w:proofErr w:type="spellStart"/>
      <w:r w:rsidRPr="006F4465">
        <w:rPr>
          <w:b/>
          <w:bCs/>
          <w:color w:val="660E7A"/>
          <w:lang w:val="de-DE"/>
        </w:rPr>
        <w:t>todoRepository</w:t>
      </w:r>
      <w:r w:rsidRPr="006F4465">
        <w:rPr>
          <w:lang w:val="de-DE"/>
        </w:rPr>
        <w:t>.findAll</w:t>
      </w:r>
      <w:proofErr w:type="spellEnd"/>
      <w:r w:rsidRPr="006F4465">
        <w:rPr>
          <w:lang w:val="de-DE"/>
        </w:rPr>
        <w:t>().</w:t>
      </w:r>
      <w:proofErr w:type="spellStart"/>
      <w:r w:rsidRPr="006F4465">
        <w:rPr>
          <w:lang w:val="de-DE"/>
        </w:rPr>
        <w:t>forEach</w:t>
      </w:r>
      <w:proofErr w:type="spellEnd"/>
      <w:r w:rsidRPr="006F4465">
        <w:rPr>
          <w:lang w:val="de-DE"/>
        </w:rPr>
        <w:t>(</w:t>
      </w:r>
      <w:proofErr w:type="spellStart"/>
      <w:r w:rsidRPr="006F4465">
        <w:rPr>
          <w:lang w:val="de-DE"/>
        </w:rPr>
        <w:t>todo</w:t>
      </w:r>
      <w:proofErr w:type="spellEnd"/>
      <w:r w:rsidRPr="006F4465">
        <w:rPr>
          <w:lang w:val="de-DE"/>
        </w:rPr>
        <w:t xml:space="preserve"> -&gt; </w:t>
      </w:r>
      <w:proofErr w:type="spellStart"/>
      <w:r w:rsidRPr="006F4465">
        <w:rPr>
          <w:color w:val="660E7A"/>
          <w:lang w:val="de-DE"/>
        </w:rPr>
        <w:t>todos</w:t>
      </w:r>
      <w:r w:rsidRPr="006F4465">
        <w:rPr>
          <w:lang w:val="de-DE"/>
        </w:rPr>
        <w:t>.add</w:t>
      </w:r>
      <w:proofErr w:type="spellEnd"/>
      <w:r w:rsidRPr="006F4465">
        <w:rPr>
          <w:lang w:val="de-DE"/>
        </w:rPr>
        <w:t>(</w:t>
      </w:r>
      <w:proofErr w:type="spellStart"/>
      <w:r w:rsidRPr="006F4465">
        <w:rPr>
          <w:lang w:val="de-DE"/>
        </w:rPr>
        <w:t>todo.getTodo</w:t>
      </w:r>
      <w:proofErr w:type="spellEnd"/>
      <w:r w:rsidRPr="006F4465">
        <w:rPr>
          <w:lang w:val="de-DE"/>
        </w:rPr>
        <w:t>()));</w:t>
      </w:r>
      <w:r w:rsidRPr="006F4465">
        <w:rPr>
          <w:lang w:val="de-DE"/>
        </w:rPr>
        <w:br/>
      </w:r>
      <w:r w:rsidR="006F4465" w:rsidRPr="006F4465">
        <w:rPr>
          <w:b/>
          <w:bCs/>
          <w:color w:val="660E7A"/>
          <w:lang w:val="de-DE"/>
        </w:rPr>
        <w:softHyphen/>
      </w:r>
      <w:r w:rsidR="006F4465">
        <w:rPr>
          <w:b/>
          <w:bCs/>
          <w:color w:val="660E7A"/>
          <w:lang w:val="de-DE"/>
        </w:rPr>
        <w:softHyphen/>
      </w:r>
      <w:r w:rsidR="006F4465">
        <w:rPr>
          <w:b/>
          <w:bCs/>
          <w:color w:val="660E7A"/>
          <w:lang w:val="de-DE"/>
        </w:rPr>
        <w:softHyphen/>
      </w:r>
      <w:r w:rsidR="006F4465">
        <w:rPr>
          <w:b/>
          <w:bCs/>
          <w:color w:val="660E7A"/>
          <w:lang w:val="de-DE"/>
        </w:rPr>
        <w:softHyphen/>
      </w:r>
      <w:proofErr w:type="spellStart"/>
      <w:r w:rsidRPr="006F4465">
        <w:rPr>
          <w:b/>
          <w:bCs/>
          <w:color w:val="660E7A"/>
          <w:lang w:val="de-DE"/>
        </w:rPr>
        <w:t>threadBulkhead</w:t>
      </w:r>
      <w:r w:rsidRPr="006F4465">
        <w:rPr>
          <w:lang w:val="de-DE"/>
        </w:rPr>
        <w:t>.executeRunnable</w:t>
      </w:r>
      <w:proofErr w:type="spellEnd"/>
      <w:r w:rsidRPr="006F4465">
        <w:rPr>
          <w:lang w:val="de-DE"/>
        </w:rPr>
        <w:t>(</w:t>
      </w:r>
      <w:proofErr w:type="spellStart"/>
      <w:r w:rsidRPr="006F4465">
        <w:rPr>
          <w:lang w:val="de-DE"/>
        </w:rPr>
        <w:t>runnable</w:t>
      </w:r>
      <w:proofErr w:type="spellEnd"/>
      <w:r w:rsidRPr="006F4465">
        <w:rPr>
          <w:lang w:val="de-DE"/>
        </w:rPr>
        <w:t>);</w:t>
      </w:r>
    </w:p>
    <w:p w14:paraId="413791DF" w14:textId="19200643" w:rsidR="001166A4" w:rsidRPr="001166A4" w:rsidRDefault="003D2421" w:rsidP="003D2421">
      <w:pPr>
        <w:pStyle w:val="Beschriftung"/>
      </w:pPr>
      <w:bookmarkStart w:id="125" w:name="_Ref29454003"/>
      <w:bookmarkStart w:id="126" w:name="_Toc31640628"/>
      <w:proofErr w:type="spellStart"/>
      <w:r>
        <w:t>Codeteil</w:t>
      </w:r>
      <w:proofErr w:type="spellEnd"/>
      <w:r>
        <w:t xml:space="preserve"> </w:t>
      </w:r>
      <w:r w:rsidR="006F4465">
        <w:rPr>
          <w:noProof/>
        </w:rPr>
        <w:fldChar w:fldCharType="begin"/>
      </w:r>
      <w:r w:rsidR="006F4465">
        <w:rPr>
          <w:noProof/>
        </w:rPr>
        <w:instrText xml:space="preserve"> SEQ Codeteil \* ARABIC </w:instrText>
      </w:r>
      <w:r w:rsidR="006F4465">
        <w:rPr>
          <w:noProof/>
        </w:rPr>
        <w:fldChar w:fldCharType="separate"/>
      </w:r>
      <w:r w:rsidR="007A7F63">
        <w:rPr>
          <w:noProof/>
        </w:rPr>
        <w:t>1</w:t>
      </w:r>
      <w:r w:rsidR="006F4465">
        <w:rPr>
          <w:noProof/>
        </w:rPr>
        <w:fldChar w:fldCharType="end"/>
      </w:r>
      <w:bookmarkEnd w:id="125"/>
      <w:r>
        <w:t xml:space="preserve">: Bulkhead Serverseitige Implementierung in Java mit </w:t>
      </w:r>
      <w:r w:rsidRPr="003D2421">
        <w:t>resilience4j</w:t>
      </w:r>
      <w:r w:rsidR="000E6EA9">
        <w:t xml:space="preserve"> in </w:t>
      </w:r>
      <w:proofErr w:type="spellStart"/>
      <w:r w:rsidR="000E6EA9">
        <w:t>Plain</w:t>
      </w:r>
      <w:proofErr w:type="spellEnd"/>
      <w:r w:rsidR="000E6EA9">
        <w:t xml:space="preserve"> Java</w:t>
      </w:r>
      <w:bookmarkEnd w:id="126"/>
    </w:p>
    <w:p w14:paraId="2F5D6FB0" w14:textId="095447F9" w:rsidR="001166A4" w:rsidRDefault="001166A4" w:rsidP="003D2421">
      <w:pPr>
        <w:pStyle w:val="Computerprogramm"/>
      </w:pPr>
      <w:r w:rsidRPr="001166A4">
        <w:t>io.github.resilience4j.bulkhead.BulkheadFullException: Bulkhead '</w:t>
      </w:r>
      <w:proofErr w:type="spellStart"/>
      <w:r w:rsidRPr="001166A4">
        <w:t>threadBulkhead</w:t>
      </w:r>
      <w:proofErr w:type="spellEnd"/>
      <w:r w:rsidRPr="001166A4">
        <w:t>' is full and does not permit further calls</w:t>
      </w:r>
    </w:p>
    <w:p w14:paraId="286E70B9" w14:textId="17938563" w:rsidR="003D2421" w:rsidRDefault="003D2421" w:rsidP="003D2421">
      <w:pPr>
        <w:pStyle w:val="Beschriftung"/>
      </w:pPr>
      <w:bookmarkStart w:id="127" w:name="_Toc31640629"/>
      <w:proofErr w:type="spellStart"/>
      <w:r>
        <w:t>Codeteil</w:t>
      </w:r>
      <w:proofErr w:type="spellEnd"/>
      <w:r>
        <w:t xml:space="preserve"> </w:t>
      </w:r>
      <w:r w:rsidR="006F4465">
        <w:rPr>
          <w:noProof/>
        </w:rPr>
        <w:fldChar w:fldCharType="begin"/>
      </w:r>
      <w:r w:rsidR="006F4465">
        <w:rPr>
          <w:noProof/>
        </w:rPr>
        <w:instrText xml:space="preserve"> SEQ Codeteil \* ARABIC </w:instrText>
      </w:r>
      <w:r w:rsidR="006F4465">
        <w:rPr>
          <w:noProof/>
        </w:rPr>
        <w:fldChar w:fldCharType="separate"/>
      </w:r>
      <w:r w:rsidR="007A7F63">
        <w:rPr>
          <w:noProof/>
        </w:rPr>
        <w:t>2</w:t>
      </w:r>
      <w:r w:rsidR="006F4465">
        <w:rPr>
          <w:noProof/>
        </w:rPr>
        <w:fldChar w:fldCharType="end"/>
      </w:r>
      <w:r>
        <w:t xml:space="preserve">: Bulkhead Fehlermeldung wenn der Threadpool </w:t>
      </w:r>
      <w:r w:rsidR="006F4465">
        <w:t>vollgelaufen</w:t>
      </w:r>
      <w:r>
        <w:t xml:space="preserve"> ist.</w:t>
      </w:r>
      <w:bookmarkEnd w:id="127"/>
    </w:p>
    <w:p w14:paraId="3F72C197" w14:textId="77777777" w:rsidR="000E6EA9" w:rsidRPr="000E6EA9" w:rsidRDefault="000E6EA9" w:rsidP="000E6EA9">
      <w:pPr>
        <w:pStyle w:val="Computerprogramm"/>
      </w:pPr>
      <w:proofErr w:type="gramStart"/>
      <w:r w:rsidRPr="000E6EA9">
        <w:rPr>
          <w:color w:val="808000"/>
        </w:rPr>
        <w:t>@</w:t>
      </w:r>
      <w:proofErr w:type="spellStart"/>
      <w:r w:rsidRPr="000E6EA9">
        <w:rPr>
          <w:color w:val="808000"/>
        </w:rPr>
        <w:t>GetMapping</w:t>
      </w:r>
      <w:proofErr w:type="spellEnd"/>
      <w:r w:rsidRPr="000E6EA9">
        <w:t>(</w:t>
      </w:r>
      <w:proofErr w:type="gramEnd"/>
      <w:r w:rsidRPr="000E6EA9">
        <w:t xml:space="preserve">path = </w:t>
      </w:r>
      <w:r w:rsidRPr="000E6EA9">
        <w:rPr>
          <w:b/>
          <w:bCs/>
          <w:color w:val="008000"/>
        </w:rPr>
        <w:t>"resilience"</w:t>
      </w:r>
      <w:r w:rsidRPr="000E6EA9">
        <w:t>)</w:t>
      </w:r>
      <w:r w:rsidRPr="000E6EA9">
        <w:br/>
      </w:r>
      <w:r w:rsidRPr="000E6EA9">
        <w:rPr>
          <w:color w:val="808000"/>
        </w:rPr>
        <w:t>@Bulkhead</w:t>
      </w:r>
      <w:r w:rsidRPr="000E6EA9">
        <w:t>(name=</w:t>
      </w:r>
      <w:r w:rsidRPr="000E6EA9">
        <w:rPr>
          <w:b/>
          <w:bCs/>
          <w:color w:val="008000"/>
        </w:rPr>
        <w:t>"</w:t>
      </w:r>
      <w:proofErr w:type="spellStart"/>
      <w:r w:rsidRPr="000E6EA9">
        <w:rPr>
          <w:b/>
          <w:bCs/>
          <w:color w:val="008000"/>
        </w:rPr>
        <w:t>BACKEND"</w:t>
      </w:r>
      <w:r w:rsidRPr="000E6EA9">
        <w:t>,type</w:t>
      </w:r>
      <w:proofErr w:type="spellEnd"/>
      <w:r w:rsidRPr="000E6EA9">
        <w:t xml:space="preserve"> = </w:t>
      </w:r>
      <w:proofErr w:type="spellStart"/>
      <w:r w:rsidRPr="000E6EA9">
        <w:rPr>
          <w:color w:val="808000"/>
        </w:rPr>
        <w:t>Bulkhead</w:t>
      </w:r>
      <w:r w:rsidRPr="000E6EA9">
        <w:t>.Type.</w:t>
      </w:r>
      <w:r w:rsidRPr="000E6EA9">
        <w:rPr>
          <w:b/>
          <w:bCs/>
          <w:i/>
          <w:iCs/>
          <w:color w:val="660E7A"/>
        </w:rPr>
        <w:t>THREADPOOL</w:t>
      </w:r>
      <w:proofErr w:type="spellEnd"/>
      <w:r w:rsidRPr="000E6EA9">
        <w:t>)</w:t>
      </w:r>
      <w:r w:rsidRPr="000E6EA9">
        <w:br/>
      </w:r>
      <w:r w:rsidRPr="000E6EA9">
        <w:rPr>
          <w:b/>
          <w:bCs/>
          <w:color w:val="000080"/>
        </w:rPr>
        <w:t xml:space="preserve">public </w:t>
      </w:r>
      <w:proofErr w:type="spellStart"/>
      <w:r w:rsidRPr="000E6EA9">
        <w:t>CompletableFuture</w:t>
      </w:r>
      <w:proofErr w:type="spellEnd"/>
      <w:r w:rsidRPr="000E6EA9">
        <w:t>&lt;</w:t>
      </w:r>
      <w:proofErr w:type="spellStart"/>
      <w:r w:rsidRPr="000E6EA9">
        <w:t>ModelAndView</w:t>
      </w:r>
      <w:proofErr w:type="spellEnd"/>
      <w:r w:rsidRPr="000E6EA9">
        <w:t xml:space="preserve">&gt; </w:t>
      </w:r>
      <w:proofErr w:type="spellStart"/>
      <w:r w:rsidRPr="000E6EA9">
        <w:t>getItems</w:t>
      </w:r>
      <w:proofErr w:type="spellEnd"/>
      <w:r w:rsidRPr="000E6EA9">
        <w:t>()</w:t>
      </w:r>
      <w:r w:rsidRPr="000E6EA9">
        <w:br/>
        <w:t>{</w:t>
      </w:r>
      <w:r w:rsidRPr="000E6EA9">
        <w:br/>
        <w:t xml:space="preserve">    String </w:t>
      </w:r>
      <w:proofErr w:type="spellStart"/>
      <w:r w:rsidRPr="000E6EA9">
        <w:t>MethodName</w:t>
      </w:r>
      <w:proofErr w:type="spellEnd"/>
      <w:r w:rsidRPr="000E6EA9">
        <w:t xml:space="preserve"> = </w:t>
      </w:r>
      <w:r w:rsidRPr="000E6EA9">
        <w:rPr>
          <w:b/>
          <w:bCs/>
          <w:color w:val="008000"/>
        </w:rPr>
        <w:t>"Standard"</w:t>
      </w:r>
      <w:r w:rsidRPr="000E6EA9">
        <w:t>;</w:t>
      </w:r>
      <w:r w:rsidRPr="000E6EA9">
        <w:br/>
        <w:t xml:space="preserve">    </w:t>
      </w:r>
      <w:r w:rsidRPr="000E6EA9">
        <w:rPr>
          <w:b/>
          <w:bCs/>
          <w:color w:val="000080"/>
        </w:rPr>
        <w:t xml:space="preserve">return </w:t>
      </w:r>
      <w:proofErr w:type="spellStart"/>
      <w:r w:rsidRPr="000E6EA9">
        <w:t>CompletableFuture.</w:t>
      </w:r>
      <w:r w:rsidRPr="000E6EA9">
        <w:rPr>
          <w:i/>
          <w:iCs/>
        </w:rPr>
        <w:t>completedFuture</w:t>
      </w:r>
      <w:proofErr w:type="spellEnd"/>
      <w:r w:rsidRPr="000E6EA9">
        <w:t>(</w:t>
      </w:r>
      <w:proofErr w:type="spellStart"/>
      <w:r w:rsidRPr="000E6EA9">
        <w:t>getTodos</w:t>
      </w:r>
      <w:proofErr w:type="spellEnd"/>
      <w:r w:rsidRPr="000E6EA9">
        <w:t>(</w:t>
      </w:r>
      <w:proofErr w:type="spellStart"/>
      <w:r w:rsidRPr="000E6EA9">
        <w:t>MethodName</w:t>
      </w:r>
      <w:proofErr w:type="spellEnd"/>
      <w:r w:rsidRPr="000E6EA9">
        <w:t>));</w:t>
      </w:r>
      <w:r w:rsidRPr="000E6EA9">
        <w:br/>
        <w:t>}</w:t>
      </w:r>
    </w:p>
    <w:p w14:paraId="2B4B6697" w14:textId="52F535B1" w:rsidR="000E6EA9" w:rsidRDefault="000E6EA9" w:rsidP="000E6EA9">
      <w:pPr>
        <w:pStyle w:val="Beschriftung"/>
      </w:pPr>
      <w:bookmarkStart w:id="128" w:name="_Ref29484612"/>
      <w:bookmarkStart w:id="129" w:name="_Toc31640630"/>
      <w:proofErr w:type="spellStart"/>
      <w:r>
        <w:t>Codeteil</w:t>
      </w:r>
      <w:proofErr w:type="spellEnd"/>
      <w:r>
        <w:t xml:space="preserve"> </w:t>
      </w:r>
      <w:r w:rsidR="00621C0E">
        <w:rPr>
          <w:noProof/>
        </w:rPr>
        <w:fldChar w:fldCharType="begin"/>
      </w:r>
      <w:r w:rsidR="00621C0E">
        <w:rPr>
          <w:noProof/>
        </w:rPr>
        <w:instrText xml:space="preserve"> SEQ Codeteil \* ARABIC </w:instrText>
      </w:r>
      <w:r w:rsidR="00621C0E">
        <w:rPr>
          <w:noProof/>
        </w:rPr>
        <w:fldChar w:fldCharType="separate"/>
      </w:r>
      <w:r w:rsidR="007A7F63">
        <w:rPr>
          <w:noProof/>
        </w:rPr>
        <w:t>3</w:t>
      </w:r>
      <w:r w:rsidR="00621C0E">
        <w:rPr>
          <w:noProof/>
        </w:rPr>
        <w:fldChar w:fldCharType="end"/>
      </w:r>
      <w:bookmarkEnd w:id="128"/>
      <w:r>
        <w:t>:</w:t>
      </w:r>
      <w:r w:rsidR="006E510B">
        <w:t xml:space="preserve"> </w:t>
      </w:r>
      <w:r>
        <w:t>Resilient4j mit Spring Boot 2</w:t>
      </w:r>
      <w:r w:rsidR="00321FBC">
        <w:t>.</w:t>
      </w:r>
      <w:bookmarkEnd w:id="129"/>
    </w:p>
    <w:p w14:paraId="3EC9AC3C" w14:textId="467B2B1F" w:rsidR="006E510B" w:rsidRDefault="006E510B" w:rsidP="00321FBC">
      <w:r w:rsidRPr="006E510B">
        <w:t xml:space="preserve">Durch die Verknüpfung von Resilient4j mit Spring Boot 2, wird die Verwendung der </w:t>
      </w:r>
      <w:proofErr w:type="spellStart"/>
      <w:r w:rsidRPr="006E510B">
        <w:t>resilient</w:t>
      </w:r>
      <w:proofErr w:type="spellEnd"/>
      <w:r w:rsidRPr="006E510B">
        <w:t xml:space="preserve"> Mechanismen um einiges einfacher als zuv</w:t>
      </w:r>
      <w:r w:rsidR="004662D6">
        <w:t>or im rei</w:t>
      </w:r>
      <w:r w:rsidRPr="006E510B">
        <w:t xml:space="preserve">nen </w:t>
      </w:r>
      <w:proofErr w:type="spellStart"/>
      <w:r w:rsidRPr="006E510B">
        <w:t>Javacode</w:t>
      </w:r>
      <w:proofErr w:type="spellEnd"/>
      <w:r w:rsidR="004662D6">
        <w:t xml:space="preserve"> wie</w:t>
      </w:r>
      <w:r w:rsidRPr="006E510B">
        <w:t xml:space="preserve"> in</w:t>
      </w:r>
      <w:r>
        <w:t xml:space="preserve"> </w:t>
      </w:r>
      <w:r>
        <w:fldChar w:fldCharType="begin"/>
      </w:r>
      <w:r>
        <w:instrText xml:space="preserve"> REF _Ref29484612 \h </w:instrText>
      </w:r>
      <w:r>
        <w:fldChar w:fldCharType="separate"/>
      </w:r>
      <w:proofErr w:type="spellStart"/>
      <w:r>
        <w:t>Code</w:t>
      </w:r>
      <w:r>
        <w:lastRenderedPageBreak/>
        <w:t>teil</w:t>
      </w:r>
      <w:proofErr w:type="spellEnd"/>
      <w:r>
        <w:t xml:space="preserve"> </w:t>
      </w:r>
      <w:r>
        <w:rPr>
          <w:noProof/>
        </w:rPr>
        <w:t>3</w:t>
      </w:r>
      <w:r>
        <w:fldChar w:fldCharType="end"/>
      </w:r>
      <w:r w:rsidR="004662D6">
        <w:t xml:space="preserve"> zu</w:t>
      </w:r>
      <w:r w:rsidRPr="006E510B">
        <w:t xml:space="preserve"> sehen</w:t>
      </w:r>
      <w:r w:rsidR="004662D6">
        <w:t xml:space="preserve"> ist</w:t>
      </w:r>
      <w:r w:rsidRPr="006E510B">
        <w:t>. Die alleinige Voraussetzung zur Nutzung des Threadpool Bulkheads anstel</w:t>
      </w:r>
      <w:r w:rsidR="004662D6">
        <w:t>le des Semaphoren Bulkheads ist</w:t>
      </w:r>
      <w:r w:rsidRPr="006E510B">
        <w:t xml:space="preserve"> die</w:t>
      </w:r>
      <w:r w:rsidR="004662D6">
        <w:t>,</w:t>
      </w:r>
      <w:r w:rsidRPr="006E510B">
        <w:t xml:space="preserve"> das ein </w:t>
      </w:r>
      <w:proofErr w:type="spellStart"/>
      <w:r w:rsidRPr="006E510B">
        <w:t>CompletableFutur</w:t>
      </w:r>
      <w:r w:rsidR="00837F1E">
        <w:t>e</w:t>
      </w:r>
      <w:proofErr w:type="spellEnd"/>
      <w:r w:rsidRPr="006E510B">
        <w:t xml:space="preserve"> Objekt </w:t>
      </w:r>
      <w:r w:rsidR="00837F1E">
        <w:t xml:space="preserve">benutzt wird, was sehr einfach realisierbar ist indem es von der Methode zurückgegeben wird. Das </w:t>
      </w:r>
      <w:proofErr w:type="spellStart"/>
      <w:r w:rsidR="00837F1E">
        <w:t>CompletabelFuture</w:t>
      </w:r>
      <w:proofErr w:type="spellEnd"/>
      <w:r w:rsidR="00837F1E">
        <w:t xml:space="preserve"> Objekt</w:t>
      </w:r>
      <w:r w:rsidR="00746E87">
        <w:t xml:space="preserve"> wird in Java für asynchrone Verarbeitung verwendet und erleichtert dies seit Java 8 mit einer reichhaltigen API</w:t>
      </w:r>
      <w:r w:rsidR="00837F1E">
        <w:t>. Die</w:t>
      </w:r>
      <w:r w:rsidRPr="006E510B">
        <w:t xml:space="preserve"> Einstellungen</w:t>
      </w:r>
      <w:r w:rsidR="00746E87">
        <w:t xml:space="preserve"> für das Bulkhead,</w:t>
      </w:r>
      <w:r w:rsidRPr="006E510B">
        <w:t xml:space="preserve"> werden in einer </w:t>
      </w:r>
      <w:proofErr w:type="spellStart"/>
      <w:r w:rsidRPr="006E510B">
        <w:t>application.properties</w:t>
      </w:r>
      <w:proofErr w:type="spellEnd"/>
      <w:r w:rsidRPr="006E510B">
        <w:t xml:space="preserve"> oder .</w:t>
      </w:r>
      <w:proofErr w:type="spellStart"/>
      <w:r w:rsidRPr="006E510B">
        <w:t>yml</w:t>
      </w:r>
      <w:proofErr w:type="spellEnd"/>
      <w:r w:rsidRPr="006E510B">
        <w:t xml:space="preserve"> Datei festgelegt und bieten viel Spielraum zum Einstellen der Funktionalität. Falls man mehrere </w:t>
      </w:r>
      <w:proofErr w:type="spellStart"/>
      <w:r w:rsidRPr="006E510B">
        <w:t>resilient</w:t>
      </w:r>
      <w:proofErr w:type="spellEnd"/>
      <w:r w:rsidRPr="006E510B">
        <w:t xml:space="preserve"> Funktionalitäten verbinden möchte, geschieht dies von Haus aus in folgender Reihenfolge</w:t>
      </w:r>
      <w:r>
        <w:t xml:space="preserve">: </w:t>
      </w:r>
    </w:p>
    <w:p w14:paraId="63D95FCB" w14:textId="59E150DD" w:rsidR="00321FBC" w:rsidRPr="006E510B" w:rsidRDefault="006E510B" w:rsidP="00321FBC">
      <w:pPr>
        <w:rPr>
          <w:lang w:val="en-US"/>
        </w:rPr>
      </w:pPr>
      <w:r w:rsidRPr="009F5AF7">
        <w:rPr>
          <w:lang w:val="en-US"/>
        </w:rPr>
        <w:t xml:space="preserve">Retry </w:t>
      </w:r>
      <w:proofErr w:type="gramStart"/>
      <w:r w:rsidRPr="009F5AF7">
        <w:rPr>
          <w:lang w:val="en-US"/>
        </w:rPr>
        <w:t xml:space="preserve">( </w:t>
      </w:r>
      <w:proofErr w:type="spellStart"/>
      <w:r w:rsidRPr="009F5AF7">
        <w:rPr>
          <w:lang w:val="en-US"/>
        </w:rPr>
        <w:t>C</w:t>
      </w:r>
      <w:r w:rsidRPr="006E510B">
        <w:rPr>
          <w:lang w:val="en-US"/>
        </w:rPr>
        <w:t>ircuitBreaker</w:t>
      </w:r>
      <w:proofErr w:type="spellEnd"/>
      <w:proofErr w:type="gramEnd"/>
      <w:r w:rsidRPr="006E510B">
        <w:rPr>
          <w:lang w:val="en-US"/>
        </w:rPr>
        <w:t xml:space="preserve"> ( </w:t>
      </w:r>
      <w:proofErr w:type="spellStart"/>
      <w:r w:rsidRPr="006E510B">
        <w:rPr>
          <w:lang w:val="en-US"/>
        </w:rPr>
        <w:t>RateLimiter</w:t>
      </w:r>
      <w:proofErr w:type="spellEnd"/>
      <w:r w:rsidRPr="006E510B">
        <w:rPr>
          <w:lang w:val="en-US"/>
        </w:rPr>
        <w:t xml:space="preserve"> ( Bulkhead ( Function ) ) ) ).</w:t>
      </w:r>
    </w:p>
    <w:p w14:paraId="50701345" w14:textId="5F27C75D" w:rsidR="006F4465" w:rsidRDefault="006F4465" w:rsidP="006F4465">
      <w:r>
        <w:t>Beispiel: Bulkhead durch Firewall Richtlinien in Kubernetes</w:t>
      </w:r>
    </w:p>
    <w:p w14:paraId="4B33C670" w14:textId="77777777" w:rsidR="006F4465" w:rsidRDefault="006F4465" w:rsidP="006F4465"/>
    <w:p w14:paraId="1C50A5BC" w14:textId="47AB84E8" w:rsidR="006F4465" w:rsidRDefault="006F4465" w:rsidP="006F4465">
      <w:r>
        <w:t xml:space="preserve">Beispiel: Bulkhead durch Konfiguration in </w:t>
      </w:r>
      <w:proofErr w:type="spellStart"/>
      <w:r>
        <w:t>Istio</w:t>
      </w:r>
      <w:proofErr w:type="spellEnd"/>
    </w:p>
    <w:p w14:paraId="1A168157" w14:textId="77777777" w:rsidR="006F4465" w:rsidRPr="006F4465" w:rsidRDefault="006F4465" w:rsidP="006F4465"/>
    <w:p w14:paraId="42A6BBBB" w14:textId="13F096AD" w:rsidR="00B81308" w:rsidRPr="00B81308" w:rsidRDefault="006E25E1" w:rsidP="00181B3A">
      <w:pPr>
        <w:pStyle w:val="berschrift3"/>
        <w:rPr>
          <w:lang w:val="en-US"/>
        </w:rPr>
      </w:pPr>
      <w:bookmarkStart w:id="130" w:name="_Toc31640675"/>
      <w:r w:rsidRPr="00B81308">
        <w:rPr>
          <w:lang w:val="en-US"/>
        </w:rPr>
        <w:t>Circuit breaker</w:t>
      </w:r>
      <w:bookmarkEnd w:id="130"/>
    </w:p>
    <w:p w14:paraId="356F84D0" w14:textId="40951D43" w:rsidR="00F10726" w:rsidRPr="00843449" w:rsidRDefault="00F10726" w:rsidP="00F10726">
      <w:pPr>
        <w:pStyle w:val="berschrift4"/>
      </w:pPr>
      <w:r w:rsidRPr="00843449">
        <w:t>Kurzschlüsse in Softwaresystemen</w:t>
      </w:r>
    </w:p>
    <w:p w14:paraId="6B778827" w14:textId="0884FE20" w:rsidR="00F10726" w:rsidRPr="00F10726" w:rsidRDefault="00F10726" w:rsidP="00F10726">
      <w:r>
        <w:t>Kurzschlüsse geschehen, w</w:t>
      </w:r>
      <w:r w:rsidRPr="00F10726">
        <w:t>enn zu viel Last/Strom a</w:t>
      </w:r>
      <w:r>
        <w:t>uf einer</w:t>
      </w:r>
      <w:r w:rsidR="00843449">
        <w:t xml:space="preserve"> elektrischen</w:t>
      </w:r>
      <w:r>
        <w:t xml:space="preserve"> </w:t>
      </w:r>
      <w:proofErr w:type="spellStart"/>
      <w:r>
        <w:t>Leitung</w:t>
      </w:r>
      <w:proofErr w:type="spellEnd"/>
      <w:r>
        <w:t xml:space="preserve"> ist und diese</w:t>
      </w:r>
      <w:r w:rsidR="00843449">
        <w:t xml:space="preserve"> infolge dessen</w:t>
      </w:r>
      <w:r>
        <w:t xml:space="preserve"> durchbrennen</w:t>
      </w:r>
      <w:r w:rsidR="00843449">
        <w:t xml:space="preserve"> würden, was zu einem</w:t>
      </w:r>
      <w:r>
        <w:t xml:space="preserve"> Feuer</w:t>
      </w:r>
      <w:r w:rsidR="00843449">
        <w:t xml:space="preserve"> führen kann. </w:t>
      </w:r>
      <w:r>
        <w:t xml:space="preserve">In einem Softwaresystem sieht das </w:t>
      </w:r>
      <w:r w:rsidR="00843449">
        <w:t>etwas anders aus</w:t>
      </w:r>
      <w:r>
        <w:t>,</w:t>
      </w:r>
      <w:r w:rsidR="00843449">
        <w:t xml:space="preserve"> Kurzschlüsse geschehen hier wenn</w:t>
      </w:r>
      <w:r>
        <w:t xml:space="preserve"> so viel Last an einem Service anliegt das dieser</w:t>
      </w:r>
      <w:r w:rsidR="00843449">
        <w:t xml:space="preserve"> zum Absturz gebracht wird</w:t>
      </w:r>
      <w:r>
        <w:t xml:space="preserve"> und </w:t>
      </w:r>
      <w:r w:rsidR="00843449">
        <w:t>dieser infolge dessen versucht neu zu starten. Während der Startphase des Services wird nun weiterhin so viel Last auf den Service ausgeübt das dieser sofort wieder Abstürzt und sich nicht wieder erholen kann wodurch ein dauerhafter Kurzschluss oder nicht erreichbarer Service entsteht.</w:t>
      </w:r>
    </w:p>
    <w:p w14:paraId="087C672D" w14:textId="63FAF73D" w:rsidR="00F10726" w:rsidRPr="00F10726" w:rsidRDefault="00843449" w:rsidP="00F10726">
      <w:pPr>
        <w:pStyle w:val="berschrift4"/>
      </w:pPr>
      <w:r>
        <w:t xml:space="preserve">Was sind </w:t>
      </w:r>
      <w:proofErr w:type="spellStart"/>
      <w:r>
        <w:t>circuit</w:t>
      </w:r>
      <w:proofErr w:type="spellEnd"/>
      <w:r>
        <w:t xml:space="preserve"> </w:t>
      </w:r>
      <w:proofErr w:type="spellStart"/>
      <w:r>
        <w:t>breaker</w:t>
      </w:r>
      <w:proofErr w:type="spellEnd"/>
    </w:p>
    <w:p w14:paraId="5F8A44B6" w14:textId="35845CAB" w:rsidR="006E25E1" w:rsidRDefault="006E25E1" w:rsidP="006E25E1">
      <w:r w:rsidRPr="00BF098B">
        <w:t>C</w:t>
      </w:r>
      <w:r w:rsidR="00933539">
        <w:t xml:space="preserve">ircuit </w:t>
      </w:r>
      <w:proofErr w:type="spellStart"/>
      <w:r w:rsidR="00933539">
        <w:t>breaker</w:t>
      </w:r>
      <w:proofErr w:type="spellEnd"/>
      <w:r w:rsidR="00933539">
        <w:t>, in D</w:t>
      </w:r>
      <w:r w:rsidRPr="00BF098B">
        <w:t>eutsch Sicherung, kommen ursprünglich aus dem elektrischen Bereich. Sicherungen sind kleine Drähte oder Widerstände welche bei einer gewissen Leistung durchbrennen</w:t>
      </w:r>
      <w:r w:rsidR="00F10726">
        <w:t>,</w:t>
      </w:r>
      <w:r w:rsidRPr="00BF098B">
        <w:t xml:space="preserve"> bevor</w:t>
      </w:r>
      <w:r>
        <w:t xml:space="preserve"> Hauptleitungen z. B.</w:t>
      </w:r>
      <w:r w:rsidRPr="00BF098B">
        <w:t xml:space="preserve"> in der Wand</w:t>
      </w:r>
      <w:r>
        <w:t xml:space="preserve"> durchbrennen</w:t>
      </w:r>
      <w:r w:rsidRPr="00BF098B">
        <w:t xml:space="preserve"> und so ein Feuer auslös</w:t>
      </w:r>
      <w:r>
        <w:t>en können. Dies hat</w:t>
      </w:r>
      <w:r w:rsidRPr="00BF098B">
        <w:t xml:space="preserve"> ursprünglich öfters zu Hausbränden geführt.</w:t>
      </w:r>
      <w:r>
        <w:t xml:space="preserve"> Genauso werden</w:t>
      </w:r>
      <w:r w:rsidRPr="00BF098B">
        <w:t xml:space="preserve"> </w:t>
      </w:r>
      <w:r>
        <w:t>s</w:t>
      </w:r>
      <w:r w:rsidRPr="00BF098B">
        <w:t>ie als Notschalter benutzt, um größere Schäden zu verhindern.</w:t>
      </w:r>
    </w:p>
    <w:p w14:paraId="567AD933" w14:textId="6E542E0B" w:rsidR="006E25E1" w:rsidRDefault="006E25E1" w:rsidP="006E25E1">
      <w:r>
        <w:t>Dieses Prinzip, würde nun anhand eines Programmiermusters in der Software übernommen, umso eine erhöhte Stabilität zu gewehrleisten. Wie in der herkömmlichen Art und Weiße, gibt es auch hier mehrere zustände des „Schaltkreises“. Er kann Offen, geschlossen oder Zusätzlich halb-offen sein. Die Einzelnen Zustände werden nun anhand des Folgenden Bildes</w:t>
      </w:r>
      <w:r w:rsidR="00D15055">
        <w:t xml:space="preserve"> (siehe</w:t>
      </w:r>
      <w:r w:rsidR="00181B3A">
        <w:t xml:space="preserve"> </w:t>
      </w:r>
      <w:r w:rsidR="00181B3A">
        <w:fldChar w:fldCharType="begin"/>
      </w:r>
      <w:r w:rsidR="00181B3A">
        <w:instrText xml:space="preserve"> REF _Ref26263016 \h </w:instrText>
      </w:r>
      <w:r w:rsidR="00181B3A">
        <w:fldChar w:fldCharType="separate"/>
      </w:r>
      <w:r w:rsidR="00181B3A" w:rsidRPr="00181B3A">
        <w:t xml:space="preserve">Abbildung </w:t>
      </w:r>
      <w:r w:rsidR="00181B3A">
        <w:rPr>
          <w:noProof/>
        </w:rPr>
        <w:t>13</w:t>
      </w:r>
      <w:r w:rsidR="00181B3A">
        <w:fldChar w:fldCharType="end"/>
      </w:r>
      <w:r w:rsidR="00D15055">
        <w:t>)</w:t>
      </w:r>
      <w:r>
        <w:t xml:space="preserve"> erklärt. </w:t>
      </w:r>
    </w:p>
    <w:p w14:paraId="41EB66A0" w14:textId="4966A4EE" w:rsidR="006E25E1" w:rsidRPr="00D36092" w:rsidRDefault="006E25E1" w:rsidP="006E25E1">
      <w:proofErr w:type="spellStart"/>
      <w:r w:rsidRPr="00D36092">
        <w:rPr>
          <w:b/>
        </w:rPr>
        <w:lastRenderedPageBreak/>
        <w:t>Closed</w:t>
      </w:r>
      <w:proofErr w:type="spellEnd"/>
      <w:r w:rsidRPr="00D36092">
        <w:rPr>
          <w:b/>
        </w:rPr>
        <w:t xml:space="preserve"> </w:t>
      </w:r>
      <w:r w:rsidRPr="00D36092">
        <w:t>ist zuallererst der Zustand, welcher den Normalen betrieb widerspiegelt</w:t>
      </w:r>
      <w:r w:rsidR="00181B3A">
        <w:t xml:space="preserve"> [1]</w:t>
      </w:r>
      <w:r w:rsidRPr="00D36092">
        <w:t>, dieser wird nur verlassen, wenn eine entsprechende Anzahl an Fehlern in einer festgelegten Zeit überschritten wird (</w:t>
      </w:r>
      <w:r w:rsidR="00181B3A">
        <w:t xml:space="preserve">[2] </w:t>
      </w:r>
      <w:proofErr w:type="spellStart"/>
      <w:r w:rsidRPr="00D36092">
        <w:t>threshold</w:t>
      </w:r>
      <w:proofErr w:type="spellEnd"/>
      <w:r w:rsidRPr="00D36092">
        <w:t>).</w:t>
      </w:r>
      <w:r w:rsidR="00B81308">
        <w:t xml:space="preserve"> </w:t>
      </w:r>
      <w:r w:rsidR="00B81308" w:rsidRPr="00D36092">
        <w:t>Verlassen bedeutet in den Op</w:t>
      </w:r>
      <w:r w:rsidR="00B81308">
        <w:t>en Status zu wechseln</w:t>
      </w:r>
      <w:r w:rsidR="00181B3A">
        <w:t xml:space="preserve"> [3]</w:t>
      </w:r>
      <w:r w:rsidR="00B81308">
        <w:t xml:space="preserve">. </w:t>
      </w:r>
      <w:r w:rsidR="0050039F">
        <w:t>Hierbei ist es wichtig zu unterscheiden um welche Arten von Fehlern es sich dabei Handelt. So kann es sich</w:t>
      </w:r>
      <w:r w:rsidR="00B81308">
        <w:t xml:space="preserve"> z.B.</w:t>
      </w:r>
      <w:r w:rsidR="0050039F">
        <w:t xml:space="preserve"> nur um Verbindungsfehler</w:t>
      </w:r>
      <w:r w:rsidR="00C24D0A">
        <w:t>,</w:t>
      </w:r>
      <w:r w:rsidR="0050039F">
        <w:t xml:space="preserve"> </w:t>
      </w:r>
      <w:r w:rsidR="00C24D0A">
        <w:t>um Zeitüberschreitungen oder andere Fehler handeln</w:t>
      </w:r>
      <w:r w:rsidR="00B81308">
        <w:t>.</w:t>
      </w:r>
    </w:p>
    <w:p w14:paraId="16B19F8F" w14:textId="6079B757" w:rsidR="00B81308" w:rsidRDefault="00181B3A" w:rsidP="006E25E1">
      <w:bookmarkStart w:id="131" w:name="_CTVK0014e1c2975c68e4d29b232a1c6da72662e"/>
      <w:r>
        <w:rPr>
          <w:noProof/>
        </w:rPr>
        <w:drawing>
          <wp:anchor distT="0" distB="0" distL="114300" distR="114300" simplePos="0" relativeHeight="251640832" behindDoc="0" locked="0" layoutInCell="1" allowOverlap="1" wp14:anchorId="528D6C8F" wp14:editId="0CED60ED">
            <wp:simplePos x="0" y="0"/>
            <wp:positionH relativeFrom="column">
              <wp:posOffset>556855</wp:posOffset>
            </wp:positionH>
            <wp:positionV relativeFrom="paragraph">
              <wp:posOffset>1246710</wp:posOffset>
            </wp:positionV>
            <wp:extent cx="4286250" cy="3867150"/>
            <wp:effectExtent l="0" t="0" r="0" b="0"/>
            <wp:wrapTopAndBottom/>
            <wp:docPr id="19" name="Grafik 19"/>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27">
                      <a:extLst>
                        <a:ext uri="{28A0092B-C50C-407E-A947-70E740481C1C}">
                          <a14:useLocalDpi xmlns:a14="http://schemas.microsoft.com/office/drawing/2010/main" val="0"/>
                        </a:ext>
                      </a:extLst>
                    </a:blip>
                    <a:stretch>
                      <a:fillRect/>
                    </a:stretch>
                  </pic:blipFill>
                  <pic:spPr>
                    <a:xfrm>
                      <a:off x="0" y="0"/>
                      <a:ext cx="4286250" cy="3867150"/>
                    </a:xfrm>
                    <a:prstGeom prst="rect">
                      <a:avLst/>
                    </a:prstGeom>
                  </pic:spPr>
                </pic:pic>
              </a:graphicData>
            </a:graphic>
          </wp:anchor>
        </w:drawing>
      </w:r>
      <w:bookmarkEnd w:id="131"/>
      <w:r w:rsidR="006E25E1" w:rsidRPr="00D36092">
        <w:rPr>
          <w:b/>
        </w:rPr>
        <w:t>Open</w:t>
      </w:r>
      <w:r w:rsidR="006E25E1" w:rsidRPr="00D36092">
        <w:t>, blockt erst einmal jeglichen Datenverkehr</w:t>
      </w:r>
      <w:r>
        <w:t xml:space="preserve"> [4]</w:t>
      </w:r>
      <w:r w:rsidR="006E25E1" w:rsidRPr="00D36092">
        <w:t xml:space="preserve"> und schaltet erst nach einer gewissen Zeit auf Half</w:t>
      </w:r>
      <w:r w:rsidR="0050039F">
        <w:t>-Open um</w:t>
      </w:r>
      <w:r>
        <w:t xml:space="preserve"> [5]</w:t>
      </w:r>
      <w:r w:rsidR="0050039F">
        <w:t>. Hierbei werden sofort</w:t>
      </w:r>
      <w:r w:rsidR="006E25E1" w:rsidRPr="00D36092">
        <w:t xml:space="preserve"> </w:t>
      </w:r>
      <w:r w:rsidR="0050039F">
        <w:t>Fehler Meldungen</w:t>
      </w:r>
      <w:r w:rsidR="006E25E1" w:rsidRPr="00D36092">
        <w:t xml:space="preserve"> zurückgesendet. In dieser Zeit soll sich der Service, von dem ankommenden Datenverkehr erholen können oder die Zeit haben neu zu starten.</w:t>
      </w:r>
      <w:r w:rsidR="006E25E1">
        <w:t xml:space="preserve"> Die Wiederherstellung der Verbindung wird in der Regel von externen System übernommen und findet nicht im Circuit </w:t>
      </w:r>
      <w:proofErr w:type="spellStart"/>
      <w:r w:rsidR="006E25E1">
        <w:t>breaker</w:t>
      </w:r>
      <w:proofErr w:type="spellEnd"/>
      <w:r w:rsidR="006E25E1">
        <w:t xml:space="preserve"> statt.</w:t>
      </w:r>
    </w:p>
    <w:p w14:paraId="11F7B595" w14:textId="02624995" w:rsidR="006E25E1" w:rsidRPr="004944B8" w:rsidRDefault="00B81308" w:rsidP="00B81308">
      <w:pPr>
        <w:pStyle w:val="Beschriftung"/>
      </w:pPr>
      <w:bookmarkStart w:id="132" w:name="_Ref26263016"/>
      <w:bookmarkStart w:id="133" w:name="_Toc31640620"/>
      <w:r w:rsidRPr="006E78A1">
        <w:t xml:space="preserve">Abbildung </w:t>
      </w:r>
      <w:r w:rsidR="00FA6509">
        <w:rPr>
          <w:noProof/>
        </w:rPr>
        <w:fldChar w:fldCharType="begin"/>
      </w:r>
      <w:r w:rsidR="00FA6509">
        <w:rPr>
          <w:noProof/>
        </w:rPr>
        <w:instrText xml:space="preserve"> SEQ Abbildung \* ARABIC </w:instrText>
      </w:r>
      <w:r w:rsidR="00FA6509">
        <w:rPr>
          <w:noProof/>
        </w:rPr>
        <w:fldChar w:fldCharType="separate"/>
      </w:r>
      <w:r>
        <w:rPr>
          <w:noProof/>
        </w:rPr>
        <w:t>13</w:t>
      </w:r>
      <w:r w:rsidR="00FA6509">
        <w:rPr>
          <w:noProof/>
        </w:rPr>
        <w:fldChar w:fldCharType="end"/>
      </w:r>
      <w:bookmarkEnd w:id="132"/>
      <w:r w:rsidRPr="006E78A1">
        <w:t xml:space="preserve">: Circuit </w:t>
      </w:r>
      <w:proofErr w:type="spellStart"/>
      <w:r w:rsidRPr="006E78A1">
        <w:t>Breaker</w:t>
      </w:r>
      <w:proofErr w:type="spellEnd"/>
      <w:r w:rsidRPr="006E78A1">
        <w:t xml:space="preserve"> Zustände </w:t>
      </w:r>
      <w:sdt>
        <w:sdtPr>
          <w:alias w:val="Don't edit this field"/>
          <w:tag w:val="CitaviPlaceholder#b87a0311-7011-4967-85bc-13292189e76d"/>
          <w:id w:val="479350373"/>
          <w:placeholder>
            <w:docPart w:val="DefaultPlaceholder_1081868574"/>
          </w:placeholder>
        </w:sdtPr>
        <w:sdtContent>
          <w:r>
            <w:fldChar w:fldCharType="begin"/>
          </w:r>
          <w:r w:rsidR="00D03733">
            <w:instrText>ADDIN CitaviPlaceholder{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}</w:instrText>
          </w:r>
          <w:r>
            <w:fldChar w:fldCharType="separate"/>
          </w:r>
          <w:r w:rsidR="002F5F82">
            <w:t>(Fowler 2014)</w:t>
          </w:r>
          <w:r>
            <w:fldChar w:fldCharType="end"/>
          </w:r>
        </w:sdtContent>
      </w:sdt>
      <w:bookmarkEnd w:id="133"/>
    </w:p>
    <w:p w14:paraId="0FD1279E" w14:textId="03CEF51C" w:rsidR="00B81308" w:rsidRDefault="006E25E1" w:rsidP="0050039F">
      <w:r w:rsidRPr="00B553FD">
        <w:rPr>
          <w:b/>
          <w:lang w:val="en-US"/>
        </w:rPr>
        <w:t>Half-Open</w:t>
      </w:r>
      <w:r w:rsidRPr="00B553FD">
        <w:rPr>
          <w:lang w:val="en-US"/>
        </w:rPr>
        <w:t xml:space="preserve"> </w:t>
      </w:r>
      <w:proofErr w:type="spellStart"/>
      <w:r w:rsidRPr="00B553FD">
        <w:rPr>
          <w:lang w:val="en-US"/>
        </w:rPr>
        <w:t>testet</w:t>
      </w:r>
      <w:proofErr w:type="spellEnd"/>
      <w:r w:rsidRPr="00B553FD">
        <w:rPr>
          <w:lang w:val="en-US"/>
        </w:rPr>
        <w:t xml:space="preserve"> den Service. </w:t>
      </w:r>
      <w:r w:rsidRPr="000A3968">
        <w:t>Es werden</w:t>
      </w:r>
      <w:r w:rsidR="00181B3A">
        <w:t xml:space="preserve"> hierbei ein</w:t>
      </w:r>
      <w:r w:rsidRPr="000A3968">
        <w:t xml:space="preserve"> paar Anfragen angenommen. Die Anzahl ist normalerweise geringer als im Ursprünglichen </w:t>
      </w:r>
      <w:proofErr w:type="spellStart"/>
      <w:r w:rsidRPr="000A3968">
        <w:t>Closed</w:t>
      </w:r>
      <w:proofErr w:type="spellEnd"/>
      <w:r w:rsidRPr="000A3968">
        <w:t xml:space="preserve"> Status. W</w:t>
      </w:r>
      <w:r>
        <w:t xml:space="preserve">enn dieser Test Erfolgreich verlaufen ist, wird wieder in den </w:t>
      </w:r>
      <w:proofErr w:type="spellStart"/>
      <w:r>
        <w:t>Closed</w:t>
      </w:r>
      <w:proofErr w:type="spellEnd"/>
      <w:r>
        <w:t xml:space="preserve"> Zustand gewechselt</w:t>
      </w:r>
      <w:r w:rsidR="00181B3A">
        <w:t xml:space="preserve"> [7]</w:t>
      </w:r>
      <w:r>
        <w:t>. Falls die Anfragen weiterhin Fehlschlagen wird wieder zurück in den Open Status gewechselt</w:t>
      </w:r>
      <w:r w:rsidR="00181B3A">
        <w:t xml:space="preserve"> [6]</w:t>
      </w:r>
      <w:r>
        <w:t>.</w:t>
      </w:r>
    </w:p>
    <w:p w14:paraId="488B29C4" w14:textId="77777777" w:rsidR="006E25E1" w:rsidRDefault="006E25E1" w:rsidP="006E25E1">
      <w:pPr>
        <w:pStyle w:val="berschrift4"/>
      </w:pPr>
      <w:r>
        <w:lastRenderedPageBreak/>
        <w:t xml:space="preserve">Unterschiedliche Arten/Ebenen von Circuit </w:t>
      </w:r>
      <w:proofErr w:type="spellStart"/>
      <w:r>
        <w:t>breakern</w:t>
      </w:r>
      <w:proofErr w:type="spellEnd"/>
    </w:p>
    <w:p w14:paraId="1DCE1487" w14:textId="77777777" w:rsidR="006E25E1" w:rsidRDefault="006E25E1" w:rsidP="006E25E1">
      <w:r>
        <w:t xml:space="preserve">Man kann im Allgemeinen in Zwei unterschiedliche Arten von Circuit </w:t>
      </w:r>
      <w:proofErr w:type="spellStart"/>
      <w:r>
        <w:t>Breakern</w:t>
      </w:r>
      <w:proofErr w:type="spellEnd"/>
      <w:r>
        <w:t xml:space="preserve"> unterscheiden. Diese unterscheiden sich je nachdem in Managementaufwand und möglicher Einflussname, welche mit erhöhtem Programmieraufwand Hand in Hand geht. </w:t>
      </w:r>
    </w:p>
    <w:p w14:paraId="05F64E19" w14:textId="77777777" w:rsidR="006E25E1" w:rsidRPr="00F75671" w:rsidRDefault="006E25E1" w:rsidP="006E25E1">
      <w:pPr>
        <w:pStyle w:val="berschrift4"/>
      </w:pPr>
      <w:r w:rsidRPr="00F75671">
        <w:t xml:space="preserve">Zentral Verwaltete Circuit </w:t>
      </w:r>
      <w:proofErr w:type="spellStart"/>
      <w:r>
        <w:t>breaker</w:t>
      </w:r>
      <w:proofErr w:type="spellEnd"/>
    </w:p>
    <w:p w14:paraId="551EBA65" w14:textId="59972B11" w:rsidR="006E25E1" w:rsidRDefault="006E25E1" w:rsidP="006E25E1">
      <w:r w:rsidRPr="00563149">
        <w:t xml:space="preserve">Beschreibt einen von einer </w:t>
      </w:r>
      <w:r>
        <w:t xml:space="preserve">Middleware verwalteten Circuit </w:t>
      </w:r>
      <w:proofErr w:type="spellStart"/>
      <w:r>
        <w:t>b</w:t>
      </w:r>
      <w:r w:rsidRPr="00563149">
        <w:t>reaker</w:t>
      </w:r>
      <w:proofErr w:type="spellEnd"/>
      <w:r w:rsidRPr="00563149">
        <w:t>. Normalerweise ist dies ein API Gateway, ein Service Mesh oder ein Reverse Proxy. In diesen Fällen geht der gesamte Datenverkehr durch diese Middleware und wird dort wei</w:t>
      </w:r>
      <w:r w:rsidR="00C24D0A">
        <w:t>tergeleitet. Das größte Problem ist</w:t>
      </w:r>
      <w:r w:rsidRPr="00563149">
        <w:t xml:space="preserve"> die Gefahr</w:t>
      </w:r>
      <w:r w:rsidR="00C24D0A">
        <w:t>,</w:t>
      </w:r>
      <w:r w:rsidRPr="00563149">
        <w:t xml:space="preserve"> da</w:t>
      </w:r>
      <w:r w:rsidR="00C24D0A">
        <w:t>s</w:t>
      </w:r>
      <w:r w:rsidRPr="00563149">
        <w:t>s dies zu eine</w:t>
      </w:r>
      <w:r w:rsidR="00C24D0A">
        <w:t xml:space="preserve">r einzelnen Schwachstelle </w:t>
      </w:r>
      <w:r w:rsidRPr="00563149">
        <w:t>für das ge</w:t>
      </w:r>
      <w:r w:rsidR="00C24D0A">
        <w:t>samte System</w:t>
      </w:r>
      <w:r w:rsidRPr="00563149">
        <w:t xml:space="preserve"> werden kann. </w:t>
      </w:r>
      <w:r w:rsidR="00C24D0A">
        <w:t>Die</w:t>
      </w:r>
      <w:r w:rsidRPr="00563149">
        <w:t xml:space="preserve"> Infrastruktur Architekt</w:t>
      </w:r>
      <w:r w:rsidR="00C24D0A">
        <w:t>en</w:t>
      </w:r>
      <w:r w:rsidRPr="00563149">
        <w:t xml:space="preserve"> sollte</w:t>
      </w:r>
      <w:r w:rsidR="00C24D0A">
        <w:t>n hier immer</w:t>
      </w:r>
      <w:r w:rsidRPr="00563149">
        <w:t xml:space="preserve"> besonders darauf achten das diese Schwachstelle</w:t>
      </w:r>
      <w:r w:rsidR="00C24D0A">
        <w:t>n</w:t>
      </w:r>
      <w:r w:rsidRPr="00563149">
        <w:t xml:space="preserve"> möglichst Ausfallsicher betrieben </w:t>
      </w:r>
      <w:r w:rsidR="00C24D0A">
        <w:t>werden</w:t>
      </w:r>
      <w:r w:rsidRPr="00563149">
        <w:t xml:space="preserve">. </w:t>
      </w:r>
      <w:r w:rsidR="00C24D0A">
        <w:t>A</w:t>
      </w:r>
      <w:r w:rsidR="00C24D0A" w:rsidRPr="00563149">
        <w:t>uf der anderen Seite</w:t>
      </w:r>
      <w:r w:rsidR="00C24D0A">
        <w:t xml:space="preserve"> hilft es den</w:t>
      </w:r>
      <w:r w:rsidRPr="00563149">
        <w:t xml:space="preserve"> Entwickler</w:t>
      </w:r>
      <w:r w:rsidR="00C24D0A">
        <w:t>n, da sie</w:t>
      </w:r>
      <w:r w:rsidRPr="00563149">
        <w:t xml:space="preserve"> sich weniger mit diesem zusätzlichen Konstrukt beschäftigen bzw. dieses Entwickeln </w:t>
      </w:r>
      <w:r w:rsidR="00C24D0A">
        <w:t>müssen</w:t>
      </w:r>
      <w:r w:rsidRPr="00563149">
        <w:t>.</w:t>
      </w:r>
    </w:p>
    <w:p w14:paraId="16E1A011" w14:textId="77777777" w:rsidR="006E25E1" w:rsidRPr="00F75671" w:rsidRDefault="006E25E1" w:rsidP="006E25E1">
      <w:pPr>
        <w:pStyle w:val="berschrift4"/>
      </w:pPr>
      <w:r>
        <w:t xml:space="preserve">Unabhängig Verwaltete Circuit </w:t>
      </w:r>
      <w:proofErr w:type="spellStart"/>
      <w:r>
        <w:t>breaker</w:t>
      </w:r>
      <w:proofErr w:type="spellEnd"/>
    </w:p>
    <w:p w14:paraId="68C66AD0" w14:textId="35EB4DA0" w:rsidR="006E25E1" w:rsidRDefault="006E25E1" w:rsidP="006E25E1">
      <w:r>
        <w:t xml:space="preserve">Ein Unabhängig Verwalteter Circuit </w:t>
      </w:r>
      <w:proofErr w:type="spellStart"/>
      <w:r>
        <w:t>breaker</w:t>
      </w:r>
      <w:proofErr w:type="spellEnd"/>
      <w:r>
        <w:t xml:space="preserve"> steht für einen im Service selbst implementierten Circuit </w:t>
      </w:r>
      <w:proofErr w:type="spellStart"/>
      <w:r>
        <w:t>breaker</w:t>
      </w:r>
      <w:proofErr w:type="spellEnd"/>
      <w:r>
        <w:t xml:space="preserve"> welcher den Ankommenden Datenverkehr Regelt. </w:t>
      </w:r>
      <w:r w:rsidR="00C24D0A">
        <w:t>Ein</w:t>
      </w:r>
      <w:r>
        <w:t xml:space="preserve"> große</w:t>
      </w:r>
      <w:r w:rsidR="00C24D0A">
        <w:t>r</w:t>
      </w:r>
      <w:r>
        <w:t xml:space="preserve"> Vorteil</w:t>
      </w:r>
      <w:r w:rsidR="00C24D0A">
        <w:t xml:space="preserve"> hierbei</w:t>
      </w:r>
      <w:r>
        <w:t xml:space="preserve"> ist, das</w:t>
      </w:r>
      <w:r w:rsidR="00C24D0A">
        <w:t>s</w:t>
      </w:r>
      <w:r>
        <w:t xml:space="preserve"> man auf diese Art und weiße keine einzelne</w:t>
      </w:r>
      <w:r w:rsidR="00C24D0A">
        <w:t>n</w:t>
      </w:r>
      <w:r>
        <w:t xml:space="preserve"> große</w:t>
      </w:r>
      <w:r w:rsidR="00C24D0A">
        <w:t>n</w:t>
      </w:r>
      <w:r>
        <w:t xml:space="preserve"> Schwachstelle</w:t>
      </w:r>
      <w:r w:rsidR="00C24D0A">
        <w:t>n</w:t>
      </w:r>
      <w:r>
        <w:t xml:space="preserve"> mehr hat, da die</w:t>
      </w:r>
      <w:r w:rsidR="00C24D0A">
        <w:t>se nach unten auf die Services ver</w:t>
      </w:r>
      <w:r>
        <w:t>schoben</w:t>
      </w:r>
      <w:r w:rsidR="00C24D0A">
        <w:t xml:space="preserve"> werden, was</w:t>
      </w:r>
      <w:r>
        <w:t xml:space="preserve"> speziell in hoch Verfügbaren Systemen Wichtig</w:t>
      </w:r>
      <w:r w:rsidR="00C24D0A">
        <w:t xml:space="preserve"> wird</w:t>
      </w:r>
      <w:r>
        <w:t xml:space="preserve">. Der Nachteil ist die erhöhte Komplexität welche für die Entwickler </w:t>
      </w:r>
      <w:r w:rsidR="00C24D0A">
        <w:t>hinzu kommt</w:t>
      </w:r>
      <w:r>
        <w:t>, was vor allem der Fall ist wenn unterschiedliche Service</w:t>
      </w:r>
      <w:r w:rsidR="00C24D0A">
        <w:t xml:space="preserve"> in</w:t>
      </w:r>
      <w:r>
        <w:t xml:space="preserve"> verschiedene</w:t>
      </w:r>
      <w:r w:rsidR="00C24D0A">
        <w:t>n</w:t>
      </w:r>
      <w:r>
        <w:t xml:space="preserve"> Programmiersprachen </w:t>
      </w:r>
      <w:r w:rsidR="00C24D0A">
        <w:t>geschrieben werden</w:t>
      </w:r>
      <w:r>
        <w:t xml:space="preserve"> oder Entwickl</w:t>
      </w:r>
      <w:r w:rsidR="00C24D0A">
        <w:t>er noch neu in dem Bereich der w</w:t>
      </w:r>
      <w:r>
        <w:t>eiterführenden Fehler sind. Es gibt allerdings in allerlei Sprachen, gut geschriebene Bibliotheken welche weit verbreitet</w:t>
      </w:r>
      <w:r w:rsidR="00C24D0A">
        <w:t xml:space="preserve"> sind und</w:t>
      </w:r>
      <w:r>
        <w:t xml:space="preserve"> Benutzt werden</w:t>
      </w:r>
      <w:r w:rsidR="00C24D0A">
        <w:t>, was dabei hilft diese Probleme zu bändigen</w:t>
      </w:r>
      <w:r>
        <w:t xml:space="preserve">. </w:t>
      </w:r>
    </w:p>
    <w:p w14:paraId="66D80D34" w14:textId="14A5E9F3" w:rsidR="00340446" w:rsidRDefault="00650208" w:rsidP="00340446">
      <w:pPr>
        <w:pStyle w:val="berschrift4"/>
      </w:pPr>
      <w:bookmarkStart w:id="134" w:name="_Ref29474343"/>
      <w:r>
        <w:tab/>
      </w:r>
      <w:r w:rsidR="006F4465">
        <w:t>Umsetzung</w:t>
      </w:r>
      <w:bookmarkEnd w:id="134"/>
    </w:p>
    <w:p w14:paraId="069E8329" w14:textId="3EA034CB" w:rsidR="00B8207E" w:rsidRDefault="00B8207E" w:rsidP="00B8207E">
      <w:r>
        <w:t xml:space="preserve">Da Circuit </w:t>
      </w:r>
      <w:proofErr w:type="spellStart"/>
      <w:r>
        <w:t>breaker</w:t>
      </w:r>
      <w:proofErr w:type="spellEnd"/>
      <w:r>
        <w:t xml:space="preserve"> mit Nachrichten arbeiten, können diese auf fast allen gängigen Ebenen eingesetzt werden. Hierbei unterscheiden sie sich dadurch wo sie ausgeführt werden, wie spezifisch diese Eingestellt werden können und wie einfach die Verwendung ist. Es kann schlau sein einen Circuit </w:t>
      </w:r>
      <w:proofErr w:type="spellStart"/>
      <w:r>
        <w:t>breaker</w:t>
      </w:r>
      <w:proofErr w:type="spellEnd"/>
      <w:r>
        <w:t xml:space="preserve"> möglichst früh im eigenen Netzwerk einzubauen um darunterliegende Systeme zu schonen.</w:t>
      </w:r>
    </w:p>
    <w:p w14:paraId="305D64FE" w14:textId="08AE2DBC" w:rsidR="006F4465" w:rsidRDefault="00FC2865" w:rsidP="006F4465">
      <w:r>
        <w:t xml:space="preserve">Beispiel: </w:t>
      </w:r>
      <w:r w:rsidR="004E4CC7">
        <w:t>E</w:t>
      </w:r>
      <w:r>
        <w:t xml:space="preserve">ine Code Umsetzung in Java mit </w:t>
      </w:r>
      <w:r w:rsidR="002671FD">
        <w:t>Resilient4j und Spring Boot 2</w:t>
      </w:r>
      <w:r>
        <w:t>.</w:t>
      </w:r>
    </w:p>
    <w:p w14:paraId="457C7880" w14:textId="7EB4C341" w:rsidR="00621C0E" w:rsidRDefault="00621C0E" w:rsidP="006F4465">
      <w:r>
        <w:t>Um Resilient4j mit Spring Boot 2 benutzen zu können, müssen lediglich einige Abhängigkeiten erfüllt werden</w:t>
      </w:r>
      <w:r w:rsidR="007729E3">
        <w:t xml:space="preserve"> sowie</w:t>
      </w:r>
      <w:r>
        <w:t xml:space="preserve"> die </w:t>
      </w:r>
      <w:r w:rsidR="007729E3">
        <w:t>e</w:t>
      </w:r>
      <w:r>
        <w:t xml:space="preserve">ntsprechenden Methoden </w:t>
      </w:r>
      <w:r w:rsidR="007729E3">
        <w:t xml:space="preserve">mit </w:t>
      </w:r>
      <w:proofErr w:type="spellStart"/>
      <w:r w:rsidR="007729E3">
        <w:t>CircuitBreaker</w:t>
      </w:r>
      <w:proofErr w:type="spellEnd"/>
      <w:r w:rsidR="007729E3">
        <w:t xml:space="preserve"> Annotation und </w:t>
      </w:r>
      <w:r>
        <w:t xml:space="preserve">entsprechenden Namen </w:t>
      </w:r>
      <w:r w:rsidR="007729E3">
        <w:t xml:space="preserve">versehen werden siehe </w:t>
      </w:r>
      <w:r w:rsidR="007729E3">
        <w:fldChar w:fldCharType="begin"/>
      </w:r>
      <w:r w:rsidR="007729E3">
        <w:instrText xml:space="preserve"> REF _Ref29489868 \h </w:instrText>
      </w:r>
      <w:r w:rsidR="007729E3">
        <w:fldChar w:fldCharType="end"/>
      </w:r>
      <w:r w:rsidR="007729E3">
        <w:fldChar w:fldCharType="begin"/>
      </w:r>
      <w:r w:rsidR="007729E3">
        <w:instrText xml:space="preserve"> REF _Ref29473322 \h </w:instrText>
      </w:r>
      <w:r w:rsidR="007729E3">
        <w:fldChar w:fldCharType="separate"/>
      </w:r>
      <w:proofErr w:type="spellStart"/>
      <w:r w:rsidR="00933539">
        <w:t>Codeteil</w:t>
      </w:r>
      <w:proofErr w:type="spellEnd"/>
      <w:r w:rsidR="00933539">
        <w:t xml:space="preserve"> </w:t>
      </w:r>
      <w:r w:rsidR="00933539">
        <w:rPr>
          <w:noProof/>
        </w:rPr>
        <w:t>4</w:t>
      </w:r>
      <w:r w:rsidR="007729E3">
        <w:fldChar w:fldCharType="end"/>
      </w:r>
      <w:r w:rsidR="007729E3">
        <w:t>. Die jeweiligen Namen</w:t>
      </w:r>
      <w:r w:rsidR="007C223C">
        <w:t xml:space="preserve"> sowie Einstellungen für jegliche Eigenschaften</w:t>
      </w:r>
      <w:r w:rsidR="007729E3">
        <w:t xml:space="preserve"> werden in einer </w:t>
      </w:r>
      <w:proofErr w:type="spellStart"/>
      <w:r w:rsidR="007729E3">
        <w:t>applicati</w:t>
      </w:r>
      <w:r w:rsidR="007729E3">
        <w:lastRenderedPageBreak/>
        <w:t>on</w:t>
      </w:r>
      <w:r w:rsidR="007C223C">
        <w:t>.properties</w:t>
      </w:r>
      <w:proofErr w:type="spellEnd"/>
      <w:r w:rsidR="007C223C">
        <w:t xml:space="preserve"> oder </w:t>
      </w:r>
      <w:proofErr w:type="spellStart"/>
      <w:r w:rsidR="007C223C">
        <w:t>application.yml</w:t>
      </w:r>
      <w:proofErr w:type="spellEnd"/>
      <w:r w:rsidR="007C223C">
        <w:t xml:space="preserve"> Datei festgelegt wie im </w:t>
      </w:r>
      <w:r w:rsidR="007C223C">
        <w:fldChar w:fldCharType="begin"/>
      </w:r>
      <w:r w:rsidR="007C223C">
        <w:instrText xml:space="preserve"> REF _Ref29490274 \h </w:instrText>
      </w:r>
      <w:r w:rsidR="007C223C">
        <w:fldChar w:fldCharType="separate"/>
      </w:r>
      <w:proofErr w:type="spellStart"/>
      <w:r w:rsidR="00933539">
        <w:t>Codeteil</w:t>
      </w:r>
      <w:proofErr w:type="spellEnd"/>
      <w:r w:rsidR="00933539">
        <w:t xml:space="preserve"> </w:t>
      </w:r>
      <w:r w:rsidR="00933539">
        <w:rPr>
          <w:noProof/>
        </w:rPr>
        <w:t>5</w:t>
      </w:r>
      <w:r w:rsidR="007C223C">
        <w:fldChar w:fldCharType="end"/>
      </w:r>
      <w:r w:rsidR="007C223C">
        <w:t xml:space="preserve"> zu sehen ist, wobei BACKEND den Namen des Circuit </w:t>
      </w:r>
      <w:proofErr w:type="spellStart"/>
      <w:r w:rsidR="007C223C">
        <w:t>breakers</w:t>
      </w:r>
      <w:proofErr w:type="spellEnd"/>
      <w:r w:rsidR="007C223C">
        <w:t xml:space="preserve"> wiederspiegelt.</w:t>
      </w:r>
    </w:p>
    <w:p w14:paraId="48CC20A0" w14:textId="77777777" w:rsidR="00933539" w:rsidRPr="00933539" w:rsidRDefault="00933539" w:rsidP="00621C0E">
      <w:pPr>
        <w:pStyle w:val="Computerprogramm"/>
        <w:rPr>
          <w:color w:val="808000"/>
          <w:lang w:val="de-DE"/>
        </w:rPr>
      </w:pPr>
    </w:p>
    <w:p w14:paraId="6259B63A" w14:textId="027F6EB0" w:rsidR="00621C0E" w:rsidRPr="00621C0E" w:rsidRDefault="00621C0E" w:rsidP="00621C0E">
      <w:pPr>
        <w:pStyle w:val="Computerprogramm"/>
      </w:pPr>
      <w:proofErr w:type="gramStart"/>
      <w:r w:rsidRPr="00621C0E">
        <w:rPr>
          <w:color w:val="808000"/>
        </w:rPr>
        <w:t>@</w:t>
      </w:r>
      <w:proofErr w:type="spellStart"/>
      <w:r w:rsidRPr="00621C0E">
        <w:rPr>
          <w:color w:val="808000"/>
        </w:rPr>
        <w:t>GetMapping</w:t>
      </w:r>
      <w:proofErr w:type="spellEnd"/>
      <w:r w:rsidRPr="00621C0E">
        <w:t>(</w:t>
      </w:r>
      <w:proofErr w:type="gramEnd"/>
      <w:r w:rsidRPr="00621C0E">
        <w:t xml:space="preserve">path = </w:t>
      </w:r>
      <w:r w:rsidRPr="00621C0E">
        <w:rPr>
          <w:b/>
          <w:bCs/>
          <w:color w:val="008000"/>
        </w:rPr>
        <w:t>"</w:t>
      </w:r>
      <w:proofErr w:type="spellStart"/>
      <w:r w:rsidR="00933539">
        <w:rPr>
          <w:b/>
          <w:bCs/>
          <w:color w:val="008000"/>
        </w:rPr>
        <w:t>cb</w:t>
      </w:r>
      <w:proofErr w:type="spellEnd"/>
      <w:r w:rsidRPr="00621C0E">
        <w:rPr>
          <w:b/>
          <w:bCs/>
          <w:color w:val="008000"/>
        </w:rPr>
        <w:t>"</w:t>
      </w:r>
      <w:r w:rsidRPr="00621C0E">
        <w:t>)</w:t>
      </w:r>
      <w:r w:rsidRPr="00621C0E">
        <w:br/>
      </w:r>
      <w:r w:rsidRPr="00621C0E">
        <w:rPr>
          <w:color w:val="808000"/>
        </w:rPr>
        <w:t>@</w:t>
      </w:r>
      <w:proofErr w:type="spellStart"/>
      <w:r w:rsidRPr="00621C0E">
        <w:rPr>
          <w:color w:val="808000"/>
        </w:rPr>
        <w:t>CircuitBreaker</w:t>
      </w:r>
      <w:proofErr w:type="spellEnd"/>
      <w:r w:rsidRPr="00621C0E">
        <w:t>(name=</w:t>
      </w:r>
      <w:r w:rsidRPr="00621C0E">
        <w:rPr>
          <w:b/>
          <w:bCs/>
          <w:color w:val="008000"/>
        </w:rPr>
        <w:t>"BACKEND"</w:t>
      </w:r>
      <w:r w:rsidRPr="00621C0E">
        <w:t>)</w:t>
      </w:r>
      <w:r w:rsidRPr="00621C0E">
        <w:br/>
      </w:r>
      <w:r w:rsidRPr="00621C0E">
        <w:rPr>
          <w:b/>
          <w:bCs/>
          <w:color w:val="000080"/>
        </w:rPr>
        <w:t xml:space="preserve">public </w:t>
      </w:r>
      <w:proofErr w:type="spellStart"/>
      <w:r w:rsidRPr="00621C0E">
        <w:t>ModelAndView</w:t>
      </w:r>
      <w:proofErr w:type="spellEnd"/>
      <w:r w:rsidRPr="00621C0E">
        <w:t xml:space="preserve"> </w:t>
      </w:r>
      <w:proofErr w:type="spellStart"/>
      <w:r w:rsidRPr="00621C0E">
        <w:t>getItems</w:t>
      </w:r>
      <w:proofErr w:type="spellEnd"/>
      <w:r w:rsidRPr="00621C0E">
        <w:t>()</w:t>
      </w:r>
      <w:r w:rsidRPr="00621C0E">
        <w:br/>
        <w:t>{</w:t>
      </w:r>
    </w:p>
    <w:p w14:paraId="40FF066F" w14:textId="77B39CE8" w:rsidR="0048113D" w:rsidRDefault="00CC65E6" w:rsidP="007C223C">
      <w:pPr>
        <w:jc w:val="center"/>
      </w:pPr>
      <w:bookmarkStart w:id="135" w:name="_Ref29473322"/>
      <w:bookmarkStart w:id="136" w:name="_Ref29489868"/>
      <w:bookmarkStart w:id="137" w:name="_Toc31640631"/>
      <w:proofErr w:type="spellStart"/>
      <w:r>
        <w:t>Codeteil</w:t>
      </w:r>
      <w:proofErr w:type="spellEnd"/>
      <w:r>
        <w:t xml:space="preserve"> </w:t>
      </w:r>
      <w:r w:rsidR="00D076B8">
        <w:rPr>
          <w:noProof/>
        </w:rPr>
        <w:fldChar w:fldCharType="begin"/>
      </w:r>
      <w:r w:rsidR="00D076B8">
        <w:rPr>
          <w:noProof/>
        </w:rPr>
        <w:instrText xml:space="preserve"> SEQ Codeteil \* ARABIC </w:instrText>
      </w:r>
      <w:r w:rsidR="00D076B8">
        <w:rPr>
          <w:noProof/>
        </w:rPr>
        <w:fldChar w:fldCharType="separate"/>
      </w:r>
      <w:r w:rsidR="007A7F63">
        <w:rPr>
          <w:noProof/>
        </w:rPr>
        <w:t>4</w:t>
      </w:r>
      <w:r w:rsidR="00D076B8">
        <w:rPr>
          <w:noProof/>
        </w:rPr>
        <w:fldChar w:fldCharType="end"/>
      </w:r>
      <w:bookmarkEnd w:id="135"/>
      <w:r>
        <w:t xml:space="preserve">: Methode welche </w:t>
      </w:r>
      <w:r w:rsidR="00D257C3">
        <w:t xml:space="preserve">mit </w:t>
      </w:r>
      <w:proofErr w:type="spellStart"/>
      <w:r w:rsidR="00351E32">
        <w:t>Resilient</w:t>
      </w:r>
      <w:proofErr w:type="spellEnd"/>
      <w:r w:rsidR="00D257C3">
        <w:t xml:space="preserve"> Annotationen des Circuit </w:t>
      </w:r>
      <w:proofErr w:type="spellStart"/>
      <w:r w:rsidR="00D257C3">
        <w:t>breakers</w:t>
      </w:r>
      <w:proofErr w:type="spellEnd"/>
      <w:r w:rsidR="00D257C3">
        <w:t xml:space="preserve"> versehen ist.</w:t>
      </w:r>
      <w:bookmarkEnd w:id="136"/>
      <w:bookmarkEnd w:id="137"/>
    </w:p>
    <w:p w14:paraId="2902CDDB" w14:textId="77777777" w:rsidR="00621C0E" w:rsidRPr="00621C0E" w:rsidRDefault="00621C0E" w:rsidP="00621C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nsolas" w:hAnsi="Consolas" w:cs="Courier New"/>
          <w:color w:val="000000"/>
          <w:sz w:val="20"/>
          <w:lang w:val="en-US"/>
        </w:rPr>
      </w:pPr>
      <w:bookmarkStart w:id="138" w:name="_Ref29474025"/>
      <w:proofErr w:type="gramStart"/>
      <w:r w:rsidRPr="00621C0E">
        <w:rPr>
          <w:rFonts w:ascii="Consolas" w:hAnsi="Consolas" w:cs="Courier New"/>
          <w:b/>
          <w:bCs/>
          <w:color w:val="000080"/>
          <w:sz w:val="20"/>
          <w:lang w:val="en-US"/>
        </w:rPr>
        <w:t>resilience4j.circuitbreaker.instances.BACKEND.wait-duration-in-open-state</w:t>
      </w:r>
      <w:r w:rsidRPr="00621C0E">
        <w:rPr>
          <w:rFonts w:ascii="Consolas" w:hAnsi="Consolas" w:cs="Courier New"/>
          <w:color w:val="000000"/>
          <w:sz w:val="20"/>
          <w:lang w:val="en-US"/>
        </w:rPr>
        <w:t>=</w:t>
      </w:r>
      <w:proofErr w:type="gramEnd"/>
      <w:r w:rsidRPr="00621C0E">
        <w:rPr>
          <w:rFonts w:ascii="Consolas" w:hAnsi="Consolas" w:cs="Courier New"/>
          <w:b/>
          <w:bCs/>
          <w:color w:val="008000"/>
          <w:sz w:val="20"/>
          <w:lang w:val="en-US"/>
        </w:rPr>
        <w:t>500</w:t>
      </w:r>
      <w:r w:rsidRPr="00621C0E">
        <w:rPr>
          <w:rFonts w:ascii="Consolas" w:hAnsi="Consolas" w:cs="Courier New"/>
          <w:b/>
          <w:bCs/>
          <w:color w:val="008000"/>
          <w:sz w:val="20"/>
          <w:lang w:val="en-US"/>
        </w:rPr>
        <w:br/>
      </w:r>
      <w:r w:rsidRPr="00621C0E">
        <w:rPr>
          <w:rFonts w:ascii="Consolas" w:hAnsi="Consolas" w:cs="Courier New"/>
          <w:b/>
          <w:bCs/>
          <w:color w:val="000080"/>
          <w:sz w:val="20"/>
          <w:lang w:val="en-US"/>
        </w:rPr>
        <w:t>resilience4j.circuitbreaker.instances.BACKEND.permitted-number-of-calls-in-half-open-state</w:t>
      </w:r>
      <w:r w:rsidRPr="00621C0E">
        <w:rPr>
          <w:rFonts w:ascii="Consolas" w:hAnsi="Consolas" w:cs="Courier New"/>
          <w:color w:val="000000"/>
          <w:sz w:val="20"/>
          <w:lang w:val="en-US"/>
        </w:rPr>
        <w:t>=</w:t>
      </w:r>
      <w:r w:rsidRPr="00621C0E">
        <w:rPr>
          <w:rFonts w:ascii="Consolas" w:hAnsi="Consolas" w:cs="Courier New"/>
          <w:b/>
          <w:bCs/>
          <w:color w:val="0000FF"/>
          <w:sz w:val="20"/>
          <w:lang w:val="en-US"/>
        </w:rPr>
        <w:t>2</w:t>
      </w:r>
    </w:p>
    <w:p w14:paraId="0000D2B8" w14:textId="797E9EED" w:rsidR="00CC65E6" w:rsidRPr="00340446" w:rsidRDefault="00CC65E6" w:rsidP="00CC65E6">
      <w:pPr>
        <w:jc w:val="center"/>
      </w:pPr>
      <w:bookmarkStart w:id="139" w:name="_Ref29490274"/>
      <w:bookmarkStart w:id="140" w:name="_Toc31640632"/>
      <w:proofErr w:type="spellStart"/>
      <w:r>
        <w:t>Codeteil</w:t>
      </w:r>
      <w:proofErr w:type="spellEnd"/>
      <w:r>
        <w:t xml:space="preserve"> </w:t>
      </w:r>
      <w:r w:rsidR="00D076B8">
        <w:rPr>
          <w:noProof/>
        </w:rPr>
        <w:fldChar w:fldCharType="begin"/>
      </w:r>
      <w:r w:rsidR="00D076B8">
        <w:rPr>
          <w:noProof/>
        </w:rPr>
        <w:instrText xml:space="preserve"> SEQ Codeteil \* ARABIC </w:instrText>
      </w:r>
      <w:r w:rsidR="00D076B8">
        <w:rPr>
          <w:noProof/>
        </w:rPr>
        <w:fldChar w:fldCharType="separate"/>
      </w:r>
      <w:r w:rsidR="007A7F63">
        <w:rPr>
          <w:noProof/>
        </w:rPr>
        <w:t>5</w:t>
      </w:r>
      <w:r w:rsidR="00D076B8">
        <w:rPr>
          <w:noProof/>
        </w:rPr>
        <w:fldChar w:fldCharType="end"/>
      </w:r>
      <w:bookmarkEnd w:id="138"/>
      <w:bookmarkEnd w:id="139"/>
      <w:r>
        <w:t>:</w:t>
      </w:r>
      <w:r w:rsidRPr="00CC65E6">
        <w:t xml:space="preserve"> </w:t>
      </w:r>
      <w:r w:rsidRPr="00340446">
        <w:t>Circuit</w:t>
      </w:r>
      <w:r w:rsidR="003D7C7B">
        <w:t xml:space="preserve"> </w:t>
      </w:r>
      <w:proofErr w:type="spellStart"/>
      <w:r w:rsidRPr="00340446">
        <w:t>breaker</w:t>
      </w:r>
      <w:proofErr w:type="spellEnd"/>
      <w:r w:rsidRPr="00340446">
        <w:t xml:space="preserve"> Einstellungen in der </w:t>
      </w:r>
      <w:proofErr w:type="spellStart"/>
      <w:r w:rsidRPr="00340446">
        <w:t>application.pro</w:t>
      </w:r>
      <w:r>
        <w:t>perties</w:t>
      </w:r>
      <w:bookmarkEnd w:id="140"/>
      <w:proofErr w:type="spellEnd"/>
    </w:p>
    <w:p w14:paraId="152B6B07" w14:textId="77777777" w:rsidR="00710AD7" w:rsidRDefault="00710AD7" w:rsidP="00D257C3"/>
    <w:p w14:paraId="3DB5A58A" w14:textId="77777777" w:rsidR="00710AD7" w:rsidRDefault="00710AD7" w:rsidP="00D257C3"/>
    <w:p w14:paraId="629F2B85" w14:textId="77777777" w:rsidR="00D257C3" w:rsidRDefault="00D257C3" w:rsidP="00D257C3">
      <w:r w:rsidRPr="000D6408">
        <w:t xml:space="preserve">Alternative </w:t>
      </w:r>
      <w:r w:rsidRPr="00933539">
        <w:rPr>
          <w:b/>
        </w:rPr>
        <w:t>nur</w:t>
      </w:r>
      <w:r w:rsidRPr="000D6408">
        <w:t xml:space="preserve"> mit Service Mesh w</w:t>
      </w:r>
      <w:r>
        <w:t xml:space="preserve">ie </w:t>
      </w:r>
      <w:proofErr w:type="spellStart"/>
      <w:r>
        <w:t>Istio</w:t>
      </w:r>
      <w:proofErr w:type="spellEnd"/>
    </w:p>
    <w:p w14:paraId="4C9E8E99" w14:textId="32C8EC37" w:rsidR="00CC65E6" w:rsidRDefault="00710AD7" w:rsidP="007C223C">
      <w:pPr>
        <w:pStyle w:val="Beschriftung"/>
        <w:jc w:val="both"/>
      </w:pPr>
      <w:r>
        <w:t>-----------------------------------------------------------------------</w:t>
      </w:r>
    </w:p>
    <w:p w14:paraId="611AC103" w14:textId="77777777" w:rsidR="00710AD7" w:rsidRPr="00710AD7" w:rsidRDefault="00710AD7" w:rsidP="00710AD7"/>
    <w:p w14:paraId="7C9C693C" w14:textId="77777777" w:rsidR="00710AD7" w:rsidRPr="00710AD7" w:rsidRDefault="00710AD7" w:rsidP="00710AD7"/>
    <w:p w14:paraId="43E466CB" w14:textId="77777777" w:rsidR="006E25E1" w:rsidRDefault="006E25E1" w:rsidP="006E25E1">
      <w:pPr>
        <w:pStyle w:val="berschrift3"/>
      </w:pPr>
      <w:bookmarkStart w:id="141" w:name="_Toc31640676"/>
      <w:proofErr w:type="spellStart"/>
      <w:r>
        <w:t>Retry</w:t>
      </w:r>
      <w:bookmarkEnd w:id="141"/>
      <w:proofErr w:type="spellEnd"/>
    </w:p>
    <w:p w14:paraId="2C484FB1" w14:textId="77777777" w:rsidR="006E25E1" w:rsidRDefault="006E25E1" w:rsidP="006E25E1">
      <w:pPr>
        <w:pStyle w:val="berschrift4"/>
      </w:pPr>
      <w:r>
        <w:t>Das zu Lösende Problem</w:t>
      </w:r>
    </w:p>
    <w:p w14:paraId="01097534" w14:textId="2F8703A9" w:rsidR="007E22F6" w:rsidRDefault="006E25E1" w:rsidP="006E25E1">
      <w:r w:rsidRPr="00971C6D">
        <w:t xml:space="preserve">Wenn Anwendungen über das Netzwerk miteinander kommunizieren, kann es immer wieder vorkommen, dass gewisse Fehler auftreten. Anfragen können verloren gehen, das Ziel kann momentan nicht erreichbar sein oder ein Service vorübergehend ausgelastet sein. Solche Fehler verschwinden mit der Zeit für gewöhnlich von alleine. Wir brauchen allerdings einen Mechanismus, der dies Möglichst einfach umsetzbar macht, ohne zu große </w:t>
      </w:r>
      <w:r>
        <w:t>weitere Probleme zu verursachen.</w:t>
      </w:r>
    </w:p>
    <w:p w14:paraId="64F06955" w14:textId="542CB122" w:rsidR="006E25E1" w:rsidRDefault="006E25E1" w:rsidP="006E25E1">
      <w:pPr>
        <w:pStyle w:val="berschrift4"/>
      </w:pPr>
      <w:r w:rsidRPr="004F78B8">
        <w:t xml:space="preserve">Lösungsansatz </w:t>
      </w:r>
      <w:r>
        <w:t>für das Problems</w:t>
      </w:r>
    </w:p>
    <w:p w14:paraId="7605C30F" w14:textId="645279CC" w:rsidR="006E25E1" w:rsidRDefault="006E25E1" w:rsidP="006E25E1">
      <w:r w:rsidRPr="00971C6D">
        <w:t>Es steht nun also fest, das Fehler immer wieder auftreten und das wir mit ihnen umzugehen haben. Wenn unsere Anwendung also feststellt, dass ein Fehler aufgetreten ist, als sie versucht hat einen Aufruf auszuführen haben wir eine Reihe an Möglichkeiten mit diesem umzugehen:</w:t>
      </w:r>
    </w:p>
    <w:p w14:paraId="561906D7" w14:textId="3ADCF0A3" w:rsidR="006E25E1" w:rsidRDefault="006E25E1" w:rsidP="006E25E1">
      <w:pPr>
        <w:pStyle w:val="Listenabsatz"/>
        <w:numPr>
          <w:ilvl w:val="0"/>
          <w:numId w:val="42"/>
        </w:numPr>
      </w:pPr>
      <w:r>
        <w:t xml:space="preserve">Abbruch: Falls erkennbar ist das der Fehler sich nicht mit einer Wartezeit beheben lässt oder mit dem Kommunikationsweg zu tun hat, sollte die Aktion abgebrochen werden und eine </w:t>
      </w:r>
      <w:proofErr w:type="spellStart"/>
      <w:r>
        <w:t>Exception</w:t>
      </w:r>
      <w:proofErr w:type="spellEnd"/>
      <w:r>
        <w:t xml:space="preserve"> ausgelöst werden. Wenn Beispielsweise ein </w:t>
      </w:r>
      <w:r>
        <w:lastRenderedPageBreak/>
        <w:t xml:space="preserve">Login mehrfach mit den Falschen Daten ausgeführt wird, macht es keinen Sinn diesen überhaupt abzusenden. </w:t>
      </w:r>
    </w:p>
    <w:p w14:paraId="192851A1" w14:textId="148E7D67" w:rsidR="006E25E1" w:rsidRDefault="00EA64C1" w:rsidP="006E25E1">
      <w:pPr>
        <w:pStyle w:val="Listenabsatz"/>
        <w:numPr>
          <w:ilvl w:val="0"/>
          <w:numId w:val="42"/>
        </w:numPr>
      </w:pPr>
      <w:bookmarkStart w:id="142" w:name="_CTVK001af507f1be95d421eaeb80dc7d771e74e"/>
      <w:r>
        <w:rPr>
          <w:noProof/>
        </w:rPr>
        <w:drawing>
          <wp:anchor distT="0" distB="0" distL="114300" distR="114300" simplePos="0" relativeHeight="251661312" behindDoc="0" locked="0" layoutInCell="1" allowOverlap="1" wp14:anchorId="6E79E6EB" wp14:editId="09AC1C5F">
            <wp:simplePos x="0" y="0"/>
            <wp:positionH relativeFrom="column">
              <wp:posOffset>800735</wp:posOffset>
            </wp:positionH>
            <wp:positionV relativeFrom="paragraph">
              <wp:posOffset>969645</wp:posOffset>
            </wp:positionV>
            <wp:extent cx="3792855" cy="1313815"/>
            <wp:effectExtent l="0" t="0" r="0" b="635"/>
            <wp:wrapTopAndBottom/>
            <wp:docPr id="27" name="Grafik 27"/>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28">
                      <a:extLst>
                        <a:ext uri="{28A0092B-C50C-407E-A947-70E740481C1C}">
                          <a14:useLocalDpi xmlns:a14="http://schemas.microsoft.com/office/drawing/2010/main" val="0"/>
                        </a:ext>
                      </a:extLst>
                    </a:blip>
                    <a:stretch>
                      <a:fillRect/>
                    </a:stretch>
                  </pic:blipFill>
                  <pic:spPr>
                    <a:xfrm>
                      <a:off x="0" y="0"/>
                      <a:ext cx="3792855" cy="1313815"/>
                    </a:xfrm>
                    <a:prstGeom prst="rect">
                      <a:avLst/>
                    </a:prstGeom>
                  </pic:spPr>
                </pic:pic>
              </a:graphicData>
            </a:graphic>
          </wp:anchor>
        </w:drawing>
      </w:r>
      <w:bookmarkEnd w:id="142"/>
      <w:proofErr w:type="spellStart"/>
      <w:r w:rsidR="006E25E1">
        <w:t>Retry</w:t>
      </w:r>
      <w:proofErr w:type="spellEnd"/>
      <w:r w:rsidR="006E25E1">
        <w:t>: Wenn der Fehler nur selten vorkommt und keine Rückschlüsse auf konkrete Fehler aufweist, sollte dieser einfach sofort wiederholt werden, da hier mit erhöhter Wahrscheinlichkeit das Netzwerk die Tatsächliche Fehlerquelle ist, was bedeutet das der Fehler nicht nochmal auftreten wird</w:t>
      </w:r>
      <w:r>
        <w:t xml:space="preserve"> Bsp. </w:t>
      </w:r>
      <w:r>
        <w:fldChar w:fldCharType="begin"/>
      </w:r>
      <w:r>
        <w:instrText xml:space="preserve"> REF _Ref26274448 \h </w:instrText>
      </w:r>
      <w:r>
        <w:fldChar w:fldCharType="separate"/>
      </w:r>
      <w:r>
        <w:t xml:space="preserve">Abbildung </w:t>
      </w:r>
      <w:r>
        <w:rPr>
          <w:noProof/>
        </w:rPr>
        <w:t>14</w:t>
      </w:r>
      <w:r>
        <w:fldChar w:fldCharType="end"/>
      </w:r>
      <w:r w:rsidR="006E25E1">
        <w:t>.</w:t>
      </w:r>
    </w:p>
    <w:p w14:paraId="39191EA3" w14:textId="575712F6" w:rsidR="00EA64C1" w:rsidRDefault="00EA64C1" w:rsidP="00EA64C1">
      <w:pPr>
        <w:pStyle w:val="Beschriftung"/>
        <w:ind w:left="720"/>
      </w:pPr>
      <w:bookmarkStart w:id="143" w:name="_Ref26274448"/>
      <w:bookmarkStart w:id="144" w:name="_Toc31640621"/>
      <w:r>
        <w:t xml:space="preserve">Abbildung </w:t>
      </w:r>
      <w:r w:rsidR="00FA6509">
        <w:rPr>
          <w:noProof/>
        </w:rPr>
        <w:fldChar w:fldCharType="begin"/>
      </w:r>
      <w:r w:rsidR="00FA6509">
        <w:rPr>
          <w:noProof/>
        </w:rPr>
        <w:instrText xml:space="preserve"> SEQ Abbildung \* ARABIC </w:instrText>
      </w:r>
      <w:r w:rsidR="00FA6509">
        <w:rPr>
          <w:noProof/>
        </w:rPr>
        <w:fldChar w:fldCharType="separate"/>
      </w:r>
      <w:r>
        <w:rPr>
          <w:noProof/>
        </w:rPr>
        <w:t>14</w:t>
      </w:r>
      <w:r w:rsidR="00FA6509">
        <w:rPr>
          <w:noProof/>
        </w:rPr>
        <w:fldChar w:fldCharType="end"/>
      </w:r>
      <w:bookmarkEnd w:id="143"/>
      <w:r>
        <w:t xml:space="preserve">: </w:t>
      </w:r>
      <w:proofErr w:type="spellStart"/>
      <w:r>
        <w:t>Retry</w:t>
      </w:r>
      <w:proofErr w:type="spellEnd"/>
      <w:r>
        <w:t xml:space="preserve"> Pattern </w:t>
      </w:r>
      <w:sdt>
        <w:sdtPr>
          <w:alias w:val="Don't edit this field"/>
          <w:tag w:val="CitaviPlaceholder#0a3fe9a8-1f55-4343-b37a-74ab0f512bbb"/>
          <w:id w:val="-473680108"/>
          <w:placeholder>
            <w:docPart w:val="AE052651C6DE46E3B9342B5A712E6C0B"/>
          </w:placeholder>
        </w:sdtPr>
        <w:sdtContent>
          <w:r>
            <w:fldChar w:fldCharType="begin"/>
          </w:r>
          <w:r w:rsidR="00D03733">
            <w:instrText>ADDIN CitaviPlaceholder{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}</w:instrText>
          </w:r>
          <w:r>
            <w:fldChar w:fldCharType="separate"/>
          </w:r>
          <w:r w:rsidR="002F5F82">
            <w:t>(Microsoft)</w:t>
          </w:r>
          <w:r>
            <w:fldChar w:fldCharType="end"/>
          </w:r>
        </w:sdtContent>
      </w:sdt>
      <w:bookmarkEnd w:id="144"/>
    </w:p>
    <w:p w14:paraId="0E7E5F85" w14:textId="101B20B6" w:rsidR="00DA46AF" w:rsidRDefault="006E25E1" w:rsidP="008D760B">
      <w:pPr>
        <w:pStyle w:val="Listenabsatz"/>
        <w:numPr>
          <w:ilvl w:val="0"/>
          <w:numId w:val="42"/>
        </w:numPr>
      </w:pPr>
      <w:proofErr w:type="spellStart"/>
      <w:r>
        <w:t>Retry</w:t>
      </w:r>
      <w:proofErr w:type="spellEnd"/>
      <w:r>
        <w:t xml:space="preserve"> mit Verzögerung: Falls es sich um einen eher gewöhnlicherer Fehler handelt, z. B. der Angefragte Service oder das Netzwerk sind Überlaufen. Ist die beste Option die Anfrage mit ein gewissen Verzögerung erneut zu Senden.</w:t>
      </w:r>
    </w:p>
    <w:p w14:paraId="2B9DC855" w14:textId="09ECD3A0" w:rsidR="00994E22" w:rsidRDefault="00412B2D" w:rsidP="00994E22">
      <w:pPr>
        <w:pStyle w:val="berschrift4"/>
      </w:pPr>
      <w:r>
        <w:t>Umsetzung</w:t>
      </w:r>
    </w:p>
    <w:p w14:paraId="0EF59EE9" w14:textId="302426F2" w:rsidR="00412B2D" w:rsidRPr="002471BD" w:rsidRDefault="00412B2D" w:rsidP="00412B2D">
      <w:r>
        <w:t xml:space="preserve">Die </w:t>
      </w:r>
      <w:proofErr w:type="spellStart"/>
      <w:r>
        <w:t>Retry</w:t>
      </w:r>
      <w:proofErr w:type="spellEnd"/>
      <w:r>
        <w:t xml:space="preserve"> Funktion von Resilient4j</w:t>
      </w:r>
      <w:r w:rsidR="00650208">
        <w:t xml:space="preserve"> in Verbindung mit Spring Boot 2</w:t>
      </w:r>
      <w:r>
        <w:t xml:space="preserve"> ist sehr einfach einzubinden, bietet auch einiges an zusätzlichen Einstellungen, welche bei anderen altern</w:t>
      </w:r>
      <w:r w:rsidR="002471BD">
        <w:t>ativen so nicht vorhanden sind.</w:t>
      </w:r>
    </w:p>
    <w:p w14:paraId="7FDDF9C7" w14:textId="77777777" w:rsidR="00412B2D" w:rsidRPr="002471BD" w:rsidRDefault="00412B2D" w:rsidP="00412B2D"/>
    <w:p w14:paraId="77EB8EE6" w14:textId="3B80726F" w:rsidR="004A2305" w:rsidRPr="004A2305" w:rsidRDefault="004A2305" w:rsidP="004A23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nsolas" w:hAnsi="Consolas" w:cs="Courier New"/>
          <w:color w:val="000000"/>
          <w:sz w:val="20"/>
          <w:lang w:val="en-US"/>
        </w:rPr>
      </w:pPr>
      <w:proofErr w:type="gramStart"/>
      <w:r w:rsidRPr="004A2305">
        <w:rPr>
          <w:rFonts w:ascii="Consolas" w:hAnsi="Consolas" w:cs="Courier New"/>
          <w:color w:val="808000"/>
          <w:sz w:val="20"/>
          <w:lang w:val="en-US"/>
        </w:rPr>
        <w:t>@Retry</w:t>
      </w:r>
      <w:r w:rsidRPr="004A2305">
        <w:rPr>
          <w:rFonts w:ascii="Consolas" w:hAnsi="Consolas" w:cs="Courier New"/>
          <w:color w:val="000000"/>
          <w:sz w:val="20"/>
          <w:lang w:val="en-US"/>
        </w:rPr>
        <w:t>(</w:t>
      </w:r>
      <w:proofErr w:type="gramEnd"/>
      <w:r w:rsidRPr="004A2305">
        <w:rPr>
          <w:rFonts w:ascii="Consolas" w:hAnsi="Consolas" w:cs="Courier New"/>
          <w:color w:val="000000"/>
          <w:sz w:val="20"/>
          <w:lang w:val="en-US"/>
        </w:rPr>
        <w:t>name=</w:t>
      </w:r>
      <w:r w:rsidRPr="004A2305">
        <w:rPr>
          <w:rFonts w:ascii="Consolas" w:hAnsi="Consolas" w:cs="Courier New"/>
          <w:b/>
          <w:bCs/>
          <w:color w:val="008000"/>
          <w:sz w:val="20"/>
          <w:lang w:val="en-US"/>
        </w:rPr>
        <w:t>"BACKEND"</w:t>
      </w:r>
      <w:r w:rsidRPr="004A2305">
        <w:rPr>
          <w:rFonts w:ascii="Consolas" w:hAnsi="Consolas" w:cs="Courier New"/>
          <w:color w:val="000000"/>
          <w:sz w:val="20"/>
          <w:lang w:val="en-US"/>
        </w:rPr>
        <w:t>,</w:t>
      </w:r>
      <w:proofErr w:type="spellStart"/>
      <w:r w:rsidRPr="004A2305">
        <w:rPr>
          <w:rFonts w:ascii="Consolas" w:hAnsi="Consolas" w:cs="Courier New"/>
          <w:color w:val="000000"/>
          <w:sz w:val="20"/>
          <w:lang w:val="en-US"/>
        </w:rPr>
        <w:t>fallbackMethod</w:t>
      </w:r>
      <w:proofErr w:type="spellEnd"/>
      <w:r w:rsidRPr="004A2305">
        <w:rPr>
          <w:rFonts w:ascii="Consolas" w:hAnsi="Consolas" w:cs="Courier New"/>
          <w:color w:val="000000"/>
          <w:sz w:val="20"/>
          <w:lang w:val="en-US"/>
        </w:rPr>
        <w:t xml:space="preserve"> = </w:t>
      </w:r>
      <w:r w:rsidRPr="004A2305">
        <w:rPr>
          <w:rFonts w:ascii="Consolas" w:hAnsi="Consolas" w:cs="Courier New"/>
          <w:b/>
          <w:bCs/>
          <w:color w:val="008000"/>
          <w:sz w:val="20"/>
          <w:lang w:val="en-US"/>
        </w:rPr>
        <w:t>"</w:t>
      </w:r>
      <w:proofErr w:type="spellStart"/>
      <w:r w:rsidRPr="004A2305">
        <w:rPr>
          <w:rFonts w:ascii="Consolas" w:hAnsi="Consolas" w:cs="Courier New"/>
          <w:b/>
          <w:bCs/>
          <w:color w:val="008000"/>
          <w:sz w:val="20"/>
          <w:lang w:val="en-US"/>
        </w:rPr>
        <w:t>secondFallback</w:t>
      </w:r>
      <w:proofErr w:type="spellEnd"/>
      <w:r w:rsidRPr="004A2305">
        <w:rPr>
          <w:rFonts w:ascii="Consolas" w:hAnsi="Consolas" w:cs="Courier New"/>
          <w:b/>
          <w:bCs/>
          <w:color w:val="008000"/>
          <w:sz w:val="20"/>
          <w:lang w:val="en-US"/>
        </w:rPr>
        <w:t>"</w:t>
      </w:r>
      <w:r w:rsidRPr="004A2305">
        <w:rPr>
          <w:rFonts w:ascii="Consolas" w:hAnsi="Consolas" w:cs="Courier New"/>
          <w:color w:val="000000"/>
          <w:sz w:val="20"/>
          <w:lang w:val="en-US"/>
        </w:rPr>
        <w:t>)</w:t>
      </w:r>
      <w:r w:rsidRPr="004A2305">
        <w:rPr>
          <w:rFonts w:ascii="Consolas" w:hAnsi="Consolas" w:cs="Courier New"/>
          <w:color w:val="000000"/>
          <w:sz w:val="20"/>
          <w:lang w:val="en-US"/>
        </w:rPr>
        <w:br/>
      </w:r>
      <w:r w:rsidRPr="004A2305">
        <w:rPr>
          <w:rFonts w:ascii="Consolas" w:hAnsi="Consolas" w:cs="Courier New"/>
          <w:color w:val="808000"/>
          <w:sz w:val="20"/>
          <w:lang w:val="en-US"/>
        </w:rPr>
        <w:t>@</w:t>
      </w:r>
      <w:proofErr w:type="spellStart"/>
      <w:r w:rsidRPr="004A2305">
        <w:rPr>
          <w:rFonts w:ascii="Consolas" w:hAnsi="Consolas" w:cs="Courier New"/>
          <w:color w:val="808000"/>
          <w:sz w:val="20"/>
          <w:lang w:val="en-US"/>
        </w:rPr>
        <w:t>GetMapping</w:t>
      </w:r>
      <w:proofErr w:type="spellEnd"/>
      <w:r w:rsidRPr="004A2305">
        <w:rPr>
          <w:rFonts w:ascii="Consolas" w:hAnsi="Consolas" w:cs="Courier New"/>
          <w:color w:val="000000"/>
          <w:sz w:val="20"/>
          <w:lang w:val="en-US"/>
        </w:rPr>
        <w:t xml:space="preserve">(path = </w:t>
      </w:r>
      <w:r w:rsidRPr="004A2305">
        <w:rPr>
          <w:rFonts w:ascii="Consolas" w:hAnsi="Consolas" w:cs="Courier New"/>
          <w:b/>
          <w:bCs/>
          <w:color w:val="008000"/>
          <w:sz w:val="20"/>
          <w:lang w:val="en-US"/>
        </w:rPr>
        <w:t>"</w:t>
      </w:r>
      <w:r w:rsidR="00710AD7">
        <w:rPr>
          <w:rFonts w:ascii="Consolas" w:hAnsi="Consolas" w:cs="Courier New"/>
          <w:b/>
          <w:bCs/>
          <w:color w:val="008000"/>
          <w:sz w:val="20"/>
          <w:lang w:val="en-US"/>
        </w:rPr>
        <w:t>retry</w:t>
      </w:r>
      <w:r w:rsidRPr="004A2305">
        <w:rPr>
          <w:rFonts w:ascii="Consolas" w:hAnsi="Consolas" w:cs="Courier New"/>
          <w:b/>
          <w:bCs/>
          <w:color w:val="008000"/>
          <w:sz w:val="20"/>
          <w:lang w:val="en-US"/>
        </w:rPr>
        <w:t>"</w:t>
      </w:r>
      <w:r w:rsidRPr="004A2305">
        <w:rPr>
          <w:rFonts w:ascii="Consolas" w:hAnsi="Consolas" w:cs="Courier New"/>
          <w:color w:val="000000"/>
          <w:sz w:val="20"/>
          <w:lang w:val="en-US"/>
        </w:rPr>
        <w:t>)</w:t>
      </w:r>
      <w:r w:rsidRPr="004A2305">
        <w:rPr>
          <w:rFonts w:ascii="Consolas" w:hAnsi="Consolas" w:cs="Courier New"/>
          <w:color w:val="000000"/>
          <w:sz w:val="20"/>
          <w:lang w:val="en-US"/>
        </w:rPr>
        <w:br/>
      </w:r>
      <w:r w:rsidRPr="004A2305">
        <w:rPr>
          <w:rFonts w:ascii="Consolas" w:hAnsi="Consolas" w:cs="Courier New"/>
          <w:b/>
          <w:bCs/>
          <w:color w:val="000080"/>
          <w:sz w:val="20"/>
          <w:lang w:val="en-US"/>
        </w:rPr>
        <w:t xml:space="preserve">public </w:t>
      </w:r>
      <w:proofErr w:type="spellStart"/>
      <w:r w:rsidRPr="004A2305">
        <w:rPr>
          <w:rFonts w:ascii="Consolas" w:hAnsi="Consolas" w:cs="Courier New"/>
          <w:color w:val="000000"/>
          <w:sz w:val="20"/>
          <w:lang w:val="en-US"/>
        </w:rPr>
        <w:t>ModelAndView</w:t>
      </w:r>
      <w:proofErr w:type="spellEnd"/>
      <w:r w:rsidRPr="004A2305">
        <w:rPr>
          <w:rFonts w:ascii="Consolas" w:hAnsi="Consolas" w:cs="Courier New"/>
          <w:color w:val="000000"/>
          <w:sz w:val="20"/>
          <w:lang w:val="en-US"/>
        </w:rPr>
        <w:t xml:space="preserve"> </w:t>
      </w:r>
      <w:proofErr w:type="spellStart"/>
      <w:r w:rsidRPr="004A2305">
        <w:rPr>
          <w:rFonts w:ascii="Consolas" w:hAnsi="Consolas" w:cs="Courier New"/>
          <w:color w:val="000000"/>
          <w:sz w:val="20"/>
          <w:lang w:val="en-US"/>
        </w:rPr>
        <w:t>getItems</w:t>
      </w:r>
      <w:proofErr w:type="spellEnd"/>
      <w:r w:rsidRPr="004A2305">
        <w:rPr>
          <w:rFonts w:ascii="Consolas" w:hAnsi="Consolas" w:cs="Courier New"/>
          <w:color w:val="000000"/>
          <w:sz w:val="20"/>
          <w:lang w:val="en-US"/>
        </w:rPr>
        <w:t>()</w:t>
      </w:r>
      <w:r w:rsidRPr="004A2305">
        <w:rPr>
          <w:rFonts w:ascii="Consolas" w:hAnsi="Consolas" w:cs="Courier New"/>
          <w:color w:val="000000"/>
          <w:sz w:val="20"/>
          <w:lang w:val="en-US"/>
        </w:rPr>
        <w:br/>
        <w:t>{</w:t>
      </w:r>
    </w:p>
    <w:p w14:paraId="384BCDCA" w14:textId="1872A233" w:rsidR="00994E22" w:rsidRPr="007A7F63" w:rsidRDefault="00994E22" w:rsidP="00994E22">
      <w:pPr>
        <w:pStyle w:val="Beschriftung"/>
      </w:pPr>
      <w:bookmarkStart w:id="145" w:name="_Toc31640633"/>
      <w:proofErr w:type="spellStart"/>
      <w:r w:rsidRPr="007A7F63">
        <w:t>Codeteil</w:t>
      </w:r>
      <w:proofErr w:type="spellEnd"/>
      <w:r w:rsidRPr="007A7F63">
        <w:t xml:space="preserve"> </w:t>
      </w:r>
      <w:r>
        <w:fldChar w:fldCharType="begin"/>
      </w:r>
      <w:r w:rsidRPr="007A7F63">
        <w:instrText xml:space="preserve"> SEQ Codeteil \* ARABIC </w:instrText>
      </w:r>
      <w:r>
        <w:fldChar w:fldCharType="separate"/>
      </w:r>
      <w:r w:rsidR="007A7F63" w:rsidRPr="007A7F63">
        <w:rPr>
          <w:noProof/>
        </w:rPr>
        <w:t>6</w:t>
      </w:r>
      <w:r>
        <w:fldChar w:fldCharType="end"/>
      </w:r>
      <w:r w:rsidRPr="007A7F63">
        <w:t xml:space="preserve">: </w:t>
      </w:r>
      <w:proofErr w:type="spellStart"/>
      <w:r w:rsidR="00412B2D" w:rsidRPr="007A7F63">
        <w:t>Method</w:t>
      </w:r>
      <w:proofErr w:type="spellEnd"/>
      <w:r w:rsidR="00412B2D" w:rsidRPr="007A7F63">
        <w:t xml:space="preserve"> mit Resilient4j </w:t>
      </w:r>
      <w:proofErr w:type="spellStart"/>
      <w:r w:rsidR="00412B2D" w:rsidRPr="007A7F63">
        <w:t>Retry</w:t>
      </w:r>
      <w:bookmarkEnd w:id="145"/>
      <w:proofErr w:type="spellEnd"/>
    </w:p>
    <w:p w14:paraId="75F6E143" w14:textId="6F2EE8E1" w:rsidR="002471BD" w:rsidRPr="002471BD" w:rsidRDefault="002471BD" w:rsidP="002471BD">
      <w:pPr>
        <w:rPr>
          <w:lang w:val="en-US"/>
        </w:rPr>
      </w:pPr>
      <w:proofErr w:type="spellStart"/>
      <w:r>
        <w:rPr>
          <w:lang w:val="en-US"/>
        </w:rPr>
        <w:t>Istio</w:t>
      </w:r>
      <w:proofErr w:type="spellEnd"/>
      <w:r>
        <w:rPr>
          <w:lang w:val="en-US"/>
        </w:rPr>
        <w:t xml:space="preserve"> Retry, Kubernetes Retry</w:t>
      </w:r>
    </w:p>
    <w:p w14:paraId="40D8997C" w14:textId="77777777" w:rsidR="00412B2D" w:rsidRPr="00412B2D" w:rsidRDefault="00412B2D" w:rsidP="00412B2D">
      <w:pPr>
        <w:rPr>
          <w:lang w:val="en-US"/>
        </w:rPr>
      </w:pPr>
    </w:p>
    <w:p w14:paraId="4656FDDE" w14:textId="19FC5C5F" w:rsidR="001D40BD" w:rsidRDefault="001D40BD" w:rsidP="00C976F5">
      <w:pPr>
        <w:pStyle w:val="berschrift3"/>
        <w:tabs>
          <w:tab w:val="left" w:pos="3420"/>
        </w:tabs>
      </w:pPr>
      <w:bookmarkStart w:id="146" w:name="_Toc31640677"/>
      <w:r>
        <w:t>Timeout?</w:t>
      </w:r>
      <w:bookmarkEnd w:id="146"/>
    </w:p>
    <w:p w14:paraId="661C0A13" w14:textId="495D1BB1" w:rsidR="006E25E1" w:rsidRDefault="006E25E1" w:rsidP="006E25E1">
      <w:pPr>
        <w:pStyle w:val="berschrift3"/>
      </w:pPr>
      <w:bookmarkStart w:id="147" w:name="_Toc31640678"/>
      <w:r>
        <w:t xml:space="preserve">Rate </w:t>
      </w:r>
      <w:proofErr w:type="spellStart"/>
      <w:r>
        <w:t>Limiting</w:t>
      </w:r>
      <w:bookmarkEnd w:id="147"/>
      <w:proofErr w:type="spellEnd"/>
    </w:p>
    <w:p w14:paraId="5CBB7B2E" w14:textId="4F160E65" w:rsidR="006E25E1" w:rsidRDefault="006E25E1" w:rsidP="006E25E1">
      <w:bookmarkStart w:id="148" w:name="_CTVK00159fd8d8834244b9b828fa5208d74aeb0"/>
      <w:bookmarkStart w:id="149" w:name="_CTVK00122ce641e4c3044b69c0104f6782c4696"/>
      <w:r w:rsidRPr="00F96F13">
        <w:t xml:space="preserve">Rate </w:t>
      </w:r>
      <w:proofErr w:type="spellStart"/>
      <w:r w:rsidRPr="00F96F13">
        <w:t>Limiting</w:t>
      </w:r>
      <w:proofErr w:type="spellEnd"/>
      <w:r w:rsidRPr="00F96F13">
        <w:t xml:space="preserve"> Komponenten sind Circuit </w:t>
      </w:r>
      <w:proofErr w:type="spellStart"/>
      <w:r w:rsidRPr="00F96F13">
        <w:t>Breakern</w:t>
      </w:r>
      <w:proofErr w:type="spellEnd"/>
      <w:r w:rsidRPr="00F96F13">
        <w:t xml:space="preserve"> ziemlich ähnlich, in der Weise das sie die ankommenden Anfragen limitieren. Doch anders als der Circuit </w:t>
      </w:r>
      <w:proofErr w:type="spellStart"/>
      <w:r w:rsidRPr="00F96F13">
        <w:t>Breaker</w:t>
      </w:r>
      <w:proofErr w:type="spellEnd"/>
      <w:r w:rsidRPr="00F96F13">
        <w:t xml:space="preserve">, wird die Auswirkung eines Rate </w:t>
      </w:r>
      <w:proofErr w:type="spellStart"/>
      <w:r w:rsidRPr="00F96F13">
        <w:t>Limiter</w:t>
      </w:r>
      <w:proofErr w:type="spellEnd"/>
      <w:r w:rsidRPr="00F96F13">
        <w:t>, erst ab einer bestimmten Skalierung bemerkbar und hat auch nicht eine so starke Auswirkung wie dieser.</w:t>
      </w:r>
    </w:p>
    <w:p w14:paraId="498B7C05" w14:textId="37CC589F" w:rsidR="00FF7DD3" w:rsidRPr="009F5AF7" w:rsidRDefault="00FF7DD3" w:rsidP="006E25E1">
      <w:r w:rsidRPr="00E30A75">
        <w:rPr>
          <w:lang w:val="en-US"/>
        </w:rPr>
        <w:lastRenderedPageBreak/>
        <w:t>"</w:t>
      </w:r>
      <w:r w:rsidR="006E25E1" w:rsidRPr="00E30A75">
        <w:rPr>
          <w:lang w:val="en-US"/>
        </w:rPr>
        <w:t xml:space="preserve">If you’ve ever worked with APIs for some huge products you know that they have rate limiting applied to almost any operation. </w:t>
      </w:r>
      <w:r w:rsidR="006E25E1" w:rsidRPr="006F4465">
        <w:rPr>
          <w:lang w:val="en-US"/>
        </w:rPr>
        <w:t xml:space="preserve">Examples: </w:t>
      </w:r>
      <w:hyperlink r:id="rId29" w:history="1">
        <w:r w:rsidR="006E25E1" w:rsidRPr="006F4465">
          <w:rPr>
            <w:rStyle w:val="Hyperlink"/>
            <w:lang w:val="en-US"/>
          </w:rPr>
          <w:t>Facebook</w:t>
        </w:r>
      </w:hyperlink>
      <w:r w:rsidR="006E25E1" w:rsidRPr="006F4465">
        <w:rPr>
          <w:lang w:val="en-US"/>
        </w:rPr>
        <w:t xml:space="preserve">, </w:t>
      </w:r>
      <w:hyperlink r:id="rId30" w:history="1">
        <w:r w:rsidR="006E25E1" w:rsidRPr="006F4465">
          <w:rPr>
            <w:rStyle w:val="Hyperlink"/>
            <w:lang w:val="en-US"/>
          </w:rPr>
          <w:t>Twitter</w:t>
        </w:r>
      </w:hyperlink>
      <w:r w:rsidR="006E25E1" w:rsidRPr="006F4465">
        <w:rPr>
          <w:lang w:val="en-US"/>
        </w:rPr>
        <w:t xml:space="preserve">, </w:t>
      </w:r>
      <w:hyperlink r:id="rId31" w:history="1">
        <w:r w:rsidR="006E25E1" w:rsidRPr="006F4465">
          <w:rPr>
            <w:rStyle w:val="Hyperlink"/>
            <w:lang w:val="en-US"/>
          </w:rPr>
          <w:t>Google Analytics</w:t>
        </w:r>
        <w:bookmarkEnd w:id="148"/>
      </w:hyperlink>
      <w:r w:rsidR="006E25E1" w:rsidRPr="006F4465">
        <w:rPr>
          <w:lang w:val="en-US"/>
        </w:rPr>
        <w:t>…</w:t>
      </w:r>
      <w:r w:rsidRPr="006F4465">
        <w:rPr>
          <w:lang w:val="en-US"/>
        </w:rPr>
        <w:t>”</w:t>
      </w:r>
      <w:r w:rsidR="006E25E1" w:rsidRPr="006F4465">
        <w:rPr>
          <w:lang w:val="en-US"/>
        </w:rPr>
        <w:t xml:space="preserve"> </w:t>
      </w:r>
      <w:sdt>
        <w:sdtPr>
          <w:alias w:val="Don't edit this field"/>
          <w:tag w:val="CitaviPlaceholder#4fe1584b-7b59-4f20-a99f-6d30dba3340f"/>
          <w:id w:val="-1781102600"/>
          <w:placeholder>
            <w:docPart w:val="BBE0D54F89A044FBA358591EFF2B5659"/>
          </w:placeholder>
        </w:sdtPr>
        <w:sdtContent>
          <w:r w:rsidR="006E25E1">
            <w:fldChar w:fldCharType="begin"/>
          </w:r>
          <w:r w:rsidR="00D03733">
            <w:rPr>
              <w:lang w:val="en-US"/>
            </w:rPr>
            <w:instrText>ADDIN CitaviPlaceholder{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</w:instrText>
          </w:r>
          <w:r w:rsidR="00D03733" w:rsidRPr="009F5AF7">
            <w:instrText>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}</w:instrText>
          </w:r>
          <w:r w:rsidR="006E25E1">
            <w:fldChar w:fldCharType="separate"/>
          </w:r>
          <w:r w:rsidR="002F5F82" w:rsidRPr="009F5AF7">
            <w:t>(</w:t>
          </w:r>
          <w:proofErr w:type="spellStart"/>
          <w:r w:rsidR="002F5F82" w:rsidRPr="009F5AF7">
            <w:t>Storozhuk</w:t>
          </w:r>
          <w:proofErr w:type="spellEnd"/>
          <w:r w:rsidR="002F5F82" w:rsidRPr="009F5AF7">
            <w:t xml:space="preserve"> 2018)</w:t>
          </w:r>
          <w:r w:rsidR="006E25E1">
            <w:fldChar w:fldCharType="end"/>
          </w:r>
        </w:sdtContent>
      </w:sdt>
      <w:r w:rsidRPr="009F5AF7">
        <w:t xml:space="preserve">. </w:t>
      </w:r>
    </w:p>
    <w:p w14:paraId="436C841C" w14:textId="0E50E61E" w:rsidR="006E25E1" w:rsidRPr="00B8207E" w:rsidRDefault="008A1B81" w:rsidP="006E25E1">
      <w:r>
        <w:rPr>
          <w:noProof/>
        </w:rPr>
        <w:drawing>
          <wp:anchor distT="0" distB="0" distL="114300" distR="114300" simplePos="0" relativeHeight="251650048" behindDoc="0" locked="0" layoutInCell="1" allowOverlap="1" wp14:anchorId="2E700BA4" wp14:editId="2AC92BCD">
            <wp:simplePos x="0" y="0"/>
            <wp:positionH relativeFrom="column">
              <wp:posOffset>-183515</wp:posOffset>
            </wp:positionH>
            <wp:positionV relativeFrom="paragraph">
              <wp:posOffset>939165</wp:posOffset>
            </wp:positionV>
            <wp:extent cx="5400675" cy="2469515"/>
            <wp:effectExtent l="0" t="0" r="9525" b="6985"/>
            <wp:wrapTopAndBottom/>
            <wp:docPr id="3" name="Grafik 3"/>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0675" cy="2469515"/>
                    </a:xfrm>
                    <a:prstGeom prst="rect">
                      <a:avLst/>
                    </a:prstGeom>
                  </pic:spPr>
                </pic:pic>
              </a:graphicData>
            </a:graphic>
          </wp:anchor>
        </w:drawing>
      </w:r>
      <w:r w:rsidR="006E25E1" w:rsidRPr="00B8207E">
        <w:t xml:space="preserve">Allerdings, ganz im Gegenteil zur Resultierenden Schlussfolgerung, sind sie umso Wichtigere für kleinere Anwendungen und man sollte sich vermehrt überlegen sie Einzubauen. </w:t>
      </w:r>
      <w:bookmarkEnd w:id="149"/>
    </w:p>
    <w:p w14:paraId="351503E8" w14:textId="33B18124" w:rsidR="006E25E1" w:rsidRPr="00CE0387" w:rsidRDefault="004944B8" w:rsidP="00FF7DD3">
      <w:pPr>
        <w:pStyle w:val="Beschriftung"/>
      </w:pPr>
      <w:bookmarkStart w:id="150" w:name="_Ref26263876"/>
      <w:bookmarkStart w:id="151" w:name="_Toc31640622"/>
      <w:proofErr w:type="spellStart"/>
      <w:r w:rsidRPr="00D15055">
        <w:rPr>
          <w:lang w:val="en-US"/>
        </w:rPr>
        <w:t>Abbildung</w:t>
      </w:r>
      <w:proofErr w:type="spellEnd"/>
      <w:r w:rsidR="006E25E1" w:rsidRPr="00D15055">
        <w:rPr>
          <w:lang w:val="en-US"/>
        </w:rPr>
        <w:t xml:space="preserve"> </w:t>
      </w:r>
      <w:r w:rsidR="00F42FF9">
        <w:fldChar w:fldCharType="begin"/>
      </w:r>
      <w:r w:rsidR="00F42FF9" w:rsidRPr="00D15055">
        <w:rPr>
          <w:lang w:val="en-US"/>
        </w:rPr>
        <w:instrText xml:space="preserve"> SEQ Abbildung \* ARABIC </w:instrText>
      </w:r>
      <w:r w:rsidR="00F42FF9">
        <w:fldChar w:fldCharType="separate"/>
      </w:r>
      <w:r w:rsidR="00FF7DD3">
        <w:rPr>
          <w:noProof/>
          <w:lang w:val="en-US"/>
        </w:rPr>
        <w:t>14</w:t>
      </w:r>
      <w:r w:rsidR="00F42FF9">
        <w:fldChar w:fldCharType="end"/>
      </w:r>
      <w:bookmarkEnd w:id="150"/>
      <w:r w:rsidR="006E25E1" w:rsidRPr="00D15055">
        <w:rPr>
          <w:lang w:val="en-US"/>
        </w:rPr>
        <w:t xml:space="preserve">: </w:t>
      </w:r>
      <w:r w:rsidR="00FF7DD3">
        <w:rPr>
          <w:lang w:val="en-US"/>
        </w:rPr>
        <w:t xml:space="preserve">Rate Limiter </w:t>
      </w:r>
      <w:sdt>
        <w:sdtPr>
          <w:alias w:val="Don't edit this field"/>
          <w:tag w:val="CitaviPlaceholder#f8bb34d7-6dae-48cd-aaec-99780df30ee4"/>
          <w:id w:val="2106766961"/>
          <w:placeholder>
            <w:docPart w:val="BBE0D54F89A044FBA358591EFF2B5659"/>
          </w:placeholder>
        </w:sdtPr>
        <w:sdtContent>
          <w:r w:rsidR="006E25E1">
            <w:fldChar w:fldCharType="begin"/>
          </w:r>
          <w:r w:rsidR="00D03733">
            <w:rPr>
              <w:lang w:val="en-US"/>
            </w:rPr>
            <w:instrText>ADDIN CitaviPlaceholder{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}</w:instrText>
          </w:r>
          <w:r w:rsidR="006E25E1">
            <w:fldChar w:fldCharType="separate"/>
          </w:r>
          <w:r w:rsidR="002F5F82">
            <w:rPr>
              <w:lang w:val="en-US"/>
            </w:rPr>
            <w:t>(</w:t>
          </w:r>
          <w:proofErr w:type="spellStart"/>
          <w:r w:rsidR="002F5F82">
            <w:rPr>
              <w:lang w:val="en-US"/>
            </w:rPr>
            <w:t>Storozhuk</w:t>
          </w:r>
          <w:proofErr w:type="spellEnd"/>
          <w:r w:rsidR="002F5F82">
            <w:rPr>
              <w:lang w:val="en-US"/>
            </w:rPr>
            <w:t xml:space="preserve"> 2018)</w:t>
          </w:r>
          <w:r w:rsidR="006E25E1">
            <w:fldChar w:fldCharType="end"/>
          </w:r>
        </w:sdtContent>
      </w:sdt>
      <w:bookmarkEnd w:id="151"/>
    </w:p>
    <w:p w14:paraId="0243BE0A" w14:textId="7BC2AEF2" w:rsidR="006E25E1" w:rsidRDefault="00FF7DD3" w:rsidP="006E25E1">
      <w:pPr>
        <w:tabs>
          <w:tab w:val="left" w:pos="6485"/>
        </w:tabs>
      </w:pPr>
      <w:r w:rsidRPr="00E757DB">
        <w:t>Sie helfen Anfrage</w:t>
      </w:r>
      <w:r w:rsidR="006E25E1" w:rsidRPr="00E757DB">
        <w:t>spitzen zu verhindern was im Speziellen für k</w:t>
      </w:r>
      <w:r w:rsidRPr="00E757DB">
        <w:t>leinere Anwendungen wichtig ist. Anfrage</w:t>
      </w:r>
      <w:r w:rsidR="006E25E1" w:rsidRPr="00E757DB">
        <w:t xml:space="preserve">spitzen werden entweder in </w:t>
      </w:r>
      <w:r w:rsidR="006E25E1" w:rsidRPr="00E757DB">
        <w:rPr>
          <w:b/>
        </w:rPr>
        <w:t>Warteschlan</w:t>
      </w:r>
      <w:r w:rsidR="006E25E1" w:rsidRPr="004F1A7D">
        <w:rPr>
          <w:b/>
        </w:rPr>
        <w:t>gen</w:t>
      </w:r>
      <w:r w:rsidR="006E25E1" w:rsidRPr="00F96F13">
        <w:t xml:space="preserve"> abgelegt und später abgearbeitet oder einfach </w:t>
      </w:r>
      <w:r w:rsidR="006E25E1" w:rsidRPr="004F1A7D">
        <w:rPr>
          <w:b/>
        </w:rPr>
        <w:t>abgelehnt</w:t>
      </w:r>
      <w:r>
        <w:rPr>
          <w:b/>
        </w:rPr>
        <w:t xml:space="preserve">, </w:t>
      </w:r>
      <w:r>
        <w:t xml:space="preserve">siehe </w:t>
      </w:r>
      <w:r>
        <w:fldChar w:fldCharType="begin"/>
      </w:r>
      <w:r>
        <w:instrText xml:space="preserve"> REF _Ref26263876 \h </w:instrText>
      </w:r>
      <w:r>
        <w:fldChar w:fldCharType="separate"/>
      </w:r>
      <w:r w:rsidRPr="00FF7DD3">
        <w:t xml:space="preserve">Abbildung </w:t>
      </w:r>
      <w:r w:rsidRPr="00FF7DD3">
        <w:rPr>
          <w:noProof/>
        </w:rPr>
        <w:t>14</w:t>
      </w:r>
      <w:r>
        <w:fldChar w:fldCharType="end"/>
      </w:r>
      <w:r>
        <w:t xml:space="preserve"> die blauen Flächen werden nach hinten verschoben und später verarbeitet</w:t>
      </w:r>
      <w:r w:rsidR="006E25E1" w:rsidRPr="00F96F13">
        <w:t>. Nicht nur kann man nach unterschiedlichen Anfragen Typen filtern und diese Separat handhaben, kategorisieren und unterschiedliche Limits für die entsprechenden Gruppen geben. Durch diese Techniken wird eine erhöhte Verfügbarkeit und Verlässlichkeit erreicht, wodurch die Anwendung darauf vorb</w:t>
      </w:r>
      <w:r w:rsidR="004F1A7D">
        <w:t>ereitet wird Skalierbar zu sein. A</w:t>
      </w:r>
      <w:r w:rsidR="006E25E1" w:rsidRPr="00F96F13">
        <w:t xml:space="preserve">us diesem Grund wird </w:t>
      </w:r>
      <w:r w:rsidR="004F1A7D">
        <w:t xml:space="preserve">Rate </w:t>
      </w:r>
      <w:proofErr w:type="spellStart"/>
      <w:r w:rsidR="004F1A7D">
        <w:t>Limiting</w:t>
      </w:r>
      <w:proofErr w:type="spellEnd"/>
      <w:r w:rsidR="006E25E1" w:rsidRPr="00F96F13">
        <w:t xml:space="preserve"> in vielen API Gateways oder Proxys schon direkt mitgeliefert</w:t>
      </w:r>
      <w:r w:rsidR="004F1A7D">
        <w:t xml:space="preserve"> was im Teil </w:t>
      </w:r>
      <w:r w:rsidR="004F1A7D">
        <w:fldChar w:fldCharType="begin"/>
      </w:r>
      <w:r w:rsidR="004F1A7D">
        <w:instrText xml:space="preserve"> REF _Ref26188814 \r \h </w:instrText>
      </w:r>
      <w:r w:rsidR="004F1A7D">
        <w:fldChar w:fldCharType="separate"/>
      </w:r>
      <w:r w:rsidR="004F1A7D">
        <w:t>4.1</w:t>
      </w:r>
      <w:r w:rsidR="004F1A7D">
        <w:fldChar w:fldCharType="end"/>
      </w:r>
      <w:r w:rsidR="004F1A7D">
        <w:t xml:space="preserve"> </w:t>
      </w:r>
      <w:r w:rsidR="004F1A7D">
        <w:fldChar w:fldCharType="begin"/>
      </w:r>
      <w:r w:rsidR="004F1A7D">
        <w:instrText xml:space="preserve"> REF _Ref26188806 \h </w:instrText>
      </w:r>
      <w:r w:rsidR="004F1A7D">
        <w:fldChar w:fldCharType="separate"/>
      </w:r>
      <w:r w:rsidR="004F1A7D">
        <w:t>Kommunikations-Leitung</w:t>
      </w:r>
      <w:r w:rsidR="004F1A7D">
        <w:fldChar w:fldCharType="end"/>
      </w:r>
      <w:r w:rsidR="004F1A7D">
        <w:t xml:space="preserve"> </w:t>
      </w:r>
      <w:r>
        <w:t>beschrieben</w:t>
      </w:r>
      <w:r w:rsidR="004F1A7D">
        <w:t xml:space="preserve"> wurde</w:t>
      </w:r>
      <w:r w:rsidR="006E25E1" w:rsidRPr="00F96F13">
        <w:t>.</w:t>
      </w:r>
    </w:p>
    <w:p w14:paraId="76BE6908" w14:textId="6F96EABE" w:rsidR="00DA46AF" w:rsidRDefault="00DA46AF" w:rsidP="00DA46AF">
      <w:pPr>
        <w:pStyle w:val="berschrift3"/>
      </w:pPr>
      <w:bookmarkStart w:id="152" w:name="_Toc31640679"/>
      <w:proofErr w:type="spellStart"/>
      <w:r>
        <w:t>Fallback</w:t>
      </w:r>
      <w:bookmarkEnd w:id="152"/>
      <w:proofErr w:type="spellEnd"/>
    </w:p>
    <w:p w14:paraId="69CC4BBB" w14:textId="059D3577" w:rsidR="008D760B" w:rsidRPr="008D760B" w:rsidRDefault="008D760B" w:rsidP="008D760B">
      <w:pPr>
        <w:pStyle w:val="berschrift4"/>
      </w:pPr>
      <w:r>
        <w:t>Was Passiert bei Fehlern?</w:t>
      </w:r>
    </w:p>
    <w:p w14:paraId="0BB877EF" w14:textId="2F7B1BDC" w:rsidR="00DA46AF" w:rsidRDefault="00DA46AF" w:rsidP="006E25E1">
      <w:pPr>
        <w:tabs>
          <w:tab w:val="left" w:pos="6485"/>
        </w:tabs>
      </w:pPr>
      <w:r>
        <w:t xml:space="preserve">Wenn Services ausfallen ist es das einfachste, einfach einen Fehler für den Nutzer auszuwerfen. Es ist allerdings auch </w:t>
      </w:r>
      <w:r w:rsidR="008D760B">
        <w:t xml:space="preserve">die wohl unschönste Antwort welche einem Nutzer geliefert werden kann und da wir unsere Systeme in der Regel auch für unsere Nutzer bauen, sollten sie auch die höchste Priorität haben. </w:t>
      </w:r>
    </w:p>
    <w:p w14:paraId="376D4D2D" w14:textId="329EFCDD" w:rsidR="008D760B" w:rsidRDefault="008D760B" w:rsidP="008D760B">
      <w:pPr>
        <w:pStyle w:val="berschrift4"/>
      </w:pPr>
      <w:r>
        <w:lastRenderedPageBreak/>
        <w:t xml:space="preserve">Das </w:t>
      </w:r>
      <w:proofErr w:type="spellStart"/>
      <w:r>
        <w:t>Fallback</w:t>
      </w:r>
      <w:proofErr w:type="spellEnd"/>
      <w:r>
        <w:t xml:space="preserve"> Pattern</w:t>
      </w:r>
    </w:p>
    <w:p w14:paraId="6421A9C8" w14:textId="5AB6F131" w:rsidR="008D760B" w:rsidRDefault="008D760B" w:rsidP="006E25E1">
      <w:pPr>
        <w:tabs>
          <w:tab w:val="left" w:pos="6485"/>
        </w:tabs>
      </w:pPr>
      <w:r>
        <w:t xml:space="preserve">Das </w:t>
      </w:r>
      <w:proofErr w:type="spellStart"/>
      <w:r>
        <w:t>Fallback</w:t>
      </w:r>
      <w:proofErr w:type="spellEnd"/>
      <w:r>
        <w:t xml:space="preserve"> Pattern ist in diesem Falle mehr eine Ergänzung zu Pattern wie </w:t>
      </w:r>
      <w:proofErr w:type="spellStart"/>
      <w:r>
        <w:t>Retry</w:t>
      </w:r>
      <w:proofErr w:type="spellEnd"/>
      <w:r>
        <w:t xml:space="preserve"> und Circuit </w:t>
      </w:r>
      <w:proofErr w:type="spellStart"/>
      <w:r>
        <w:t>breaker</w:t>
      </w:r>
      <w:proofErr w:type="spellEnd"/>
      <w:r>
        <w:t xml:space="preserve"> welche gewährleisten das bei Fehlern unsere Services sich erholen können bzw. Anfragen bei Fehlern wiederholt werden. Sorgt das </w:t>
      </w:r>
      <w:proofErr w:type="spellStart"/>
      <w:r>
        <w:t>Fallback</w:t>
      </w:r>
      <w:proofErr w:type="spellEnd"/>
      <w:r>
        <w:t xml:space="preserve"> Pattern dafür, dass bei Auftretenden Fehlern auf mögliche Nützliche Informationen zurückgegriffen wird. Fallbacks führen hierbei nur wenig bis gar keine Verarbeitung durch, da wir uns ja bereits im Fehlerzustand befinden. </w:t>
      </w:r>
      <w:r w:rsidR="00ED30A8">
        <w:t xml:space="preserve">Hinzukommt das die entsprechenden Fallbacks nur eine geringe Wahrscheinlichkeit haben sollten selbst Fehlzuschlagen. </w:t>
      </w:r>
    </w:p>
    <w:p w14:paraId="374FB919" w14:textId="26DD2E5F" w:rsidR="00ED30A8" w:rsidRDefault="002701EF" w:rsidP="006E25E1">
      <w:pPr>
        <w:tabs>
          <w:tab w:val="left" w:pos="6485"/>
        </w:tabs>
      </w:pPr>
      <w:r>
        <w:t xml:space="preserve">Im Folgenden drei unterschiedliche Möglichkeiten einen </w:t>
      </w:r>
      <w:proofErr w:type="spellStart"/>
      <w:r>
        <w:t>Fallback</w:t>
      </w:r>
      <w:proofErr w:type="spellEnd"/>
      <w:r>
        <w:t xml:space="preserve"> einzubauen.</w:t>
      </w:r>
    </w:p>
    <w:p w14:paraId="02D44921" w14:textId="549A9EF6" w:rsidR="002701EF" w:rsidRDefault="002701EF" w:rsidP="003413FA">
      <w:pPr>
        <w:pStyle w:val="Listenabsatz"/>
        <w:numPr>
          <w:ilvl w:val="0"/>
          <w:numId w:val="42"/>
        </w:numPr>
        <w:tabs>
          <w:tab w:val="left" w:pos="6485"/>
        </w:tabs>
      </w:pPr>
      <w:r>
        <w:t>Stumm Fehleschlagen:</w:t>
      </w:r>
      <w:r w:rsidR="000C7BAB">
        <w:t xml:space="preserve"> Ist die einfachste und vermutlich am weitest verbreiteten Art eines Fallbacks. Hierbei wird einfach ein null wert zurückgegeben, was dann nützlich sein kann wenn die angefragte Ressource optional ist und in der Antwort einfach weggelassen werden kann.</w:t>
      </w:r>
    </w:p>
    <w:p w14:paraId="0531B216" w14:textId="1E2AC0A6" w:rsidR="002701EF" w:rsidRDefault="002701EF" w:rsidP="002701EF">
      <w:pPr>
        <w:pStyle w:val="Listenabsatz"/>
        <w:numPr>
          <w:ilvl w:val="0"/>
          <w:numId w:val="42"/>
        </w:numPr>
        <w:tabs>
          <w:tab w:val="left" w:pos="6485"/>
        </w:tabs>
      </w:pPr>
      <w:r>
        <w:t>Speziell Fehlschlagen:</w:t>
      </w:r>
      <w:r w:rsidR="000C7BAB">
        <w:t xml:space="preserve"> Wird in Fällen benutzt wenn es </w:t>
      </w:r>
      <w:proofErr w:type="spellStart"/>
      <w:r w:rsidR="000C7BAB">
        <w:t>Fallback</w:t>
      </w:r>
      <w:proofErr w:type="spellEnd"/>
      <w:r w:rsidR="000C7BAB">
        <w:t xml:space="preserve"> Methoden in einer Client Bibliothek gibt. Alternative können wir versuchen Lokal gecachte Daten zurückgreifen umso eine geeignete Antwort zu generieren.</w:t>
      </w:r>
    </w:p>
    <w:p w14:paraId="397C36B4" w14:textId="62FD5D37" w:rsidR="00DA46AF" w:rsidRDefault="000C7BAB" w:rsidP="006E25E1">
      <w:pPr>
        <w:pStyle w:val="Listenabsatz"/>
        <w:numPr>
          <w:ilvl w:val="0"/>
          <w:numId w:val="42"/>
        </w:numPr>
        <w:tabs>
          <w:tab w:val="left" w:pos="6485"/>
        </w:tabs>
      </w:pPr>
      <w:r>
        <w:t xml:space="preserve">Schnelles Fehlschlagen: Wird verwendet wenn die Daten benötigt werden und es keine wirkliche alternative Möglichkeit gibt. In diesem Fall stellen wir das wohl des Services über die der Nutzererfahrung </w:t>
      </w:r>
      <w:r w:rsidR="006673E1">
        <w:t>und Erlauben dem Service sich zu erholen, sodass der Normale Verlauf wieder hergestellt werden kann.</w:t>
      </w:r>
    </w:p>
    <w:p w14:paraId="3A3A9BF0" w14:textId="5AD3724A" w:rsidR="00955658" w:rsidRDefault="00412B2D" w:rsidP="00955658">
      <w:pPr>
        <w:pStyle w:val="berschrift4"/>
      </w:pPr>
      <w:r>
        <w:t>Umsetzung</w:t>
      </w:r>
    </w:p>
    <w:p w14:paraId="223E8814" w14:textId="77777777" w:rsidR="007C7445" w:rsidRDefault="007C7445" w:rsidP="007C7445">
      <w:pPr>
        <w:tabs>
          <w:tab w:val="left" w:pos="2317"/>
        </w:tabs>
      </w:pPr>
      <w:r w:rsidRPr="007C7445">
        <w:t xml:space="preserve">Die hierbei verwendete Bibliothek ist Resilient4j, mit dem speziellen Module für das Spring Boot 2 Framework, welches die Verwendung der Bibliothek deutlich vereinfacht. Eine Fallbackmethode kann hierbei an jegliche Robustheit Technik abgebracht werden, in diesem Beispiel ist es die </w:t>
      </w:r>
      <w:proofErr w:type="spellStart"/>
      <w:r w:rsidRPr="007C7445">
        <w:t>Retry</w:t>
      </w:r>
      <w:proofErr w:type="spellEnd"/>
      <w:r w:rsidRPr="007C7445">
        <w:t xml:space="preserve"> Technik. Die Fallbackmethode muss sich hierbei in derselben Klasse befinden, wie der Aufruf siehe </w:t>
      </w:r>
      <w:r>
        <w:fldChar w:fldCharType="begin"/>
      </w:r>
      <w:r>
        <w:instrText xml:space="preserve"> REF _Ref31636706 \h </w:instrText>
      </w:r>
      <w:r>
        <w:fldChar w:fldCharType="separate"/>
      </w:r>
      <w:proofErr w:type="spellStart"/>
      <w:r>
        <w:t>Cod</w:t>
      </w:r>
      <w:r>
        <w:t>e</w:t>
      </w:r>
      <w:r>
        <w:t>teil</w:t>
      </w:r>
      <w:proofErr w:type="spellEnd"/>
      <w:r>
        <w:t xml:space="preserve"> </w:t>
      </w:r>
      <w:r>
        <w:rPr>
          <w:noProof/>
        </w:rPr>
        <w:t>7</w:t>
      </w:r>
      <w:r>
        <w:fldChar w:fldCharType="end"/>
      </w:r>
      <w:r>
        <w:t xml:space="preserve"> </w:t>
      </w:r>
      <w:r w:rsidRPr="007C7445">
        <w:t>und dieselbe Struktur besitzen sowie genau einen zusätzl</w:t>
      </w:r>
      <w:r>
        <w:t xml:space="preserve">ichen </w:t>
      </w:r>
      <w:proofErr w:type="spellStart"/>
      <w:r>
        <w:t>Exception</w:t>
      </w:r>
      <w:proofErr w:type="spellEnd"/>
      <w:r>
        <w:t xml:space="preserve"> Parameter siehe </w:t>
      </w:r>
      <w:r>
        <w:fldChar w:fldCharType="begin"/>
      </w:r>
      <w:r>
        <w:instrText xml:space="preserve"> REF _Ref31636918 \h </w:instrText>
      </w:r>
      <w:r>
        <w:fldChar w:fldCharType="separate"/>
      </w:r>
      <w:proofErr w:type="spellStart"/>
      <w:r w:rsidRPr="005C09B6">
        <w:t>Codeteil</w:t>
      </w:r>
      <w:proofErr w:type="spellEnd"/>
      <w:r w:rsidRPr="005C09B6">
        <w:t xml:space="preserve"> </w:t>
      </w:r>
      <w:r w:rsidRPr="005C09B6">
        <w:rPr>
          <w:noProof/>
        </w:rPr>
        <w:t>8</w:t>
      </w:r>
      <w:r>
        <w:fldChar w:fldCharType="end"/>
      </w:r>
      <w:r w:rsidRPr="007C7445">
        <w:t xml:space="preserve">. Falls mehrere Fallbackmethoden angegeben wurden, wird diejenige aufgerufen welche die </w:t>
      </w:r>
      <w:proofErr w:type="spellStart"/>
      <w:r w:rsidRPr="007C7445">
        <w:t>Exception</w:t>
      </w:r>
      <w:proofErr w:type="spellEnd"/>
      <w:r w:rsidRPr="007C7445">
        <w:t xml:space="preserve"> aufweist, welche der ausgelösten </w:t>
      </w:r>
      <w:proofErr w:type="spellStart"/>
      <w:r w:rsidRPr="007C7445">
        <w:t>Exception</w:t>
      </w:r>
      <w:proofErr w:type="spellEnd"/>
      <w:r w:rsidRPr="007C7445">
        <w:t xml:space="preserve"> am ähnlichsten ist.</w:t>
      </w:r>
    </w:p>
    <w:p w14:paraId="073ED1A1" w14:textId="77777777" w:rsidR="007C7445" w:rsidRDefault="007C7445" w:rsidP="00394A5A">
      <w:pPr>
        <w:tabs>
          <w:tab w:val="left" w:pos="2317"/>
        </w:tabs>
      </w:pPr>
    </w:p>
    <w:p w14:paraId="419AFFF7" w14:textId="0BB8700B" w:rsidR="007A7F63" w:rsidRPr="007A7F63" w:rsidRDefault="007A7F63" w:rsidP="007A7F63">
      <w:pPr>
        <w:pStyle w:val="Computerprogramm"/>
      </w:pPr>
      <w:proofErr w:type="gramStart"/>
      <w:r w:rsidRPr="007A7F63">
        <w:rPr>
          <w:color w:val="808000"/>
        </w:rPr>
        <w:t>@Retry</w:t>
      </w:r>
      <w:r w:rsidRPr="007A7F63">
        <w:t>(</w:t>
      </w:r>
      <w:proofErr w:type="gramEnd"/>
      <w:r w:rsidRPr="007A7F63">
        <w:t>name=</w:t>
      </w:r>
      <w:r w:rsidRPr="007A7F63">
        <w:rPr>
          <w:b/>
          <w:bCs/>
          <w:color w:val="008000"/>
        </w:rPr>
        <w:t>"BACKEND"</w:t>
      </w:r>
      <w:r w:rsidRPr="007A7F63">
        <w:t>,</w:t>
      </w:r>
      <w:proofErr w:type="spellStart"/>
      <w:r w:rsidRPr="007A7F63">
        <w:t>fallbackMethod</w:t>
      </w:r>
      <w:proofErr w:type="spellEnd"/>
      <w:r w:rsidRPr="007A7F63">
        <w:t xml:space="preserve"> = </w:t>
      </w:r>
      <w:r w:rsidRPr="007A7F63">
        <w:rPr>
          <w:b/>
          <w:bCs/>
          <w:color w:val="008000"/>
        </w:rPr>
        <w:t>"</w:t>
      </w:r>
      <w:proofErr w:type="spellStart"/>
      <w:r w:rsidRPr="007A7F63">
        <w:rPr>
          <w:b/>
          <w:bCs/>
          <w:color w:val="008000"/>
        </w:rPr>
        <w:t>secondFallback</w:t>
      </w:r>
      <w:proofErr w:type="spellEnd"/>
      <w:r w:rsidRPr="007A7F63">
        <w:rPr>
          <w:b/>
          <w:bCs/>
          <w:color w:val="008000"/>
        </w:rPr>
        <w:t>"</w:t>
      </w:r>
      <w:r w:rsidRPr="007A7F63">
        <w:t>)</w:t>
      </w:r>
      <w:r w:rsidRPr="007A7F63">
        <w:br/>
      </w:r>
      <w:r w:rsidRPr="007A7F63">
        <w:rPr>
          <w:color w:val="808000"/>
        </w:rPr>
        <w:t>@</w:t>
      </w:r>
      <w:proofErr w:type="spellStart"/>
      <w:r w:rsidRPr="007A7F63">
        <w:rPr>
          <w:color w:val="808000"/>
        </w:rPr>
        <w:t>GetMapping</w:t>
      </w:r>
      <w:proofErr w:type="spellEnd"/>
      <w:r w:rsidRPr="007A7F63">
        <w:t>()</w:t>
      </w:r>
      <w:r w:rsidRPr="007A7F63">
        <w:br/>
      </w:r>
      <w:r w:rsidRPr="007A7F63">
        <w:rPr>
          <w:b/>
          <w:bCs/>
          <w:color w:val="000080"/>
        </w:rPr>
        <w:t xml:space="preserve">public </w:t>
      </w:r>
      <w:proofErr w:type="spellStart"/>
      <w:r w:rsidRPr="007A7F63">
        <w:t>ModelAndView</w:t>
      </w:r>
      <w:proofErr w:type="spellEnd"/>
      <w:r w:rsidRPr="007A7F63">
        <w:t xml:space="preserve"> </w:t>
      </w:r>
      <w:proofErr w:type="spellStart"/>
      <w:r w:rsidRPr="007A7F63">
        <w:t>getItems</w:t>
      </w:r>
      <w:proofErr w:type="spellEnd"/>
      <w:r w:rsidRPr="007A7F63">
        <w:t>()</w:t>
      </w:r>
    </w:p>
    <w:p w14:paraId="01F5FD6D" w14:textId="402A11A8" w:rsidR="007A7F63" w:rsidRPr="009F5AF7" w:rsidRDefault="007A7F63" w:rsidP="007A7F63">
      <w:pPr>
        <w:pStyle w:val="Beschriftung"/>
        <w:rPr>
          <w:lang w:val="en-US"/>
        </w:rPr>
      </w:pPr>
      <w:bookmarkStart w:id="153" w:name="_Ref31636706"/>
      <w:bookmarkStart w:id="154" w:name="_Toc31640634"/>
      <w:proofErr w:type="spellStart"/>
      <w:r w:rsidRPr="009F5AF7">
        <w:rPr>
          <w:lang w:val="en-US"/>
        </w:rPr>
        <w:t>Codeteil</w:t>
      </w:r>
      <w:proofErr w:type="spellEnd"/>
      <w:r w:rsidRPr="009F5AF7">
        <w:rPr>
          <w:lang w:val="en-US"/>
        </w:rPr>
        <w:t xml:space="preserve"> </w:t>
      </w:r>
      <w:r>
        <w:fldChar w:fldCharType="begin"/>
      </w:r>
      <w:r w:rsidRPr="009F5AF7">
        <w:rPr>
          <w:lang w:val="en-US"/>
        </w:rPr>
        <w:instrText xml:space="preserve"> SEQ Codeteil \* ARABIC </w:instrText>
      </w:r>
      <w:r>
        <w:fldChar w:fldCharType="separate"/>
      </w:r>
      <w:r w:rsidR="009A0B80" w:rsidRPr="009F5AF7">
        <w:rPr>
          <w:noProof/>
          <w:lang w:val="en-US"/>
        </w:rPr>
        <w:t>7</w:t>
      </w:r>
      <w:r>
        <w:fldChar w:fldCharType="end"/>
      </w:r>
      <w:bookmarkEnd w:id="153"/>
      <w:r w:rsidRPr="009F5AF7">
        <w:rPr>
          <w:lang w:val="en-US"/>
        </w:rPr>
        <w:t xml:space="preserve">: </w:t>
      </w:r>
      <w:proofErr w:type="spellStart"/>
      <w:r w:rsidRPr="009F5AF7">
        <w:rPr>
          <w:lang w:val="en-US"/>
        </w:rPr>
        <w:t>Methode</w:t>
      </w:r>
      <w:proofErr w:type="spellEnd"/>
      <w:r w:rsidRPr="009F5AF7">
        <w:rPr>
          <w:lang w:val="en-US"/>
        </w:rPr>
        <w:t xml:space="preserve"> </w:t>
      </w:r>
      <w:proofErr w:type="spellStart"/>
      <w:r w:rsidRPr="009F5AF7">
        <w:rPr>
          <w:lang w:val="en-US"/>
        </w:rPr>
        <w:t>mit</w:t>
      </w:r>
      <w:proofErr w:type="spellEnd"/>
      <w:r w:rsidRPr="009F5AF7">
        <w:rPr>
          <w:lang w:val="en-US"/>
        </w:rPr>
        <w:t xml:space="preserve"> </w:t>
      </w:r>
      <w:r w:rsidR="009A0B80" w:rsidRPr="009F5AF7">
        <w:rPr>
          <w:lang w:val="en-US"/>
        </w:rPr>
        <w:t>Fallback</w:t>
      </w:r>
      <w:bookmarkEnd w:id="154"/>
    </w:p>
    <w:p w14:paraId="56D2BD64" w14:textId="77777777" w:rsidR="009A0B80" w:rsidRDefault="009A0B80" w:rsidP="009A0B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nsolas" w:hAnsi="Consolas" w:cs="Courier New"/>
          <w:color w:val="000000"/>
          <w:sz w:val="20"/>
          <w:lang w:val="en-US"/>
        </w:rPr>
      </w:pPr>
      <w:proofErr w:type="gramStart"/>
      <w:r w:rsidRPr="00412B2D">
        <w:rPr>
          <w:rFonts w:ascii="Consolas" w:hAnsi="Consolas" w:cs="Courier New"/>
          <w:b/>
          <w:bCs/>
          <w:color w:val="000080"/>
          <w:sz w:val="20"/>
          <w:lang w:val="en-US"/>
        </w:rPr>
        <w:t>public</w:t>
      </w:r>
      <w:proofErr w:type="gramEnd"/>
      <w:r w:rsidRPr="00412B2D">
        <w:rPr>
          <w:rFonts w:ascii="Consolas" w:hAnsi="Consolas" w:cs="Courier New"/>
          <w:b/>
          <w:bCs/>
          <w:color w:val="000080"/>
          <w:sz w:val="20"/>
          <w:lang w:val="en-US"/>
        </w:rPr>
        <w:t xml:space="preserve"> </w:t>
      </w:r>
      <w:proofErr w:type="spellStart"/>
      <w:r w:rsidRPr="00412B2D">
        <w:rPr>
          <w:rFonts w:ascii="Consolas" w:hAnsi="Consolas" w:cs="Courier New"/>
          <w:color w:val="000000"/>
          <w:sz w:val="20"/>
          <w:lang w:val="en-US"/>
        </w:rPr>
        <w:t>ModelAndView</w:t>
      </w:r>
      <w:proofErr w:type="spellEnd"/>
      <w:r w:rsidRPr="00412B2D">
        <w:rPr>
          <w:rFonts w:ascii="Consolas" w:hAnsi="Consolas" w:cs="Courier New"/>
          <w:color w:val="000000"/>
          <w:sz w:val="20"/>
          <w:lang w:val="en-US"/>
        </w:rPr>
        <w:t xml:space="preserve"> </w:t>
      </w:r>
      <w:proofErr w:type="spellStart"/>
      <w:r w:rsidRPr="00412B2D">
        <w:rPr>
          <w:rFonts w:ascii="Consolas" w:hAnsi="Consolas" w:cs="Courier New"/>
          <w:color w:val="000000"/>
          <w:sz w:val="20"/>
          <w:lang w:val="en-US"/>
        </w:rPr>
        <w:t>secondFallback</w:t>
      </w:r>
      <w:proofErr w:type="spellEnd"/>
      <w:r w:rsidRPr="00412B2D">
        <w:rPr>
          <w:rFonts w:ascii="Consolas" w:hAnsi="Consolas" w:cs="Courier New"/>
          <w:color w:val="000000"/>
          <w:sz w:val="20"/>
          <w:lang w:val="en-US"/>
        </w:rPr>
        <w:t>(Exception e) {</w:t>
      </w:r>
    </w:p>
    <w:p w14:paraId="6DB87C2B" w14:textId="77777777" w:rsidR="009A0B80" w:rsidRDefault="009A0B80" w:rsidP="009A0B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nsolas" w:hAnsi="Consolas" w:cs="Courier New"/>
          <w:color w:val="000000"/>
          <w:sz w:val="20"/>
          <w:lang w:val="en-US"/>
        </w:rPr>
      </w:pPr>
      <w:r w:rsidRPr="00412B2D">
        <w:rPr>
          <w:rFonts w:ascii="Consolas" w:hAnsi="Consolas" w:cs="Courier New"/>
          <w:color w:val="000000"/>
          <w:sz w:val="20"/>
          <w:lang w:val="en-US"/>
        </w:rPr>
        <w:t xml:space="preserve">    </w:t>
      </w:r>
      <w:proofErr w:type="gramStart"/>
      <w:r>
        <w:rPr>
          <w:rFonts w:ascii="Consolas" w:hAnsi="Consolas" w:cs="Courier New"/>
          <w:color w:val="000000"/>
          <w:sz w:val="20"/>
          <w:lang w:val="en-US"/>
        </w:rPr>
        <w:t>cached</w:t>
      </w:r>
      <w:proofErr w:type="gramEnd"/>
      <w:r>
        <w:rPr>
          <w:rFonts w:ascii="Consolas" w:hAnsi="Consolas" w:cs="Courier New"/>
          <w:color w:val="000000"/>
          <w:sz w:val="20"/>
          <w:lang w:val="en-US"/>
        </w:rPr>
        <w:t xml:space="preserve"> data, alternative API, static Fallback data …</w:t>
      </w:r>
    </w:p>
    <w:p w14:paraId="59806B77" w14:textId="77777777" w:rsidR="009A0B80" w:rsidRDefault="009A0B80" w:rsidP="009A0B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nsolas" w:hAnsi="Consolas" w:cs="Courier New"/>
          <w:color w:val="000000"/>
          <w:sz w:val="20"/>
        </w:rPr>
      </w:pPr>
      <w:r w:rsidRPr="00412B2D">
        <w:rPr>
          <w:rFonts w:ascii="Consolas" w:hAnsi="Consolas" w:cs="Courier New"/>
          <w:color w:val="000000"/>
          <w:sz w:val="20"/>
        </w:rPr>
        <w:t>}</w:t>
      </w:r>
    </w:p>
    <w:p w14:paraId="4A94C6B7" w14:textId="44AED54C" w:rsidR="009A0B80" w:rsidRPr="005C09B6" w:rsidRDefault="009A0B80" w:rsidP="005C09B6">
      <w:pPr>
        <w:pStyle w:val="Beschriftung"/>
        <w:rPr>
          <w:lang w:val="en-US"/>
        </w:rPr>
      </w:pPr>
      <w:bookmarkStart w:id="155" w:name="_Ref31636918"/>
      <w:bookmarkStart w:id="156" w:name="_Toc31640635"/>
      <w:proofErr w:type="spellStart"/>
      <w:r w:rsidRPr="009A0B80">
        <w:rPr>
          <w:lang w:val="en-US"/>
        </w:rPr>
        <w:t>Codeteil</w:t>
      </w:r>
      <w:proofErr w:type="spellEnd"/>
      <w:r w:rsidRPr="009A0B80">
        <w:rPr>
          <w:lang w:val="en-US"/>
        </w:rPr>
        <w:t xml:space="preserve"> </w:t>
      </w:r>
      <w:r>
        <w:fldChar w:fldCharType="begin"/>
      </w:r>
      <w:r w:rsidRPr="009A0B80">
        <w:rPr>
          <w:lang w:val="en-US"/>
        </w:rPr>
        <w:instrText xml:space="preserve"> SEQ Codeteil \* ARABIC </w:instrText>
      </w:r>
      <w:r>
        <w:fldChar w:fldCharType="separate"/>
      </w:r>
      <w:r>
        <w:rPr>
          <w:noProof/>
          <w:lang w:val="en-US"/>
        </w:rPr>
        <w:t>8</w:t>
      </w:r>
      <w:r>
        <w:fldChar w:fldCharType="end"/>
      </w:r>
      <w:bookmarkEnd w:id="155"/>
      <w:r w:rsidRPr="009A0B80">
        <w:rPr>
          <w:lang w:val="en-US"/>
        </w:rPr>
        <w:t>:</w:t>
      </w:r>
      <w:r w:rsidRPr="00D44D2C">
        <w:t xml:space="preserve"> </w:t>
      </w:r>
      <w:r w:rsidR="00D44D2C" w:rsidRPr="00D44D2C">
        <w:t>Au</w:t>
      </w:r>
      <w:r w:rsidRPr="00D44D2C">
        <w:t xml:space="preserve">fzurufende </w:t>
      </w:r>
      <w:proofErr w:type="spellStart"/>
      <w:r w:rsidRPr="00D44D2C">
        <w:t>Fallback</w:t>
      </w:r>
      <w:proofErr w:type="spellEnd"/>
      <w:r w:rsidRPr="00D44D2C">
        <w:t xml:space="preserve"> Methode</w:t>
      </w:r>
      <w:bookmarkEnd w:id="156"/>
    </w:p>
    <w:p w14:paraId="48982782" w14:textId="12E7E565" w:rsidR="009A0B80" w:rsidRDefault="009A0B80" w:rsidP="009A0B80">
      <w:pPr>
        <w:pStyle w:val="berschrift3"/>
      </w:pPr>
      <w:bookmarkStart w:id="157" w:name="_Toc31640680"/>
      <w:r>
        <w:lastRenderedPageBreak/>
        <w:t>Zusammenfassung</w:t>
      </w:r>
      <w:bookmarkEnd w:id="157"/>
    </w:p>
    <w:p w14:paraId="5D8F7FE9" w14:textId="77777777" w:rsidR="009F5AF7" w:rsidRDefault="009F5AF7" w:rsidP="009F5AF7">
      <w:r>
        <w:t xml:space="preserve">Es wurde nun einige Probleme in verteilten System dargestellt, sowie unterschiedliche Möglichkeiten aufgezeigt, um mit diesen auftretenden Problemen umzugehen und wie diese Lösungen praktisch aussehen können. </w:t>
      </w:r>
    </w:p>
    <w:p w14:paraId="7D1E24FB" w14:textId="6B12535A" w:rsidR="009F5AF7" w:rsidRPr="009A0B80" w:rsidRDefault="009F5AF7" w:rsidP="009F5AF7">
      <w:r>
        <w:t>Nachdem es nun darum gegangen ist wie Services aufrechterhalten werden können bzw. lauffähig bleiben, geht es nun im Folgenden darum wie Services überhaupt gefunden werden können, wie dies sowohl in der Theorie als auch in der Praxis aussieht und welche unterschiedlichen Möglichkeiten es hierfür gibt.</w:t>
      </w:r>
    </w:p>
    <w:p w14:paraId="7C1C57B9" w14:textId="783AD7D0" w:rsidR="00F74078" w:rsidRDefault="00F74078" w:rsidP="006E25E1">
      <w:pPr>
        <w:pStyle w:val="berschrift2"/>
      </w:pPr>
      <w:bookmarkStart w:id="158" w:name="_Toc31640685"/>
      <w:r>
        <w:t>Service discovery</w:t>
      </w:r>
      <w:bookmarkEnd w:id="158"/>
      <w:r>
        <w:t xml:space="preserve"> </w:t>
      </w:r>
    </w:p>
    <w:p w14:paraId="552E9D4D" w14:textId="390D9737" w:rsidR="006E25E1" w:rsidRDefault="00DA37BA" w:rsidP="00DA37BA">
      <w:pPr>
        <w:pStyle w:val="berschrift3"/>
      </w:pPr>
      <w:bookmarkStart w:id="159" w:name="_Toc31640686"/>
      <w:r>
        <w:t>Wo sind alle Services?</w:t>
      </w:r>
      <w:bookmarkEnd w:id="159"/>
    </w:p>
    <w:p w14:paraId="27D4D2D9" w14:textId="75D993D3" w:rsidR="00DA37BA" w:rsidRDefault="00DA37BA" w:rsidP="00DA37BA">
      <w:pPr>
        <w:pStyle w:val="Beschriftung"/>
        <w:jc w:val="both"/>
      </w:pPr>
      <w:r w:rsidRPr="009526B3">
        <w:t xml:space="preserve">Mit der Microservice Architektur, kommen anstelle von ein paar wenigen schweren übersichtlichen </w:t>
      </w:r>
      <w:r>
        <w:t xml:space="preserve">bzw. fest zusammenhängenden </w:t>
      </w:r>
      <w:r w:rsidRPr="009526B3">
        <w:t>Services, unglaublich viele, schlanke, kurzlebige und autoskalierte Services zum Einsatz</w:t>
      </w:r>
      <w:r>
        <w:t xml:space="preserve"> (</w:t>
      </w:r>
      <w:r>
        <w:fldChar w:fldCharType="begin"/>
      </w:r>
      <w:r>
        <w:instrText xml:space="preserve"> REF _Ref25677768 \h </w:instrText>
      </w:r>
      <w:r>
        <w:fldChar w:fldCharType="separate"/>
      </w:r>
      <w:r w:rsidRPr="00DA37BA">
        <w:t xml:space="preserve">Abbildung </w:t>
      </w:r>
      <w:r w:rsidRPr="00DA37BA">
        <w:rPr>
          <w:noProof/>
        </w:rPr>
        <w:t>10</w:t>
      </w:r>
      <w:r w:rsidRPr="00DA37BA">
        <w:t xml:space="preserve">: </w:t>
      </w:r>
      <w:proofErr w:type="spellStart"/>
      <w:r w:rsidRPr="00DA37BA">
        <w:t>Why</w:t>
      </w:r>
      <w:proofErr w:type="spellEnd"/>
      <w:r w:rsidRPr="00DA37BA">
        <w:t xml:space="preserve"> </w:t>
      </w:r>
      <w:proofErr w:type="spellStart"/>
      <w:r w:rsidRPr="00DA37BA">
        <w:t>to</w:t>
      </w:r>
      <w:proofErr w:type="spellEnd"/>
      <w:r w:rsidRPr="00DA37BA">
        <w:t xml:space="preserve"> </w:t>
      </w:r>
      <w:proofErr w:type="spellStart"/>
      <w:r w:rsidRPr="00DA37BA">
        <w:t>use</w:t>
      </w:r>
      <w:proofErr w:type="spellEnd"/>
      <w:r w:rsidRPr="00DA37BA">
        <w:t xml:space="preserve"> Service discovery (Richardson, Chris </w:t>
      </w:r>
      <w:proofErr w:type="spellStart"/>
      <w:r w:rsidRPr="00DA37BA">
        <w:t>of</w:t>
      </w:r>
      <w:proofErr w:type="spellEnd"/>
      <w:r w:rsidRPr="00DA37BA">
        <w:t xml:space="preserve"> </w:t>
      </w:r>
      <w:proofErr w:type="spellStart"/>
      <w:r w:rsidRPr="00DA37BA">
        <w:t>Eventuate</w:t>
      </w:r>
      <w:proofErr w:type="spellEnd"/>
      <w:r w:rsidRPr="00DA37BA">
        <w:t>, Inc. 2015)</w:t>
      </w:r>
      <w:r>
        <w:fldChar w:fldCharType="end"/>
      </w:r>
      <w:r>
        <w:t>)</w:t>
      </w:r>
      <w:r w:rsidRPr="009526B3">
        <w:t>. Und all diese neuen Services sollen nun auch miteinander kommunizieren</w:t>
      </w:r>
      <w:r>
        <w:t xml:space="preserve"> können</w:t>
      </w:r>
      <w:r w:rsidRPr="009526B3">
        <w:t xml:space="preserve">. </w:t>
      </w:r>
      <w:r>
        <w:t>Wo es</w:t>
      </w:r>
      <w:r w:rsidRPr="009526B3">
        <w:t xml:space="preserve"> bisher noch</w:t>
      </w:r>
      <w:r>
        <w:t xml:space="preserve"> möglich war</w:t>
      </w:r>
      <w:r w:rsidRPr="009526B3">
        <w:t xml:space="preserve"> Manuel</w:t>
      </w:r>
      <w:r>
        <w:t xml:space="preserve"> Services zuzuweisen, Adressen Festzulegen und diese zu verbreiten,</w:t>
      </w:r>
      <w:r w:rsidRPr="009526B3">
        <w:t xml:space="preserve"> ist nun</w:t>
      </w:r>
      <w:r>
        <w:t xml:space="preserve"> vollkommen</w:t>
      </w:r>
      <w:r w:rsidRPr="009526B3">
        <w:t xml:space="preserve"> </w:t>
      </w:r>
      <w:r>
        <w:t>U</w:t>
      </w:r>
      <w:r w:rsidRPr="009526B3">
        <w:t>nvorstellbar und muss automatisiert werden.</w:t>
      </w:r>
      <w:r w:rsidRPr="00DA37BA">
        <w:t xml:space="preserve"> </w:t>
      </w:r>
    </w:p>
    <w:p w14:paraId="628B85CC" w14:textId="6D95A90A" w:rsidR="00DA37BA" w:rsidRPr="00DA37BA" w:rsidRDefault="00DA37BA" w:rsidP="00DA37BA">
      <w:pPr>
        <w:pStyle w:val="Beschriftung"/>
      </w:pPr>
      <w:bookmarkStart w:id="160" w:name="_Ref25677768"/>
      <w:bookmarkStart w:id="161" w:name="_Toc31640625"/>
      <w:r w:rsidRPr="00D54F50">
        <w:t xml:space="preserve">Abbildung </w:t>
      </w:r>
      <w:r w:rsidR="00D15055">
        <w:rPr>
          <w:noProof/>
        </w:rPr>
        <w:fldChar w:fldCharType="begin"/>
      </w:r>
      <w:r w:rsidR="00D15055">
        <w:rPr>
          <w:noProof/>
        </w:rPr>
        <w:instrText xml:space="preserve"> SEQ Abbildung \* ARABIC </w:instrText>
      </w:r>
      <w:r w:rsidR="00D15055">
        <w:rPr>
          <w:noProof/>
        </w:rPr>
        <w:fldChar w:fldCharType="separate"/>
      </w:r>
      <w:r w:rsidR="00DD17B5">
        <w:rPr>
          <w:noProof/>
        </w:rPr>
        <w:t>17</w:t>
      </w:r>
      <w:r w:rsidR="00D15055">
        <w:rPr>
          <w:noProof/>
        </w:rPr>
        <w:fldChar w:fldCharType="end"/>
      </w:r>
      <w:r w:rsidRPr="00D54F50">
        <w:t xml:space="preserve">: </w:t>
      </w:r>
      <w:proofErr w:type="spellStart"/>
      <w:r w:rsidR="004B00E9" w:rsidRPr="00D54F50">
        <w:t>Wiso</w:t>
      </w:r>
      <w:proofErr w:type="spellEnd"/>
      <w:r w:rsidR="004B00E9" w:rsidRPr="00D54F50">
        <w:t xml:space="preserve"> ist Service discovery notwendig</w:t>
      </w:r>
      <w:r w:rsidRPr="00D54F50">
        <w:t xml:space="preserve"> </w:t>
      </w:r>
      <w:sdt>
        <w:sdtPr>
          <w:alias w:val="Don't edit this field"/>
          <w:tag w:val="CitaviPlaceholder#16922295-c493-408c-95e0-d84f2dbd6094"/>
          <w:id w:val="-80598946"/>
          <w:placeholder>
            <w:docPart w:val="1E1A53CB4D43482895F8801F40016FCD"/>
          </w:placeholder>
        </w:sdtPr>
        <w:sdtContent>
          <w:r>
            <w:fldChar w:fldCharType="begin"/>
          </w:r>
          <w:r w:rsidR="00D03733">
            <w:instrText>ADDIN CitaviPlaceholder{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}</w:instrText>
          </w:r>
          <w:r>
            <w:fldChar w:fldCharType="separate"/>
          </w:r>
          <w:r w:rsidR="002F5F82">
            <w:t>(Richardson 2015)</w:t>
          </w:r>
          <w:r>
            <w:fldChar w:fldCharType="end"/>
          </w:r>
        </w:sdtContent>
      </w:sdt>
      <w:bookmarkEnd w:id="160"/>
      <w:bookmarkEnd w:id="161"/>
    </w:p>
    <w:p w14:paraId="7855804A" w14:textId="527B735F" w:rsidR="006E25E1" w:rsidRPr="009526B3" w:rsidRDefault="006E25E1" w:rsidP="004B00E9">
      <w:pPr>
        <w:pStyle w:val="berschrift3"/>
      </w:pPr>
      <w:bookmarkStart w:id="162" w:name="_Toc31640687"/>
      <w:r w:rsidRPr="009526B3">
        <w:t xml:space="preserve">Was ist Service </w:t>
      </w:r>
      <w:r>
        <w:t>discovery</w:t>
      </w:r>
      <w:bookmarkEnd w:id="162"/>
      <w:r w:rsidRPr="009526B3">
        <w:t xml:space="preserve"> </w:t>
      </w:r>
    </w:p>
    <w:p w14:paraId="35D21020" w14:textId="4A24D006" w:rsidR="006E25E1" w:rsidRPr="00F40167" w:rsidRDefault="006E25E1" w:rsidP="006E25E1">
      <w:pPr>
        <w:tabs>
          <w:tab w:val="left" w:pos="2771"/>
        </w:tabs>
      </w:pPr>
      <w:bookmarkStart w:id="163" w:name="_CTVK001d6977399160c4096926b595938f662fc"/>
      <w:r>
        <w:rPr>
          <w:noProof/>
        </w:rPr>
        <w:lastRenderedPageBreak/>
        <w:drawing>
          <wp:anchor distT="0" distB="0" distL="114300" distR="114300" simplePos="0" relativeHeight="251632640" behindDoc="1" locked="1" layoutInCell="1" allowOverlap="1" wp14:anchorId="53EF8DBD" wp14:editId="6F658A53">
            <wp:simplePos x="0" y="0"/>
            <wp:positionH relativeFrom="column">
              <wp:posOffset>972820</wp:posOffset>
            </wp:positionH>
            <wp:positionV relativeFrom="paragraph">
              <wp:posOffset>-879475</wp:posOffset>
            </wp:positionV>
            <wp:extent cx="3456432" cy="3721608"/>
            <wp:effectExtent l="0" t="0" r="0" b="0"/>
            <wp:wrapTopAndBottom/>
            <wp:docPr id="4" name="Grafik 4"/>
            <wp:cNvGraphicFramePr/>
            <a:graphic xmlns:a="http://schemas.openxmlformats.org/drawingml/2006/main">
              <a:graphicData uri="http://schemas.openxmlformats.org/drawingml/2006/picture">
                <pic:pic xmlns:pic="http://schemas.openxmlformats.org/drawingml/2006/picture">
                  <pic:nvPicPr>
                    <pic:cNvPr id="4" name=""/>
                    <pic:cNvPicPr/>
                  </pic:nvPicPr>
                  <pic:blipFill rotWithShape="1">
                    <a:blip r:embed="rId33" cstate="print">
                      <a:extLst>
                        <a:ext uri="{28A0092B-C50C-407E-A947-70E740481C1C}">
                          <a14:useLocalDpi xmlns:a14="http://schemas.microsoft.com/office/drawing/2010/main" val="0"/>
                        </a:ext>
                      </a:extLst>
                    </a:blip>
                    <a:srcRect l="6392" t="3990" r="4986" b="2330"/>
                    <a:stretch/>
                  </pic:blipFill>
                  <pic:spPr bwMode="auto">
                    <a:xfrm>
                      <a:off x="0" y="0"/>
                      <a:ext cx="3456432" cy="37216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63"/>
      <w:r w:rsidR="00DA37BA">
        <w:t xml:space="preserve">Um das beschriebene Problem zu lösen </w:t>
      </w:r>
      <w:proofErr w:type="gramStart"/>
      <w:r w:rsidR="00DA37BA">
        <w:t>wurde</w:t>
      </w:r>
      <w:proofErr w:type="gramEnd"/>
      <w:r w:rsidR="00DA37BA">
        <w:t xml:space="preserve"> die Service </w:t>
      </w:r>
      <w:r w:rsidRPr="00F51BBD">
        <w:t>discovery</w:t>
      </w:r>
      <w:r w:rsidR="00DA37BA">
        <w:t xml:space="preserve"> Entwickelt</w:t>
      </w:r>
      <w:r w:rsidRPr="00F51BBD">
        <w:t xml:space="preserve">. </w:t>
      </w:r>
      <w:r w:rsidRPr="009526B3">
        <w:t>Sie bietet einen oder mehrere Zentrale Orte</w:t>
      </w:r>
      <w:r w:rsidR="00DA37BA">
        <w:t xml:space="preserve"> an,</w:t>
      </w:r>
      <w:r w:rsidRPr="009526B3">
        <w:t xml:space="preserve"> wo die jeweiligen gesuchten Services gefunden werden können</w:t>
      </w:r>
      <w:r w:rsidR="00DA37BA">
        <w:t>. Bevor Services</w:t>
      </w:r>
      <w:r>
        <w:t xml:space="preserve"> </w:t>
      </w:r>
      <w:r w:rsidR="004B00E9">
        <w:t xml:space="preserve">allerdings gefunden werden können, müssen </w:t>
      </w:r>
      <w:r>
        <w:t xml:space="preserve">sich diese zuerst einmal anmelden, deshalb </w:t>
      </w:r>
      <w:r w:rsidR="004B00E9">
        <w:t>wird diese Komponente</w:t>
      </w:r>
      <w:r>
        <w:t xml:space="preserve"> auch Service </w:t>
      </w:r>
      <w:proofErr w:type="spellStart"/>
      <w:r>
        <w:t>Registries</w:t>
      </w:r>
      <w:proofErr w:type="spellEnd"/>
      <w:r>
        <w:t xml:space="preserve"> genannt.</w:t>
      </w:r>
      <w:r w:rsidRPr="009526B3">
        <w:t xml:space="preserve"> </w:t>
      </w:r>
      <w:r>
        <w:t>Im selben Schritt</w:t>
      </w:r>
      <w:r w:rsidRPr="009526B3">
        <w:t xml:space="preserve"> wird in diesem Prozess auch ei</w:t>
      </w:r>
      <w:r>
        <w:t>ne Lastenverteilung durchgeführt wodurch sie nichtmehr an anderer Stelle zusätzlich benötigt wird</w:t>
      </w:r>
      <w:r w:rsidRPr="009526B3">
        <w:t>. Um diese Technik anzuwenden, gibt es</w:t>
      </w:r>
      <w:r>
        <w:t xml:space="preserve"> </w:t>
      </w:r>
      <w:r w:rsidR="004B00E9">
        <w:t>unterschiedliche Herangehensweisen</w:t>
      </w:r>
      <w:r w:rsidRPr="009526B3">
        <w:t xml:space="preserve">, welche nun </w:t>
      </w:r>
      <w:r>
        <w:t>angeschaut</w:t>
      </w:r>
      <w:r w:rsidRPr="009526B3">
        <w:t xml:space="preserve"> werden.</w:t>
      </w:r>
    </w:p>
    <w:p w14:paraId="56C17B3C" w14:textId="77777777" w:rsidR="006E25E1" w:rsidRDefault="006E25E1" w:rsidP="004B00E9">
      <w:pPr>
        <w:pStyle w:val="berschrift3"/>
      </w:pPr>
      <w:bookmarkStart w:id="164" w:name="_Toc31640688"/>
      <w:r>
        <w:t>Serverseitige discovery</w:t>
      </w:r>
      <w:bookmarkEnd w:id="164"/>
    </w:p>
    <w:p w14:paraId="57A17DF1" w14:textId="60DC8C32" w:rsidR="006E25E1" w:rsidRDefault="006E25E1" w:rsidP="006E25E1">
      <w:r>
        <w:t>In dieser Technik wird ein separater Load balancer ben</w:t>
      </w:r>
      <w:r w:rsidR="00AB1708">
        <w:t xml:space="preserve">utzt, </w:t>
      </w:r>
      <w:r w:rsidR="00884A76">
        <w:t>welcher</w:t>
      </w:r>
      <w:r w:rsidR="00AB1708">
        <w:t xml:space="preserve"> auch als Eintrittspunkt</w:t>
      </w:r>
      <w:r>
        <w:t xml:space="preserve"> für die</w:t>
      </w:r>
      <w:r w:rsidR="00AB1708">
        <w:t xml:space="preserve"> alle</w:t>
      </w:r>
      <w:r>
        <w:t xml:space="preserve"> Clients</w:t>
      </w:r>
      <w:r w:rsidR="00884A76">
        <w:t xml:space="preserve"> dient</w:t>
      </w:r>
      <w:r w:rsidR="00D54F50">
        <w:t>[1]</w:t>
      </w:r>
      <w:r>
        <w:t>. Der Load balancer fragt bei der Service Registry nach</w:t>
      </w:r>
      <w:r w:rsidR="00D54F50">
        <w:t>[2]</w:t>
      </w:r>
      <w:r>
        <w:t xml:space="preserve"> und leitet die entsprechenden Clients an die gesuchten verfügbaren Instanzen weiter</w:t>
      </w:r>
      <w:r w:rsidR="00D54F50">
        <w:t xml:space="preserve">[3] </w:t>
      </w:r>
      <w:r>
        <w:t>(immer ein zusätzlicher Stopp).</w:t>
      </w:r>
      <w:r w:rsidR="00884A76">
        <w:t xml:space="preserve"> </w:t>
      </w:r>
    </w:p>
    <w:p w14:paraId="73800C52" w14:textId="0D5B0602" w:rsidR="00D54F50" w:rsidRDefault="00D54F50" w:rsidP="00D54F50">
      <w:bookmarkStart w:id="165" w:name="_CTVK001d0d9769825fb410ea9f4a2a57da4849a"/>
      <w:r>
        <w:rPr>
          <w:noProof/>
        </w:rPr>
        <w:lastRenderedPageBreak/>
        <w:drawing>
          <wp:inline distT="0" distB="0" distL="0" distR="0" wp14:anchorId="164BEECB" wp14:editId="25788D1D">
            <wp:extent cx="5400675" cy="3328035"/>
            <wp:effectExtent l="0" t="0" r="9525" b="5715"/>
            <wp:docPr id="20" name="Grafik 20"/>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34">
                      <a:extLst>
                        <a:ext uri="{28A0092B-C50C-407E-A947-70E740481C1C}">
                          <a14:useLocalDpi xmlns:a14="http://schemas.microsoft.com/office/drawing/2010/main" val="0"/>
                        </a:ext>
                      </a:extLst>
                    </a:blip>
                    <a:stretch>
                      <a:fillRect/>
                    </a:stretch>
                  </pic:blipFill>
                  <pic:spPr>
                    <a:xfrm>
                      <a:off x="0" y="0"/>
                      <a:ext cx="5400675" cy="3328035"/>
                    </a:xfrm>
                    <a:prstGeom prst="rect">
                      <a:avLst/>
                    </a:prstGeom>
                  </pic:spPr>
                </pic:pic>
              </a:graphicData>
            </a:graphic>
          </wp:inline>
        </w:drawing>
      </w:r>
      <w:bookmarkEnd w:id="165"/>
    </w:p>
    <w:p w14:paraId="780241C1" w14:textId="43792D3A" w:rsidR="00D54F50" w:rsidRPr="00D54F50" w:rsidRDefault="00D81162" w:rsidP="00D54F50">
      <w:pPr>
        <w:pStyle w:val="Beschriftung"/>
      </w:pPr>
      <w:bookmarkStart w:id="166" w:name="_Ref26173895"/>
      <w:bookmarkStart w:id="167" w:name="_Toc31640626"/>
      <w:r w:rsidRPr="00D81162">
        <w:t>Abbildung</w:t>
      </w:r>
      <w:r w:rsidR="00D54F50" w:rsidRPr="00D81162">
        <w:t xml:space="preserve"> </w:t>
      </w:r>
      <w:r w:rsidR="00D15055">
        <w:rPr>
          <w:noProof/>
        </w:rPr>
        <w:fldChar w:fldCharType="begin"/>
      </w:r>
      <w:r w:rsidR="00D15055">
        <w:rPr>
          <w:noProof/>
        </w:rPr>
        <w:instrText xml:space="preserve"> SEQ Abbildung \* ARABIC </w:instrText>
      </w:r>
      <w:r w:rsidR="00D15055">
        <w:rPr>
          <w:noProof/>
        </w:rPr>
        <w:fldChar w:fldCharType="separate"/>
      </w:r>
      <w:r w:rsidR="00DD17B5">
        <w:rPr>
          <w:noProof/>
        </w:rPr>
        <w:t>18</w:t>
      </w:r>
      <w:r w:rsidR="00D15055">
        <w:rPr>
          <w:noProof/>
        </w:rPr>
        <w:fldChar w:fldCharType="end"/>
      </w:r>
      <w:r w:rsidR="00D54F50" w:rsidRPr="00D81162">
        <w:t xml:space="preserve">: Server-Side discovery Pattern </w:t>
      </w:r>
      <w:sdt>
        <w:sdtPr>
          <w:alias w:val="Don't edit this field"/>
          <w:tag w:val="CitaviPlaceholder#ac4cf866-970c-4141-9ee2-45509e7cf87d"/>
          <w:id w:val="1069074815"/>
          <w:placeholder>
            <w:docPart w:val="DefaultPlaceholder_1081868574"/>
          </w:placeholder>
        </w:sdtPr>
        <w:sdtContent>
          <w:r w:rsidR="00D54F50">
            <w:fldChar w:fldCharType="begin"/>
          </w:r>
          <w:r w:rsidR="00D03733">
            <w:instrText>ADDIN CitaviPlaceholder{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}</w:instrText>
          </w:r>
          <w:r w:rsidR="00D54F50">
            <w:fldChar w:fldCharType="separate"/>
          </w:r>
          <w:r w:rsidR="002F5F82">
            <w:t>(Richardson 2015)</w:t>
          </w:r>
          <w:r w:rsidR="00D54F50">
            <w:fldChar w:fldCharType="end"/>
          </w:r>
        </w:sdtContent>
      </w:sdt>
      <w:bookmarkEnd w:id="166"/>
      <w:bookmarkEnd w:id="167"/>
    </w:p>
    <w:p w14:paraId="69697BE3" w14:textId="077C1BDB" w:rsidR="006E25E1" w:rsidRDefault="006E25E1" w:rsidP="006E25E1">
      <w:r>
        <w:t>Auf die genauen Registrierungsverfahren</w:t>
      </w:r>
      <w:r w:rsidR="00D54F50">
        <w:t xml:space="preserve"> [4]</w:t>
      </w:r>
      <w:r>
        <w:t xml:space="preserve"> wird später eingegangen.</w:t>
      </w:r>
      <w:r w:rsidR="00252558" w:rsidRPr="00252558">
        <w:t xml:space="preserve"> </w:t>
      </w:r>
    </w:p>
    <w:p w14:paraId="0EC29E8A" w14:textId="28598A39" w:rsidR="006E25E1" w:rsidRDefault="006E25E1" w:rsidP="006E25E1">
      <w:r>
        <w:t>Wenn Serverseitige discovery benutzt wird kommen einige Vor- und Nachteile mit sich. Durch die Abstraktion des discovery Mechanismus, ist es möglich Clients/Services unabhängig von ihrer Sprache zu benutzten und entfernt die Notwendigkeit diese zu Implementieren. Außerdem stellen einige Bereitstellungsumgebungen</w:t>
      </w:r>
      <w:r w:rsidR="00C34963">
        <w:t>(Kubernetes)</w:t>
      </w:r>
      <w:r>
        <w:t xml:space="preserve"> diese</w:t>
      </w:r>
      <w:r w:rsidR="00C34963">
        <w:t xml:space="preserve"> bereits</w:t>
      </w:r>
      <w:r>
        <w:t xml:space="preserve"> frei zur Verfügung. Das Problem dieser Technik ist, dass durch die Einfügung eines zusätzlichen Load </w:t>
      </w:r>
      <w:proofErr w:type="spellStart"/>
      <w:r>
        <w:t>balancers</w:t>
      </w:r>
      <w:proofErr w:type="spellEnd"/>
      <w:r>
        <w:t>, eine weitere Hochverfügbare Komponente eingefügt wird.</w:t>
      </w:r>
      <w:r w:rsidR="00252558" w:rsidRPr="00252558">
        <w:rPr>
          <w:noProof/>
        </w:rPr>
        <w:t xml:space="preserve"> </w:t>
      </w:r>
    </w:p>
    <w:p w14:paraId="5B48DD43" w14:textId="77777777" w:rsidR="006E25E1" w:rsidRDefault="006E25E1" w:rsidP="004B00E9">
      <w:pPr>
        <w:pStyle w:val="berschrift3"/>
      </w:pPr>
      <w:bookmarkStart w:id="168" w:name="_Toc31640689"/>
      <w:r>
        <w:t>Clientseitige discovery</w:t>
      </w:r>
      <w:bookmarkEnd w:id="168"/>
    </w:p>
    <w:p w14:paraId="1E1AE453" w14:textId="3402B877" w:rsidR="00C34963" w:rsidRDefault="006E25E1" w:rsidP="006E25E1">
      <w:r>
        <w:t>Bei der Clientseitigen discovery Methode, sind die Clients dafür verantwortlich, die verfügbaren Service Instanzen zu finden und die Last über sie zu verteilen. Dafür fragen die Clients bei der Service Registry nach</w:t>
      </w:r>
      <w:r w:rsidR="00C34963">
        <w:t xml:space="preserve"> [1]</w:t>
      </w:r>
      <w:r>
        <w:t xml:space="preserve"> und erhalten die verfügbaren Instanzen für die jeweilige Aufgabe. Die Clients, benutzen dann einen Load </w:t>
      </w:r>
      <w:proofErr w:type="spellStart"/>
      <w:r>
        <w:t>balancing</w:t>
      </w:r>
      <w:proofErr w:type="spellEnd"/>
      <w:r>
        <w:t xml:space="preserve"> Algorithmus, um einen Service auszuwählen</w:t>
      </w:r>
      <w:r w:rsidR="00C34963">
        <w:t xml:space="preserve"> [2]</w:t>
      </w:r>
      <w:r>
        <w:t>.</w:t>
      </w:r>
    </w:p>
    <w:p w14:paraId="560D5A6F" w14:textId="4093A96B" w:rsidR="00C34963" w:rsidRDefault="00DA46AF" w:rsidP="00C34963">
      <w:pPr>
        <w:pStyle w:val="Beschriftung"/>
      </w:pPr>
      <w:bookmarkStart w:id="169" w:name="_CTVK001684f00b540c84a069c0a4a359a92ee2d"/>
      <w:bookmarkStart w:id="170" w:name="_Ref26173811"/>
      <w:bookmarkStart w:id="171" w:name="_Toc31640627"/>
      <w:r>
        <w:rPr>
          <w:noProof/>
        </w:rPr>
        <w:lastRenderedPageBreak/>
        <w:drawing>
          <wp:anchor distT="0" distB="0" distL="114300" distR="114300" simplePos="0" relativeHeight="251634688" behindDoc="0" locked="0" layoutInCell="1" allowOverlap="1" wp14:anchorId="0212E399" wp14:editId="1CCA47DC">
            <wp:simplePos x="0" y="0"/>
            <wp:positionH relativeFrom="column">
              <wp:posOffset>441325</wp:posOffset>
            </wp:positionH>
            <wp:positionV relativeFrom="paragraph">
              <wp:posOffset>120395</wp:posOffset>
            </wp:positionV>
            <wp:extent cx="4516755" cy="4455160"/>
            <wp:effectExtent l="0" t="0" r="0" b="2540"/>
            <wp:wrapTopAndBottom/>
            <wp:docPr id="21" name="Grafik 2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35">
                      <a:extLst>
                        <a:ext uri="{28A0092B-C50C-407E-A947-70E740481C1C}">
                          <a14:useLocalDpi xmlns:a14="http://schemas.microsoft.com/office/drawing/2010/main" val="0"/>
                        </a:ext>
                      </a:extLst>
                    </a:blip>
                    <a:stretch>
                      <a:fillRect/>
                    </a:stretch>
                  </pic:blipFill>
                  <pic:spPr>
                    <a:xfrm>
                      <a:off x="0" y="0"/>
                      <a:ext cx="4516755" cy="4455160"/>
                    </a:xfrm>
                    <a:prstGeom prst="rect">
                      <a:avLst/>
                    </a:prstGeom>
                  </pic:spPr>
                </pic:pic>
              </a:graphicData>
            </a:graphic>
          </wp:anchor>
        </w:drawing>
      </w:r>
      <w:bookmarkEnd w:id="169"/>
      <w:r w:rsidR="00D81162" w:rsidRPr="00CE0387">
        <w:t>Abbildung</w:t>
      </w:r>
      <w:r w:rsidR="00C34963" w:rsidRPr="00CE0387">
        <w:t xml:space="preserve"> </w:t>
      </w:r>
      <w:r w:rsidR="00F42FF9">
        <w:fldChar w:fldCharType="begin"/>
      </w:r>
      <w:r w:rsidR="00F42FF9" w:rsidRPr="00CE0387">
        <w:instrText xml:space="preserve"> SEQ Abbildung \* ARABIC </w:instrText>
      </w:r>
      <w:r w:rsidR="00F42FF9">
        <w:fldChar w:fldCharType="separate"/>
      </w:r>
      <w:r w:rsidR="00DD17B5" w:rsidRPr="00CE0387">
        <w:rPr>
          <w:noProof/>
        </w:rPr>
        <w:t>19</w:t>
      </w:r>
      <w:r w:rsidR="00F42FF9">
        <w:fldChar w:fldCharType="end"/>
      </w:r>
      <w:r w:rsidR="00C34963" w:rsidRPr="00CE0387">
        <w:t>: Client-</w:t>
      </w:r>
      <w:proofErr w:type="spellStart"/>
      <w:r w:rsidR="00C34963" w:rsidRPr="00CE0387">
        <w:t>side</w:t>
      </w:r>
      <w:proofErr w:type="spellEnd"/>
      <w:r w:rsidR="00C34963" w:rsidRPr="00CE0387">
        <w:t xml:space="preserve"> discovery Pattern </w:t>
      </w:r>
      <w:sdt>
        <w:sdtPr>
          <w:alias w:val="Don't edit this field"/>
          <w:tag w:val="CitaviPlaceholder#54602f18-5da5-4a75-bb9d-1b48b0b2ce30"/>
          <w:id w:val="1133523787"/>
          <w:placeholder>
            <w:docPart w:val="DefaultPlaceholder_1081868574"/>
          </w:placeholder>
        </w:sdtPr>
        <w:sdtContent>
          <w:r w:rsidR="00C34963">
            <w:fldChar w:fldCharType="begin"/>
          </w:r>
          <w:r w:rsidR="00D03733" w:rsidRPr="00CE0387">
            <w:instrText>ADDIN CitaviPlaceholder{eyIkaWQiOiIxIiwiRW50cmllcyI6W3siJGlkIjoiMiIsIkFzc29jaWF0ZVdpdGhLbm93bGVkZ2VJdGVtSWQiOiI1ZWM1ZmQ1OC1lODdiLTRiNTMtYmJhZS0wYjYwM2I0MWJhYTEiLCJJZCI6IjEyZDhhNjFlLTBhY2MtNGQzMi05NjY4LWI0NTdjZmExNzU5ZiIsIlJhbmdlTGVuZ3RoIjoxNywiUmVmZXJlbmNlSWQiOiJlZDQ1MDQzOC0wYTg3LTRjN2ItYWZhYS01ZDcxNzhhZmEwNzgiLCJSZWZlcmVuY2UiOnsiJGlkIjoiMyIsIkFic3RyYWN0Q29tcGxleGl0eSI6MCwiQWJzdHJhY3RTb3VyY2VUZXh0Rm9ybWF0IjowLCJBY2Nlc3</w:instrText>
          </w:r>
          <w:r w:rsidR="00D03733" w:rsidRPr="005B52A1">
            <w:rPr>
              <w:lang w:val="en-US"/>
            </w:rPr>
            <w:instrText>NEYXRlIjoiMTAvMzEvMjAxOSIsIkF1dGhvcnMiOlt7IiRpZCI6IjQiLCJGaXJzdE5hbWUiOiJDaHJpcyIsIkxhc3ROYW1lIjoiUmljaGFyZHNvbiIsIlByb3RlY3RlZCI6ZmFsc2UsIlNleCI6MiwiQ3JlYXRlZEJ5IjoiX0dlcnJpdCBXSWxkZXJtdXRoIiwiQ3JlYXRlZE9uIjoiMjAxOS0xMi0wNVQwODo1Mzo1MCIsIk1vZGlmaWVkQnkiOiJfR2Vycml0IFdJbGRlcm11dGgiLCJJZCI6ImFmM2UxNGI1LWUwZDItNDFiNC1iY2Q1LWU3NjNjOTZlMjNkYSIsIk1vZGlmaWVkT24iOiIyMDE5LTEyLTA1VDA4OjUzOjUw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</w:instrText>
          </w:r>
          <w:r w:rsidR="00D03733" w:rsidRPr="00CE0387">
            <w:instrText>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</w:instrText>
          </w:r>
          <w:r w:rsidR="00D03733">
            <w:instrText>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}</w:instrText>
          </w:r>
          <w:r w:rsidR="00C34963">
            <w:fldChar w:fldCharType="separate"/>
          </w:r>
          <w:r w:rsidR="002F5F82">
            <w:t>(Richardson 2015)</w:t>
          </w:r>
          <w:r w:rsidR="00C34963">
            <w:fldChar w:fldCharType="end"/>
          </w:r>
        </w:sdtContent>
      </w:sdt>
      <w:bookmarkEnd w:id="170"/>
      <w:bookmarkEnd w:id="171"/>
    </w:p>
    <w:p w14:paraId="3438FCC3" w14:textId="23DC0DB4" w:rsidR="006E25E1" w:rsidRDefault="006E25E1" w:rsidP="006E25E1">
      <w:r>
        <w:t>Auf die genauen Registrierungsverfahren wird später eingegangen</w:t>
      </w:r>
      <w:r w:rsidR="00C34963">
        <w:t xml:space="preserve"> [3]</w:t>
      </w:r>
      <w:r>
        <w:t>.</w:t>
      </w:r>
    </w:p>
    <w:p w14:paraId="09458C40" w14:textId="77777777" w:rsidR="006E25E1" w:rsidRDefault="006E25E1" w:rsidP="006E25E1">
      <w:r>
        <w:t xml:space="preserve">Diese Methode bringt ebenso einige Vor- und Nachteile mit sich. Abgesehen von der Service Registry entstehen keine zusätzlichen hochverfügbaren Komponenten. Die Clients können intelligente und Anwendungsspezifische Load </w:t>
      </w:r>
      <w:proofErr w:type="spellStart"/>
      <w:r>
        <w:t>balancing</w:t>
      </w:r>
      <w:proofErr w:type="spellEnd"/>
      <w:r>
        <w:t xml:space="preserve"> Entscheidungen durchführen. Ein auftretendes Problem, betrifft die Client, Registry Verknüpfung. Diese muss im Client für jede unterschiedliche Sprache bzw. jedes Framework Implementiert werden.</w:t>
      </w:r>
    </w:p>
    <w:p w14:paraId="4C222AB2" w14:textId="77777777" w:rsidR="006E25E1" w:rsidRDefault="006E25E1" w:rsidP="004B00E9">
      <w:pPr>
        <w:pStyle w:val="berschrift3"/>
      </w:pPr>
      <w:bookmarkStart w:id="172" w:name="_Toc31640690"/>
      <w:proofErr w:type="spellStart"/>
      <w:r>
        <w:t>Selbstregistrierungs</w:t>
      </w:r>
      <w:proofErr w:type="spellEnd"/>
      <w:r>
        <w:t xml:space="preserve"> Methode</w:t>
      </w:r>
      <w:bookmarkEnd w:id="172"/>
    </w:p>
    <w:p w14:paraId="55CCD863" w14:textId="301347B9" w:rsidR="006E25E1" w:rsidRDefault="006E25E1" w:rsidP="006E25E1">
      <w:r>
        <w:t>Jede Service Instanz ist in dieser Methode, selbst dafür verantwortlich sich an der Registry Anzumelden</w:t>
      </w:r>
      <w:r w:rsidR="00D81162">
        <w:t xml:space="preserve"> (</w:t>
      </w:r>
      <w:r w:rsidR="00D81162">
        <w:fldChar w:fldCharType="begin"/>
      </w:r>
      <w:r w:rsidR="00D81162">
        <w:instrText xml:space="preserve"> REF _Ref26173811 \h </w:instrText>
      </w:r>
      <w:r w:rsidR="00D81162">
        <w:fldChar w:fldCharType="separate"/>
      </w:r>
      <w:r w:rsidR="00D81162" w:rsidRPr="00D81162">
        <w:t xml:space="preserve">Abbildung </w:t>
      </w:r>
      <w:r w:rsidR="00D81162" w:rsidRPr="00D81162">
        <w:rPr>
          <w:noProof/>
        </w:rPr>
        <w:t>12</w:t>
      </w:r>
      <w:r w:rsidR="00D81162" w:rsidRPr="00D81162">
        <w:t>: Client-</w:t>
      </w:r>
      <w:proofErr w:type="spellStart"/>
      <w:r w:rsidR="00D81162" w:rsidRPr="00D81162">
        <w:t>side</w:t>
      </w:r>
      <w:proofErr w:type="spellEnd"/>
      <w:r w:rsidR="00D81162" w:rsidRPr="00D81162">
        <w:t xml:space="preserve"> discovery Pattern </w:t>
      </w:r>
      <w:r w:rsidR="00D81162">
        <w:t xml:space="preserve">(Richardson, Chris </w:t>
      </w:r>
      <w:proofErr w:type="spellStart"/>
      <w:r w:rsidR="00D81162">
        <w:t>of</w:t>
      </w:r>
      <w:proofErr w:type="spellEnd"/>
      <w:r w:rsidR="00D81162">
        <w:t xml:space="preserve"> </w:t>
      </w:r>
      <w:proofErr w:type="spellStart"/>
      <w:r w:rsidR="00D81162">
        <w:t>Eventuate</w:t>
      </w:r>
      <w:proofErr w:type="spellEnd"/>
      <w:r w:rsidR="00D81162">
        <w:t>, Inc. 2015)</w:t>
      </w:r>
      <w:r w:rsidR="00D81162">
        <w:fldChar w:fldCharType="end"/>
      </w:r>
      <w:r w:rsidR="00D81162">
        <w:t>[3])</w:t>
      </w:r>
      <w:r>
        <w:t>. Außerdem sendet der Client die Herzschläge(kontinuierliche Abfragen) anfragen um nicht abgemeldet zu werden. Die Nachteile gleichen denn der Clientseitigen Methode, der Registrierungscode muss für jede Sprache oder jedes Framework erneut geschrieben werden wenn diese nicht schon vorhanden sind.</w:t>
      </w:r>
    </w:p>
    <w:p w14:paraId="481C8532" w14:textId="41BF48C4" w:rsidR="00AB2835" w:rsidRDefault="00AB2835" w:rsidP="00AB2835">
      <w:pPr>
        <w:pStyle w:val="berschrift4"/>
      </w:pPr>
      <w:r>
        <w:lastRenderedPageBreak/>
        <w:t>Umsetzung</w:t>
      </w:r>
    </w:p>
    <w:p w14:paraId="62575F8B" w14:textId="2B175F1B" w:rsidR="00AB2835" w:rsidRDefault="00AB2835" w:rsidP="00AB2835">
      <w:r>
        <w:t xml:space="preserve">Anhand des Service Discovery Servers </w:t>
      </w:r>
      <w:proofErr w:type="spellStart"/>
      <w:r>
        <w:t>Eureka</w:t>
      </w:r>
      <w:proofErr w:type="spellEnd"/>
      <w:r>
        <w:t xml:space="preserve"> wird im Folgenden ein Beispiel vorgezeigt wie eine Clientseitige Discovery stattfindet.</w:t>
      </w:r>
    </w:p>
    <w:p w14:paraId="461CA4E2" w14:textId="409A1F16" w:rsidR="00AB2835" w:rsidRPr="00CE0387" w:rsidRDefault="00AB2835" w:rsidP="00AB2835">
      <w:r w:rsidRPr="00CE0387">
        <w:t>Der Discovery Server:</w:t>
      </w:r>
    </w:p>
    <w:p w14:paraId="3DF6408E" w14:textId="77777777" w:rsidR="00AB2835" w:rsidRPr="00CE0387" w:rsidRDefault="00AB2835" w:rsidP="00AB28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nsolas" w:hAnsi="Consolas" w:cs="Courier New"/>
          <w:color w:val="000000"/>
          <w:sz w:val="20"/>
        </w:rPr>
      </w:pPr>
      <w:r w:rsidRPr="00CE0387">
        <w:rPr>
          <w:rFonts w:ascii="Consolas" w:hAnsi="Consolas" w:cs="Courier New"/>
          <w:color w:val="808000"/>
          <w:sz w:val="20"/>
        </w:rPr>
        <w:t>@</w:t>
      </w:r>
      <w:proofErr w:type="spellStart"/>
      <w:r w:rsidRPr="00CE0387">
        <w:rPr>
          <w:rFonts w:ascii="Consolas" w:hAnsi="Consolas" w:cs="Courier New"/>
          <w:color w:val="808000"/>
          <w:sz w:val="20"/>
        </w:rPr>
        <w:t>EnableEurekaServer</w:t>
      </w:r>
      <w:proofErr w:type="spellEnd"/>
      <w:r w:rsidRPr="00CE0387">
        <w:rPr>
          <w:rFonts w:ascii="Consolas" w:hAnsi="Consolas" w:cs="Courier New"/>
          <w:color w:val="808000"/>
          <w:sz w:val="20"/>
        </w:rPr>
        <w:br/>
        <w:t>@</w:t>
      </w:r>
      <w:proofErr w:type="spellStart"/>
      <w:r w:rsidRPr="00CE0387">
        <w:rPr>
          <w:rFonts w:ascii="Consolas" w:hAnsi="Consolas" w:cs="Courier New"/>
          <w:color w:val="808000"/>
          <w:sz w:val="20"/>
        </w:rPr>
        <w:t>SpringBootApplication</w:t>
      </w:r>
      <w:proofErr w:type="spellEnd"/>
      <w:r w:rsidRPr="00CE0387">
        <w:rPr>
          <w:rFonts w:ascii="Consolas" w:hAnsi="Consolas" w:cs="Courier New"/>
          <w:color w:val="808000"/>
          <w:sz w:val="20"/>
        </w:rPr>
        <w:br/>
      </w:r>
      <w:proofErr w:type="spellStart"/>
      <w:r w:rsidRPr="00CE0387">
        <w:rPr>
          <w:rFonts w:ascii="Consolas" w:hAnsi="Consolas" w:cs="Courier New"/>
          <w:b/>
          <w:bCs/>
          <w:color w:val="000080"/>
          <w:sz w:val="20"/>
        </w:rPr>
        <w:t>public</w:t>
      </w:r>
      <w:proofErr w:type="spellEnd"/>
      <w:r w:rsidRPr="00CE0387">
        <w:rPr>
          <w:rFonts w:ascii="Consolas" w:hAnsi="Consolas" w:cs="Courier New"/>
          <w:b/>
          <w:bCs/>
          <w:color w:val="000080"/>
          <w:sz w:val="20"/>
        </w:rPr>
        <w:t xml:space="preserve"> </w:t>
      </w:r>
      <w:proofErr w:type="spellStart"/>
      <w:r w:rsidRPr="00CE0387">
        <w:rPr>
          <w:rFonts w:ascii="Consolas" w:hAnsi="Consolas" w:cs="Courier New"/>
          <w:b/>
          <w:bCs/>
          <w:color w:val="000080"/>
          <w:sz w:val="20"/>
        </w:rPr>
        <w:t>class</w:t>
      </w:r>
      <w:proofErr w:type="spellEnd"/>
      <w:r w:rsidRPr="00CE0387">
        <w:rPr>
          <w:rFonts w:ascii="Consolas" w:hAnsi="Consolas" w:cs="Courier New"/>
          <w:b/>
          <w:bCs/>
          <w:color w:val="000080"/>
          <w:sz w:val="20"/>
        </w:rPr>
        <w:t xml:space="preserve"> </w:t>
      </w:r>
      <w:proofErr w:type="spellStart"/>
      <w:r w:rsidRPr="00CE0387">
        <w:rPr>
          <w:rFonts w:ascii="Consolas" w:hAnsi="Consolas" w:cs="Courier New"/>
          <w:color w:val="000000"/>
          <w:sz w:val="20"/>
        </w:rPr>
        <w:t>DiscoveryServerApplication</w:t>
      </w:r>
      <w:proofErr w:type="spellEnd"/>
      <w:r w:rsidRPr="00CE0387">
        <w:rPr>
          <w:rFonts w:ascii="Consolas" w:hAnsi="Consolas" w:cs="Courier New"/>
          <w:color w:val="000000"/>
          <w:sz w:val="20"/>
        </w:rPr>
        <w:t xml:space="preserve"> {</w:t>
      </w:r>
    </w:p>
    <w:p w14:paraId="2E4D8FB3" w14:textId="77777777" w:rsidR="00AB2835" w:rsidRPr="00CE0387" w:rsidRDefault="00AB2835" w:rsidP="00AB2835"/>
    <w:p w14:paraId="2E96331F" w14:textId="77777777" w:rsidR="006E25E1" w:rsidRDefault="006E25E1" w:rsidP="004B00E9">
      <w:pPr>
        <w:pStyle w:val="berschrift3"/>
      </w:pPr>
      <w:bookmarkStart w:id="173" w:name="_Toc31640691"/>
      <w:proofErr w:type="spellStart"/>
      <w:r>
        <w:t>Drittparteiregistrierungs</w:t>
      </w:r>
      <w:proofErr w:type="spellEnd"/>
      <w:r>
        <w:t xml:space="preserve"> Methode</w:t>
      </w:r>
      <w:bookmarkEnd w:id="173"/>
    </w:p>
    <w:p w14:paraId="5333E7FB" w14:textId="6E6C06A3" w:rsidR="006E25E1" w:rsidRDefault="006E25E1" w:rsidP="006E25E1">
      <w:r>
        <w:t>Mit dieser Methode, sind die Clients/Services nicht selbst verantwortlich sich an- oder abzumelden. Stattdessen übernimmt diese Aufgabe eine Drittkomponente namens Service Registrator. Der Registrator überwacht Änderungen der Services entweder durch Herzschläge oder durch Überwachung der Events des Services</w:t>
      </w:r>
      <w:r w:rsidR="00D81162">
        <w:t xml:space="preserve"> (</w:t>
      </w:r>
      <w:r w:rsidR="00D81162">
        <w:fldChar w:fldCharType="begin"/>
      </w:r>
      <w:r w:rsidR="00D81162">
        <w:instrText xml:space="preserve"> REF _Ref26173895 \h </w:instrText>
      </w:r>
      <w:r w:rsidR="00D81162">
        <w:fldChar w:fldCharType="separate"/>
      </w:r>
      <w:r w:rsidR="00D81162" w:rsidRPr="00D81162">
        <w:t xml:space="preserve">Abbildung </w:t>
      </w:r>
      <w:r w:rsidR="00D81162">
        <w:rPr>
          <w:noProof/>
        </w:rPr>
        <w:t>12</w:t>
      </w:r>
      <w:r w:rsidR="00D81162" w:rsidRPr="00D81162">
        <w:t xml:space="preserve">: Server-Side discovery Pattern </w:t>
      </w:r>
      <w:r w:rsidR="00D81162">
        <w:t xml:space="preserve">(Richardson, Chris </w:t>
      </w:r>
      <w:proofErr w:type="spellStart"/>
      <w:r w:rsidR="00D81162">
        <w:t>of</w:t>
      </w:r>
      <w:proofErr w:type="spellEnd"/>
      <w:r w:rsidR="00D81162">
        <w:t xml:space="preserve"> </w:t>
      </w:r>
      <w:proofErr w:type="spellStart"/>
      <w:r w:rsidR="00D81162">
        <w:t>Eventuate</w:t>
      </w:r>
      <w:proofErr w:type="spellEnd"/>
      <w:r w:rsidR="00D81162">
        <w:t>, Inc. 2015)</w:t>
      </w:r>
      <w:r w:rsidR="00D81162">
        <w:fldChar w:fldCharType="end"/>
      </w:r>
      <w:r w:rsidR="00D81162">
        <w:t>[4])</w:t>
      </w:r>
      <w:r>
        <w:t xml:space="preserve">. Wenn der Registrator neue Services erkennt, Registriert er diese an der Registry und meldet diese wieder ab, sollten diese nicht länger verfügbar sein. </w:t>
      </w:r>
    </w:p>
    <w:p w14:paraId="0957591C" w14:textId="77777777" w:rsidR="006E25E1" w:rsidRPr="00DA2BEC" w:rsidRDefault="006E25E1" w:rsidP="006E25E1">
      <w:r>
        <w:t>Der große Vorteil eine Drittkomponente zu verwenden, besteht darin das die Services nicht mehr eng mit der Registry verbunden sind. Es ist nicht notwendig für die selbst Registrierung eine Implementierung für jeden unterschiedlichen Service zu schreiben. Der Nachteil der dabei entsteht ist der, dass eine weitere Hoch verfügbare Komponente hinzukommt welche gemanagte werden muss.</w:t>
      </w:r>
    </w:p>
    <w:p w14:paraId="5D76CC98" w14:textId="7340DDCB" w:rsidR="00ED05FB" w:rsidRPr="00FB4987" w:rsidRDefault="006E25E1" w:rsidP="00ED05FB">
      <w:pPr>
        <w:pStyle w:val="berschrift2"/>
      </w:pPr>
      <w:bookmarkStart w:id="174" w:name="_Toc31640692"/>
      <w:r>
        <w:t>S</w:t>
      </w:r>
      <w:r w:rsidR="003413FA">
        <w:t>tatus und Daten Verbreitung in v</w:t>
      </w:r>
      <w:r>
        <w:t>erteilten Systemen</w:t>
      </w:r>
      <w:bookmarkEnd w:id="174"/>
    </w:p>
    <w:p w14:paraId="0F9635EE" w14:textId="3D2DBD41" w:rsidR="0055276A" w:rsidRDefault="0055276A" w:rsidP="00ED05FB">
      <w:pPr>
        <w:pStyle w:val="berschrift3"/>
      </w:pPr>
      <w:bookmarkStart w:id="175" w:name="_Toc31640693"/>
      <w:r w:rsidRPr="001C7C16">
        <w:t>Dat</w:t>
      </w:r>
      <w:r w:rsidR="00E86B54">
        <w:t>en Konsistenz</w:t>
      </w:r>
      <w:bookmarkEnd w:id="175"/>
    </w:p>
    <w:p w14:paraId="28A3A540" w14:textId="3D803736" w:rsidR="00E03D58" w:rsidRPr="00E03D58" w:rsidRDefault="003413FA" w:rsidP="00E03D58">
      <w:r>
        <w:t>Daten Konsistenz ist ein weiteres großes Thema im Bereich der verteilten Systeme und der Kommunikation in diesem Bereich, durch zeitliche und räumliche Eingrenzungen kann in dieses Thema jedoch nicht weiter in die Tiefe gegangen werden und wird dritten überlassen.</w:t>
      </w:r>
    </w:p>
    <w:p w14:paraId="16B64FFD" w14:textId="02A5A9B9" w:rsidR="00057BDD" w:rsidRDefault="00E86B54" w:rsidP="00ED05FB">
      <w:pPr>
        <w:pStyle w:val="berschrift3"/>
      </w:pPr>
      <w:bookmarkStart w:id="176" w:name="_Toc31640694"/>
      <w:r w:rsidRPr="001C7C16">
        <w:t>Konfiguration</w:t>
      </w:r>
      <w:r w:rsidR="00057BDD" w:rsidRPr="001C7C16">
        <w:t xml:space="preserve"> </w:t>
      </w:r>
      <w:r w:rsidRPr="001C7C16">
        <w:t>Server</w:t>
      </w:r>
      <w:bookmarkEnd w:id="176"/>
    </w:p>
    <w:p w14:paraId="7AC76EF9" w14:textId="1369124C" w:rsidR="00ED05FB" w:rsidRPr="00ED05FB" w:rsidRDefault="00ED05FB" w:rsidP="00ED05FB"/>
    <w:p w14:paraId="128E671E" w14:textId="161A7577" w:rsidR="0013230E" w:rsidRPr="0013230E" w:rsidRDefault="00083C44" w:rsidP="0013230E">
      <w:pPr>
        <w:pStyle w:val="berschrift1"/>
      </w:pPr>
      <w:bookmarkStart w:id="177" w:name="_Ref25054205"/>
      <w:bookmarkStart w:id="178" w:name="_Toc31640695"/>
      <w:r>
        <w:lastRenderedPageBreak/>
        <w:t>Umsetzung eines robusten verteilten Systems mit Hilfe eines Service-</w:t>
      </w:r>
      <w:proofErr w:type="spellStart"/>
      <w:r>
        <w:t>Meshes</w:t>
      </w:r>
      <w:bookmarkEnd w:id="177"/>
      <w:bookmarkEnd w:id="178"/>
      <w:proofErr w:type="spellEnd"/>
    </w:p>
    <w:p w14:paraId="3FA82650" w14:textId="0F358B9C" w:rsidR="005F0AE2" w:rsidRDefault="00083C44" w:rsidP="0013230E">
      <w:pPr>
        <w:pStyle w:val="berschrift2"/>
      </w:pPr>
      <w:bookmarkStart w:id="179" w:name="_Ref25054352"/>
      <w:bookmarkStart w:id="180" w:name="_Toc31640696"/>
      <w:r>
        <w:t xml:space="preserve">Das Service-Mesh </w:t>
      </w:r>
      <w:proofErr w:type="spellStart"/>
      <w:r>
        <w:t>Istio</w:t>
      </w:r>
      <w:bookmarkEnd w:id="179"/>
      <w:bookmarkEnd w:id="180"/>
      <w:proofErr w:type="spellEnd"/>
    </w:p>
    <w:p w14:paraId="2C0C7779" w14:textId="2C072BDB" w:rsidR="00786254" w:rsidRDefault="00786254" w:rsidP="00786254">
      <w:proofErr w:type="spellStart"/>
      <w:r>
        <w:t>Istio</w:t>
      </w:r>
      <w:proofErr w:type="spellEnd"/>
      <w:r>
        <w:t xml:space="preserve"> ist ein Service-Mesh, es wird hier nicht noch einmal darauf eingegangen was ein Service-Mesh ist, da dies bereits im Punkt </w:t>
      </w:r>
      <w:r>
        <w:fldChar w:fldCharType="begin"/>
      </w:r>
      <w:r>
        <w:instrText xml:space="preserve"> REF _Ref25051687 \r \h </w:instrText>
      </w:r>
      <w:r>
        <w:fldChar w:fldCharType="separate"/>
      </w:r>
      <w:r>
        <w:t>4.9</w:t>
      </w:r>
      <w:r>
        <w:fldChar w:fldCharType="end"/>
      </w:r>
      <w:r>
        <w:t xml:space="preserve"> </w:t>
      </w:r>
      <w:r>
        <w:fldChar w:fldCharType="begin"/>
      </w:r>
      <w:r>
        <w:instrText xml:space="preserve"> REF _Ref25051742 \h </w:instrText>
      </w:r>
      <w:r>
        <w:fldChar w:fldCharType="separate"/>
      </w:r>
      <w:r w:rsidR="00F16DA5">
        <w:t>Service-Mesh</w:t>
      </w:r>
      <w:r>
        <w:fldChar w:fldCharType="end"/>
      </w:r>
      <w:r>
        <w:t xml:space="preserve"> erläutert wurde.</w:t>
      </w:r>
      <w:r w:rsidRPr="00786254">
        <w:t xml:space="preserve"> </w:t>
      </w:r>
      <w:proofErr w:type="spellStart"/>
      <w:r w:rsidR="00D043CB">
        <w:t>Istio</w:t>
      </w:r>
      <w:proofErr w:type="spellEnd"/>
      <w:r w:rsidR="00D043CB">
        <w:t xml:space="preserve"> ist zuallererst Vollständig </w:t>
      </w:r>
      <w:r w:rsidR="00D043CB" w:rsidRPr="00D043CB">
        <w:rPr>
          <w:b/>
        </w:rPr>
        <w:t>Open-Source</w:t>
      </w:r>
      <w:r w:rsidR="00D043CB">
        <w:t xml:space="preserve"> und bringt indem </w:t>
      </w:r>
      <w:r w:rsidR="00165010">
        <w:t>Zuge</w:t>
      </w:r>
      <w:r w:rsidR="00D043CB">
        <w:t xml:space="preserve"> alle seine Vor und Nachteile mit sich. </w:t>
      </w:r>
      <w:r w:rsidR="00165010">
        <w:t xml:space="preserve">Durch die Benutzung von </w:t>
      </w:r>
      <w:proofErr w:type="spellStart"/>
      <w:r w:rsidR="00165010">
        <w:t>Istio</w:t>
      </w:r>
      <w:proofErr w:type="spellEnd"/>
      <w:r w:rsidR="00165010">
        <w:t xml:space="preserve"> ist es möglich </w:t>
      </w:r>
      <w:proofErr w:type="spellStart"/>
      <w:r w:rsidR="00165010">
        <w:t>services</w:t>
      </w:r>
      <w:proofErr w:type="spellEnd"/>
      <w:r w:rsidR="00165010">
        <w:t xml:space="preserve"> zu Veröffentlichen und sie mit unterschiedlichsten Techniken auszustatten</w:t>
      </w:r>
      <w:r w:rsidR="00AD5FEB">
        <w:t>(welche Techniken dies genau beinhaltet wird später erläutert)</w:t>
      </w:r>
      <w:r w:rsidR="00165010">
        <w:t xml:space="preserve"> </w:t>
      </w:r>
      <w:r w:rsidR="00AD5FEB">
        <w:t xml:space="preserve">welche mit wenigen bis keinen Code </w:t>
      </w:r>
      <w:proofErr w:type="spellStart"/>
      <w:r w:rsidR="00AD5FEB">
        <w:t>änderungen</w:t>
      </w:r>
      <w:proofErr w:type="spellEnd"/>
      <w:r w:rsidR="00AD5FEB">
        <w:t xml:space="preserve"> in Kraft treten können</w:t>
      </w:r>
    </w:p>
    <w:p w14:paraId="15EA9C2A" w14:textId="77777777" w:rsidR="00D043CB" w:rsidRPr="00786254" w:rsidRDefault="00D043CB" w:rsidP="00786254"/>
    <w:p w14:paraId="62B4D993" w14:textId="0ADDA526" w:rsidR="0013230E" w:rsidRPr="00425C98" w:rsidRDefault="00786254" w:rsidP="0013230E">
      <w:pPr>
        <w:pStyle w:val="berschrift3"/>
      </w:pPr>
      <w:bookmarkStart w:id="181" w:name="_Toc31640697"/>
      <w:proofErr w:type="spellStart"/>
      <w:r w:rsidRPr="00425C98">
        <w:t>Istio</w:t>
      </w:r>
      <w:proofErr w:type="spellEnd"/>
      <w:r w:rsidRPr="00425C98">
        <w:t xml:space="preserve"> </w:t>
      </w:r>
      <w:proofErr w:type="spellStart"/>
      <w:r w:rsidRPr="00425C98">
        <w:t>Architecture</w:t>
      </w:r>
      <w:bookmarkEnd w:id="181"/>
      <w:proofErr w:type="spellEnd"/>
    </w:p>
    <w:p w14:paraId="710AEBFD" w14:textId="77777777" w:rsidR="00786254" w:rsidRPr="00425C98" w:rsidRDefault="00786254" w:rsidP="00786254"/>
    <w:p w14:paraId="4B0C3495" w14:textId="77777777" w:rsidR="00786254" w:rsidRPr="00425C98" w:rsidRDefault="00786254" w:rsidP="00786254"/>
    <w:p w14:paraId="2E4A12B8" w14:textId="77777777" w:rsidR="00786254" w:rsidRPr="00425C98" w:rsidRDefault="00786254" w:rsidP="00786254"/>
    <w:p w14:paraId="6ABCE778" w14:textId="77777777" w:rsidR="00786254" w:rsidRPr="00425C98" w:rsidRDefault="00786254" w:rsidP="00786254"/>
    <w:p w14:paraId="6C08E37F" w14:textId="77777777" w:rsidR="00786254" w:rsidRPr="00425C98" w:rsidRDefault="00786254" w:rsidP="00786254"/>
    <w:p w14:paraId="74154CC3" w14:textId="4F6F0844" w:rsidR="00786254" w:rsidRPr="00425C98" w:rsidRDefault="00786254" w:rsidP="00786254">
      <w:pPr>
        <w:pStyle w:val="berschrift3"/>
      </w:pPr>
      <w:bookmarkStart w:id="182" w:name="_Toc31640698"/>
      <w:proofErr w:type="spellStart"/>
      <w:r w:rsidRPr="00425C98">
        <w:t>Istio</w:t>
      </w:r>
      <w:proofErr w:type="spellEnd"/>
      <w:r w:rsidRPr="00425C98">
        <w:t xml:space="preserve"> Notizen</w:t>
      </w:r>
      <w:bookmarkEnd w:id="182"/>
    </w:p>
    <w:p w14:paraId="2D53AD32" w14:textId="77777777" w:rsidR="00786254" w:rsidRDefault="00786254" w:rsidP="00786254">
      <w:pPr>
        <w:jc w:val="left"/>
      </w:pPr>
      <w:r>
        <w:t>Wie ruft man andere Services auf?</w:t>
      </w:r>
    </w:p>
    <w:p w14:paraId="7E281E91" w14:textId="77777777" w:rsidR="00786254" w:rsidRDefault="00786254" w:rsidP="00786254">
      <w:pPr>
        <w:jc w:val="left"/>
      </w:pPr>
      <w:r>
        <w:t xml:space="preserve">Wie funktioniert das </w:t>
      </w:r>
      <w:proofErr w:type="spellStart"/>
      <w:r>
        <w:t>load-balancing</w:t>
      </w:r>
      <w:proofErr w:type="spellEnd"/>
      <w:r>
        <w:t>?</w:t>
      </w:r>
    </w:p>
    <w:p w14:paraId="6429A4D9" w14:textId="77777777" w:rsidR="00786254" w:rsidRDefault="00786254" w:rsidP="00786254">
      <w:pPr>
        <w:jc w:val="left"/>
      </w:pPr>
      <w:r>
        <w:t>Wie kann man äußere Services ansprechen?</w:t>
      </w:r>
    </w:p>
    <w:p w14:paraId="2CA6028F" w14:textId="77777777" w:rsidR="00786254" w:rsidRDefault="00786254" w:rsidP="00786254">
      <w:pPr>
        <w:jc w:val="left"/>
      </w:pPr>
      <w:r>
        <w:t xml:space="preserve">Wie funktioniert der Circuit </w:t>
      </w:r>
      <w:proofErr w:type="spellStart"/>
      <w:r>
        <w:t>breaker</w:t>
      </w:r>
      <w:proofErr w:type="spellEnd"/>
      <w:r>
        <w:t xml:space="preserve"> in </w:t>
      </w:r>
      <w:proofErr w:type="spellStart"/>
      <w:r>
        <w:t>Istio</w:t>
      </w:r>
      <w:proofErr w:type="spellEnd"/>
      <w:r>
        <w:t>?</w:t>
      </w:r>
    </w:p>
    <w:p w14:paraId="77BCE6BC" w14:textId="77777777" w:rsidR="00786254" w:rsidRPr="006905DD" w:rsidRDefault="00786254" w:rsidP="00786254">
      <w:pPr>
        <w:jc w:val="left"/>
        <w:rPr>
          <w:lang w:val="en-US"/>
        </w:rPr>
      </w:pPr>
      <w:r w:rsidRPr="006905DD">
        <w:rPr>
          <w:lang w:val="en-US"/>
        </w:rPr>
        <w:t xml:space="preserve">Rate </w:t>
      </w:r>
      <w:proofErr w:type="gramStart"/>
      <w:r w:rsidRPr="006905DD">
        <w:rPr>
          <w:lang w:val="en-US"/>
        </w:rPr>
        <w:t>limiting, …</w:t>
      </w:r>
      <w:proofErr w:type="gramEnd"/>
    </w:p>
    <w:p w14:paraId="24ECC2BE" w14:textId="77777777" w:rsidR="00786254" w:rsidRPr="006905DD" w:rsidRDefault="00786254" w:rsidP="00786254">
      <w:pPr>
        <w:jc w:val="left"/>
        <w:rPr>
          <w:lang w:val="en-US"/>
        </w:rPr>
      </w:pPr>
      <w:proofErr w:type="spellStart"/>
      <w:r w:rsidRPr="006905DD">
        <w:rPr>
          <w:lang w:val="en-US"/>
        </w:rPr>
        <w:t>Wie</w:t>
      </w:r>
      <w:proofErr w:type="spellEnd"/>
      <w:r w:rsidRPr="006905DD">
        <w:rPr>
          <w:lang w:val="en-US"/>
        </w:rPr>
        <w:t xml:space="preserve"> </w:t>
      </w:r>
      <w:proofErr w:type="spellStart"/>
      <w:r w:rsidRPr="006905DD">
        <w:rPr>
          <w:lang w:val="en-US"/>
        </w:rPr>
        <w:t>werden</w:t>
      </w:r>
      <w:proofErr w:type="spellEnd"/>
      <w:r w:rsidRPr="006905DD">
        <w:rPr>
          <w:lang w:val="en-US"/>
        </w:rPr>
        <w:t xml:space="preserve"> side cars </w:t>
      </w:r>
      <w:proofErr w:type="spellStart"/>
      <w:r w:rsidRPr="006905DD">
        <w:rPr>
          <w:lang w:val="en-US"/>
        </w:rPr>
        <w:t>Injiziert</w:t>
      </w:r>
      <w:proofErr w:type="spellEnd"/>
      <w:r w:rsidRPr="006905DD">
        <w:rPr>
          <w:lang w:val="en-US"/>
        </w:rPr>
        <w:t>?</w:t>
      </w:r>
    </w:p>
    <w:p w14:paraId="719CF443" w14:textId="77777777" w:rsidR="00786254" w:rsidRPr="006905DD" w:rsidRDefault="00786254" w:rsidP="00786254">
      <w:pPr>
        <w:rPr>
          <w:lang w:val="en-US"/>
        </w:rPr>
      </w:pPr>
    </w:p>
    <w:p w14:paraId="38918D8C" w14:textId="77777777" w:rsidR="00786254" w:rsidRPr="006905DD" w:rsidRDefault="00786254" w:rsidP="00786254">
      <w:pPr>
        <w:rPr>
          <w:lang w:val="en-US"/>
        </w:rPr>
      </w:pPr>
    </w:p>
    <w:p w14:paraId="717790FD" w14:textId="77777777" w:rsidR="00425C98" w:rsidRPr="009E2C18" w:rsidRDefault="00425C98" w:rsidP="00425C98">
      <w:pPr>
        <w:rPr>
          <w:lang w:val="en-US"/>
        </w:rPr>
      </w:pPr>
    </w:p>
    <w:p w14:paraId="7AC2BA6D" w14:textId="54DE9BA4" w:rsidR="00284FA6" w:rsidRDefault="00284FA6" w:rsidP="00AC53F3">
      <w:pPr>
        <w:pStyle w:val="berschrift1"/>
        <w:numPr>
          <w:ilvl w:val="0"/>
          <w:numId w:val="0"/>
        </w:numPr>
      </w:pPr>
      <w:bookmarkStart w:id="183" w:name="_Toc31640699"/>
      <w:r>
        <w:lastRenderedPageBreak/>
        <w:t>Zusammenfassung und Ausblic</w:t>
      </w:r>
      <w:r w:rsidR="00CD3BF0">
        <w:t>k</w:t>
      </w:r>
      <w:bookmarkEnd w:id="183"/>
    </w:p>
    <w:p w14:paraId="0E685FDE" w14:textId="55328A56" w:rsidR="00DA35CE" w:rsidRDefault="00DA35CE" w:rsidP="00DA35CE">
      <w:r>
        <w:t>Zwei Seiten</w:t>
      </w:r>
    </w:p>
    <w:p w14:paraId="0EF1E90D" w14:textId="77777777" w:rsidR="00DA35CE" w:rsidRPr="00DA35CE" w:rsidRDefault="00DA35CE" w:rsidP="00DA35CE"/>
    <w:p w14:paraId="76A7DD87" w14:textId="77777777" w:rsidR="00284FA6" w:rsidRDefault="00284FA6">
      <w:pPr>
        <w:pStyle w:val="berschrift1"/>
        <w:numPr>
          <w:ilvl w:val="0"/>
          <w:numId w:val="0"/>
        </w:numPr>
      </w:pPr>
      <w:bookmarkStart w:id="184" w:name="_Ref492657968"/>
      <w:bookmarkStart w:id="185" w:name="_Toc31640700"/>
      <w:r>
        <w:lastRenderedPageBreak/>
        <w:t>Glossar</w:t>
      </w:r>
      <w:bookmarkEnd w:id="184"/>
      <w:bookmarkEnd w:id="185"/>
    </w:p>
    <w:p w14:paraId="2A4FC00D" w14:textId="77777777" w:rsidR="00234399" w:rsidRPr="00234399" w:rsidRDefault="00234399" w:rsidP="00234399"/>
    <w:p w14:paraId="7FFA90F1" w14:textId="77777777" w:rsidR="00A5114A" w:rsidRDefault="002B1A76" w:rsidP="00A5114A">
      <w:pPr>
        <w:pStyle w:val="berschrift1"/>
        <w:numPr>
          <w:ilvl w:val="0"/>
          <w:numId w:val="0"/>
        </w:numPr>
      </w:pPr>
      <w:bookmarkStart w:id="186" w:name="_Toc31640701"/>
      <w:r>
        <w:lastRenderedPageBreak/>
        <w:t>Ehrenwörtliche Erklärung</w:t>
      </w:r>
      <w:bookmarkEnd w:id="186"/>
    </w:p>
    <w:p w14:paraId="4A976B35" w14:textId="77777777" w:rsidR="00A5114A" w:rsidRPr="00A5114A" w:rsidRDefault="00A5114A" w:rsidP="00A5114A"/>
    <w:tbl>
      <w:tblPr>
        <w:tblW w:w="0" w:type="auto"/>
        <w:tblLook w:val="04A0" w:firstRow="1" w:lastRow="0" w:firstColumn="1" w:lastColumn="0" w:noHBand="0" w:noVBand="1"/>
      </w:tblPr>
      <w:tblGrid>
        <w:gridCol w:w="2035"/>
        <w:gridCol w:w="2296"/>
        <w:gridCol w:w="1864"/>
        <w:gridCol w:w="2418"/>
      </w:tblGrid>
      <w:tr w:rsidR="00A5114A" w:rsidRPr="00A5114A" w14:paraId="2360413C" w14:textId="77777777" w:rsidTr="00A5114A">
        <w:trPr>
          <w:trHeight w:val="397"/>
        </w:trPr>
        <w:tc>
          <w:tcPr>
            <w:tcW w:w="2035" w:type="dxa"/>
            <w:vAlign w:val="center"/>
          </w:tcPr>
          <w:p w14:paraId="2DF89B42" w14:textId="77777777" w:rsidR="00A5114A" w:rsidRPr="00A5114A" w:rsidRDefault="00440D21" w:rsidP="00340216">
            <w:r>
              <w:t>N</w:t>
            </w:r>
            <w:r w:rsidR="00A5114A">
              <w:t>a</w:t>
            </w:r>
            <w:r w:rsidR="00A5114A" w:rsidRPr="00A5114A">
              <w:t>me:</w:t>
            </w:r>
          </w:p>
        </w:tc>
        <w:tc>
          <w:tcPr>
            <w:tcW w:w="2296" w:type="dxa"/>
            <w:vAlign w:val="center"/>
          </w:tcPr>
          <w:p w14:paraId="35690600" w14:textId="77777777" w:rsidR="00A5114A" w:rsidRPr="00A5114A" w:rsidRDefault="00A5114A" w:rsidP="00340216"/>
        </w:tc>
        <w:tc>
          <w:tcPr>
            <w:tcW w:w="1864" w:type="dxa"/>
            <w:vAlign w:val="center"/>
          </w:tcPr>
          <w:p w14:paraId="1917EB5E" w14:textId="77777777" w:rsidR="00A5114A" w:rsidRPr="00A5114A" w:rsidRDefault="00A5114A" w:rsidP="00340216">
            <w:r w:rsidRPr="00A5114A">
              <w:t>Vorname:</w:t>
            </w:r>
          </w:p>
        </w:tc>
        <w:tc>
          <w:tcPr>
            <w:tcW w:w="2418" w:type="dxa"/>
            <w:vAlign w:val="center"/>
          </w:tcPr>
          <w:p w14:paraId="45AD45EC" w14:textId="77777777" w:rsidR="00A5114A" w:rsidRPr="00A5114A" w:rsidRDefault="00A5114A" w:rsidP="00340216"/>
        </w:tc>
      </w:tr>
      <w:tr w:rsidR="00A5114A" w:rsidRPr="00A5114A" w14:paraId="42953C01" w14:textId="77777777" w:rsidTr="00A5114A">
        <w:trPr>
          <w:trHeight w:val="397"/>
        </w:trPr>
        <w:tc>
          <w:tcPr>
            <w:tcW w:w="2035" w:type="dxa"/>
            <w:vAlign w:val="center"/>
          </w:tcPr>
          <w:p w14:paraId="3EB34DC0" w14:textId="77777777" w:rsidR="00A5114A" w:rsidRPr="00A5114A" w:rsidRDefault="00A5114A" w:rsidP="00340216">
            <w:r w:rsidRPr="00A5114A">
              <w:t>Matrikel-Nr.:</w:t>
            </w:r>
          </w:p>
        </w:tc>
        <w:tc>
          <w:tcPr>
            <w:tcW w:w="2296" w:type="dxa"/>
            <w:vAlign w:val="center"/>
          </w:tcPr>
          <w:p w14:paraId="7FBA8601" w14:textId="77777777" w:rsidR="00A5114A" w:rsidRPr="00A5114A" w:rsidRDefault="00A5114A" w:rsidP="00340216"/>
        </w:tc>
        <w:tc>
          <w:tcPr>
            <w:tcW w:w="1864" w:type="dxa"/>
            <w:vAlign w:val="center"/>
          </w:tcPr>
          <w:p w14:paraId="31B3CA9A" w14:textId="77777777" w:rsidR="00A5114A" w:rsidRPr="00A5114A" w:rsidRDefault="00A5114A" w:rsidP="00340216">
            <w:r w:rsidRPr="00A5114A">
              <w:t>Studiengang:</w:t>
            </w:r>
          </w:p>
        </w:tc>
        <w:tc>
          <w:tcPr>
            <w:tcW w:w="2418" w:type="dxa"/>
            <w:vAlign w:val="center"/>
          </w:tcPr>
          <w:p w14:paraId="597041B2" w14:textId="77777777" w:rsidR="00A5114A" w:rsidRPr="00A5114A" w:rsidRDefault="00A5114A" w:rsidP="00340216"/>
        </w:tc>
      </w:tr>
    </w:tbl>
    <w:p w14:paraId="722BD33E" w14:textId="77777777" w:rsidR="00A5114A" w:rsidRPr="00A5114A" w:rsidRDefault="00A5114A" w:rsidP="00A5114A">
      <w:pPr>
        <w:pStyle w:val="Textkrper"/>
      </w:pPr>
    </w:p>
    <w:p w14:paraId="1653EC69" w14:textId="77777777" w:rsidR="00A5114A" w:rsidRPr="00A5114A" w:rsidRDefault="00721229" w:rsidP="00A5114A">
      <w:pPr>
        <w:pStyle w:val="Textkrper"/>
      </w:pPr>
      <w:r>
        <w:t>Hiermit versichere ich, &lt;Vorname, Name&gt;, dass ich die vorliegende &lt;B</w:t>
      </w:r>
      <w:r w:rsidR="00A5114A" w:rsidRPr="00A5114A">
        <w:t xml:space="preserve">achelor- oder </w:t>
      </w:r>
      <w:r>
        <w:t>Masterarbeit&gt; mit dem Titel  &lt;Titel der Abschlussarbeit</w:t>
      </w:r>
      <w:r w:rsidR="00A5114A" w:rsidRPr="00A5114A">
        <w:t>&gt; selbständig und ohne fremde Hilfe verfasst und keine anderen als die angegebene</w:t>
      </w:r>
      <w:r w:rsidR="00A164E5">
        <w:t xml:space="preserve"> Literatur</w:t>
      </w:r>
      <w:r w:rsidR="00A5114A" w:rsidRPr="00A5114A">
        <w:t xml:space="preserve"> </w:t>
      </w:r>
      <w:r w:rsidR="00A164E5">
        <w:t xml:space="preserve">und </w:t>
      </w:r>
      <w:r w:rsidR="00A5114A" w:rsidRPr="00A5114A">
        <w:t xml:space="preserve">Hilfsmittel </w:t>
      </w:r>
      <w:r w:rsidR="00A164E5">
        <w:t>verwendet</w:t>
      </w:r>
      <w:r w:rsidR="00A5114A" w:rsidRPr="00A5114A">
        <w:t xml:space="preserve"> habe. Die Stellen der Arbeit, die dem Wortlaut oder dem Sinne nach anderen Werken ent</w:t>
      </w:r>
      <w:r w:rsidR="00A5114A" w:rsidRPr="00A5114A">
        <w:softHyphen/>
        <w:t>nommen wurden, sind in jedem Fall unter Angabe der Quelle kenntlich gemacht. Die Arbeit ist noch nicht veröffentlicht oder in anderer Form als Prüfungsleistung vorgelegt worden.</w:t>
      </w:r>
    </w:p>
    <w:p w14:paraId="2CA1276D" w14:textId="77777777" w:rsidR="00284FA6" w:rsidRPr="00A5114A" w:rsidRDefault="00284FA6" w:rsidP="00440D21">
      <w:pPr>
        <w:tabs>
          <w:tab w:val="left" w:pos="2835"/>
          <w:tab w:val="left" w:pos="4962"/>
          <w:tab w:val="left" w:pos="7937"/>
        </w:tabs>
        <w:spacing w:before="960"/>
        <w:rPr>
          <w:u w:val="single"/>
        </w:rPr>
      </w:pPr>
      <w:r w:rsidRPr="00A5114A">
        <w:rPr>
          <w:u w:val="single"/>
        </w:rPr>
        <w:tab/>
      </w:r>
      <w:r w:rsidRPr="00A5114A">
        <w:tab/>
      </w:r>
      <w:r w:rsidRPr="00A5114A">
        <w:rPr>
          <w:u w:val="single"/>
        </w:rPr>
        <w:tab/>
      </w:r>
    </w:p>
    <w:p w14:paraId="3D724BAD" w14:textId="77777777" w:rsidR="00284FA6" w:rsidRPr="00A5114A" w:rsidRDefault="00284FA6">
      <w:pPr>
        <w:tabs>
          <w:tab w:val="left" w:pos="2835"/>
          <w:tab w:val="left" w:pos="4962"/>
          <w:tab w:val="left" w:pos="7937"/>
        </w:tabs>
        <w:jc w:val="left"/>
      </w:pPr>
      <w:r w:rsidRPr="00A5114A">
        <w:t>Ort, Datum</w:t>
      </w:r>
      <w:r w:rsidRPr="00A5114A">
        <w:tab/>
      </w:r>
      <w:r w:rsidRPr="00A5114A">
        <w:tab/>
        <w:t>Unterschrift</w:t>
      </w:r>
    </w:p>
    <w:p w14:paraId="64CE05D6" w14:textId="77777777" w:rsidR="00284FA6" w:rsidRDefault="00284FA6">
      <w:pPr>
        <w:sectPr w:rsidR="00284FA6">
          <w:headerReference w:type="default" r:id="rId36"/>
          <w:headerReference w:type="first" r:id="rId37"/>
          <w:type w:val="continuous"/>
          <w:pgSz w:w="11906" w:h="16838" w:code="9"/>
          <w:pgMar w:top="1418" w:right="1416" w:bottom="1134" w:left="1985" w:header="720" w:footer="720" w:gutter="0"/>
          <w:cols w:space="720"/>
          <w:titlePg/>
        </w:sectPr>
      </w:pPr>
    </w:p>
    <w:p w14:paraId="4EC2C25A" w14:textId="77777777" w:rsidR="00284FA6" w:rsidRDefault="00284FA6">
      <w:pPr>
        <w:pStyle w:val="berschrift1"/>
        <w:numPr>
          <w:ilvl w:val="0"/>
          <w:numId w:val="0"/>
        </w:numPr>
      </w:pPr>
      <w:bookmarkStart w:id="187" w:name="_Toc31640702"/>
      <w:r>
        <w:lastRenderedPageBreak/>
        <w:t>Stichwortverzeichnis</w:t>
      </w:r>
      <w:bookmarkEnd w:id="187"/>
    </w:p>
    <w:p w14:paraId="20A6C7D8" w14:textId="5B042C03" w:rsidR="00C806CB" w:rsidRDefault="00284FA6" w:rsidP="00A2390D">
      <w:pPr>
        <w:rPr>
          <w:noProof/>
        </w:rPr>
        <w:sectPr w:rsidR="00C806CB" w:rsidSect="00C806CB">
          <w:headerReference w:type="first" r:id="rId38"/>
          <w:type w:val="continuous"/>
          <w:pgSz w:w="11906" w:h="16838" w:code="9"/>
          <w:pgMar w:top="1418" w:right="1418" w:bottom="1134" w:left="1985" w:header="720" w:footer="720" w:gutter="0"/>
          <w:cols w:space="720"/>
        </w:sectPr>
      </w:pPr>
      <w:r>
        <w:fldChar w:fldCharType="begin"/>
      </w:r>
      <w:r>
        <w:instrText xml:space="preserve"> INDEX \c "2" </w:instrText>
      </w:r>
      <w:r>
        <w:fldChar w:fldCharType="separate"/>
      </w:r>
    </w:p>
    <w:p w14:paraId="394D7872" w14:textId="77777777" w:rsidR="00C806CB" w:rsidRDefault="00C806CB">
      <w:pPr>
        <w:pStyle w:val="Index1"/>
        <w:tabs>
          <w:tab w:val="right" w:leader="dot" w:pos="3881"/>
        </w:tabs>
      </w:pPr>
      <w:r>
        <w:t>Abbildung  25</w:t>
      </w:r>
    </w:p>
    <w:p w14:paraId="107BE9D2" w14:textId="77777777" w:rsidR="00C806CB" w:rsidRDefault="00C806CB" w:rsidP="00A2390D">
      <w:pPr>
        <w:rPr>
          <w:noProof/>
        </w:rPr>
        <w:sectPr w:rsidR="00C806CB" w:rsidSect="00C806CB">
          <w:type w:val="continuous"/>
          <w:pgSz w:w="11906" w:h="16838" w:code="9"/>
          <w:pgMar w:top="1418" w:right="1418" w:bottom="1134" w:left="1985" w:header="720" w:footer="720" w:gutter="0"/>
          <w:cols w:num="2" w:space="720"/>
        </w:sectPr>
      </w:pPr>
    </w:p>
    <w:p w14:paraId="7CC5D0E9" w14:textId="493AA849" w:rsidR="00A2487A" w:rsidRDefault="00284FA6" w:rsidP="00A2390D">
      <w:r>
        <w:fldChar w:fldCharType="end"/>
      </w:r>
    </w:p>
    <w:sdt>
      <w:sdtPr>
        <w:tag w:val="CitaviBibliography"/>
        <w:id w:val="-747107997"/>
        <w:placeholder>
          <w:docPart w:val="DefaultPlaceholder_1081868574"/>
        </w:placeholder>
      </w:sdtPr>
      <w:sdtEndPr>
        <w:rPr>
          <w:rFonts w:ascii="Times New Roman" w:hAnsi="Times New Roman"/>
          <w:b w:val="0"/>
          <w:kern w:val="0"/>
          <w:sz w:val="24"/>
        </w:rPr>
      </w:sdtEndPr>
      <w:sdtContent>
        <w:p w14:paraId="074C319E" w14:textId="77777777" w:rsidR="009F5AF7" w:rsidRDefault="005E2B7B" w:rsidP="009F5AF7">
          <w:pPr>
            <w:pStyle w:val="CitaviBibliographyHeading"/>
          </w:pPr>
          <w:r>
            <w:fldChar w:fldCharType="begin"/>
          </w:r>
          <w:r>
            <w:instrText>ADDIN CitaviBibliography</w:instrText>
          </w:r>
          <w:r>
            <w:fldChar w:fldCharType="separate"/>
          </w:r>
          <w:r w:rsidR="009F5AF7">
            <w:t>Literaturverzeichnis</w:t>
          </w:r>
        </w:p>
        <w:p w14:paraId="40F2740F" w14:textId="77777777" w:rsidR="009F5AF7" w:rsidRDefault="009F5AF7" w:rsidP="009F5AF7">
          <w:pPr>
            <w:pStyle w:val="CitaviBibliographyEntry"/>
          </w:pPr>
          <w:bookmarkStart w:id="188" w:name="_CTVL001c3d6e470a078494eb8435272734e6340"/>
          <w:proofErr w:type="spellStart"/>
          <w:r w:rsidRPr="009F5AF7">
            <w:rPr>
              <w:smallCaps/>
              <w:lang w:val="en-US"/>
            </w:rPr>
            <w:t>Dashora</w:t>
          </w:r>
          <w:bookmarkEnd w:id="188"/>
          <w:proofErr w:type="spellEnd"/>
          <w:r w:rsidRPr="009F5AF7">
            <w:rPr>
              <w:lang w:val="en-US"/>
            </w:rPr>
            <w:t xml:space="preserve">, Saurabh: </w:t>
          </w:r>
          <w:r w:rsidRPr="009F5AF7">
            <w:rPr>
              <w:i/>
              <w:lang w:val="en-US"/>
            </w:rPr>
            <w:t xml:space="preserve">The Rise of Spring Framework | PROGRESSIVE CODER. </w:t>
          </w:r>
          <w:r w:rsidRPr="009F5AF7">
            <w:t xml:space="preserve">URL http://progressivecoder.com/the-rise-of-spring-framework/. – Aktualisierungsdatum: 16.01.2019 – Überprüfungsdatum 13.12.2019 </w:t>
          </w:r>
        </w:p>
        <w:p w14:paraId="285BE4C9" w14:textId="77777777" w:rsidR="009F5AF7" w:rsidRDefault="009F5AF7" w:rsidP="009F5AF7">
          <w:pPr>
            <w:pStyle w:val="CitaviBibliographyEntry"/>
          </w:pPr>
          <w:bookmarkStart w:id="189" w:name="_CTVL00195011c4b49124503b0d5147d1cf37b57"/>
          <w:r w:rsidRPr="009F5AF7">
            <w:rPr>
              <w:smallCaps/>
              <w:lang w:val="en-US"/>
            </w:rPr>
            <w:t xml:space="preserve">Dimensional Research: </w:t>
          </w:r>
          <w:bookmarkEnd w:id="189"/>
          <w:r w:rsidRPr="009F5AF7">
            <w:rPr>
              <w:i/>
              <w:lang w:val="en-US"/>
            </w:rPr>
            <w:t xml:space="preserve">global-microservices-trends-2018. </w:t>
          </w:r>
          <w:r w:rsidRPr="009F5AF7">
            <w:rPr>
              <w:lang w:val="en-US"/>
            </w:rPr>
            <w:t xml:space="preserve">A SURVEY OF DEVELOPMENT PROFESSIONALS (2018). </w:t>
          </w:r>
          <w:r w:rsidRPr="009F5AF7">
            <w:t xml:space="preserve">URL https://go.lightstep.com/rs/260-KGM-472/images/global-microservices-trends-2018.pdf – Überprüfungsdatum 27.01.2020 </w:t>
          </w:r>
        </w:p>
        <w:p w14:paraId="6F38369B" w14:textId="77777777" w:rsidR="009F5AF7" w:rsidRDefault="009F5AF7" w:rsidP="009F5AF7">
          <w:pPr>
            <w:pStyle w:val="CitaviBibliographyEntry"/>
          </w:pPr>
          <w:bookmarkStart w:id="190" w:name="_CTVL0016b96476de3f54de281191cdbe3365207"/>
          <w:r w:rsidRPr="009F5AF7">
            <w:rPr>
              <w:smallCaps/>
            </w:rPr>
            <w:t>Eigenkreation</w:t>
          </w:r>
          <w:bookmarkEnd w:id="190"/>
          <w:r w:rsidRPr="009F5AF7">
            <w:t xml:space="preserve"> </w:t>
          </w:r>
        </w:p>
        <w:p w14:paraId="2414A0B3" w14:textId="77777777" w:rsidR="009F5AF7" w:rsidRDefault="009F5AF7" w:rsidP="009F5AF7">
          <w:pPr>
            <w:pStyle w:val="CitaviBibliographyEntry"/>
          </w:pPr>
          <w:bookmarkStart w:id="191" w:name="_CTVL001f0692438777646da855c29ca6c16891a"/>
          <w:r w:rsidRPr="009F5AF7">
            <w:rPr>
              <w:smallCaps/>
            </w:rPr>
            <w:t>Fowler</w:t>
          </w:r>
          <w:bookmarkEnd w:id="191"/>
          <w:r w:rsidRPr="009F5AF7">
            <w:t xml:space="preserve">, Martin: </w:t>
          </w:r>
          <w:proofErr w:type="spellStart"/>
          <w:r w:rsidRPr="009F5AF7">
            <w:rPr>
              <w:i/>
            </w:rPr>
            <w:t>CircuitBreaker</w:t>
          </w:r>
          <w:proofErr w:type="spellEnd"/>
          <w:r w:rsidRPr="009F5AF7">
            <w:rPr>
              <w:i/>
            </w:rPr>
            <w:t xml:space="preserve">. </w:t>
          </w:r>
          <w:r w:rsidRPr="009F5AF7">
            <w:t xml:space="preserve">URL https://martinfowler.com/bliki/CircuitBreaker.html. – Aktualisierungsdatum: 04.10.2019 – Überprüfungsdatum 14.10.2019 </w:t>
          </w:r>
        </w:p>
        <w:p w14:paraId="3FC7497F" w14:textId="77777777" w:rsidR="009F5AF7" w:rsidRDefault="009F5AF7" w:rsidP="009F5AF7">
          <w:pPr>
            <w:pStyle w:val="CitaviBibliographyEntry"/>
          </w:pPr>
          <w:bookmarkStart w:id="192" w:name="_CTVL0018aabf0949e0b44b99105c4255de782f4"/>
          <w:r w:rsidRPr="009F5AF7">
            <w:rPr>
              <w:smallCaps/>
              <w:lang w:val="en-US"/>
            </w:rPr>
            <w:t>Golden</w:t>
          </w:r>
          <w:bookmarkEnd w:id="192"/>
          <w:r w:rsidRPr="009F5AF7">
            <w:rPr>
              <w:lang w:val="en-US"/>
            </w:rPr>
            <w:t xml:space="preserve">, Bernard CEO </w:t>
          </w:r>
          <w:proofErr w:type="spellStart"/>
          <w:r w:rsidRPr="009F5AF7">
            <w:rPr>
              <w:lang w:val="en-US"/>
            </w:rPr>
            <w:t>Navica</w:t>
          </w:r>
          <w:proofErr w:type="spellEnd"/>
          <w:r w:rsidRPr="009F5AF7">
            <w:rPr>
              <w:lang w:val="en-US"/>
            </w:rPr>
            <w:t xml:space="preserve">: </w:t>
          </w:r>
          <w:r w:rsidRPr="009F5AF7">
            <w:rPr>
              <w:i/>
              <w:lang w:val="en-US"/>
            </w:rPr>
            <w:t xml:space="preserve">3 reasons you should always run </w:t>
          </w:r>
          <w:proofErr w:type="spellStart"/>
          <w:r w:rsidRPr="009F5AF7">
            <w:rPr>
              <w:i/>
              <w:lang w:val="en-US"/>
            </w:rPr>
            <w:t>microservices</w:t>
          </w:r>
          <w:proofErr w:type="spellEnd"/>
          <w:r w:rsidRPr="009F5AF7">
            <w:rPr>
              <w:i/>
              <w:lang w:val="en-US"/>
            </w:rPr>
            <w:t xml:space="preserve"> apps in containers | Learn. </w:t>
          </w:r>
          <w:r w:rsidRPr="009F5AF7">
            <w:t xml:space="preserve">URL https://learn.techbeacon.com/units/3-reasons-you-should-always-run-microservices-apps-containers. – Aktualisierungsdatum: 02.05.2017 – Überprüfungsdatum 22.11.2019 </w:t>
          </w:r>
        </w:p>
        <w:p w14:paraId="61861BB0" w14:textId="77777777" w:rsidR="009F5AF7" w:rsidRDefault="009F5AF7" w:rsidP="009F5AF7">
          <w:pPr>
            <w:pStyle w:val="CitaviBibliographyEntry"/>
          </w:pPr>
          <w:bookmarkStart w:id="193" w:name="_CTVL00180ed2e23cc274544877b826788630d70"/>
          <w:r w:rsidRPr="009F5AF7">
            <w:rPr>
              <w:smallCaps/>
              <w:lang w:val="en-US"/>
            </w:rPr>
            <w:t xml:space="preserve">IBM: </w:t>
          </w:r>
          <w:bookmarkEnd w:id="193"/>
          <w:r w:rsidRPr="009F5AF7">
            <w:rPr>
              <w:i/>
              <w:lang w:val="en-US"/>
            </w:rPr>
            <w:t xml:space="preserve">Limiting the number of concurrent requests to </w:t>
          </w:r>
          <w:proofErr w:type="spellStart"/>
          <w:r w:rsidRPr="009F5AF7">
            <w:rPr>
              <w:i/>
              <w:lang w:val="en-US"/>
            </w:rPr>
            <w:t>microservices</w:t>
          </w:r>
          <w:proofErr w:type="spellEnd"/>
          <w:r w:rsidRPr="009F5AF7">
            <w:rPr>
              <w:i/>
              <w:lang w:val="en-US"/>
            </w:rPr>
            <w:t xml:space="preserve">. </w:t>
          </w:r>
          <w:r w:rsidRPr="009F5AF7">
            <w:t xml:space="preserve">URL https://openliberty.io/guides/bulkhead.html#background-concepts. – Aktualisierungsdatum: 28.11.2019 – Überprüfungsdatum 02.12.2019 </w:t>
          </w:r>
        </w:p>
        <w:p w14:paraId="163A930A" w14:textId="77777777" w:rsidR="009F5AF7" w:rsidRDefault="009F5AF7" w:rsidP="009F5AF7">
          <w:pPr>
            <w:pStyle w:val="CitaviBibliographyEntry"/>
          </w:pPr>
          <w:bookmarkStart w:id="194" w:name="_CTVL0012c83bdf0d7864498b1efec81801862b8"/>
          <w:r w:rsidRPr="009F5AF7">
            <w:rPr>
              <w:smallCaps/>
            </w:rPr>
            <w:t xml:space="preserve">Kubernetes: </w:t>
          </w:r>
          <w:bookmarkEnd w:id="194"/>
          <w:r w:rsidRPr="009F5AF7">
            <w:rPr>
              <w:i/>
            </w:rPr>
            <w:t xml:space="preserve">Kubernetes </w:t>
          </w:r>
          <w:proofErr w:type="spellStart"/>
          <w:r w:rsidRPr="009F5AF7">
            <w:rPr>
              <w:i/>
            </w:rPr>
            <w:t>Deployments</w:t>
          </w:r>
          <w:proofErr w:type="spellEnd"/>
          <w:r w:rsidRPr="009F5AF7">
            <w:rPr>
              <w:i/>
            </w:rPr>
            <w:t xml:space="preserve">. </w:t>
          </w:r>
          <w:r w:rsidRPr="009F5AF7">
            <w:t xml:space="preserve">URL https://kubernetes.io/docs/concepts/workloads/controllers/deployment/#creating-a-deployment – Überprüfungsdatum 25.11.2019 </w:t>
          </w:r>
        </w:p>
        <w:p w14:paraId="4A8A2FC2" w14:textId="77777777" w:rsidR="009F5AF7" w:rsidRDefault="009F5AF7" w:rsidP="009F5AF7">
          <w:pPr>
            <w:pStyle w:val="CitaviBibliographyEntry"/>
          </w:pPr>
          <w:bookmarkStart w:id="195" w:name="_CTVL001d8d8887b79824457b1745ca5d0c13060"/>
          <w:r w:rsidRPr="009F5AF7">
            <w:rPr>
              <w:smallCaps/>
            </w:rPr>
            <w:t xml:space="preserve">Layer5: </w:t>
          </w:r>
          <w:bookmarkEnd w:id="195"/>
          <w:r w:rsidRPr="009F5AF7">
            <w:rPr>
              <w:i/>
            </w:rPr>
            <w:t xml:space="preserve">Service Mesh </w:t>
          </w:r>
          <w:proofErr w:type="spellStart"/>
          <w:r w:rsidRPr="009F5AF7">
            <w:rPr>
              <w:i/>
            </w:rPr>
            <w:t>Landscape</w:t>
          </w:r>
          <w:proofErr w:type="spellEnd"/>
          <w:r w:rsidRPr="009F5AF7">
            <w:rPr>
              <w:i/>
            </w:rPr>
            <w:t xml:space="preserve">. </w:t>
          </w:r>
          <w:r w:rsidRPr="009F5AF7">
            <w:t xml:space="preserve">URL https://layer5.io/landscape/. – Aktualisierungsdatum: 28.10.2019 – Überprüfungsdatum 30.10.2019 </w:t>
          </w:r>
        </w:p>
        <w:p w14:paraId="0FC06B98" w14:textId="77777777" w:rsidR="009F5AF7" w:rsidRDefault="009F5AF7" w:rsidP="009F5AF7">
          <w:pPr>
            <w:pStyle w:val="CitaviBibliographyEntry"/>
          </w:pPr>
          <w:bookmarkStart w:id="196" w:name="_CTVL001860ca78c003c48af9632d5bc35d9e760"/>
          <w:r w:rsidRPr="009F5AF7">
            <w:rPr>
              <w:smallCaps/>
            </w:rPr>
            <w:t>Microsoft</w:t>
          </w:r>
          <w:bookmarkEnd w:id="196"/>
          <w:r w:rsidRPr="009F5AF7">
            <w:t xml:space="preserve">, dragon119: </w:t>
          </w:r>
          <w:r w:rsidRPr="009F5AF7">
            <w:rPr>
              <w:i/>
            </w:rPr>
            <w:t xml:space="preserve">Wiederholungsmuster - Cloud Design Patterns. </w:t>
          </w:r>
          <w:r w:rsidRPr="009F5AF7">
            <w:t xml:space="preserve">URL https://docs.microsoft.com/de-de/azure/architecture/patterns/retry – Überprüfungsdatum 03.12.2019 </w:t>
          </w:r>
        </w:p>
        <w:p w14:paraId="7E9FABF5" w14:textId="77777777" w:rsidR="009F5AF7" w:rsidRDefault="009F5AF7" w:rsidP="009F5AF7">
          <w:pPr>
            <w:pStyle w:val="CitaviBibliographyEntry"/>
          </w:pPr>
          <w:bookmarkStart w:id="197" w:name="_CTVL001d6239128ecb444a191242d8b4792c00e"/>
          <w:proofErr w:type="spellStart"/>
          <w:r w:rsidRPr="009F5AF7">
            <w:rPr>
              <w:smallCaps/>
              <w:lang w:val="en-US"/>
            </w:rPr>
            <w:t>Paraschiv</w:t>
          </w:r>
          <w:bookmarkEnd w:id="197"/>
          <w:proofErr w:type="spellEnd"/>
          <w:r w:rsidRPr="009F5AF7">
            <w:rPr>
              <w:lang w:val="en-US"/>
            </w:rPr>
            <w:t xml:space="preserve">, Eugen: </w:t>
          </w:r>
          <w:r w:rsidRPr="009F5AF7">
            <w:rPr>
              <w:i/>
              <w:lang w:val="en-US"/>
            </w:rPr>
            <w:t xml:space="preserve">The State of Java in 2018. </w:t>
          </w:r>
          <w:r w:rsidRPr="009F5AF7">
            <w:t xml:space="preserve">URL https://www.baeldung.com/java-in-2018#spring-adoption. – Aktualisierungsdatum: 06.11.2018 – Überprüfungsdatum 13.12.2019 </w:t>
          </w:r>
        </w:p>
        <w:p w14:paraId="7AC8A7C2" w14:textId="77777777" w:rsidR="009F5AF7" w:rsidRDefault="009F5AF7" w:rsidP="009F5AF7">
          <w:pPr>
            <w:pStyle w:val="CitaviBibliographyEntry"/>
          </w:pPr>
          <w:bookmarkStart w:id="198" w:name="_CTVL0016370fb28144f404396eab7af4dd814af"/>
          <w:r w:rsidRPr="009F5AF7">
            <w:rPr>
              <w:smallCaps/>
            </w:rPr>
            <w:t>Prinz</w:t>
          </w:r>
          <w:bookmarkEnd w:id="198"/>
          <w:r w:rsidRPr="009F5AF7">
            <w:t xml:space="preserve">, Hanna: </w:t>
          </w:r>
          <w:r w:rsidRPr="009F5AF7">
            <w:rPr>
              <w:i/>
            </w:rPr>
            <w:t xml:space="preserve">Service Mesh – für Microservices unverzichtbar? </w:t>
          </w:r>
          <w:r w:rsidRPr="009F5AF7">
            <w:t xml:space="preserve">URL https://www.informatik-aktuell.de/entwicklung/methoden/service-mesh-fuer-microservices-unverzichtbar.html. – Aktualisierungsdatum: 15.10.2019 – Überprüfungsdatum 05.12.2019 </w:t>
          </w:r>
        </w:p>
        <w:p w14:paraId="31BDD8FF" w14:textId="77777777" w:rsidR="009F5AF7" w:rsidRDefault="009F5AF7" w:rsidP="009F5AF7">
          <w:pPr>
            <w:pStyle w:val="CitaviBibliographyEntry"/>
          </w:pPr>
          <w:bookmarkStart w:id="199" w:name="_CTVL001e956f9afd76049d18bf3246c547666c9"/>
          <w:r w:rsidRPr="009F5AF7">
            <w:rPr>
              <w:smallCaps/>
              <w:lang w:val="en-US"/>
            </w:rPr>
            <w:lastRenderedPageBreak/>
            <w:t>Richardson</w:t>
          </w:r>
          <w:bookmarkEnd w:id="199"/>
          <w:r w:rsidRPr="009F5AF7">
            <w:rPr>
              <w:lang w:val="en-US"/>
            </w:rPr>
            <w:t xml:space="preserve">, Chris: </w:t>
          </w:r>
          <w:r w:rsidRPr="009F5AF7">
            <w:rPr>
              <w:i/>
              <w:lang w:val="en-US"/>
            </w:rPr>
            <w:t xml:space="preserve">Microservices Pattern: API gateway pattern. </w:t>
          </w:r>
          <w:r w:rsidRPr="009F5AF7">
            <w:t xml:space="preserve">URL https://microservices.io/patterns/apigateway.html. – Aktualisierungsdatum: 20.11.2019 – Überprüfungsdatum 02.12.2019 </w:t>
          </w:r>
        </w:p>
        <w:p w14:paraId="585F4437" w14:textId="77777777" w:rsidR="009F5AF7" w:rsidRDefault="009F5AF7" w:rsidP="009F5AF7">
          <w:pPr>
            <w:pStyle w:val="CitaviBibliographyEntry"/>
          </w:pPr>
          <w:bookmarkStart w:id="200" w:name="_CTVL001ed4504380a874c7bafaa5d7178afa078"/>
          <w:r w:rsidRPr="009F5AF7">
            <w:rPr>
              <w:smallCaps/>
              <w:lang w:val="en-US"/>
            </w:rPr>
            <w:t>Richardson</w:t>
          </w:r>
          <w:bookmarkEnd w:id="200"/>
          <w:r w:rsidRPr="009F5AF7">
            <w:rPr>
              <w:lang w:val="en-US"/>
            </w:rPr>
            <w:t xml:space="preserve">, Chris: </w:t>
          </w:r>
          <w:r w:rsidRPr="009F5AF7">
            <w:rPr>
              <w:i/>
              <w:lang w:val="en-US"/>
            </w:rPr>
            <w:t xml:space="preserve">Service Discovery in a Microservices Architecture - NGINX. </w:t>
          </w:r>
          <w:r w:rsidRPr="009F5AF7">
            <w:t xml:space="preserve">URL https://www.nginx.com/blog/service-discovery-in-a-microservices-architecture/ – Überprüfungsdatum 31.10.2019 </w:t>
          </w:r>
        </w:p>
        <w:p w14:paraId="50F6C98C" w14:textId="77777777" w:rsidR="009F5AF7" w:rsidRDefault="009F5AF7" w:rsidP="009F5AF7">
          <w:pPr>
            <w:pStyle w:val="CitaviBibliographyEntry"/>
          </w:pPr>
          <w:bookmarkStart w:id="201" w:name="_CTVL001b3a45404d2df4913b1f86f3306f1cef4"/>
          <w:proofErr w:type="spellStart"/>
          <w:r w:rsidRPr="009F5AF7">
            <w:rPr>
              <w:smallCaps/>
              <w:lang w:val="en-US"/>
            </w:rPr>
            <w:t>Rotem</w:t>
          </w:r>
          <w:proofErr w:type="spellEnd"/>
          <w:r w:rsidRPr="009F5AF7">
            <w:rPr>
              <w:smallCaps/>
              <w:lang w:val="en-US"/>
            </w:rPr>
            <w:t>-Gal-Oz</w:t>
          </w:r>
          <w:bookmarkEnd w:id="201"/>
          <w:r w:rsidRPr="009F5AF7">
            <w:rPr>
              <w:lang w:val="en-US"/>
            </w:rPr>
            <w:t xml:space="preserve">, </w:t>
          </w:r>
          <w:proofErr w:type="spellStart"/>
          <w:r w:rsidRPr="009F5AF7">
            <w:rPr>
              <w:lang w:val="en-US"/>
            </w:rPr>
            <w:t>Arnon</w:t>
          </w:r>
          <w:proofErr w:type="spellEnd"/>
          <w:r w:rsidRPr="009F5AF7">
            <w:rPr>
              <w:lang w:val="en-US"/>
            </w:rPr>
            <w:t xml:space="preserve">: </w:t>
          </w:r>
          <w:r w:rsidRPr="009F5AF7">
            <w:rPr>
              <w:i/>
              <w:lang w:val="en-US"/>
            </w:rPr>
            <w:t xml:space="preserve">Fallacies of distributed computing Explained. </w:t>
          </w:r>
          <w:r w:rsidRPr="009F5AF7">
            <w:t xml:space="preserve">URL http://www.rgoarchitects.com/Files/fallacies.pdf – Überprüfungsdatum 09.10.2019 </w:t>
          </w:r>
        </w:p>
        <w:p w14:paraId="2B76A225" w14:textId="77777777" w:rsidR="009F5AF7" w:rsidRDefault="009F5AF7" w:rsidP="009F5AF7">
          <w:pPr>
            <w:pStyle w:val="CitaviBibliographyEntry"/>
          </w:pPr>
          <w:bookmarkStart w:id="202" w:name="_CTVL001e3d96fcf358b4dc9b15b817cbb939c4e"/>
          <w:r w:rsidRPr="009F5AF7">
            <w:rPr>
              <w:smallCaps/>
            </w:rPr>
            <w:t xml:space="preserve">Sebastian Eschweiler: </w:t>
          </w:r>
          <w:bookmarkEnd w:id="202"/>
          <w:r w:rsidRPr="009F5AF7">
            <w:rPr>
              <w:i/>
            </w:rPr>
            <w:t xml:space="preserve">Docker – </w:t>
          </w:r>
          <w:proofErr w:type="spellStart"/>
          <w:r w:rsidRPr="009F5AF7">
            <w:rPr>
              <w:i/>
            </w:rPr>
            <w:t>Beginner’s</w:t>
          </w:r>
          <w:proofErr w:type="spellEnd"/>
          <w:r w:rsidRPr="009F5AF7">
            <w:rPr>
              <w:i/>
            </w:rPr>
            <w:t xml:space="preserve"> Guide – Part 1: Images &amp; Containers. </w:t>
          </w:r>
          <w:r w:rsidRPr="009F5AF7">
            <w:t xml:space="preserve">URL https://codingthesmartway.com/docker-beginners-guide-part-1-images-containers/. – Aktualisierungsdatum: 24.02.2019 – Überprüfungsdatum 26.01.2020 </w:t>
          </w:r>
        </w:p>
        <w:p w14:paraId="67B12D5F" w14:textId="77777777" w:rsidR="009F5AF7" w:rsidRPr="009F5AF7" w:rsidRDefault="009F5AF7" w:rsidP="009F5AF7">
          <w:pPr>
            <w:pStyle w:val="CitaviBibliographyEntry"/>
            <w:rPr>
              <w:lang w:val="en-US"/>
            </w:rPr>
          </w:pPr>
          <w:bookmarkStart w:id="203" w:name="_CTVL0011913a66f32494576ae4db8456ee115c7"/>
          <w:proofErr w:type="spellStart"/>
          <w:r w:rsidRPr="009F5AF7">
            <w:rPr>
              <w:smallCaps/>
              <w:lang w:val="en-US"/>
            </w:rPr>
            <w:t>StackRox</w:t>
          </w:r>
          <w:proofErr w:type="spellEnd"/>
          <w:r w:rsidRPr="009F5AF7">
            <w:rPr>
              <w:smallCaps/>
              <w:lang w:val="en-US"/>
            </w:rPr>
            <w:t xml:space="preserve">: </w:t>
          </w:r>
          <w:bookmarkEnd w:id="203"/>
          <w:r w:rsidRPr="009F5AF7">
            <w:rPr>
              <w:i/>
              <w:lang w:val="en-US"/>
            </w:rPr>
            <w:t xml:space="preserve">The State of Container and Kubernetes Security Spring </w:t>
          </w:r>
          <w:proofErr w:type="gramStart"/>
          <w:r w:rsidRPr="009F5AF7">
            <w:rPr>
              <w:i/>
              <w:lang w:val="en-US"/>
            </w:rPr>
            <w:t>2019 :</w:t>
          </w:r>
          <w:proofErr w:type="gramEnd"/>
          <w:r w:rsidRPr="009F5AF7">
            <w:rPr>
              <w:i/>
              <w:lang w:val="en-US"/>
            </w:rPr>
            <w:t xml:space="preserve"> With observations and analysis from </w:t>
          </w:r>
          <w:proofErr w:type="spellStart"/>
          <w:r w:rsidRPr="009F5AF7">
            <w:rPr>
              <w:i/>
              <w:lang w:val="en-US"/>
            </w:rPr>
            <w:t>AimPoint</w:t>
          </w:r>
          <w:proofErr w:type="spellEnd"/>
          <w:r w:rsidRPr="009F5AF7">
            <w:rPr>
              <w:i/>
              <w:lang w:val="en-US"/>
            </w:rPr>
            <w:t xml:space="preserve"> Group. </w:t>
          </w:r>
          <w:r w:rsidRPr="009F5AF7">
            <w:rPr>
              <w:lang w:val="en-US"/>
            </w:rPr>
            <w:t xml:space="preserve">2019 </w:t>
          </w:r>
        </w:p>
        <w:p w14:paraId="545296E2" w14:textId="77777777" w:rsidR="009F5AF7" w:rsidRPr="009F5AF7" w:rsidRDefault="009F5AF7" w:rsidP="009F5AF7">
          <w:pPr>
            <w:pStyle w:val="CitaviBibliographyEntry"/>
            <w:rPr>
              <w:lang w:val="en-US"/>
            </w:rPr>
          </w:pPr>
          <w:bookmarkStart w:id="204" w:name="_CTVL001bb59862cc9c345beb39762dea561d37c"/>
          <w:proofErr w:type="spellStart"/>
          <w:r w:rsidRPr="009F5AF7">
            <w:rPr>
              <w:smallCaps/>
              <w:lang w:val="en-US"/>
            </w:rPr>
            <w:t>Storozhuk</w:t>
          </w:r>
          <w:bookmarkEnd w:id="204"/>
          <w:proofErr w:type="spellEnd"/>
          <w:r w:rsidRPr="009F5AF7">
            <w:rPr>
              <w:lang w:val="en-US"/>
            </w:rPr>
            <w:t xml:space="preserve">, Bogdan: </w:t>
          </w:r>
          <w:r w:rsidRPr="009F5AF7">
            <w:rPr>
              <w:i/>
              <w:lang w:val="en-US"/>
            </w:rPr>
            <w:t xml:space="preserve">Rate Limiter Internals in Resilience4j. </w:t>
          </w:r>
          <w:r w:rsidRPr="009F5AF7">
            <w:rPr>
              <w:lang w:val="en-US"/>
            </w:rPr>
            <w:t xml:space="preserve">URL https://medium.com/@storozhuk.b.m/rate-limiter-internals-in-resilience4j-48776e433b90#7585 – </w:t>
          </w:r>
          <w:proofErr w:type="spellStart"/>
          <w:r w:rsidRPr="009F5AF7">
            <w:rPr>
              <w:lang w:val="en-US"/>
            </w:rPr>
            <w:t>Überprüfungsdatum</w:t>
          </w:r>
          <w:proofErr w:type="spellEnd"/>
          <w:r w:rsidRPr="009F5AF7">
            <w:rPr>
              <w:lang w:val="en-US"/>
            </w:rPr>
            <w:t xml:space="preserve"> 21.10.2019 </w:t>
          </w:r>
        </w:p>
        <w:p w14:paraId="4A7CE1FA" w14:textId="77777777" w:rsidR="009F5AF7" w:rsidRDefault="009F5AF7" w:rsidP="009F5AF7">
          <w:pPr>
            <w:pStyle w:val="CitaviBibliographyEntry"/>
          </w:pPr>
          <w:bookmarkStart w:id="205" w:name="_CTVL00142c9e052f8e1428e885f82cfd186e9a7"/>
          <w:r w:rsidRPr="009F5AF7">
            <w:rPr>
              <w:smallCaps/>
              <w:lang w:val="en-US"/>
            </w:rPr>
            <w:t>Tanenbaum</w:t>
          </w:r>
          <w:bookmarkEnd w:id="205"/>
          <w:r w:rsidRPr="009F5AF7">
            <w:rPr>
              <w:lang w:val="en-US"/>
            </w:rPr>
            <w:t>, Andrew S.; Maarten Van Steen (</w:t>
          </w:r>
          <w:proofErr w:type="spellStart"/>
          <w:r w:rsidRPr="009F5AF7">
            <w:rPr>
              <w:lang w:val="en-US"/>
            </w:rPr>
            <w:t>Mitarb</w:t>
          </w:r>
          <w:proofErr w:type="spellEnd"/>
          <w:r w:rsidRPr="009F5AF7">
            <w:rPr>
              <w:lang w:val="en-US"/>
            </w:rPr>
            <w:t xml:space="preserve">.): </w:t>
          </w:r>
          <w:r w:rsidRPr="009F5AF7">
            <w:rPr>
              <w:i/>
              <w:lang w:val="en-US"/>
            </w:rPr>
            <w:t xml:space="preserve">Distributed Systems Principles and Paradigms. </w:t>
          </w:r>
          <w:r w:rsidRPr="009F5AF7">
            <w:t xml:space="preserve">Zweite Auflage : Pearson Education, 2006 </w:t>
          </w:r>
        </w:p>
        <w:p w14:paraId="3176FC19" w14:textId="77777777" w:rsidR="009F5AF7" w:rsidRDefault="009F5AF7" w:rsidP="009F5AF7">
          <w:pPr>
            <w:pStyle w:val="CitaviBibliographyEntry"/>
          </w:pPr>
          <w:bookmarkStart w:id="206" w:name="_CTVL0015d945deaea214909bb608097149e99b2"/>
          <w:proofErr w:type="spellStart"/>
          <w:r w:rsidRPr="009F5AF7">
            <w:rPr>
              <w:smallCaps/>
            </w:rPr>
            <w:t>Ushio</w:t>
          </w:r>
          <w:bookmarkEnd w:id="206"/>
          <w:proofErr w:type="spellEnd"/>
          <w:r w:rsidRPr="009F5AF7">
            <w:t xml:space="preserve">, </w:t>
          </w:r>
          <w:proofErr w:type="spellStart"/>
          <w:r w:rsidRPr="009F5AF7">
            <w:t>Tsuyoshi</w:t>
          </w:r>
          <w:proofErr w:type="spellEnd"/>
          <w:r w:rsidRPr="009F5AF7">
            <w:t xml:space="preserve">: </w:t>
          </w:r>
          <w:r w:rsidRPr="009F5AF7">
            <w:rPr>
              <w:i/>
            </w:rPr>
            <w:t xml:space="preserve">Kubernetes in </w:t>
          </w:r>
          <w:proofErr w:type="spellStart"/>
          <w:r w:rsidRPr="009F5AF7">
            <w:rPr>
              <w:i/>
            </w:rPr>
            <w:t>three</w:t>
          </w:r>
          <w:proofErr w:type="spellEnd"/>
          <w:r w:rsidRPr="009F5AF7">
            <w:rPr>
              <w:i/>
            </w:rPr>
            <w:t xml:space="preserve"> </w:t>
          </w:r>
          <w:proofErr w:type="spellStart"/>
          <w:r w:rsidRPr="009F5AF7">
            <w:rPr>
              <w:i/>
            </w:rPr>
            <w:t>diagrams</w:t>
          </w:r>
          <w:proofErr w:type="spellEnd"/>
          <w:r w:rsidRPr="009F5AF7">
            <w:rPr>
              <w:i/>
            </w:rPr>
            <w:t xml:space="preserve">. </w:t>
          </w:r>
          <w:r w:rsidRPr="009F5AF7">
            <w:t xml:space="preserve">URL https://medium.com/@tsuyoshiushio/kubernetes-in-three-diagrams-6aba8432541c. – Aktualisierungsdatum: 02.05.2018 – Überprüfungsdatum 22.11.2019 </w:t>
          </w:r>
        </w:p>
        <w:p w14:paraId="6A56E0F8" w14:textId="6C61F7DB" w:rsidR="005E2B7B" w:rsidRDefault="009F5AF7" w:rsidP="009F5AF7">
          <w:pPr>
            <w:pStyle w:val="CitaviBibliographyEntry"/>
          </w:pPr>
          <w:bookmarkStart w:id="207" w:name="_CTVL001c8f0e146965e4825bf7a7797aad5544b"/>
          <w:proofErr w:type="spellStart"/>
          <w:r w:rsidRPr="009F5AF7">
            <w:rPr>
              <w:smallCaps/>
              <w:lang w:val="en-US"/>
            </w:rPr>
            <w:t>Vogels</w:t>
          </w:r>
          <w:bookmarkEnd w:id="207"/>
          <w:proofErr w:type="spellEnd"/>
          <w:r w:rsidRPr="009F5AF7">
            <w:rPr>
              <w:lang w:val="en-US"/>
            </w:rPr>
            <w:t xml:space="preserve">, Werner: </w:t>
          </w:r>
          <w:r w:rsidRPr="009F5AF7">
            <w:rPr>
              <w:i/>
              <w:lang w:val="en-US"/>
            </w:rPr>
            <w:t xml:space="preserve">A Conversation with Werner </w:t>
          </w:r>
          <w:proofErr w:type="spellStart"/>
          <w:r w:rsidRPr="009F5AF7">
            <w:rPr>
              <w:i/>
              <w:lang w:val="en-US"/>
            </w:rPr>
            <w:t>Vogels</w:t>
          </w:r>
          <w:proofErr w:type="spellEnd"/>
          <w:r w:rsidRPr="009F5AF7">
            <w:rPr>
              <w:i/>
              <w:lang w:val="en-US"/>
            </w:rPr>
            <w:t xml:space="preserve"> - ACM Queue. </w:t>
          </w:r>
          <w:r w:rsidRPr="009F5AF7">
            <w:t xml:space="preserve">URL https://dl.acm.org/doi/pdf/10.1145/1142055.1142065. – Aktualisierungsdatum: 30.06.2006 – Überprüfungsdatum 21.11.2019 </w:t>
          </w:r>
          <w:r w:rsidR="005E2B7B">
            <w:fldChar w:fldCharType="end"/>
          </w:r>
        </w:p>
      </w:sdtContent>
    </w:sdt>
    <w:p w14:paraId="24532C77" w14:textId="77777777" w:rsidR="005E2B7B" w:rsidRDefault="005E2B7B" w:rsidP="005E2B7B"/>
    <w:sectPr w:rsidR="005E2B7B" w:rsidSect="00C806CB">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772EEA" w14:textId="77777777" w:rsidR="00A73D74" w:rsidRDefault="00A73D74">
      <w:pPr>
        <w:spacing w:before="0" w:line="240" w:lineRule="auto"/>
      </w:pPr>
      <w:r>
        <w:separator/>
      </w:r>
    </w:p>
  </w:endnote>
  <w:endnote w:type="continuationSeparator" w:id="0">
    <w:p w14:paraId="4CE08D44" w14:textId="77777777" w:rsidR="00A73D74" w:rsidRDefault="00A73D7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475ECC" w14:textId="77777777" w:rsidR="00A73D74" w:rsidRDefault="00A73D74">
      <w:pPr>
        <w:spacing w:before="0" w:line="240" w:lineRule="auto"/>
      </w:pPr>
      <w:r>
        <w:separator/>
      </w:r>
    </w:p>
  </w:footnote>
  <w:footnote w:type="continuationSeparator" w:id="0">
    <w:p w14:paraId="20B5A691" w14:textId="77777777" w:rsidR="00A73D74" w:rsidRDefault="00A73D74">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3FB64" w14:textId="26048886" w:rsidR="00D44D2C" w:rsidRPr="00545FED" w:rsidRDefault="00D44D2C">
    <w:pPr>
      <w:pStyle w:val="Kopfzeile"/>
      <w:tabs>
        <w:tab w:val="clear" w:pos="7938"/>
        <w:tab w:val="right" w:pos="8505"/>
      </w:tabs>
    </w:pPr>
    <w:r>
      <w:fldChar w:fldCharType="begin"/>
    </w:r>
    <w:r w:rsidRPr="00545FED">
      <w:instrText xml:space="preserve"> IF  </w:instrText>
    </w:r>
    <w:r>
      <w:rPr>
        <w:noProof/>
      </w:rPr>
      <w:fldChar w:fldCharType="begin"/>
    </w:r>
    <w:r w:rsidRPr="00545FED">
      <w:rPr>
        <w:noProof/>
      </w:rPr>
      <w:instrText xml:space="preserve"> STYLEREF "Überschrift 1" \n \* MERGEFORMAT </w:instrText>
    </w:r>
    <w:r>
      <w:rPr>
        <w:noProof/>
      </w:rPr>
      <w:fldChar w:fldCharType="separate"/>
    </w:r>
    <w:r w:rsidR="009F5AF7" w:rsidRPr="009F5AF7">
      <w:rPr>
        <w:b/>
        <w:bCs/>
        <w:noProof/>
      </w:rPr>
      <w:instrText>4</w:instrText>
    </w:r>
    <w:r>
      <w:rPr>
        <w:noProof/>
      </w:rPr>
      <w:fldChar w:fldCharType="end"/>
    </w:r>
    <w:r w:rsidRPr="00545FED">
      <w:instrText xml:space="preserve">&lt;&gt;"0" </w:instrText>
    </w:r>
    <w:r>
      <w:fldChar w:fldCharType="begin"/>
    </w:r>
    <w:r w:rsidRPr="00545FED">
      <w:instrText xml:space="preserve"> QUOTE </w:instrText>
    </w:r>
    <w:r>
      <w:rPr>
        <w:noProof/>
      </w:rPr>
      <w:fldChar w:fldCharType="begin"/>
    </w:r>
    <w:r w:rsidRPr="00545FED">
      <w:rPr>
        <w:noProof/>
      </w:rPr>
      <w:instrText xml:space="preserve"> STYLEREF "Überschrift 1" \n \* MERGEFORMAT </w:instrText>
    </w:r>
    <w:r>
      <w:rPr>
        <w:noProof/>
      </w:rPr>
      <w:fldChar w:fldCharType="separate"/>
    </w:r>
    <w:r w:rsidR="009F5AF7" w:rsidRPr="009F5AF7">
      <w:rPr>
        <w:b/>
        <w:bCs/>
        <w:noProof/>
      </w:rPr>
      <w:instrText>4</w:instrText>
    </w:r>
    <w:r>
      <w:rPr>
        <w:noProof/>
      </w:rPr>
      <w:fldChar w:fldCharType="end"/>
    </w:r>
    <w:r w:rsidRPr="00545FED">
      <w:instrText xml:space="preserve"> " " \* MERGEFORMAT </w:instrText>
    </w:r>
    <w:r>
      <w:fldChar w:fldCharType="separate"/>
    </w:r>
    <w:r w:rsidR="009F5AF7" w:rsidRPr="009F5AF7">
      <w:rPr>
        <w:noProof/>
      </w:rPr>
      <w:instrText>4</w:instrText>
    </w:r>
    <w:r w:rsidR="009F5AF7" w:rsidRPr="00545FED">
      <w:instrText xml:space="preserve"> </w:instrText>
    </w:r>
    <w:r>
      <w:fldChar w:fldCharType="end"/>
    </w:r>
    <w:r w:rsidRPr="00545FED">
      <w:instrText xml:space="preserve"> \* MERGEFORMAT </w:instrText>
    </w:r>
    <w:r w:rsidR="009F5AF7">
      <w:fldChar w:fldCharType="separate"/>
    </w:r>
    <w:r w:rsidR="009F5AF7" w:rsidRPr="009F5AF7">
      <w:rPr>
        <w:noProof/>
      </w:rPr>
      <w:t>4</w:t>
    </w:r>
    <w:r w:rsidR="009F5AF7" w:rsidRPr="00545FED">
      <w:rPr>
        <w:noProof/>
      </w:rPr>
      <w:t xml:space="preserve"> </w:t>
    </w:r>
    <w:r>
      <w:fldChar w:fldCharType="end"/>
    </w:r>
    <w:r>
      <w:rPr>
        <w:noProof/>
      </w:rPr>
      <w:fldChar w:fldCharType="begin"/>
    </w:r>
    <w:r w:rsidRPr="00545FED">
      <w:rPr>
        <w:noProof/>
      </w:rPr>
      <w:instrText xml:space="preserve"> STYLEREF "Überschrift 1" \* MERGEFORMAT </w:instrText>
    </w:r>
    <w:r>
      <w:rPr>
        <w:noProof/>
      </w:rPr>
      <w:fldChar w:fldCharType="separate"/>
    </w:r>
    <w:r w:rsidR="009F5AF7">
      <w:rPr>
        <w:noProof/>
      </w:rPr>
      <w:t>Möglichkeiten zum Management und Gewährleisten eines verteilten Systems</w:t>
    </w:r>
    <w:r>
      <w:rPr>
        <w:noProof/>
      </w:rPr>
      <w:fldChar w:fldCharType="end"/>
    </w:r>
    <w:r w:rsidRPr="00545FED">
      <w:tab/>
    </w:r>
    <w:r>
      <w:fldChar w:fldCharType="begin"/>
    </w:r>
    <w:r w:rsidRPr="00545FED">
      <w:instrText xml:space="preserve"> PAGE  \* MERGEFORMAT </w:instrText>
    </w:r>
    <w:r>
      <w:fldChar w:fldCharType="separate"/>
    </w:r>
    <w:r w:rsidR="009F5AF7">
      <w:rPr>
        <w:noProof/>
      </w:rPr>
      <w:t>35</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0F5078" w14:textId="77777777" w:rsidR="00D44D2C" w:rsidRDefault="00D44D2C">
    <w:pPr>
      <w:pStyle w:val="Kopfzeile"/>
      <w:pBdr>
        <w:bottom w:val="none" w:sz="0" w:space="0" w:color="auto"/>
      </w:pBdr>
    </w:pPr>
    <w:r>
      <w:rPr>
        <w:noProof/>
      </w:rPr>
      <w:drawing>
        <wp:anchor distT="0" distB="36195" distL="107950" distR="0" simplePos="0" relativeHeight="251658240" behindDoc="0" locked="0" layoutInCell="1" allowOverlap="0" wp14:anchorId="5971643A" wp14:editId="6E1EFAA1">
          <wp:simplePos x="0" y="0"/>
          <wp:positionH relativeFrom="page">
            <wp:posOffset>5287645</wp:posOffset>
          </wp:positionH>
          <wp:positionV relativeFrom="page">
            <wp:posOffset>411480</wp:posOffset>
          </wp:positionV>
          <wp:extent cx="1839595" cy="426720"/>
          <wp:effectExtent l="0" t="0" r="8255" b="0"/>
          <wp:wrapSquare wrapText="bothSides"/>
          <wp:docPr id="18" name="Bild 1" descr="HE_Logo_rgb_600_Briefko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_Logo_rgb_600_Briefkopf"/>
                  <pic:cNvPicPr>
                    <a:picLocks noChangeAspect="1" noChangeArrowheads="1"/>
                  </pic:cNvPicPr>
                </pic:nvPicPr>
                <pic:blipFill>
                  <a:blip r:embed="rId1"/>
                  <a:srcRect/>
                  <a:stretch>
                    <a:fillRect/>
                  </a:stretch>
                </pic:blipFill>
                <pic:spPr bwMode="auto">
                  <a:xfrm>
                    <a:off x="0" y="0"/>
                    <a:ext cx="1839595" cy="42672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AB59C" w14:textId="77777777" w:rsidR="00D44D2C" w:rsidRDefault="00D44D2C">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05F6767"/>
    <w:multiLevelType w:val="hybridMultilevel"/>
    <w:tmpl w:val="3146B00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2"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3" w15:restartNumberingAfterBreak="0">
    <w:nsid w:val="16295D59"/>
    <w:multiLevelType w:val="singleLevel"/>
    <w:tmpl w:val="0407000F"/>
    <w:lvl w:ilvl="0">
      <w:start w:val="1"/>
      <w:numFmt w:val="decimal"/>
      <w:lvlText w:val="%1."/>
      <w:lvlJc w:val="left"/>
      <w:pPr>
        <w:tabs>
          <w:tab w:val="num" w:pos="360"/>
        </w:tabs>
        <w:ind w:left="360" w:hanging="360"/>
      </w:pPr>
    </w:lvl>
  </w:abstractNum>
  <w:abstractNum w:abstractNumId="14" w15:restartNumberingAfterBreak="0">
    <w:nsid w:val="19354D5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6" w15:restartNumberingAfterBreak="0">
    <w:nsid w:val="1F45543B"/>
    <w:multiLevelType w:val="hybridMultilevel"/>
    <w:tmpl w:val="D66EC8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65A13C8"/>
    <w:multiLevelType w:val="hybridMultilevel"/>
    <w:tmpl w:val="184C89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04B58F6"/>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9" w15:restartNumberingAfterBreak="0">
    <w:nsid w:val="388F793D"/>
    <w:multiLevelType w:val="hybridMultilevel"/>
    <w:tmpl w:val="5F84B83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38CD4524"/>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3AA476FF"/>
    <w:multiLevelType w:val="hybridMultilevel"/>
    <w:tmpl w:val="DD361D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3" w15:restartNumberingAfterBreak="0">
    <w:nsid w:val="448D297F"/>
    <w:multiLevelType w:val="hybridMultilevel"/>
    <w:tmpl w:val="1C902B9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49A1693"/>
    <w:multiLevelType w:val="singleLevel"/>
    <w:tmpl w:val="0407000F"/>
    <w:lvl w:ilvl="0">
      <w:start w:val="1"/>
      <w:numFmt w:val="decimal"/>
      <w:lvlText w:val="%1."/>
      <w:lvlJc w:val="left"/>
      <w:pPr>
        <w:tabs>
          <w:tab w:val="num" w:pos="360"/>
        </w:tabs>
        <w:ind w:left="360" w:hanging="360"/>
      </w:pPr>
    </w:lvl>
  </w:abstractNum>
  <w:abstractNum w:abstractNumId="25" w15:restartNumberingAfterBreak="0">
    <w:nsid w:val="495B79E3"/>
    <w:multiLevelType w:val="hybridMultilevel"/>
    <w:tmpl w:val="93442B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7"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8" w15:restartNumberingAfterBreak="0">
    <w:nsid w:val="556543AE"/>
    <w:multiLevelType w:val="hybridMultilevel"/>
    <w:tmpl w:val="6548D054"/>
    <w:lvl w:ilvl="0" w:tplc="AB06B9B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30" w15:restartNumberingAfterBreak="0">
    <w:nsid w:val="5B951FF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1" w15:restartNumberingAfterBreak="0">
    <w:nsid w:val="62AE773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2" w15:restartNumberingAfterBreak="0">
    <w:nsid w:val="66E82510"/>
    <w:multiLevelType w:val="hybridMultilevel"/>
    <w:tmpl w:val="0E0060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A3D0295"/>
    <w:multiLevelType w:val="hybridMultilevel"/>
    <w:tmpl w:val="6ECABA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A940077"/>
    <w:multiLevelType w:val="hybridMultilevel"/>
    <w:tmpl w:val="1FAA461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6"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37" w15:restartNumberingAfterBreak="0">
    <w:nsid w:val="70DC00BA"/>
    <w:multiLevelType w:val="hybridMultilevel"/>
    <w:tmpl w:val="10562C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39" w15:restartNumberingAfterBreak="0">
    <w:nsid w:val="75174C28"/>
    <w:multiLevelType w:val="hybridMultilevel"/>
    <w:tmpl w:val="CEFC2C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75411D43"/>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41"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42" w15:restartNumberingAfterBreak="0">
    <w:nsid w:val="7A1B242F"/>
    <w:multiLevelType w:val="hybridMultilevel"/>
    <w:tmpl w:val="E6F02366"/>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43" w15:restartNumberingAfterBreak="0">
    <w:nsid w:val="7D8A6FE6"/>
    <w:multiLevelType w:val="multilevel"/>
    <w:tmpl w:val="D0828D2E"/>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rPr>
        <w:color w:val="auto"/>
      </w:r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43"/>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41"/>
  </w:num>
  <w:num w:numId="13">
    <w:abstractNumId w:val="40"/>
  </w:num>
  <w:num w:numId="14">
    <w:abstractNumId w:val="26"/>
  </w:num>
  <w:num w:numId="15">
    <w:abstractNumId w:val="15"/>
  </w:num>
  <w:num w:numId="16">
    <w:abstractNumId w:val="18"/>
  </w:num>
  <w:num w:numId="17">
    <w:abstractNumId w:val="13"/>
  </w:num>
  <w:num w:numId="18">
    <w:abstractNumId w:val="35"/>
  </w:num>
  <w:num w:numId="19">
    <w:abstractNumId w:val="31"/>
  </w:num>
  <w:num w:numId="20">
    <w:abstractNumId w:val="14"/>
  </w:num>
  <w:num w:numId="21">
    <w:abstractNumId w:val="12"/>
  </w:num>
  <w:num w:numId="22">
    <w:abstractNumId w:val="29"/>
  </w:num>
  <w:num w:numId="23">
    <w:abstractNumId w:val="38"/>
  </w:num>
  <w:num w:numId="24">
    <w:abstractNumId w:val="36"/>
  </w:num>
  <w:num w:numId="25">
    <w:abstractNumId w:val="20"/>
  </w:num>
  <w:num w:numId="26">
    <w:abstractNumId w:val="24"/>
  </w:num>
  <w:num w:numId="27">
    <w:abstractNumId w:val="11"/>
  </w:num>
  <w:num w:numId="28">
    <w:abstractNumId w:val="22"/>
  </w:num>
  <w:num w:numId="29">
    <w:abstractNumId w:val="30"/>
  </w:num>
  <w:num w:numId="30">
    <w:abstractNumId w:val="27"/>
  </w:num>
  <w:num w:numId="31">
    <w:abstractNumId w:val="43"/>
  </w:num>
  <w:num w:numId="32">
    <w:abstractNumId w:val="43"/>
  </w:num>
  <w:num w:numId="33">
    <w:abstractNumId w:val="25"/>
  </w:num>
  <w:num w:numId="34">
    <w:abstractNumId w:val="21"/>
  </w:num>
  <w:num w:numId="35">
    <w:abstractNumId w:val="32"/>
  </w:num>
  <w:num w:numId="36">
    <w:abstractNumId w:val="33"/>
  </w:num>
  <w:num w:numId="37">
    <w:abstractNumId w:val="19"/>
  </w:num>
  <w:num w:numId="38">
    <w:abstractNumId w:val="34"/>
  </w:num>
  <w:num w:numId="39">
    <w:abstractNumId w:val="17"/>
  </w:num>
  <w:num w:numId="40">
    <w:abstractNumId w:val="10"/>
  </w:num>
  <w:num w:numId="41">
    <w:abstractNumId w:val="37"/>
  </w:num>
  <w:num w:numId="42">
    <w:abstractNumId w:val="23"/>
  </w:num>
  <w:num w:numId="43">
    <w:abstractNumId w:val="39"/>
  </w:num>
  <w:num w:numId="44">
    <w:abstractNumId w:val="16"/>
  </w:num>
  <w:num w:numId="45">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8"/>
  </w:num>
  <w:num w:numId="47">
    <w:abstractNumId w:val="4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242D"/>
    <w:rsid w:val="000031AC"/>
    <w:rsid w:val="00003C07"/>
    <w:rsid w:val="00005F64"/>
    <w:rsid w:val="000075C4"/>
    <w:rsid w:val="00007A8F"/>
    <w:rsid w:val="00010E2F"/>
    <w:rsid w:val="00017C50"/>
    <w:rsid w:val="00024BAA"/>
    <w:rsid w:val="000263F2"/>
    <w:rsid w:val="0003045F"/>
    <w:rsid w:val="000321E7"/>
    <w:rsid w:val="0003242D"/>
    <w:rsid w:val="00033038"/>
    <w:rsid w:val="00041BB4"/>
    <w:rsid w:val="000452CE"/>
    <w:rsid w:val="000465DB"/>
    <w:rsid w:val="000469DF"/>
    <w:rsid w:val="000512D5"/>
    <w:rsid w:val="00051598"/>
    <w:rsid w:val="0005677C"/>
    <w:rsid w:val="00056D8E"/>
    <w:rsid w:val="00057BDD"/>
    <w:rsid w:val="0006211D"/>
    <w:rsid w:val="000635BD"/>
    <w:rsid w:val="000658C4"/>
    <w:rsid w:val="0006719A"/>
    <w:rsid w:val="0006731C"/>
    <w:rsid w:val="00072B63"/>
    <w:rsid w:val="00077747"/>
    <w:rsid w:val="00080B9A"/>
    <w:rsid w:val="00083C44"/>
    <w:rsid w:val="000918D3"/>
    <w:rsid w:val="0009198D"/>
    <w:rsid w:val="00092FF7"/>
    <w:rsid w:val="00097B2B"/>
    <w:rsid w:val="000A12DB"/>
    <w:rsid w:val="000A160C"/>
    <w:rsid w:val="000A314E"/>
    <w:rsid w:val="000A3968"/>
    <w:rsid w:val="000A5A6F"/>
    <w:rsid w:val="000B2E8F"/>
    <w:rsid w:val="000C0BDA"/>
    <w:rsid w:val="000C1342"/>
    <w:rsid w:val="000C49A9"/>
    <w:rsid w:val="000C7862"/>
    <w:rsid w:val="000C79B0"/>
    <w:rsid w:val="000C7BAB"/>
    <w:rsid w:val="000D04EB"/>
    <w:rsid w:val="000D6408"/>
    <w:rsid w:val="000E07AA"/>
    <w:rsid w:val="000E2059"/>
    <w:rsid w:val="000E67D0"/>
    <w:rsid w:val="000E6EA9"/>
    <w:rsid w:val="000F0471"/>
    <w:rsid w:val="000F3185"/>
    <w:rsid w:val="00102FFB"/>
    <w:rsid w:val="00103AB4"/>
    <w:rsid w:val="00105044"/>
    <w:rsid w:val="00111AC6"/>
    <w:rsid w:val="00113408"/>
    <w:rsid w:val="00114094"/>
    <w:rsid w:val="001166A4"/>
    <w:rsid w:val="001218D9"/>
    <w:rsid w:val="0013170F"/>
    <w:rsid w:val="00131C08"/>
    <w:rsid w:val="0013230E"/>
    <w:rsid w:val="00132456"/>
    <w:rsid w:val="00133BD5"/>
    <w:rsid w:val="00134BAB"/>
    <w:rsid w:val="00137BC9"/>
    <w:rsid w:val="00141DEC"/>
    <w:rsid w:val="00142F60"/>
    <w:rsid w:val="00146885"/>
    <w:rsid w:val="00146886"/>
    <w:rsid w:val="00152273"/>
    <w:rsid w:val="0015271C"/>
    <w:rsid w:val="00153AF7"/>
    <w:rsid w:val="0015733A"/>
    <w:rsid w:val="00160006"/>
    <w:rsid w:val="001600C1"/>
    <w:rsid w:val="001633CA"/>
    <w:rsid w:val="001635EC"/>
    <w:rsid w:val="00163CC2"/>
    <w:rsid w:val="00165010"/>
    <w:rsid w:val="00165847"/>
    <w:rsid w:val="00173AF1"/>
    <w:rsid w:val="00174055"/>
    <w:rsid w:val="00174375"/>
    <w:rsid w:val="00181B3A"/>
    <w:rsid w:val="001824C7"/>
    <w:rsid w:val="0018298B"/>
    <w:rsid w:val="001839E9"/>
    <w:rsid w:val="0018407D"/>
    <w:rsid w:val="00186ED0"/>
    <w:rsid w:val="00193964"/>
    <w:rsid w:val="00194435"/>
    <w:rsid w:val="0019585B"/>
    <w:rsid w:val="0019662E"/>
    <w:rsid w:val="00197573"/>
    <w:rsid w:val="001A1602"/>
    <w:rsid w:val="001A3D21"/>
    <w:rsid w:val="001B0E62"/>
    <w:rsid w:val="001B1771"/>
    <w:rsid w:val="001B2B5F"/>
    <w:rsid w:val="001B6F05"/>
    <w:rsid w:val="001C199B"/>
    <w:rsid w:val="001C211A"/>
    <w:rsid w:val="001C60B5"/>
    <w:rsid w:val="001C6740"/>
    <w:rsid w:val="001C7C16"/>
    <w:rsid w:val="001D3707"/>
    <w:rsid w:val="001D40BD"/>
    <w:rsid w:val="001D5BEC"/>
    <w:rsid w:val="001D67D6"/>
    <w:rsid w:val="001E0214"/>
    <w:rsid w:val="001E11A2"/>
    <w:rsid w:val="001E43F7"/>
    <w:rsid w:val="001F00DF"/>
    <w:rsid w:val="001F2EF2"/>
    <w:rsid w:val="001F519E"/>
    <w:rsid w:val="001F6331"/>
    <w:rsid w:val="001F7155"/>
    <w:rsid w:val="00202613"/>
    <w:rsid w:val="00213E40"/>
    <w:rsid w:val="00215608"/>
    <w:rsid w:val="00217908"/>
    <w:rsid w:val="00220533"/>
    <w:rsid w:val="002314B2"/>
    <w:rsid w:val="002340A0"/>
    <w:rsid w:val="00234399"/>
    <w:rsid w:val="0023515B"/>
    <w:rsid w:val="0023723E"/>
    <w:rsid w:val="00241879"/>
    <w:rsid w:val="002426E1"/>
    <w:rsid w:val="00242AD4"/>
    <w:rsid w:val="0024546D"/>
    <w:rsid w:val="00246DA0"/>
    <w:rsid w:val="002471BD"/>
    <w:rsid w:val="00252558"/>
    <w:rsid w:val="00252E19"/>
    <w:rsid w:val="002577CC"/>
    <w:rsid w:val="002671FD"/>
    <w:rsid w:val="002701EF"/>
    <w:rsid w:val="0027441F"/>
    <w:rsid w:val="0027565A"/>
    <w:rsid w:val="0028221E"/>
    <w:rsid w:val="00284FA6"/>
    <w:rsid w:val="00292A25"/>
    <w:rsid w:val="0029592F"/>
    <w:rsid w:val="00297CDA"/>
    <w:rsid w:val="002A2CE2"/>
    <w:rsid w:val="002A46D7"/>
    <w:rsid w:val="002B1A76"/>
    <w:rsid w:val="002B3725"/>
    <w:rsid w:val="002B40AC"/>
    <w:rsid w:val="002B71E4"/>
    <w:rsid w:val="002C3766"/>
    <w:rsid w:val="002C61D2"/>
    <w:rsid w:val="002D1173"/>
    <w:rsid w:val="002D1EC4"/>
    <w:rsid w:val="002D5E35"/>
    <w:rsid w:val="002D6318"/>
    <w:rsid w:val="002E0A79"/>
    <w:rsid w:val="002E4C44"/>
    <w:rsid w:val="002E5B05"/>
    <w:rsid w:val="002F056A"/>
    <w:rsid w:val="002F0BFB"/>
    <w:rsid w:val="002F3F6A"/>
    <w:rsid w:val="002F5985"/>
    <w:rsid w:val="002F5F82"/>
    <w:rsid w:val="002F653F"/>
    <w:rsid w:val="003009ED"/>
    <w:rsid w:val="003019E3"/>
    <w:rsid w:val="0030310B"/>
    <w:rsid w:val="00303B32"/>
    <w:rsid w:val="00305EED"/>
    <w:rsid w:val="0030678D"/>
    <w:rsid w:val="00306DDD"/>
    <w:rsid w:val="003118A5"/>
    <w:rsid w:val="00314EF4"/>
    <w:rsid w:val="00321FBC"/>
    <w:rsid w:val="00322327"/>
    <w:rsid w:val="00323B99"/>
    <w:rsid w:val="00331F45"/>
    <w:rsid w:val="00333B95"/>
    <w:rsid w:val="00334C95"/>
    <w:rsid w:val="00334FDF"/>
    <w:rsid w:val="00340216"/>
    <w:rsid w:val="00340446"/>
    <w:rsid w:val="003413FA"/>
    <w:rsid w:val="00342850"/>
    <w:rsid w:val="00342E8B"/>
    <w:rsid w:val="003476CC"/>
    <w:rsid w:val="00351E32"/>
    <w:rsid w:val="00360DEA"/>
    <w:rsid w:val="00364D37"/>
    <w:rsid w:val="00365A5D"/>
    <w:rsid w:val="003660A3"/>
    <w:rsid w:val="003736AE"/>
    <w:rsid w:val="00374981"/>
    <w:rsid w:val="00375D26"/>
    <w:rsid w:val="00376DCD"/>
    <w:rsid w:val="0038494E"/>
    <w:rsid w:val="00385B10"/>
    <w:rsid w:val="0038680B"/>
    <w:rsid w:val="00393B4D"/>
    <w:rsid w:val="00394A5A"/>
    <w:rsid w:val="00396F2D"/>
    <w:rsid w:val="003A6A24"/>
    <w:rsid w:val="003A799A"/>
    <w:rsid w:val="003C2835"/>
    <w:rsid w:val="003D2421"/>
    <w:rsid w:val="003D7C7B"/>
    <w:rsid w:val="003E1270"/>
    <w:rsid w:val="003E211C"/>
    <w:rsid w:val="003E63AD"/>
    <w:rsid w:val="003F1CAE"/>
    <w:rsid w:val="003F6368"/>
    <w:rsid w:val="003F71C5"/>
    <w:rsid w:val="003F7B4C"/>
    <w:rsid w:val="00400505"/>
    <w:rsid w:val="00401AA0"/>
    <w:rsid w:val="00407260"/>
    <w:rsid w:val="0041235F"/>
    <w:rsid w:val="004129C2"/>
    <w:rsid w:val="00412B2D"/>
    <w:rsid w:val="004153F7"/>
    <w:rsid w:val="0041554C"/>
    <w:rsid w:val="0041631F"/>
    <w:rsid w:val="004217BF"/>
    <w:rsid w:val="00421DCE"/>
    <w:rsid w:val="004245CD"/>
    <w:rsid w:val="00425C98"/>
    <w:rsid w:val="004278ED"/>
    <w:rsid w:val="0043333D"/>
    <w:rsid w:val="00436ACB"/>
    <w:rsid w:val="00440D21"/>
    <w:rsid w:val="00441B89"/>
    <w:rsid w:val="004474B3"/>
    <w:rsid w:val="0044776E"/>
    <w:rsid w:val="00450F86"/>
    <w:rsid w:val="0045208D"/>
    <w:rsid w:val="00452CCD"/>
    <w:rsid w:val="0045513E"/>
    <w:rsid w:val="00457033"/>
    <w:rsid w:val="004571CE"/>
    <w:rsid w:val="00462C0E"/>
    <w:rsid w:val="00462CDB"/>
    <w:rsid w:val="004662D6"/>
    <w:rsid w:val="004663DF"/>
    <w:rsid w:val="00466B92"/>
    <w:rsid w:val="004759D1"/>
    <w:rsid w:val="0047704C"/>
    <w:rsid w:val="0048113D"/>
    <w:rsid w:val="00483051"/>
    <w:rsid w:val="00484865"/>
    <w:rsid w:val="00484B37"/>
    <w:rsid w:val="00485B52"/>
    <w:rsid w:val="00485F4F"/>
    <w:rsid w:val="00491783"/>
    <w:rsid w:val="00494416"/>
    <w:rsid w:val="004944B8"/>
    <w:rsid w:val="00494843"/>
    <w:rsid w:val="0049514F"/>
    <w:rsid w:val="00495C76"/>
    <w:rsid w:val="004A2305"/>
    <w:rsid w:val="004B00E9"/>
    <w:rsid w:val="004B54D1"/>
    <w:rsid w:val="004C0010"/>
    <w:rsid w:val="004C0327"/>
    <w:rsid w:val="004C1735"/>
    <w:rsid w:val="004C1B2D"/>
    <w:rsid w:val="004C4077"/>
    <w:rsid w:val="004C50A0"/>
    <w:rsid w:val="004D36E4"/>
    <w:rsid w:val="004E4CC7"/>
    <w:rsid w:val="004E524D"/>
    <w:rsid w:val="004F1A7D"/>
    <w:rsid w:val="004F3257"/>
    <w:rsid w:val="004F4EC2"/>
    <w:rsid w:val="004F540B"/>
    <w:rsid w:val="004F697F"/>
    <w:rsid w:val="004F78B8"/>
    <w:rsid w:val="0050039F"/>
    <w:rsid w:val="0050686D"/>
    <w:rsid w:val="00513996"/>
    <w:rsid w:val="00514394"/>
    <w:rsid w:val="00514CC3"/>
    <w:rsid w:val="005206A2"/>
    <w:rsid w:val="00522373"/>
    <w:rsid w:val="0052380A"/>
    <w:rsid w:val="005247E8"/>
    <w:rsid w:val="00534E42"/>
    <w:rsid w:val="00542F15"/>
    <w:rsid w:val="005433D8"/>
    <w:rsid w:val="0054495E"/>
    <w:rsid w:val="00545FED"/>
    <w:rsid w:val="0055276A"/>
    <w:rsid w:val="00555F8B"/>
    <w:rsid w:val="00563149"/>
    <w:rsid w:val="00563771"/>
    <w:rsid w:val="00565B8B"/>
    <w:rsid w:val="0056660E"/>
    <w:rsid w:val="005668BD"/>
    <w:rsid w:val="00567B8A"/>
    <w:rsid w:val="005725DD"/>
    <w:rsid w:val="00572EF9"/>
    <w:rsid w:val="005749B6"/>
    <w:rsid w:val="005755BF"/>
    <w:rsid w:val="0057777F"/>
    <w:rsid w:val="00580132"/>
    <w:rsid w:val="00583AA1"/>
    <w:rsid w:val="00585153"/>
    <w:rsid w:val="005863D9"/>
    <w:rsid w:val="005921A2"/>
    <w:rsid w:val="00596266"/>
    <w:rsid w:val="005968F5"/>
    <w:rsid w:val="005A22D6"/>
    <w:rsid w:val="005A4FBC"/>
    <w:rsid w:val="005B52A1"/>
    <w:rsid w:val="005C09B6"/>
    <w:rsid w:val="005C294E"/>
    <w:rsid w:val="005C3555"/>
    <w:rsid w:val="005C5AFF"/>
    <w:rsid w:val="005C7F97"/>
    <w:rsid w:val="005D0550"/>
    <w:rsid w:val="005D0F80"/>
    <w:rsid w:val="005D230E"/>
    <w:rsid w:val="005D26BD"/>
    <w:rsid w:val="005E2B7B"/>
    <w:rsid w:val="005E778E"/>
    <w:rsid w:val="005E7A7B"/>
    <w:rsid w:val="005F0AE2"/>
    <w:rsid w:val="005F2DB8"/>
    <w:rsid w:val="005F2E09"/>
    <w:rsid w:val="005F37B1"/>
    <w:rsid w:val="005F466A"/>
    <w:rsid w:val="005F78C6"/>
    <w:rsid w:val="00600477"/>
    <w:rsid w:val="0060390B"/>
    <w:rsid w:val="00610DCC"/>
    <w:rsid w:val="0061670A"/>
    <w:rsid w:val="0061746F"/>
    <w:rsid w:val="006176A7"/>
    <w:rsid w:val="00621C0E"/>
    <w:rsid w:val="0062608E"/>
    <w:rsid w:val="006311A9"/>
    <w:rsid w:val="0063158D"/>
    <w:rsid w:val="00632B46"/>
    <w:rsid w:val="00632C92"/>
    <w:rsid w:val="00640ADD"/>
    <w:rsid w:val="006427AA"/>
    <w:rsid w:val="006430F4"/>
    <w:rsid w:val="006458C9"/>
    <w:rsid w:val="00646F10"/>
    <w:rsid w:val="00650208"/>
    <w:rsid w:val="00650663"/>
    <w:rsid w:val="00652A94"/>
    <w:rsid w:val="006656E7"/>
    <w:rsid w:val="00666E81"/>
    <w:rsid w:val="00667296"/>
    <w:rsid w:val="006673E1"/>
    <w:rsid w:val="0066763B"/>
    <w:rsid w:val="00670A77"/>
    <w:rsid w:val="00674982"/>
    <w:rsid w:val="006755A3"/>
    <w:rsid w:val="00681628"/>
    <w:rsid w:val="00684026"/>
    <w:rsid w:val="00684C1B"/>
    <w:rsid w:val="00686316"/>
    <w:rsid w:val="00687C7F"/>
    <w:rsid w:val="006905DD"/>
    <w:rsid w:val="00691347"/>
    <w:rsid w:val="006915F8"/>
    <w:rsid w:val="00694151"/>
    <w:rsid w:val="006A4207"/>
    <w:rsid w:val="006A5582"/>
    <w:rsid w:val="006A6BA9"/>
    <w:rsid w:val="006B5395"/>
    <w:rsid w:val="006C255C"/>
    <w:rsid w:val="006C3FB2"/>
    <w:rsid w:val="006C4AD8"/>
    <w:rsid w:val="006D45A1"/>
    <w:rsid w:val="006E25E1"/>
    <w:rsid w:val="006E2851"/>
    <w:rsid w:val="006E510B"/>
    <w:rsid w:val="006E587B"/>
    <w:rsid w:val="006E7126"/>
    <w:rsid w:val="006E725C"/>
    <w:rsid w:val="006E78A1"/>
    <w:rsid w:val="006F1D45"/>
    <w:rsid w:val="006F1E10"/>
    <w:rsid w:val="006F2C4B"/>
    <w:rsid w:val="006F2E36"/>
    <w:rsid w:val="006F4465"/>
    <w:rsid w:val="006F55FB"/>
    <w:rsid w:val="00700AFF"/>
    <w:rsid w:val="00701722"/>
    <w:rsid w:val="0070395F"/>
    <w:rsid w:val="00706116"/>
    <w:rsid w:val="00710AD7"/>
    <w:rsid w:val="007123B7"/>
    <w:rsid w:val="00714812"/>
    <w:rsid w:val="00721229"/>
    <w:rsid w:val="0072769D"/>
    <w:rsid w:val="0072794D"/>
    <w:rsid w:val="00727BA9"/>
    <w:rsid w:val="00730ED2"/>
    <w:rsid w:val="0073324C"/>
    <w:rsid w:val="0074008C"/>
    <w:rsid w:val="007415E0"/>
    <w:rsid w:val="00743CA4"/>
    <w:rsid w:val="007462A1"/>
    <w:rsid w:val="0074694F"/>
    <w:rsid w:val="00746E87"/>
    <w:rsid w:val="00754F88"/>
    <w:rsid w:val="00755DB4"/>
    <w:rsid w:val="0076089B"/>
    <w:rsid w:val="0076199B"/>
    <w:rsid w:val="00763F39"/>
    <w:rsid w:val="007648E0"/>
    <w:rsid w:val="00765B6D"/>
    <w:rsid w:val="00766481"/>
    <w:rsid w:val="00767141"/>
    <w:rsid w:val="007729E3"/>
    <w:rsid w:val="0077337C"/>
    <w:rsid w:val="007757F6"/>
    <w:rsid w:val="007806F4"/>
    <w:rsid w:val="00781DBF"/>
    <w:rsid w:val="007848D2"/>
    <w:rsid w:val="00786254"/>
    <w:rsid w:val="007863B5"/>
    <w:rsid w:val="00791BEA"/>
    <w:rsid w:val="00792CB6"/>
    <w:rsid w:val="00795E24"/>
    <w:rsid w:val="007A01F0"/>
    <w:rsid w:val="007A060E"/>
    <w:rsid w:val="007A3816"/>
    <w:rsid w:val="007A7F63"/>
    <w:rsid w:val="007B07D2"/>
    <w:rsid w:val="007B188A"/>
    <w:rsid w:val="007C223C"/>
    <w:rsid w:val="007C7445"/>
    <w:rsid w:val="007D3976"/>
    <w:rsid w:val="007E06E6"/>
    <w:rsid w:val="007E22F6"/>
    <w:rsid w:val="007E2F10"/>
    <w:rsid w:val="007E74D6"/>
    <w:rsid w:val="007F1A15"/>
    <w:rsid w:val="007F5B26"/>
    <w:rsid w:val="0080068C"/>
    <w:rsid w:val="00801721"/>
    <w:rsid w:val="00804295"/>
    <w:rsid w:val="00805892"/>
    <w:rsid w:val="008073D0"/>
    <w:rsid w:val="00807624"/>
    <w:rsid w:val="00810D2D"/>
    <w:rsid w:val="00816CBF"/>
    <w:rsid w:val="00817A27"/>
    <w:rsid w:val="00826F66"/>
    <w:rsid w:val="008326BB"/>
    <w:rsid w:val="00834C87"/>
    <w:rsid w:val="00835F70"/>
    <w:rsid w:val="00836236"/>
    <w:rsid w:val="008373BC"/>
    <w:rsid w:val="00837F1E"/>
    <w:rsid w:val="0084093D"/>
    <w:rsid w:val="00842779"/>
    <w:rsid w:val="00842C19"/>
    <w:rsid w:val="00843449"/>
    <w:rsid w:val="008434B3"/>
    <w:rsid w:val="0084574E"/>
    <w:rsid w:val="0084790F"/>
    <w:rsid w:val="00850390"/>
    <w:rsid w:val="008517AE"/>
    <w:rsid w:val="008520A3"/>
    <w:rsid w:val="0086035B"/>
    <w:rsid w:val="008614DC"/>
    <w:rsid w:val="00862679"/>
    <w:rsid w:val="00862DDF"/>
    <w:rsid w:val="00875F4C"/>
    <w:rsid w:val="00877787"/>
    <w:rsid w:val="00884A76"/>
    <w:rsid w:val="008909E1"/>
    <w:rsid w:val="008918D1"/>
    <w:rsid w:val="00892A87"/>
    <w:rsid w:val="00893C17"/>
    <w:rsid w:val="008A09B8"/>
    <w:rsid w:val="008A1B81"/>
    <w:rsid w:val="008A41BE"/>
    <w:rsid w:val="008A4AE3"/>
    <w:rsid w:val="008B2478"/>
    <w:rsid w:val="008B5274"/>
    <w:rsid w:val="008B5441"/>
    <w:rsid w:val="008B6EB8"/>
    <w:rsid w:val="008C1C47"/>
    <w:rsid w:val="008C2673"/>
    <w:rsid w:val="008C44B0"/>
    <w:rsid w:val="008C59A7"/>
    <w:rsid w:val="008C5CD2"/>
    <w:rsid w:val="008C78DF"/>
    <w:rsid w:val="008D3D2F"/>
    <w:rsid w:val="008D5190"/>
    <w:rsid w:val="008D5E07"/>
    <w:rsid w:val="008D75AE"/>
    <w:rsid w:val="008D760B"/>
    <w:rsid w:val="008E239F"/>
    <w:rsid w:val="008E3FCF"/>
    <w:rsid w:val="008E41FB"/>
    <w:rsid w:val="008E6CDA"/>
    <w:rsid w:val="008F1971"/>
    <w:rsid w:val="008F3429"/>
    <w:rsid w:val="008F39D5"/>
    <w:rsid w:val="008F51F0"/>
    <w:rsid w:val="008F67D9"/>
    <w:rsid w:val="0090385F"/>
    <w:rsid w:val="0090593F"/>
    <w:rsid w:val="00905ACE"/>
    <w:rsid w:val="009103E4"/>
    <w:rsid w:val="0091209A"/>
    <w:rsid w:val="0091319C"/>
    <w:rsid w:val="00914394"/>
    <w:rsid w:val="00914822"/>
    <w:rsid w:val="00925D27"/>
    <w:rsid w:val="009311E3"/>
    <w:rsid w:val="00931DF8"/>
    <w:rsid w:val="0093348F"/>
    <w:rsid w:val="00933539"/>
    <w:rsid w:val="00934755"/>
    <w:rsid w:val="009402F5"/>
    <w:rsid w:val="009426A1"/>
    <w:rsid w:val="00945095"/>
    <w:rsid w:val="009526B3"/>
    <w:rsid w:val="00953B9E"/>
    <w:rsid w:val="009542A9"/>
    <w:rsid w:val="00955658"/>
    <w:rsid w:val="0096117D"/>
    <w:rsid w:val="00963789"/>
    <w:rsid w:val="009660E0"/>
    <w:rsid w:val="00966487"/>
    <w:rsid w:val="00966656"/>
    <w:rsid w:val="009673F2"/>
    <w:rsid w:val="00971C6D"/>
    <w:rsid w:val="0097433D"/>
    <w:rsid w:val="00976167"/>
    <w:rsid w:val="00981BC6"/>
    <w:rsid w:val="00981D57"/>
    <w:rsid w:val="00986FF3"/>
    <w:rsid w:val="009901EF"/>
    <w:rsid w:val="00992251"/>
    <w:rsid w:val="00994B2B"/>
    <w:rsid w:val="00994E22"/>
    <w:rsid w:val="0099786E"/>
    <w:rsid w:val="009A0B80"/>
    <w:rsid w:val="009A1336"/>
    <w:rsid w:val="009A45A1"/>
    <w:rsid w:val="009A6E89"/>
    <w:rsid w:val="009B1796"/>
    <w:rsid w:val="009B1E7C"/>
    <w:rsid w:val="009B541E"/>
    <w:rsid w:val="009C2440"/>
    <w:rsid w:val="009C2F86"/>
    <w:rsid w:val="009D0667"/>
    <w:rsid w:val="009D2F65"/>
    <w:rsid w:val="009D3868"/>
    <w:rsid w:val="009D6F14"/>
    <w:rsid w:val="009E1038"/>
    <w:rsid w:val="009E2C18"/>
    <w:rsid w:val="009E48A9"/>
    <w:rsid w:val="009E65EF"/>
    <w:rsid w:val="009F0528"/>
    <w:rsid w:val="009F5AF7"/>
    <w:rsid w:val="009F7488"/>
    <w:rsid w:val="00A00E08"/>
    <w:rsid w:val="00A02EAE"/>
    <w:rsid w:val="00A030D0"/>
    <w:rsid w:val="00A07313"/>
    <w:rsid w:val="00A132F0"/>
    <w:rsid w:val="00A15068"/>
    <w:rsid w:val="00A164E5"/>
    <w:rsid w:val="00A2390D"/>
    <w:rsid w:val="00A2487A"/>
    <w:rsid w:val="00A248D9"/>
    <w:rsid w:val="00A2542B"/>
    <w:rsid w:val="00A33258"/>
    <w:rsid w:val="00A3775A"/>
    <w:rsid w:val="00A5114A"/>
    <w:rsid w:val="00A52A40"/>
    <w:rsid w:val="00A52E82"/>
    <w:rsid w:val="00A56D5D"/>
    <w:rsid w:val="00A60E85"/>
    <w:rsid w:val="00A63BBC"/>
    <w:rsid w:val="00A64822"/>
    <w:rsid w:val="00A64B16"/>
    <w:rsid w:val="00A7142A"/>
    <w:rsid w:val="00A7203E"/>
    <w:rsid w:val="00A72970"/>
    <w:rsid w:val="00A73D74"/>
    <w:rsid w:val="00A76754"/>
    <w:rsid w:val="00A77891"/>
    <w:rsid w:val="00A844A3"/>
    <w:rsid w:val="00A845E2"/>
    <w:rsid w:val="00A87488"/>
    <w:rsid w:val="00A917C2"/>
    <w:rsid w:val="00A91CEE"/>
    <w:rsid w:val="00A92A58"/>
    <w:rsid w:val="00A94DC1"/>
    <w:rsid w:val="00A9508A"/>
    <w:rsid w:val="00A9545D"/>
    <w:rsid w:val="00A9601B"/>
    <w:rsid w:val="00A97576"/>
    <w:rsid w:val="00AA6F54"/>
    <w:rsid w:val="00AB03F8"/>
    <w:rsid w:val="00AB1708"/>
    <w:rsid w:val="00AB2835"/>
    <w:rsid w:val="00AC05AB"/>
    <w:rsid w:val="00AC1EF4"/>
    <w:rsid w:val="00AC4074"/>
    <w:rsid w:val="00AC53F3"/>
    <w:rsid w:val="00AC6F01"/>
    <w:rsid w:val="00AD5FEB"/>
    <w:rsid w:val="00AD6125"/>
    <w:rsid w:val="00AE0247"/>
    <w:rsid w:val="00AE0B52"/>
    <w:rsid w:val="00AE251B"/>
    <w:rsid w:val="00AE4075"/>
    <w:rsid w:val="00AE459B"/>
    <w:rsid w:val="00AE49EE"/>
    <w:rsid w:val="00AE514A"/>
    <w:rsid w:val="00AF1AF1"/>
    <w:rsid w:val="00AF5847"/>
    <w:rsid w:val="00B00B83"/>
    <w:rsid w:val="00B01D2B"/>
    <w:rsid w:val="00B022F8"/>
    <w:rsid w:val="00B116E2"/>
    <w:rsid w:val="00B11D4B"/>
    <w:rsid w:val="00B1352C"/>
    <w:rsid w:val="00B1650D"/>
    <w:rsid w:val="00B17EC8"/>
    <w:rsid w:val="00B22DC9"/>
    <w:rsid w:val="00B30B7E"/>
    <w:rsid w:val="00B31B27"/>
    <w:rsid w:val="00B33946"/>
    <w:rsid w:val="00B370EF"/>
    <w:rsid w:val="00B403C1"/>
    <w:rsid w:val="00B410F6"/>
    <w:rsid w:val="00B41CBD"/>
    <w:rsid w:val="00B42F90"/>
    <w:rsid w:val="00B44E76"/>
    <w:rsid w:val="00B553FD"/>
    <w:rsid w:val="00B60F4D"/>
    <w:rsid w:val="00B63259"/>
    <w:rsid w:val="00B640B2"/>
    <w:rsid w:val="00B6627D"/>
    <w:rsid w:val="00B7674E"/>
    <w:rsid w:val="00B76CAD"/>
    <w:rsid w:val="00B81250"/>
    <w:rsid w:val="00B81308"/>
    <w:rsid w:val="00B8207E"/>
    <w:rsid w:val="00B87534"/>
    <w:rsid w:val="00B9168A"/>
    <w:rsid w:val="00B93974"/>
    <w:rsid w:val="00BA1564"/>
    <w:rsid w:val="00BA2286"/>
    <w:rsid w:val="00BA7051"/>
    <w:rsid w:val="00BA7590"/>
    <w:rsid w:val="00BB266A"/>
    <w:rsid w:val="00BB467B"/>
    <w:rsid w:val="00BB5D10"/>
    <w:rsid w:val="00BB62E3"/>
    <w:rsid w:val="00BB7D3F"/>
    <w:rsid w:val="00BC1EB0"/>
    <w:rsid w:val="00BC325E"/>
    <w:rsid w:val="00BC526F"/>
    <w:rsid w:val="00BC5F7F"/>
    <w:rsid w:val="00BD0C47"/>
    <w:rsid w:val="00BD0DA0"/>
    <w:rsid w:val="00BD142B"/>
    <w:rsid w:val="00BD18BA"/>
    <w:rsid w:val="00BD1E38"/>
    <w:rsid w:val="00BD6CB6"/>
    <w:rsid w:val="00BE0CF7"/>
    <w:rsid w:val="00BE30FF"/>
    <w:rsid w:val="00BE44F8"/>
    <w:rsid w:val="00BE56A6"/>
    <w:rsid w:val="00BF0354"/>
    <w:rsid w:val="00BF098B"/>
    <w:rsid w:val="00BF0CEC"/>
    <w:rsid w:val="00BF40F7"/>
    <w:rsid w:val="00BF4A32"/>
    <w:rsid w:val="00BF7EB9"/>
    <w:rsid w:val="00C02668"/>
    <w:rsid w:val="00C04361"/>
    <w:rsid w:val="00C04968"/>
    <w:rsid w:val="00C075D6"/>
    <w:rsid w:val="00C118B0"/>
    <w:rsid w:val="00C21A0A"/>
    <w:rsid w:val="00C24308"/>
    <w:rsid w:val="00C24D0A"/>
    <w:rsid w:val="00C24E59"/>
    <w:rsid w:val="00C250C8"/>
    <w:rsid w:val="00C2544C"/>
    <w:rsid w:val="00C25633"/>
    <w:rsid w:val="00C25DB2"/>
    <w:rsid w:val="00C31837"/>
    <w:rsid w:val="00C33C99"/>
    <w:rsid w:val="00C341E3"/>
    <w:rsid w:val="00C3443E"/>
    <w:rsid w:val="00C34963"/>
    <w:rsid w:val="00C379D8"/>
    <w:rsid w:val="00C44B70"/>
    <w:rsid w:val="00C455E2"/>
    <w:rsid w:val="00C55250"/>
    <w:rsid w:val="00C6412C"/>
    <w:rsid w:val="00C6601C"/>
    <w:rsid w:val="00C67B55"/>
    <w:rsid w:val="00C703EA"/>
    <w:rsid w:val="00C7497D"/>
    <w:rsid w:val="00C766F9"/>
    <w:rsid w:val="00C77B05"/>
    <w:rsid w:val="00C806CB"/>
    <w:rsid w:val="00C80BAE"/>
    <w:rsid w:val="00C81BB2"/>
    <w:rsid w:val="00C8563A"/>
    <w:rsid w:val="00C91459"/>
    <w:rsid w:val="00C920EF"/>
    <w:rsid w:val="00C9342B"/>
    <w:rsid w:val="00C93BB8"/>
    <w:rsid w:val="00C9698A"/>
    <w:rsid w:val="00C976F5"/>
    <w:rsid w:val="00CA00E5"/>
    <w:rsid w:val="00CA34C7"/>
    <w:rsid w:val="00CB0C04"/>
    <w:rsid w:val="00CB1F00"/>
    <w:rsid w:val="00CB3984"/>
    <w:rsid w:val="00CB4318"/>
    <w:rsid w:val="00CC4138"/>
    <w:rsid w:val="00CC65E6"/>
    <w:rsid w:val="00CD0986"/>
    <w:rsid w:val="00CD0DA9"/>
    <w:rsid w:val="00CD166C"/>
    <w:rsid w:val="00CD23C7"/>
    <w:rsid w:val="00CD36EF"/>
    <w:rsid w:val="00CD3BF0"/>
    <w:rsid w:val="00CE0387"/>
    <w:rsid w:val="00CE3B30"/>
    <w:rsid w:val="00CE4ADB"/>
    <w:rsid w:val="00CE519D"/>
    <w:rsid w:val="00CE73C2"/>
    <w:rsid w:val="00CF053C"/>
    <w:rsid w:val="00CF0A63"/>
    <w:rsid w:val="00CF2C31"/>
    <w:rsid w:val="00CF34B6"/>
    <w:rsid w:val="00CF3B53"/>
    <w:rsid w:val="00CF5670"/>
    <w:rsid w:val="00D03733"/>
    <w:rsid w:val="00D043CB"/>
    <w:rsid w:val="00D076B8"/>
    <w:rsid w:val="00D10673"/>
    <w:rsid w:val="00D11F2D"/>
    <w:rsid w:val="00D15055"/>
    <w:rsid w:val="00D166C1"/>
    <w:rsid w:val="00D170D8"/>
    <w:rsid w:val="00D22B21"/>
    <w:rsid w:val="00D257C3"/>
    <w:rsid w:val="00D26580"/>
    <w:rsid w:val="00D3481C"/>
    <w:rsid w:val="00D35D1B"/>
    <w:rsid w:val="00D36092"/>
    <w:rsid w:val="00D405AB"/>
    <w:rsid w:val="00D44D2C"/>
    <w:rsid w:val="00D459F6"/>
    <w:rsid w:val="00D46569"/>
    <w:rsid w:val="00D5072B"/>
    <w:rsid w:val="00D5231B"/>
    <w:rsid w:val="00D53402"/>
    <w:rsid w:val="00D53454"/>
    <w:rsid w:val="00D538BC"/>
    <w:rsid w:val="00D547FE"/>
    <w:rsid w:val="00D54F50"/>
    <w:rsid w:val="00D579F3"/>
    <w:rsid w:val="00D62DC2"/>
    <w:rsid w:val="00D72A16"/>
    <w:rsid w:val="00D7398B"/>
    <w:rsid w:val="00D74A0F"/>
    <w:rsid w:val="00D770B5"/>
    <w:rsid w:val="00D81162"/>
    <w:rsid w:val="00D828AD"/>
    <w:rsid w:val="00D82E3F"/>
    <w:rsid w:val="00D86AFA"/>
    <w:rsid w:val="00D91C37"/>
    <w:rsid w:val="00D9367E"/>
    <w:rsid w:val="00D95EBE"/>
    <w:rsid w:val="00D97374"/>
    <w:rsid w:val="00D97615"/>
    <w:rsid w:val="00DA2123"/>
    <w:rsid w:val="00DA2BEC"/>
    <w:rsid w:val="00DA35CE"/>
    <w:rsid w:val="00DA37BA"/>
    <w:rsid w:val="00DA3889"/>
    <w:rsid w:val="00DA46AF"/>
    <w:rsid w:val="00DA7869"/>
    <w:rsid w:val="00DB126C"/>
    <w:rsid w:val="00DB488D"/>
    <w:rsid w:val="00DB5187"/>
    <w:rsid w:val="00DB63D8"/>
    <w:rsid w:val="00DC2689"/>
    <w:rsid w:val="00DD07B3"/>
    <w:rsid w:val="00DD17B5"/>
    <w:rsid w:val="00DD2BDB"/>
    <w:rsid w:val="00DD51E2"/>
    <w:rsid w:val="00DD5BE6"/>
    <w:rsid w:val="00DE0888"/>
    <w:rsid w:val="00DE2AE4"/>
    <w:rsid w:val="00DE42AB"/>
    <w:rsid w:val="00DF16AE"/>
    <w:rsid w:val="00DF2199"/>
    <w:rsid w:val="00DF53B9"/>
    <w:rsid w:val="00DF60BC"/>
    <w:rsid w:val="00DF744E"/>
    <w:rsid w:val="00E012B1"/>
    <w:rsid w:val="00E016C0"/>
    <w:rsid w:val="00E018DA"/>
    <w:rsid w:val="00E03CE8"/>
    <w:rsid w:val="00E03D58"/>
    <w:rsid w:val="00E06E80"/>
    <w:rsid w:val="00E10A3B"/>
    <w:rsid w:val="00E116D9"/>
    <w:rsid w:val="00E11F01"/>
    <w:rsid w:val="00E15FF9"/>
    <w:rsid w:val="00E20462"/>
    <w:rsid w:val="00E20E45"/>
    <w:rsid w:val="00E21722"/>
    <w:rsid w:val="00E30A75"/>
    <w:rsid w:val="00E30C3C"/>
    <w:rsid w:val="00E32209"/>
    <w:rsid w:val="00E32333"/>
    <w:rsid w:val="00E34854"/>
    <w:rsid w:val="00E3797E"/>
    <w:rsid w:val="00E37DA2"/>
    <w:rsid w:val="00E553F2"/>
    <w:rsid w:val="00E602A1"/>
    <w:rsid w:val="00E63C95"/>
    <w:rsid w:val="00E65A72"/>
    <w:rsid w:val="00E74030"/>
    <w:rsid w:val="00E7518D"/>
    <w:rsid w:val="00E757DB"/>
    <w:rsid w:val="00E7605D"/>
    <w:rsid w:val="00E81078"/>
    <w:rsid w:val="00E81199"/>
    <w:rsid w:val="00E823D2"/>
    <w:rsid w:val="00E82809"/>
    <w:rsid w:val="00E86B54"/>
    <w:rsid w:val="00E86EF5"/>
    <w:rsid w:val="00E94537"/>
    <w:rsid w:val="00E94D43"/>
    <w:rsid w:val="00E96493"/>
    <w:rsid w:val="00E96E4B"/>
    <w:rsid w:val="00E9769C"/>
    <w:rsid w:val="00EA2F52"/>
    <w:rsid w:val="00EA4D12"/>
    <w:rsid w:val="00EA64C1"/>
    <w:rsid w:val="00EB7B55"/>
    <w:rsid w:val="00EB7DF7"/>
    <w:rsid w:val="00EC046C"/>
    <w:rsid w:val="00EC4CA5"/>
    <w:rsid w:val="00EC4EDF"/>
    <w:rsid w:val="00ED05FB"/>
    <w:rsid w:val="00ED09FF"/>
    <w:rsid w:val="00ED30A8"/>
    <w:rsid w:val="00ED48AC"/>
    <w:rsid w:val="00ED554B"/>
    <w:rsid w:val="00ED5632"/>
    <w:rsid w:val="00EE2084"/>
    <w:rsid w:val="00EE21B7"/>
    <w:rsid w:val="00EE2A0A"/>
    <w:rsid w:val="00EF0DD5"/>
    <w:rsid w:val="00EF5391"/>
    <w:rsid w:val="00F014F5"/>
    <w:rsid w:val="00F030B7"/>
    <w:rsid w:val="00F06BAC"/>
    <w:rsid w:val="00F10726"/>
    <w:rsid w:val="00F11E1C"/>
    <w:rsid w:val="00F13553"/>
    <w:rsid w:val="00F16DA5"/>
    <w:rsid w:val="00F24786"/>
    <w:rsid w:val="00F255D8"/>
    <w:rsid w:val="00F26059"/>
    <w:rsid w:val="00F27AB1"/>
    <w:rsid w:val="00F40167"/>
    <w:rsid w:val="00F42FF9"/>
    <w:rsid w:val="00F43020"/>
    <w:rsid w:val="00F43D42"/>
    <w:rsid w:val="00F4688C"/>
    <w:rsid w:val="00F46BA3"/>
    <w:rsid w:val="00F51BBD"/>
    <w:rsid w:val="00F54088"/>
    <w:rsid w:val="00F54788"/>
    <w:rsid w:val="00F54AD2"/>
    <w:rsid w:val="00F63843"/>
    <w:rsid w:val="00F6699E"/>
    <w:rsid w:val="00F724A9"/>
    <w:rsid w:val="00F7355E"/>
    <w:rsid w:val="00F74078"/>
    <w:rsid w:val="00F74460"/>
    <w:rsid w:val="00F75671"/>
    <w:rsid w:val="00F75EFD"/>
    <w:rsid w:val="00F80D25"/>
    <w:rsid w:val="00F81BAC"/>
    <w:rsid w:val="00F83605"/>
    <w:rsid w:val="00F84281"/>
    <w:rsid w:val="00F90756"/>
    <w:rsid w:val="00F91D97"/>
    <w:rsid w:val="00F950B0"/>
    <w:rsid w:val="00F957E1"/>
    <w:rsid w:val="00F967AD"/>
    <w:rsid w:val="00F96F13"/>
    <w:rsid w:val="00F97151"/>
    <w:rsid w:val="00FA1D33"/>
    <w:rsid w:val="00FA3E1A"/>
    <w:rsid w:val="00FA6509"/>
    <w:rsid w:val="00FA78AA"/>
    <w:rsid w:val="00FA7DD2"/>
    <w:rsid w:val="00FB1FF7"/>
    <w:rsid w:val="00FB221D"/>
    <w:rsid w:val="00FB2FB8"/>
    <w:rsid w:val="00FB4987"/>
    <w:rsid w:val="00FB6F22"/>
    <w:rsid w:val="00FB75B5"/>
    <w:rsid w:val="00FC02CD"/>
    <w:rsid w:val="00FC0804"/>
    <w:rsid w:val="00FC1D6E"/>
    <w:rsid w:val="00FC2865"/>
    <w:rsid w:val="00FC2E0A"/>
    <w:rsid w:val="00FC3098"/>
    <w:rsid w:val="00FC4937"/>
    <w:rsid w:val="00FC4BF7"/>
    <w:rsid w:val="00FC5FBC"/>
    <w:rsid w:val="00FC7439"/>
    <w:rsid w:val="00FD0716"/>
    <w:rsid w:val="00FD09A1"/>
    <w:rsid w:val="00FD2F30"/>
    <w:rsid w:val="00FD449E"/>
    <w:rsid w:val="00FE2AEB"/>
    <w:rsid w:val="00FE4B5B"/>
    <w:rsid w:val="00FE5CA3"/>
    <w:rsid w:val="00FE65A7"/>
    <w:rsid w:val="00FF0A87"/>
    <w:rsid w:val="00FF7DD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0452E49"/>
  <w15:docId w15:val="{2B149DC3-4B94-42C8-81DC-0632EF447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spacing w:before="120" w:line="312" w:lineRule="auto"/>
      <w:jc w:val="both"/>
    </w:pPr>
    <w:rPr>
      <w:sz w:val="24"/>
    </w:rPr>
  </w:style>
  <w:style w:type="paragraph" w:styleId="berschrift1">
    <w:name w:val="heading 1"/>
    <w:basedOn w:val="Standard"/>
    <w:next w:val="Standard"/>
    <w:link w:val="berschrift1Zchn"/>
    <w:uiPriority w:val="9"/>
    <w:qFormat/>
    <w:pPr>
      <w:keepNext/>
      <w:pageBreakBefore/>
      <w:numPr>
        <w:numId w:val="1"/>
      </w:numPr>
      <w:suppressAutoHyphens/>
      <w:spacing w:before="720"/>
      <w:jc w:val="left"/>
      <w:outlineLvl w:val="0"/>
    </w:pPr>
    <w:rPr>
      <w:rFonts w:ascii="Arial" w:hAnsi="Arial"/>
      <w:b/>
      <w:kern w:val="28"/>
      <w:sz w:val="32"/>
    </w:rPr>
  </w:style>
  <w:style w:type="paragraph" w:styleId="berschrift2">
    <w:name w:val="heading 2"/>
    <w:basedOn w:val="berschrift1"/>
    <w:next w:val="Standard"/>
    <w:qFormat/>
    <w:pPr>
      <w:pageBreakBefore w:val="0"/>
      <w:numPr>
        <w:ilvl w:val="1"/>
      </w:numPr>
      <w:tabs>
        <w:tab w:val="clear" w:pos="680"/>
        <w:tab w:val="left" w:pos="720"/>
      </w:tabs>
      <w:spacing w:before="480"/>
      <w:ind w:left="720" w:hanging="720"/>
      <w:outlineLvl w:val="1"/>
    </w:pPr>
    <w:rPr>
      <w:sz w:val="28"/>
    </w:rPr>
  </w:style>
  <w:style w:type="paragraph" w:styleId="berschrift3">
    <w:name w:val="heading 3"/>
    <w:basedOn w:val="berschrift2"/>
    <w:next w:val="Standard"/>
    <w:link w:val="berschrift3Zchn"/>
    <w:qFormat/>
    <w:pPr>
      <w:numPr>
        <w:ilvl w:val="2"/>
      </w:numPr>
      <w:tabs>
        <w:tab w:val="clear" w:pos="680"/>
      </w:tabs>
      <w:spacing w:before="360"/>
      <w:ind w:left="720" w:hanging="720"/>
      <w:outlineLvl w:val="2"/>
    </w:pPr>
    <w:rPr>
      <w:sz w:val="24"/>
    </w:rPr>
  </w:style>
  <w:style w:type="paragraph" w:styleId="berschrift4">
    <w:name w:val="heading 4"/>
    <w:basedOn w:val="berschrift3"/>
    <w:next w:val="Standard"/>
    <w:qFormat/>
    <w:pPr>
      <w:numPr>
        <w:ilvl w:val="3"/>
      </w:numPr>
      <w:spacing w:before="240"/>
      <w:outlineLvl w:val="3"/>
    </w:pPr>
    <w:rPr>
      <w:b w:val="0"/>
    </w:rPr>
  </w:style>
  <w:style w:type="paragraph" w:styleId="berschrift5">
    <w:name w:val="heading 5"/>
    <w:basedOn w:val="berschrift4"/>
    <w:next w:val="Standard"/>
    <w:qFormat/>
    <w:pPr>
      <w:numPr>
        <w:ilvl w:val="4"/>
      </w:numPr>
      <w:tabs>
        <w:tab w:val="clear" w:pos="1008"/>
      </w:tabs>
      <w:ind w:left="720" w:hanging="720"/>
      <w:outlineLvl w:val="4"/>
    </w:pPr>
  </w:style>
  <w:style w:type="paragraph" w:styleId="berschrift6">
    <w:name w:val="heading 6"/>
    <w:basedOn w:val="berschrift5"/>
    <w:next w:val="Standard"/>
    <w:qFormat/>
    <w:pPr>
      <w:numPr>
        <w:ilvl w:val="5"/>
      </w:numPr>
      <w:tabs>
        <w:tab w:val="clear" w:pos="1152"/>
      </w:tabs>
      <w:ind w:left="720" w:hanging="720"/>
      <w:outlineLvl w:val="5"/>
    </w:pPr>
  </w:style>
  <w:style w:type="paragraph" w:styleId="berschrift7">
    <w:name w:val="heading 7"/>
    <w:basedOn w:val="berschrift6"/>
    <w:next w:val="Standard"/>
    <w:qFormat/>
    <w:pPr>
      <w:numPr>
        <w:ilvl w:val="6"/>
      </w:numPr>
      <w:tabs>
        <w:tab w:val="clear" w:pos="1296"/>
      </w:tabs>
      <w:ind w:left="720" w:hanging="720"/>
      <w:outlineLvl w:val="6"/>
    </w:pPr>
  </w:style>
  <w:style w:type="paragraph" w:styleId="berschrift8">
    <w:name w:val="heading 8"/>
    <w:basedOn w:val="berschrift7"/>
    <w:next w:val="Standard"/>
    <w:qFormat/>
    <w:pPr>
      <w:numPr>
        <w:ilvl w:val="7"/>
      </w:numPr>
      <w:tabs>
        <w:tab w:val="clear" w:pos="1440"/>
      </w:tabs>
      <w:ind w:left="720" w:hanging="720"/>
      <w:outlineLvl w:val="7"/>
    </w:pPr>
  </w:style>
  <w:style w:type="paragraph" w:styleId="berschrift9">
    <w:name w:val="heading 9"/>
    <w:basedOn w:val="berschrift8"/>
    <w:next w:val="Standard"/>
    <w:qFormat/>
    <w:pPr>
      <w:numPr>
        <w:ilvl w:val="8"/>
      </w:numPr>
      <w:tabs>
        <w:tab w:val="clear" w:pos="2160"/>
      </w:tabs>
      <w:ind w:left="720" w:hanging="720"/>
      <w:outlineLvl w:val="8"/>
    </w:p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uiPriority w:val="99"/>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Umschlagabsenderadresse">
    <w:name w:val="envelope return"/>
    <w:basedOn w:val="Standard"/>
    <w:semiHidden/>
  </w:style>
  <w:style w:type="paragraph" w:styleId="Beschriftung">
    <w:name w:val="caption"/>
    <w:basedOn w:val="Standard"/>
    <w:next w:val="Standard"/>
    <w:qFormat/>
    <w:rsid w:val="00401AA0"/>
    <w:pPr>
      <w:spacing w:after="360"/>
      <w:jc w:val="center"/>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F43D42"/>
    <w:pPr>
      <w:autoSpaceDE w:val="0"/>
      <w:autoSpaceDN w:val="0"/>
      <w:adjustRightInd w:val="0"/>
      <w:spacing w:before="0" w:line="240" w:lineRule="auto"/>
      <w:jc w:val="left"/>
    </w:pPr>
    <w:rPr>
      <w:rFonts w:ascii="Consolas" w:hAnsi="Consolas" w:cs="Consolas"/>
      <w:color w:val="000000"/>
      <w:sz w:val="19"/>
      <w:szCs w:val="19"/>
      <w:lang w:val="en-US"/>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rsid w:val="003C2835"/>
    <w:pPr>
      <w:jc w:val="left"/>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semiHidden/>
    <w:pPr>
      <w:pBdr>
        <w:bottom w:val="single" w:sz="4" w:space="1" w:color="auto"/>
      </w:pBdr>
      <w:tabs>
        <w:tab w:val="right" w:pos="7938"/>
      </w:tabs>
      <w:spacing w:line="240" w:lineRule="auto"/>
    </w:pPr>
    <w:rPr>
      <w:sz w:val="20"/>
    </w:rPr>
  </w:style>
  <w:style w:type="paragraph" w:styleId="Abbildungsverzeichnis">
    <w:name w:val="table of figures"/>
    <w:aliases w:val="Codeverzeichnis"/>
    <w:basedOn w:val="Verzeichnis3"/>
    <w:next w:val="Standard"/>
    <w:autoRedefine/>
    <w:uiPriority w:val="99"/>
    <w:rsid w:val="00E7518D"/>
    <w:pPr>
      <w:tabs>
        <w:tab w:val="clear" w:pos="680"/>
        <w:tab w:val="clear" w:pos="1004"/>
      </w:tabs>
      <w:ind w:left="1332" w:right="425" w:hanging="1332"/>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uiPriority w:val="99"/>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uiPriority w:val="10"/>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rFonts w:ascii="Arial" w:hAnsi="Arial"/>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uiPriority w:val="10"/>
    <w:rsid w:val="00BF0354"/>
    <w:rPr>
      <w:rFonts w:ascii="Arial" w:hAnsi="Arial"/>
      <w:b/>
      <w:kern w:val="28"/>
      <w:sz w:val="44"/>
    </w:rPr>
  </w:style>
  <w:style w:type="paragraph" w:styleId="Listenabsatz">
    <w:name w:val="List Paragraph"/>
    <w:basedOn w:val="Standard"/>
    <w:uiPriority w:val="34"/>
    <w:rsid w:val="00131C08"/>
    <w:pPr>
      <w:ind w:left="720"/>
      <w:contextualSpacing/>
    </w:pPr>
  </w:style>
  <w:style w:type="character" w:customStyle="1" w:styleId="berschrift1Zchn">
    <w:name w:val="Überschrift 1 Zchn"/>
    <w:basedOn w:val="Absatz-Standardschriftart"/>
    <w:link w:val="berschrift1"/>
    <w:uiPriority w:val="9"/>
    <w:rsid w:val="009D0667"/>
    <w:rPr>
      <w:rFonts w:ascii="Arial" w:hAnsi="Arial"/>
      <w:b/>
      <w:kern w:val="28"/>
      <w:sz w:val="32"/>
    </w:rPr>
  </w:style>
  <w:style w:type="paragraph" w:styleId="Inhaltsverzeichnisberschrift">
    <w:name w:val="TOC Heading"/>
    <w:basedOn w:val="berschrift1"/>
    <w:next w:val="Standard"/>
    <w:uiPriority w:val="39"/>
    <w:semiHidden/>
    <w:unhideWhenUsed/>
    <w:qFormat/>
    <w:rsid w:val="0076089B"/>
    <w:pPr>
      <w:keepLines/>
      <w:pageBreakBefore w:val="0"/>
      <w:numPr>
        <w:numId w:val="0"/>
      </w:numPr>
      <w:suppressAutoHyphens w:val="0"/>
      <w:spacing w:before="240"/>
      <w:jc w:val="both"/>
      <w:outlineLvl w:val="9"/>
    </w:pPr>
    <w:rPr>
      <w:rFonts w:asciiTheme="majorHAnsi" w:eastAsiaTheme="majorEastAsia" w:hAnsiTheme="majorHAnsi" w:cstheme="majorBidi"/>
      <w:b w:val="0"/>
      <w:color w:val="365F91" w:themeColor="accent1" w:themeShade="BF"/>
      <w:kern w:val="0"/>
      <w:szCs w:val="32"/>
    </w:rPr>
  </w:style>
  <w:style w:type="character" w:styleId="Buchtitel">
    <w:name w:val="Book Title"/>
    <w:basedOn w:val="Absatz-Standardschriftart"/>
    <w:uiPriority w:val="33"/>
    <w:rsid w:val="0076089B"/>
    <w:rPr>
      <w:b/>
      <w:bCs/>
      <w:i/>
      <w:iCs/>
      <w:spacing w:val="5"/>
    </w:rPr>
  </w:style>
  <w:style w:type="character" w:styleId="IntensiverVerweis">
    <w:name w:val="Intense Reference"/>
    <w:basedOn w:val="Absatz-Standardschriftart"/>
    <w:uiPriority w:val="32"/>
    <w:rsid w:val="0076089B"/>
    <w:rPr>
      <w:b/>
      <w:bCs/>
      <w:smallCaps/>
      <w:color w:val="4F81BD" w:themeColor="accent1"/>
      <w:spacing w:val="5"/>
    </w:rPr>
  </w:style>
  <w:style w:type="character" w:styleId="SchwacherVerweis">
    <w:name w:val="Subtle Reference"/>
    <w:basedOn w:val="Absatz-Standardschriftart"/>
    <w:uiPriority w:val="31"/>
    <w:rsid w:val="0076089B"/>
    <w:rPr>
      <w:smallCaps/>
      <w:color w:val="5A5A5A" w:themeColor="text1" w:themeTint="A5"/>
    </w:rPr>
  </w:style>
  <w:style w:type="character" w:styleId="IntensiveHervorhebung">
    <w:name w:val="Intense Emphasis"/>
    <w:basedOn w:val="Absatz-Standardschriftart"/>
    <w:uiPriority w:val="21"/>
    <w:rsid w:val="0076089B"/>
    <w:rPr>
      <w:i/>
      <w:iCs/>
      <w:color w:val="4F81BD" w:themeColor="accent1"/>
    </w:rPr>
  </w:style>
  <w:style w:type="character" w:styleId="SchwacheHervorhebung">
    <w:name w:val="Subtle Emphasis"/>
    <w:basedOn w:val="Absatz-Standardschriftart"/>
    <w:uiPriority w:val="19"/>
    <w:rsid w:val="0076089B"/>
    <w:rPr>
      <w:i/>
      <w:iCs/>
      <w:color w:val="404040" w:themeColor="text1" w:themeTint="BF"/>
    </w:rPr>
  </w:style>
  <w:style w:type="paragraph" w:styleId="IntensivesZitat">
    <w:name w:val="Intense Quote"/>
    <w:basedOn w:val="Standard"/>
    <w:next w:val="Standard"/>
    <w:link w:val="IntensivesZitatZchn"/>
    <w:uiPriority w:val="30"/>
    <w:rsid w:val="0076089B"/>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76089B"/>
    <w:rPr>
      <w:i/>
      <w:iCs/>
      <w:color w:val="4F81BD" w:themeColor="accent1"/>
      <w:sz w:val="24"/>
    </w:rPr>
  </w:style>
  <w:style w:type="table" w:styleId="MittlereListe1-Akzent1">
    <w:name w:val="Medium List 1 Accent 1"/>
    <w:basedOn w:val="NormaleTabelle"/>
    <w:uiPriority w:val="65"/>
    <w:semiHidden/>
    <w:unhideWhenUsed/>
    <w:rsid w:val="0076089B"/>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semiHidden/>
    <w:unhideWhenUsed/>
    <w:rsid w:val="0076089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76089B"/>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76089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semiHidden/>
    <w:unhideWhenUsed/>
    <w:rsid w:val="0076089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semiHidden/>
    <w:unhideWhenUsed/>
    <w:rsid w:val="0076089B"/>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semiHidden/>
    <w:unhideWhenUsed/>
    <w:rsid w:val="0076089B"/>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76089B"/>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76089B"/>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76089B"/>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76089B"/>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76089B"/>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76089B"/>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76089B"/>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76089B"/>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76089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76089B"/>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76089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76089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76089B"/>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rsid w:val="0076089B"/>
    <w:pPr>
      <w:jc w:val="both"/>
    </w:pPr>
    <w:rPr>
      <w:sz w:val="24"/>
    </w:rPr>
  </w:style>
  <w:style w:type="character" w:styleId="HTMLVariable">
    <w:name w:val="HTML Variable"/>
    <w:basedOn w:val="Absatz-Standardschriftart"/>
    <w:uiPriority w:val="99"/>
    <w:semiHidden/>
    <w:unhideWhenUsed/>
    <w:rsid w:val="0076089B"/>
    <w:rPr>
      <w:i/>
      <w:iCs/>
    </w:rPr>
  </w:style>
  <w:style w:type="character" w:styleId="HTMLSchreibmaschine">
    <w:name w:val="HTML Typewriter"/>
    <w:basedOn w:val="Absatz-Standardschriftart"/>
    <w:uiPriority w:val="99"/>
    <w:semiHidden/>
    <w:unhideWhenUsed/>
    <w:rsid w:val="0076089B"/>
    <w:rPr>
      <w:rFonts w:ascii="Consolas" w:hAnsi="Consolas" w:cs="Consolas"/>
      <w:sz w:val="20"/>
      <w:szCs w:val="20"/>
    </w:rPr>
  </w:style>
  <w:style w:type="character" w:styleId="HTMLBeispiel">
    <w:name w:val="HTML Sample"/>
    <w:basedOn w:val="Absatz-Standardschriftart"/>
    <w:uiPriority w:val="99"/>
    <w:semiHidden/>
    <w:unhideWhenUsed/>
    <w:rsid w:val="0076089B"/>
    <w:rPr>
      <w:rFonts w:ascii="Consolas" w:hAnsi="Consolas" w:cs="Consolas"/>
      <w:sz w:val="24"/>
      <w:szCs w:val="24"/>
    </w:rPr>
  </w:style>
  <w:style w:type="paragraph" w:styleId="HTMLVorformatiert">
    <w:name w:val="HTML Preformatted"/>
    <w:basedOn w:val="Standard"/>
    <w:link w:val="HTMLVorformatiertZchn"/>
    <w:uiPriority w:val="99"/>
    <w:semiHidden/>
    <w:unhideWhenUsed/>
    <w:rsid w:val="0076089B"/>
    <w:pPr>
      <w:spacing w:before="0" w:line="240" w:lineRule="auto"/>
    </w:pPr>
    <w:rPr>
      <w:rFonts w:ascii="Consolas" w:hAnsi="Consolas" w:cs="Consolas"/>
      <w:sz w:val="20"/>
    </w:rPr>
  </w:style>
  <w:style w:type="character" w:customStyle="1" w:styleId="HTMLVorformatiertZchn">
    <w:name w:val="HTML Vorformatiert Zchn"/>
    <w:basedOn w:val="Absatz-Standardschriftart"/>
    <w:link w:val="HTMLVorformatiert"/>
    <w:uiPriority w:val="99"/>
    <w:semiHidden/>
    <w:rsid w:val="0076089B"/>
    <w:rPr>
      <w:rFonts w:ascii="Consolas" w:hAnsi="Consolas" w:cs="Consolas"/>
    </w:rPr>
  </w:style>
  <w:style w:type="character" w:styleId="HTMLTastatur">
    <w:name w:val="HTML Keyboard"/>
    <w:basedOn w:val="Absatz-Standardschriftart"/>
    <w:uiPriority w:val="99"/>
    <w:semiHidden/>
    <w:unhideWhenUsed/>
    <w:rsid w:val="0076089B"/>
    <w:rPr>
      <w:rFonts w:ascii="Consolas" w:hAnsi="Consolas" w:cs="Consolas"/>
      <w:sz w:val="20"/>
      <w:szCs w:val="20"/>
    </w:rPr>
  </w:style>
  <w:style w:type="character" w:styleId="HTMLDefinition">
    <w:name w:val="HTML Definition"/>
    <w:basedOn w:val="Absatz-Standardschriftart"/>
    <w:uiPriority w:val="99"/>
    <w:semiHidden/>
    <w:unhideWhenUsed/>
    <w:rsid w:val="0076089B"/>
    <w:rPr>
      <w:i/>
      <w:iCs/>
    </w:rPr>
  </w:style>
  <w:style w:type="character" w:styleId="HTMLCode">
    <w:name w:val="HTML Code"/>
    <w:basedOn w:val="Absatz-Standardschriftart"/>
    <w:uiPriority w:val="99"/>
    <w:semiHidden/>
    <w:unhideWhenUsed/>
    <w:rsid w:val="0076089B"/>
    <w:rPr>
      <w:rFonts w:ascii="Consolas" w:hAnsi="Consolas" w:cs="Consolas"/>
      <w:sz w:val="20"/>
      <w:szCs w:val="20"/>
    </w:rPr>
  </w:style>
  <w:style w:type="character" w:styleId="HTMLZitat">
    <w:name w:val="HTML Cite"/>
    <w:basedOn w:val="Absatz-Standardschriftart"/>
    <w:uiPriority w:val="99"/>
    <w:semiHidden/>
    <w:unhideWhenUsed/>
    <w:rsid w:val="0076089B"/>
    <w:rPr>
      <w:i/>
      <w:iCs/>
    </w:rPr>
  </w:style>
  <w:style w:type="paragraph" w:styleId="HTMLAdresse">
    <w:name w:val="HTML Address"/>
    <w:basedOn w:val="Standard"/>
    <w:link w:val="HTMLAdresseZchn"/>
    <w:uiPriority w:val="99"/>
    <w:semiHidden/>
    <w:unhideWhenUsed/>
    <w:rsid w:val="0076089B"/>
    <w:pPr>
      <w:spacing w:before="0" w:line="240" w:lineRule="auto"/>
    </w:pPr>
    <w:rPr>
      <w:i/>
      <w:iCs/>
    </w:rPr>
  </w:style>
  <w:style w:type="character" w:customStyle="1" w:styleId="HTMLAdresseZchn">
    <w:name w:val="HTML Adresse Zchn"/>
    <w:basedOn w:val="Absatz-Standardschriftart"/>
    <w:link w:val="HTMLAdresse"/>
    <w:uiPriority w:val="99"/>
    <w:semiHidden/>
    <w:rsid w:val="0076089B"/>
    <w:rPr>
      <w:i/>
      <w:iCs/>
      <w:sz w:val="24"/>
    </w:rPr>
  </w:style>
  <w:style w:type="character" w:styleId="HTMLAkronym">
    <w:name w:val="HTML Acronym"/>
    <w:basedOn w:val="Absatz-Standardschriftart"/>
    <w:uiPriority w:val="99"/>
    <w:semiHidden/>
    <w:unhideWhenUsed/>
    <w:rsid w:val="0076089B"/>
  </w:style>
  <w:style w:type="paragraph" w:styleId="StandardWeb">
    <w:name w:val="Normal (Web)"/>
    <w:basedOn w:val="Standard"/>
    <w:uiPriority w:val="99"/>
    <w:semiHidden/>
    <w:unhideWhenUsed/>
    <w:rsid w:val="0076089B"/>
    <w:rPr>
      <w:szCs w:val="24"/>
    </w:rPr>
  </w:style>
  <w:style w:type="character" w:styleId="Hervorhebung">
    <w:name w:val="Emphasis"/>
    <w:basedOn w:val="Absatz-Standardschriftart"/>
    <w:uiPriority w:val="20"/>
    <w:rsid w:val="0076089B"/>
    <w:rPr>
      <w:i/>
      <w:iCs/>
    </w:rPr>
  </w:style>
  <w:style w:type="character" w:styleId="Fett">
    <w:name w:val="Strong"/>
    <w:basedOn w:val="Absatz-Standardschriftart"/>
    <w:uiPriority w:val="22"/>
    <w:rsid w:val="0076089B"/>
    <w:rPr>
      <w:b/>
      <w:bCs/>
    </w:rPr>
  </w:style>
  <w:style w:type="character" w:styleId="BesuchterHyperlink">
    <w:name w:val="FollowedHyperlink"/>
    <w:basedOn w:val="Absatz-Standardschriftart"/>
    <w:uiPriority w:val="99"/>
    <w:semiHidden/>
    <w:unhideWhenUsed/>
    <w:rsid w:val="0076089B"/>
    <w:rPr>
      <w:color w:val="800080" w:themeColor="followedHyperlink"/>
      <w:u w:val="single"/>
    </w:rPr>
  </w:style>
  <w:style w:type="character" w:styleId="Endnotenzeichen">
    <w:name w:val="endnote reference"/>
    <w:basedOn w:val="Absatz-Standardschriftart"/>
    <w:uiPriority w:val="99"/>
    <w:semiHidden/>
    <w:unhideWhenUsed/>
    <w:rsid w:val="0076089B"/>
    <w:rPr>
      <w:vertAlign w:val="superscript"/>
    </w:rPr>
  </w:style>
  <w:style w:type="character" w:styleId="Zeilennummer">
    <w:name w:val="line number"/>
    <w:basedOn w:val="Absatz-Standardschriftart"/>
    <w:uiPriority w:val="99"/>
    <w:semiHidden/>
    <w:unhideWhenUsed/>
    <w:rsid w:val="0076089B"/>
  </w:style>
  <w:style w:type="paragraph" w:customStyle="1" w:styleId="CitaviBibliographyEntry">
    <w:name w:val="Citavi Bibliography Entry"/>
    <w:basedOn w:val="Standard"/>
    <w:link w:val="CitaviBibliographyEntryZchn"/>
    <w:rsid w:val="0076089B"/>
    <w:pPr>
      <w:spacing w:after="120"/>
      <w:jc w:val="left"/>
    </w:pPr>
  </w:style>
  <w:style w:type="character" w:customStyle="1" w:styleId="CitaviBibliographyEntryZchn">
    <w:name w:val="Citavi Bibliography Entry Zchn"/>
    <w:basedOn w:val="Absatz-Standardschriftart"/>
    <w:link w:val="CitaviBibliographyEntry"/>
    <w:rsid w:val="0076089B"/>
    <w:rPr>
      <w:sz w:val="24"/>
    </w:rPr>
  </w:style>
  <w:style w:type="paragraph" w:customStyle="1" w:styleId="CitaviBibliographyHeading">
    <w:name w:val="Citavi Bibliography Heading"/>
    <w:basedOn w:val="berschrift1"/>
    <w:link w:val="CitaviBibliographyHeadingZchn"/>
    <w:rsid w:val="0076089B"/>
  </w:style>
  <w:style w:type="character" w:customStyle="1" w:styleId="CitaviBibliographyHeadingZchn">
    <w:name w:val="Citavi Bibliography Heading Zchn"/>
    <w:basedOn w:val="Absatz-Standardschriftart"/>
    <w:link w:val="CitaviBibliographyHeading"/>
    <w:rsid w:val="0076089B"/>
    <w:rPr>
      <w:rFonts w:ascii="Arial" w:hAnsi="Arial"/>
      <w:b/>
      <w:kern w:val="28"/>
      <w:sz w:val="32"/>
    </w:rPr>
  </w:style>
  <w:style w:type="character" w:styleId="Platzhaltertext">
    <w:name w:val="Placeholder Text"/>
    <w:basedOn w:val="Absatz-Standardschriftart"/>
    <w:uiPriority w:val="99"/>
    <w:semiHidden/>
    <w:rsid w:val="001C199B"/>
    <w:rPr>
      <w:color w:val="808080"/>
    </w:rPr>
  </w:style>
  <w:style w:type="paragraph" w:customStyle="1" w:styleId="CitaviBibliographySubheading1">
    <w:name w:val="Citavi Bibliography Subheading 1"/>
    <w:basedOn w:val="berschrift2"/>
    <w:link w:val="CitaviBibliographySubheading1Zchn"/>
    <w:rsid w:val="007123B7"/>
    <w:pPr>
      <w:outlineLvl w:val="9"/>
    </w:pPr>
  </w:style>
  <w:style w:type="character" w:customStyle="1" w:styleId="CitaviBibliographySubheading1Zchn">
    <w:name w:val="Citavi Bibliography Subheading 1 Zchn"/>
    <w:basedOn w:val="Absatz-Standardschriftart"/>
    <w:link w:val="CitaviBibliographySubheading1"/>
    <w:rsid w:val="007123B7"/>
    <w:rPr>
      <w:rFonts w:ascii="Arial" w:hAnsi="Arial"/>
      <w:b/>
      <w:kern w:val="28"/>
      <w:sz w:val="28"/>
    </w:rPr>
  </w:style>
  <w:style w:type="paragraph" w:customStyle="1" w:styleId="CitaviBibliographySubheading2">
    <w:name w:val="Citavi Bibliography Subheading 2"/>
    <w:basedOn w:val="berschrift3"/>
    <w:link w:val="CitaviBibliographySubheading2Zchn"/>
    <w:rsid w:val="007123B7"/>
    <w:pPr>
      <w:outlineLvl w:val="9"/>
    </w:pPr>
  </w:style>
  <w:style w:type="character" w:customStyle="1" w:styleId="CitaviBibliographySubheading2Zchn">
    <w:name w:val="Citavi Bibliography Subheading 2 Zchn"/>
    <w:basedOn w:val="Absatz-Standardschriftart"/>
    <w:link w:val="CitaviBibliographySubheading2"/>
    <w:rsid w:val="007123B7"/>
    <w:rPr>
      <w:rFonts w:ascii="Arial" w:hAnsi="Arial"/>
      <w:b/>
      <w:kern w:val="28"/>
      <w:sz w:val="24"/>
    </w:rPr>
  </w:style>
  <w:style w:type="paragraph" w:customStyle="1" w:styleId="CitaviBibliographySubheading3">
    <w:name w:val="Citavi Bibliography Subheading 3"/>
    <w:basedOn w:val="berschrift4"/>
    <w:link w:val="CitaviBibliographySubheading3Zchn"/>
    <w:rsid w:val="007123B7"/>
    <w:pPr>
      <w:outlineLvl w:val="9"/>
    </w:pPr>
  </w:style>
  <w:style w:type="character" w:customStyle="1" w:styleId="CitaviBibliographySubheading3Zchn">
    <w:name w:val="Citavi Bibliography Subheading 3 Zchn"/>
    <w:basedOn w:val="Absatz-Standardschriftart"/>
    <w:link w:val="CitaviBibliographySubheading3"/>
    <w:rsid w:val="007123B7"/>
    <w:rPr>
      <w:rFonts w:ascii="Arial" w:hAnsi="Arial"/>
      <w:kern w:val="28"/>
      <w:sz w:val="24"/>
    </w:rPr>
  </w:style>
  <w:style w:type="paragraph" w:customStyle="1" w:styleId="CitaviBibliographySubheading4">
    <w:name w:val="Citavi Bibliography Subheading 4"/>
    <w:basedOn w:val="berschrift5"/>
    <w:link w:val="CitaviBibliographySubheading4Zchn"/>
    <w:rsid w:val="007123B7"/>
    <w:pPr>
      <w:outlineLvl w:val="9"/>
    </w:pPr>
  </w:style>
  <w:style w:type="character" w:customStyle="1" w:styleId="CitaviBibliographySubheading4Zchn">
    <w:name w:val="Citavi Bibliography Subheading 4 Zchn"/>
    <w:basedOn w:val="Absatz-Standardschriftart"/>
    <w:link w:val="CitaviBibliographySubheading4"/>
    <w:rsid w:val="007123B7"/>
    <w:rPr>
      <w:rFonts w:ascii="Arial" w:hAnsi="Arial"/>
      <w:kern w:val="28"/>
      <w:sz w:val="24"/>
    </w:rPr>
  </w:style>
  <w:style w:type="paragraph" w:customStyle="1" w:styleId="CitaviBibliographySubheading5">
    <w:name w:val="Citavi Bibliography Subheading 5"/>
    <w:basedOn w:val="berschrift6"/>
    <w:link w:val="CitaviBibliographySubheading5Zchn"/>
    <w:rsid w:val="007123B7"/>
    <w:pPr>
      <w:outlineLvl w:val="9"/>
    </w:pPr>
  </w:style>
  <w:style w:type="character" w:customStyle="1" w:styleId="CitaviBibliographySubheading5Zchn">
    <w:name w:val="Citavi Bibliography Subheading 5 Zchn"/>
    <w:basedOn w:val="Absatz-Standardschriftart"/>
    <w:link w:val="CitaviBibliographySubheading5"/>
    <w:rsid w:val="007123B7"/>
    <w:rPr>
      <w:rFonts w:ascii="Arial" w:hAnsi="Arial"/>
      <w:kern w:val="28"/>
      <w:sz w:val="24"/>
    </w:rPr>
  </w:style>
  <w:style w:type="paragraph" w:customStyle="1" w:styleId="CitaviBibliographySubheading6">
    <w:name w:val="Citavi Bibliography Subheading 6"/>
    <w:basedOn w:val="berschrift7"/>
    <w:link w:val="CitaviBibliographySubheading6Zchn"/>
    <w:rsid w:val="007123B7"/>
    <w:pPr>
      <w:outlineLvl w:val="9"/>
    </w:pPr>
  </w:style>
  <w:style w:type="character" w:customStyle="1" w:styleId="CitaviBibliographySubheading6Zchn">
    <w:name w:val="Citavi Bibliography Subheading 6 Zchn"/>
    <w:basedOn w:val="Absatz-Standardschriftart"/>
    <w:link w:val="CitaviBibliographySubheading6"/>
    <w:rsid w:val="007123B7"/>
    <w:rPr>
      <w:rFonts w:ascii="Arial" w:hAnsi="Arial"/>
      <w:kern w:val="28"/>
      <w:sz w:val="24"/>
    </w:rPr>
  </w:style>
  <w:style w:type="paragraph" w:customStyle="1" w:styleId="CitaviBibliographySubheading7">
    <w:name w:val="Citavi Bibliography Subheading 7"/>
    <w:basedOn w:val="berschrift8"/>
    <w:link w:val="CitaviBibliographySubheading7Zchn"/>
    <w:rsid w:val="007123B7"/>
    <w:pPr>
      <w:outlineLvl w:val="9"/>
    </w:pPr>
  </w:style>
  <w:style w:type="character" w:customStyle="1" w:styleId="CitaviBibliographySubheading7Zchn">
    <w:name w:val="Citavi Bibliography Subheading 7 Zchn"/>
    <w:basedOn w:val="Absatz-Standardschriftart"/>
    <w:link w:val="CitaviBibliographySubheading7"/>
    <w:rsid w:val="007123B7"/>
    <w:rPr>
      <w:rFonts w:ascii="Arial" w:hAnsi="Arial"/>
      <w:kern w:val="28"/>
      <w:sz w:val="24"/>
    </w:rPr>
  </w:style>
  <w:style w:type="paragraph" w:customStyle="1" w:styleId="CitaviBibliographySubheading8">
    <w:name w:val="Citavi Bibliography Subheading 8"/>
    <w:basedOn w:val="berschrift9"/>
    <w:link w:val="CitaviBibliographySubheading8Zchn"/>
    <w:rsid w:val="007123B7"/>
    <w:pPr>
      <w:outlineLvl w:val="9"/>
    </w:pPr>
  </w:style>
  <w:style w:type="character" w:customStyle="1" w:styleId="CitaviBibliographySubheading8Zchn">
    <w:name w:val="Citavi Bibliography Subheading 8 Zchn"/>
    <w:basedOn w:val="Absatz-Standardschriftart"/>
    <w:link w:val="CitaviBibliographySubheading8"/>
    <w:rsid w:val="007123B7"/>
    <w:rPr>
      <w:rFonts w:ascii="Arial" w:hAnsi="Arial"/>
      <w:kern w:val="28"/>
      <w:sz w:val="24"/>
    </w:rPr>
  </w:style>
  <w:style w:type="character" w:customStyle="1" w:styleId="berschrift3Zchn">
    <w:name w:val="Überschrift 3 Zchn"/>
    <w:basedOn w:val="Absatz-Standardschriftart"/>
    <w:link w:val="berschrift3"/>
    <w:rsid w:val="008B2478"/>
    <w:rPr>
      <w:rFonts w:ascii="Arial" w:hAnsi="Arial"/>
      <w:b/>
      <w:kern w:val="28"/>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670182">
      <w:bodyDiv w:val="1"/>
      <w:marLeft w:val="0"/>
      <w:marRight w:val="0"/>
      <w:marTop w:val="0"/>
      <w:marBottom w:val="0"/>
      <w:divBdr>
        <w:top w:val="none" w:sz="0" w:space="0" w:color="auto"/>
        <w:left w:val="none" w:sz="0" w:space="0" w:color="auto"/>
        <w:bottom w:val="none" w:sz="0" w:space="0" w:color="auto"/>
        <w:right w:val="none" w:sz="0" w:space="0" w:color="auto"/>
      </w:divBdr>
    </w:div>
    <w:div w:id="165751028">
      <w:bodyDiv w:val="1"/>
      <w:marLeft w:val="0"/>
      <w:marRight w:val="0"/>
      <w:marTop w:val="0"/>
      <w:marBottom w:val="0"/>
      <w:divBdr>
        <w:top w:val="none" w:sz="0" w:space="0" w:color="auto"/>
        <w:left w:val="none" w:sz="0" w:space="0" w:color="auto"/>
        <w:bottom w:val="none" w:sz="0" w:space="0" w:color="auto"/>
        <w:right w:val="none" w:sz="0" w:space="0" w:color="auto"/>
      </w:divBdr>
    </w:div>
    <w:div w:id="284583287">
      <w:bodyDiv w:val="1"/>
      <w:marLeft w:val="0"/>
      <w:marRight w:val="0"/>
      <w:marTop w:val="0"/>
      <w:marBottom w:val="0"/>
      <w:divBdr>
        <w:top w:val="none" w:sz="0" w:space="0" w:color="auto"/>
        <w:left w:val="none" w:sz="0" w:space="0" w:color="auto"/>
        <w:bottom w:val="none" w:sz="0" w:space="0" w:color="auto"/>
        <w:right w:val="none" w:sz="0" w:space="0" w:color="auto"/>
      </w:divBdr>
    </w:div>
    <w:div w:id="337777845">
      <w:bodyDiv w:val="1"/>
      <w:marLeft w:val="0"/>
      <w:marRight w:val="0"/>
      <w:marTop w:val="0"/>
      <w:marBottom w:val="0"/>
      <w:divBdr>
        <w:top w:val="none" w:sz="0" w:space="0" w:color="auto"/>
        <w:left w:val="none" w:sz="0" w:space="0" w:color="auto"/>
        <w:bottom w:val="none" w:sz="0" w:space="0" w:color="auto"/>
        <w:right w:val="none" w:sz="0" w:space="0" w:color="auto"/>
      </w:divBdr>
    </w:div>
    <w:div w:id="374742107">
      <w:bodyDiv w:val="1"/>
      <w:marLeft w:val="0"/>
      <w:marRight w:val="0"/>
      <w:marTop w:val="0"/>
      <w:marBottom w:val="0"/>
      <w:divBdr>
        <w:top w:val="none" w:sz="0" w:space="0" w:color="auto"/>
        <w:left w:val="none" w:sz="0" w:space="0" w:color="auto"/>
        <w:bottom w:val="none" w:sz="0" w:space="0" w:color="auto"/>
        <w:right w:val="none" w:sz="0" w:space="0" w:color="auto"/>
      </w:divBdr>
    </w:div>
    <w:div w:id="393356766">
      <w:bodyDiv w:val="1"/>
      <w:marLeft w:val="0"/>
      <w:marRight w:val="0"/>
      <w:marTop w:val="0"/>
      <w:marBottom w:val="0"/>
      <w:divBdr>
        <w:top w:val="none" w:sz="0" w:space="0" w:color="auto"/>
        <w:left w:val="none" w:sz="0" w:space="0" w:color="auto"/>
        <w:bottom w:val="none" w:sz="0" w:space="0" w:color="auto"/>
        <w:right w:val="none" w:sz="0" w:space="0" w:color="auto"/>
      </w:divBdr>
    </w:div>
    <w:div w:id="432670956">
      <w:bodyDiv w:val="1"/>
      <w:marLeft w:val="0"/>
      <w:marRight w:val="0"/>
      <w:marTop w:val="0"/>
      <w:marBottom w:val="0"/>
      <w:divBdr>
        <w:top w:val="none" w:sz="0" w:space="0" w:color="auto"/>
        <w:left w:val="none" w:sz="0" w:space="0" w:color="auto"/>
        <w:bottom w:val="none" w:sz="0" w:space="0" w:color="auto"/>
        <w:right w:val="none" w:sz="0" w:space="0" w:color="auto"/>
      </w:divBdr>
    </w:div>
    <w:div w:id="437408343">
      <w:bodyDiv w:val="1"/>
      <w:marLeft w:val="0"/>
      <w:marRight w:val="0"/>
      <w:marTop w:val="0"/>
      <w:marBottom w:val="0"/>
      <w:divBdr>
        <w:top w:val="none" w:sz="0" w:space="0" w:color="auto"/>
        <w:left w:val="none" w:sz="0" w:space="0" w:color="auto"/>
        <w:bottom w:val="none" w:sz="0" w:space="0" w:color="auto"/>
        <w:right w:val="none" w:sz="0" w:space="0" w:color="auto"/>
      </w:divBdr>
    </w:div>
    <w:div w:id="467479988">
      <w:bodyDiv w:val="1"/>
      <w:marLeft w:val="0"/>
      <w:marRight w:val="0"/>
      <w:marTop w:val="0"/>
      <w:marBottom w:val="0"/>
      <w:divBdr>
        <w:top w:val="none" w:sz="0" w:space="0" w:color="auto"/>
        <w:left w:val="none" w:sz="0" w:space="0" w:color="auto"/>
        <w:bottom w:val="none" w:sz="0" w:space="0" w:color="auto"/>
        <w:right w:val="none" w:sz="0" w:space="0" w:color="auto"/>
      </w:divBdr>
    </w:div>
    <w:div w:id="546339688">
      <w:bodyDiv w:val="1"/>
      <w:marLeft w:val="0"/>
      <w:marRight w:val="0"/>
      <w:marTop w:val="0"/>
      <w:marBottom w:val="0"/>
      <w:divBdr>
        <w:top w:val="none" w:sz="0" w:space="0" w:color="auto"/>
        <w:left w:val="none" w:sz="0" w:space="0" w:color="auto"/>
        <w:bottom w:val="none" w:sz="0" w:space="0" w:color="auto"/>
        <w:right w:val="none" w:sz="0" w:space="0" w:color="auto"/>
      </w:divBdr>
    </w:div>
    <w:div w:id="607585339">
      <w:bodyDiv w:val="1"/>
      <w:marLeft w:val="0"/>
      <w:marRight w:val="0"/>
      <w:marTop w:val="0"/>
      <w:marBottom w:val="0"/>
      <w:divBdr>
        <w:top w:val="none" w:sz="0" w:space="0" w:color="auto"/>
        <w:left w:val="none" w:sz="0" w:space="0" w:color="auto"/>
        <w:bottom w:val="none" w:sz="0" w:space="0" w:color="auto"/>
        <w:right w:val="none" w:sz="0" w:space="0" w:color="auto"/>
      </w:divBdr>
    </w:div>
    <w:div w:id="680939007">
      <w:bodyDiv w:val="1"/>
      <w:marLeft w:val="0"/>
      <w:marRight w:val="0"/>
      <w:marTop w:val="0"/>
      <w:marBottom w:val="0"/>
      <w:divBdr>
        <w:top w:val="none" w:sz="0" w:space="0" w:color="auto"/>
        <w:left w:val="none" w:sz="0" w:space="0" w:color="auto"/>
        <w:bottom w:val="none" w:sz="0" w:space="0" w:color="auto"/>
        <w:right w:val="none" w:sz="0" w:space="0" w:color="auto"/>
      </w:divBdr>
    </w:div>
    <w:div w:id="706876722">
      <w:bodyDiv w:val="1"/>
      <w:marLeft w:val="0"/>
      <w:marRight w:val="0"/>
      <w:marTop w:val="0"/>
      <w:marBottom w:val="0"/>
      <w:divBdr>
        <w:top w:val="none" w:sz="0" w:space="0" w:color="auto"/>
        <w:left w:val="none" w:sz="0" w:space="0" w:color="auto"/>
        <w:bottom w:val="none" w:sz="0" w:space="0" w:color="auto"/>
        <w:right w:val="none" w:sz="0" w:space="0" w:color="auto"/>
      </w:divBdr>
    </w:div>
    <w:div w:id="773404299">
      <w:bodyDiv w:val="1"/>
      <w:marLeft w:val="0"/>
      <w:marRight w:val="0"/>
      <w:marTop w:val="0"/>
      <w:marBottom w:val="0"/>
      <w:divBdr>
        <w:top w:val="none" w:sz="0" w:space="0" w:color="auto"/>
        <w:left w:val="none" w:sz="0" w:space="0" w:color="auto"/>
        <w:bottom w:val="none" w:sz="0" w:space="0" w:color="auto"/>
        <w:right w:val="none" w:sz="0" w:space="0" w:color="auto"/>
      </w:divBdr>
    </w:div>
    <w:div w:id="869875817">
      <w:bodyDiv w:val="1"/>
      <w:marLeft w:val="0"/>
      <w:marRight w:val="0"/>
      <w:marTop w:val="0"/>
      <w:marBottom w:val="0"/>
      <w:divBdr>
        <w:top w:val="none" w:sz="0" w:space="0" w:color="auto"/>
        <w:left w:val="none" w:sz="0" w:space="0" w:color="auto"/>
        <w:bottom w:val="none" w:sz="0" w:space="0" w:color="auto"/>
        <w:right w:val="none" w:sz="0" w:space="0" w:color="auto"/>
      </w:divBdr>
    </w:div>
    <w:div w:id="896208073">
      <w:bodyDiv w:val="1"/>
      <w:marLeft w:val="0"/>
      <w:marRight w:val="0"/>
      <w:marTop w:val="0"/>
      <w:marBottom w:val="0"/>
      <w:divBdr>
        <w:top w:val="none" w:sz="0" w:space="0" w:color="auto"/>
        <w:left w:val="none" w:sz="0" w:space="0" w:color="auto"/>
        <w:bottom w:val="none" w:sz="0" w:space="0" w:color="auto"/>
        <w:right w:val="none" w:sz="0" w:space="0" w:color="auto"/>
      </w:divBdr>
    </w:div>
    <w:div w:id="920062881">
      <w:bodyDiv w:val="1"/>
      <w:marLeft w:val="0"/>
      <w:marRight w:val="0"/>
      <w:marTop w:val="0"/>
      <w:marBottom w:val="0"/>
      <w:divBdr>
        <w:top w:val="none" w:sz="0" w:space="0" w:color="auto"/>
        <w:left w:val="none" w:sz="0" w:space="0" w:color="auto"/>
        <w:bottom w:val="none" w:sz="0" w:space="0" w:color="auto"/>
        <w:right w:val="none" w:sz="0" w:space="0" w:color="auto"/>
      </w:divBdr>
    </w:div>
    <w:div w:id="986011395">
      <w:bodyDiv w:val="1"/>
      <w:marLeft w:val="0"/>
      <w:marRight w:val="0"/>
      <w:marTop w:val="0"/>
      <w:marBottom w:val="0"/>
      <w:divBdr>
        <w:top w:val="none" w:sz="0" w:space="0" w:color="auto"/>
        <w:left w:val="none" w:sz="0" w:space="0" w:color="auto"/>
        <w:bottom w:val="none" w:sz="0" w:space="0" w:color="auto"/>
        <w:right w:val="none" w:sz="0" w:space="0" w:color="auto"/>
      </w:divBdr>
    </w:div>
    <w:div w:id="996761942">
      <w:bodyDiv w:val="1"/>
      <w:marLeft w:val="0"/>
      <w:marRight w:val="0"/>
      <w:marTop w:val="0"/>
      <w:marBottom w:val="0"/>
      <w:divBdr>
        <w:top w:val="none" w:sz="0" w:space="0" w:color="auto"/>
        <w:left w:val="none" w:sz="0" w:space="0" w:color="auto"/>
        <w:bottom w:val="none" w:sz="0" w:space="0" w:color="auto"/>
        <w:right w:val="none" w:sz="0" w:space="0" w:color="auto"/>
      </w:divBdr>
    </w:div>
    <w:div w:id="997609337">
      <w:bodyDiv w:val="1"/>
      <w:marLeft w:val="0"/>
      <w:marRight w:val="0"/>
      <w:marTop w:val="0"/>
      <w:marBottom w:val="0"/>
      <w:divBdr>
        <w:top w:val="none" w:sz="0" w:space="0" w:color="auto"/>
        <w:left w:val="none" w:sz="0" w:space="0" w:color="auto"/>
        <w:bottom w:val="none" w:sz="0" w:space="0" w:color="auto"/>
        <w:right w:val="none" w:sz="0" w:space="0" w:color="auto"/>
      </w:divBdr>
    </w:div>
    <w:div w:id="1013797291">
      <w:bodyDiv w:val="1"/>
      <w:marLeft w:val="0"/>
      <w:marRight w:val="0"/>
      <w:marTop w:val="0"/>
      <w:marBottom w:val="0"/>
      <w:divBdr>
        <w:top w:val="none" w:sz="0" w:space="0" w:color="auto"/>
        <w:left w:val="none" w:sz="0" w:space="0" w:color="auto"/>
        <w:bottom w:val="none" w:sz="0" w:space="0" w:color="auto"/>
        <w:right w:val="none" w:sz="0" w:space="0" w:color="auto"/>
      </w:divBdr>
    </w:div>
    <w:div w:id="1034111234">
      <w:bodyDiv w:val="1"/>
      <w:marLeft w:val="0"/>
      <w:marRight w:val="0"/>
      <w:marTop w:val="0"/>
      <w:marBottom w:val="0"/>
      <w:divBdr>
        <w:top w:val="none" w:sz="0" w:space="0" w:color="auto"/>
        <w:left w:val="none" w:sz="0" w:space="0" w:color="auto"/>
        <w:bottom w:val="none" w:sz="0" w:space="0" w:color="auto"/>
        <w:right w:val="none" w:sz="0" w:space="0" w:color="auto"/>
      </w:divBdr>
    </w:div>
    <w:div w:id="1049113035">
      <w:bodyDiv w:val="1"/>
      <w:marLeft w:val="0"/>
      <w:marRight w:val="0"/>
      <w:marTop w:val="0"/>
      <w:marBottom w:val="0"/>
      <w:divBdr>
        <w:top w:val="none" w:sz="0" w:space="0" w:color="auto"/>
        <w:left w:val="none" w:sz="0" w:space="0" w:color="auto"/>
        <w:bottom w:val="none" w:sz="0" w:space="0" w:color="auto"/>
        <w:right w:val="none" w:sz="0" w:space="0" w:color="auto"/>
      </w:divBdr>
    </w:div>
    <w:div w:id="1116215047">
      <w:bodyDiv w:val="1"/>
      <w:marLeft w:val="0"/>
      <w:marRight w:val="0"/>
      <w:marTop w:val="0"/>
      <w:marBottom w:val="0"/>
      <w:divBdr>
        <w:top w:val="none" w:sz="0" w:space="0" w:color="auto"/>
        <w:left w:val="none" w:sz="0" w:space="0" w:color="auto"/>
        <w:bottom w:val="none" w:sz="0" w:space="0" w:color="auto"/>
        <w:right w:val="none" w:sz="0" w:space="0" w:color="auto"/>
      </w:divBdr>
    </w:div>
    <w:div w:id="1138065009">
      <w:bodyDiv w:val="1"/>
      <w:marLeft w:val="0"/>
      <w:marRight w:val="0"/>
      <w:marTop w:val="0"/>
      <w:marBottom w:val="0"/>
      <w:divBdr>
        <w:top w:val="none" w:sz="0" w:space="0" w:color="auto"/>
        <w:left w:val="none" w:sz="0" w:space="0" w:color="auto"/>
        <w:bottom w:val="none" w:sz="0" w:space="0" w:color="auto"/>
        <w:right w:val="none" w:sz="0" w:space="0" w:color="auto"/>
      </w:divBdr>
    </w:div>
    <w:div w:id="1171336176">
      <w:bodyDiv w:val="1"/>
      <w:marLeft w:val="0"/>
      <w:marRight w:val="0"/>
      <w:marTop w:val="0"/>
      <w:marBottom w:val="0"/>
      <w:divBdr>
        <w:top w:val="none" w:sz="0" w:space="0" w:color="auto"/>
        <w:left w:val="none" w:sz="0" w:space="0" w:color="auto"/>
        <w:bottom w:val="none" w:sz="0" w:space="0" w:color="auto"/>
        <w:right w:val="none" w:sz="0" w:space="0" w:color="auto"/>
      </w:divBdr>
    </w:div>
    <w:div w:id="1202858311">
      <w:bodyDiv w:val="1"/>
      <w:marLeft w:val="0"/>
      <w:marRight w:val="0"/>
      <w:marTop w:val="0"/>
      <w:marBottom w:val="0"/>
      <w:divBdr>
        <w:top w:val="none" w:sz="0" w:space="0" w:color="auto"/>
        <w:left w:val="none" w:sz="0" w:space="0" w:color="auto"/>
        <w:bottom w:val="none" w:sz="0" w:space="0" w:color="auto"/>
        <w:right w:val="none" w:sz="0" w:space="0" w:color="auto"/>
      </w:divBdr>
    </w:div>
    <w:div w:id="1208033782">
      <w:bodyDiv w:val="1"/>
      <w:marLeft w:val="0"/>
      <w:marRight w:val="0"/>
      <w:marTop w:val="0"/>
      <w:marBottom w:val="0"/>
      <w:divBdr>
        <w:top w:val="none" w:sz="0" w:space="0" w:color="auto"/>
        <w:left w:val="none" w:sz="0" w:space="0" w:color="auto"/>
        <w:bottom w:val="none" w:sz="0" w:space="0" w:color="auto"/>
        <w:right w:val="none" w:sz="0" w:space="0" w:color="auto"/>
      </w:divBdr>
    </w:div>
    <w:div w:id="1209875278">
      <w:bodyDiv w:val="1"/>
      <w:marLeft w:val="0"/>
      <w:marRight w:val="0"/>
      <w:marTop w:val="0"/>
      <w:marBottom w:val="0"/>
      <w:divBdr>
        <w:top w:val="none" w:sz="0" w:space="0" w:color="auto"/>
        <w:left w:val="none" w:sz="0" w:space="0" w:color="auto"/>
        <w:bottom w:val="none" w:sz="0" w:space="0" w:color="auto"/>
        <w:right w:val="none" w:sz="0" w:space="0" w:color="auto"/>
      </w:divBdr>
    </w:div>
    <w:div w:id="1218974571">
      <w:bodyDiv w:val="1"/>
      <w:marLeft w:val="0"/>
      <w:marRight w:val="0"/>
      <w:marTop w:val="0"/>
      <w:marBottom w:val="0"/>
      <w:divBdr>
        <w:top w:val="none" w:sz="0" w:space="0" w:color="auto"/>
        <w:left w:val="none" w:sz="0" w:space="0" w:color="auto"/>
        <w:bottom w:val="none" w:sz="0" w:space="0" w:color="auto"/>
        <w:right w:val="none" w:sz="0" w:space="0" w:color="auto"/>
      </w:divBdr>
    </w:div>
    <w:div w:id="1371765763">
      <w:bodyDiv w:val="1"/>
      <w:marLeft w:val="0"/>
      <w:marRight w:val="0"/>
      <w:marTop w:val="0"/>
      <w:marBottom w:val="0"/>
      <w:divBdr>
        <w:top w:val="none" w:sz="0" w:space="0" w:color="auto"/>
        <w:left w:val="none" w:sz="0" w:space="0" w:color="auto"/>
        <w:bottom w:val="none" w:sz="0" w:space="0" w:color="auto"/>
        <w:right w:val="none" w:sz="0" w:space="0" w:color="auto"/>
      </w:divBdr>
    </w:div>
    <w:div w:id="1422994257">
      <w:bodyDiv w:val="1"/>
      <w:marLeft w:val="0"/>
      <w:marRight w:val="0"/>
      <w:marTop w:val="0"/>
      <w:marBottom w:val="0"/>
      <w:divBdr>
        <w:top w:val="none" w:sz="0" w:space="0" w:color="auto"/>
        <w:left w:val="none" w:sz="0" w:space="0" w:color="auto"/>
        <w:bottom w:val="none" w:sz="0" w:space="0" w:color="auto"/>
        <w:right w:val="none" w:sz="0" w:space="0" w:color="auto"/>
      </w:divBdr>
    </w:div>
    <w:div w:id="1467358137">
      <w:bodyDiv w:val="1"/>
      <w:marLeft w:val="0"/>
      <w:marRight w:val="0"/>
      <w:marTop w:val="0"/>
      <w:marBottom w:val="0"/>
      <w:divBdr>
        <w:top w:val="none" w:sz="0" w:space="0" w:color="auto"/>
        <w:left w:val="none" w:sz="0" w:space="0" w:color="auto"/>
        <w:bottom w:val="none" w:sz="0" w:space="0" w:color="auto"/>
        <w:right w:val="none" w:sz="0" w:space="0" w:color="auto"/>
      </w:divBdr>
    </w:div>
    <w:div w:id="1490635374">
      <w:bodyDiv w:val="1"/>
      <w:marLeft w:val="0"/>
      <w:marRight w:val="0"/>
      <w:marTop w:val="0"/>
      <w:marBottom w:val="0"/>
      <w:divBdr>
        <w:top w:val="none" w:sz="0" w:space="0" w:color="auto"/>
        <w:left w:val="none" w:sz="0" w:space="0" w:color="auto"/>
        <w:bottom w:val="none" w:sz="0" w:space="0" w:color="auto"/>
        <w:right w:val="none" w:sz="0" w:space="0" w:color="auto"/>
      </w:divBdr>
    </w:div>
    <w:div w:id="1533765178">
      <w:bodyDiv w:val="1"/>
      <w:marLeft w:val="0"/>
      <w:marRight w:val="0"/>
      <w:marTop w:val="0"/>
      <w:marBottom w:val="0"/>
      <w:divBdr>
        <w:top w:val="none" w:sz="0" w:space="0" w:color="auto"/>
        <w:left w:val="none" w:sz="0" w:space="0" w:color="auto"/>
        <w:bottom w:val="none" w:sz="0" w:space="0" w:color="auto"/>
        <w:right w:val="none" w:sz="0" w:space="0" w:color="auto"/>
      </w:divBdr>
    </w:div>
    <w:div w:id="1550386227">
      <w:bodyDiv w:val="1"/>
      <w:marLeft w:val="0"/>
      <w:marRight w:val="0"/>
      <w:marTop w:val="0"/>
      <w:marBottom w:val="0"/>
      <w:divBdr>
        <w:top w:val="none" w:sz="0" w:space="0" w:color="auto"/>
        <w:left w:val="none" w:sz="0" w:space="0" w:color="auto"/>
        <w:bottom w:val="none" w:sz="0" w:space="0" w:color="auto"/>
        <w:right w:val="none" w:sz="0" w:space="0" w:color="auto"/>
      </w:divBdr>
    </w:div>
    <w:div w:id="1579292824">
      <w:bodyDiv w:val="1"/>
      <w:marLeft w:val="0"/>
      <w:marRight w:val="0"/>
      <w:marTop w:val="0"/>
      <w:marBottom w:val="0"/>
      <w:divBdr>
        <w:top w:val="none" w:sz="0" w:space="0" w:color="auto"/>
        <w:left w:val="none" w:sz="0" w:space="0" w:color="auto"/>
        <w:bottom w:val="none" w:sz="0" w:space="0" w:color="auto"/>
        <w:right w:val="none" w:sz="0" w:space="0" w:color="auto"/>
      </w:divBdr>
    </w:div>
    <w:div w:id="1614093367">
      <w:bodyDiv w:val="1"/>
      <w:marLeft w:val="0"/>
      <w:marRight w:val="0"/>
      <w:marTop w:val="0"/>
      <w:marBottom w:val="0"/>
      <w:divBdr>
        <w:top w:val="none" w:sz="0" w:space="0" w:color="auto"/>
        <w:left w:val="none" w:sz="0" w:space="0" w:color="auto"/>
        <w:bottom w:val="none" w:sz="0" w:space="0" w:color="auto"/>
        <w:right w:val="none" w:sz="0" w:space="0" w:color="auto"/>
      </w:divBdr>
    </w:div>
    <w:div w:id="1635063903">
      <w:bodyDiv w:val="1"/>
      <w:marLeft w:val="0"/>
      <w:marRight w:val="0"/>
      <w:marTop w:val="0"/>
      <w:marBottom w:val="0"/>
      <w:divBdr>
        <w:top w:val="none" w:sz="0" w:space="0" w:color="auto"/>
        <w:left w:val="none" w:sz="0" w:space="0" w:color="auto"/>
        <w:bottom w:val="none" w:sz="0" w:space="0" w:color="auto"/>
        <w:right w:val="none" w:sz="0" w:space="0" w:color="auto"/>
      </w:divBdr>
    </w:div>
    <w:div w:id="1639341006">
      <w:bodyDiv w:val="1"/>
      <w:marLeft w:val="0"/>
      <w:marRight w:val="0"/>
      <w:marTop w:val="0"/>
      <w:marBottom w:val="0"/>
      <w:divBdr>
        <w:top w:val="none" w:sz="0" w:space="0" w:color="auto"/>
        <w:left w:val="none" w:sz="0" w:space="0" w:color="auto"/>
        <w:bottom w:val="none" w:sz="0" w:space="0" w:color="auto"/>
        <w:right w:val="none" w:sz="0" w:space="0" w:color="auto"/>
      </w:divBdr>
    </w:div>
    <w:div w:id="1743139724">
      <w:bodyDiv w:val="1"/>
      <w:marLeft w:val="0"/>
      <w:marRight w:val="0"/>
      <w:marTop w:val="0"/>
      <w:marBottom w:val="0"/>
      <w:divBdr>
        <w:top w:val="none" w:sz="0" w:space="0" w:color="auto"/>
        <w:left w:val="none" w:sz="0" w:space="0" w:color="auto"/>
        <w:bottom w:val="none" w:sz="0" w:space="0" w:color="auto"/>
        <w:right w:val="none" w:sz="0" w:space="0" w:color="auto"/>
      </w:divBdr>
    </w:div>
    <w:div w:id="1785612412">
      <w:bodyDiv w:val="1"/>
      <w:marLeft w:val="0"/>
      <w:marRight w:val="0"/>
      <w:marTop w:val="0"/>
      <w:marBottom w:val="0"/>
      <w:divBdr>
        <w:top w:val="none" w:sz="0" w:space="0" w:color="auto"/>
        <w:left w:val="none" w:sz="0" w:space="0" w:color="auto"/>
        <w:bottom w:val="none" w:sz="0" w:space="0" w:color="auto"/>
        <w:right w:val="none" w:sz="0" w:space="0" w:color="auto"/>
      </w:divBdr>
    </w:div>
    <w:div w:id="1791897315">
      <w:bodyDiv w:val="1"/>
      <w:marLeft w:val="0"/>
      <w:marRight w:val="0"/>
      <w:marTop w:val="0"/>
      <w:marBottom w:val="0"/>
      <w:divBdr>
        <w:top w:val="none" w:sz="0" w:space="0" w:color="auto"/>
        <w:left w:val="none" w:sz="0" w:space="0" w:color="auto"/>
        <w:bottom w:val="none" w:sz="0" w:space="0" w:color="auto"/>
        <w:right w:val="none" w:sz="0" w:space="0" w:color="auto"/>
      </w:divBdr>
    </w:div>
    <w:div w:id="1865169097">
      <w:bodyDiv w:val="1"/>
      <w:marLeft w:val="0"/>
      <w:marRight w:val="0"/>
      <w:marTop w:val="0"/>
      <w:marBottom w:val="0"/>
      <w:divBdr>
        <w:top w:val="none" w:sz="0" w:space="0" w:color="auto"/>
        <w:left w:val="none" w:sz="0" w:space="0" w:color="auto"/>
        <w:bottom w:val="none" w:sz="0" w:space="0" w:color="auto"/>
        <w:right w:val="none" w:sz="0" w:space="0" w:color="auto"/>
      </w:divBdr>
    </w:div>
    <w:div w:id="1868176776">
      <w:bodyDiv w:val="1"/>
      <w:marLeft w:val="0"/>
      <w:marRight w:val="0"/>
      <w:marTop w:val="0"/>
      <w:marBottom w:val="0"/>
      <w:divBdr>
        <w:top w:val="none" w:sz="0" w:space="0" w:color="auto"/>
        <w:left w:val="none" w:sz="0" w:space="0" w:color="auto"/>
        <w:bottom w:val="none" w:sz="0" w:space="0" w:color="auto"/>
        <w:right w:val="none" w:sz="0" w:space="0" w:color="auto"/>
      </w:divBdr>
    </w:div>
    <w:div w:id="1900897600">
      <w:bodyDiv w:val="1"/>
      <w:marLeft w:val="0"/>
      <w:marRight w:val="0"/>
      <w:marTop w:val="0"/>
      <w:marBottom w:val="0"/>
      <w:divBdr>
        <w:top w:val="none" w:sz="0" w:space="0" w:color="auto"/>
        <w:left w:val="none" w:sz="0" w:space="0" w:color="auto"/>
        <w:bottom w:val="none" w:sz="0" w:space="0" w:color="auto"/>
        <w:right w:val="none" w:sz="0" w:space="0" w:color="auto"/>
      </w:divBdr>
    </w:div>
    <w:div w:id="1943611839">
      <w:bodyDiv w:val="1"/>
      <w:marLeft w:val="0"/>
      <w:marRight w:val="0"/>
      <w:marTop w:val="0"/>
      <w:marBottom w:val="0"/>
      <w:divBdr>
        <w:top w:val="none" w:sz="0" w:space="0" w:color="auto"/>
        <w:left w:val="none" w:sz="0" w:space="0" w:color="auto"/>
        <w:bottom w:val="none" w:sz="0" w:space="0" w:color="auto"/>
        <w:right w:val="none" w:sz="0" w:space="0" w:color="auto"/>
      </w:divBdr>
    </w:div>
    <w:div w:id="1947686381">
      <w:bodyDiv w:val="1"/>
      <w:marLeft w:val="0"/>
      <w:marRight w:val="0"/>
      <w:marTop w:val="0"/>
      <w:marBottom w:val="0"/>
      <w:divBdr>
        <w:top w:val="none" w:sz="0" w:space="0" w:color="auto"/>
        <w:left w:val="none" w:sz="0" w:space="0" w:color="auto"/>
        <w:bottom w:val="none" w:sz="0" w:space="0" w:color="auto"/>
        <w:right w:val="none" w:sz="0" w:space="0" w:color="auto"/>
      </w:divBdr>
    </w:div>
    <w:div w:id="1960649503">
      <w:bodyDiv w:val="1"/>
      <w:marLeft w:val="0"/>
      <w:marRight w:val="0"/>
      <w:marTop w:val="0"/>
      <w:marBottom w:val="0"/>
      <w:divBdr>
        <w:top w:val="none" w:sz="0" w:space="0" w:color="auto"/>
        <w:left w:val="none" w:sz="0" w:space="0" w:color="auto"/>
        <w:bottom w:val="none" w:sz="0" w:space="0" w:color="auto"/>
        <w:right w:val="none" w:sz="0" w:space="0" w:color="auto"/>
      </w:divBdr>
    </w:div>
    <w:div w:id="1978683964">
      <w:bodyDiv w:val="1"/>
      <w:marLeft w:val="0"/>
      <w:marRight w:val="0"/>
      <w:marTop w:val="0"/>
      <w:marBottom w:val="0"/>
      <w:divBdr>
        <w:top w:val="none" w:sz="0" w:space="0" w:color="auto"/>
        <w:left w:val="none" w:sz="0" w:space="0" w:color="auto"/>
        <w:bottom w:val="none" w:sz="0" w:space="0" w:color="auto"/>
        <w:right w:val="none" w:sz="0" w:space="0" w:color="auto"/>
      </w:divBdr>
    </w:div>
    <w:div w:id="2084057393">
      <w:bodyDiv w:val="1"/>
      <w:marLeft w:val="0"/>
      <w:marRight w:val="0"/>
      <w:marTop w:val="0"/>
      <w:marBottom w:val="0"/>
      <w:divBdr>
        <w:top w:val="none" w:sz="0" w:space="0" w:color="auto"/>
        <w:left w:val="none" w:sz="0" w:space="0" w:color="auto"/>
        <w:bottom w:val="none" w:sz="0" w:space="0" w:color="auto"/>
        <w:right w:val="none" w:sz="0" w:space="0" w:color="auto"/>
      </w:divBdr>
    </w:div>
    <w:div w:id="2095978995">
      <w:bodyDiv w:val="1"/>
      <w:marLeft w:val="0"/>
      <w:marRight w:val="0"/>
      <w:marTop w:val="0"/>
      <w:marBottom w:val="0"/>
      <w:divBdr>
        <w:top w:val="none" w:sz="0" w:space="0" w:color="auto"/>
        <w:left w:val="none" w:sz="0" w:space="0" w:color="auto"/>
        <w:bottom w:val="none" w:sz="0" w:space="0" w:color="auto"/>
        <w:right w:val="none" w:sz="0" w:space="0" w:color="auto"/>
      </w:divBdr>
    </w:div>
    <w:div w:id="2100983874">
      <w:bodyDiv w:val="1"/>
      <w:marLeft w:val="0"/>
      <w:marRight w:val="0"/>
      <w:marTop w:val="0"/>
      <w:marBottom w:val="0"/>
      <w:divBdr>
        <w:top w:val="none" w:sz="0" w:space="0" w:color="auto"/>
        <w:left w:val="none" w:sz="0" w:space="0" w:color="auto"/>
        <w:bottom w:val="none" w:sz="0" w:space="0" w:color="auto"/>
        <w:right w:val="none" w:sz="0" w:space="0" w:color="auto"/>
      </w:divBdr>
    </w:div>
    <w:div w:id="2114131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yperlink" Target="https://linchpiner.github.io/k8s-multi-container-pods.html" TargetMode="External"/><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2.jpg"/><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eg"/><Relationship Id="rId29" Type="http://schemas.openxmlformats.org/officeDocument/2006/relationships/hyperlink" Target="https://developers.facebook.com/docs/graph-api/overview/rate-limiting"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6.png"/><Relationship Id="rId32" Type="http://schemas.openxmlformats.org/officeDocument/2006/relationships/image" Target="media/image21.jpeg"/><Relationship Id="rId37" Type="http://schemas.openxmlformats.org/officeDocument/2006/relationships/header" Target="header2.xm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image" Target="media/image11.jpg"/><Relationship Id="rId31" Type="http://schemas.openxmlformats.org/officeDocument/2006/relationships/hyperlink" Target="https://developers.google.com/analytics/devguides/config/mgmt/v3/limits-quotas"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hyperlink" Target="https://developer.twitter.com/en/docs/basics/rate-limiting" TargetMode="External"/><Relationship Id="rId35" Type="http://schemas.openxmlformats.org/officeDocument/2006/relationships/image" Target="media/image24.jpg"/></Relationships>
</file>

<file path=word/_rels/header2.xml.rels><?xml version="1.0" encoding="UTF-8" standalone="yes"?>
<Relationships xmlns="http://schemas.openxmlformats.org/package/2006/relationships"><Relationship Id="rId1" Type="http://schemas.openxmlformats.org/officeDocument/2006/relationships/image" Target="media/image25.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081868574"/>
        <w:category>
          <w:name w:val="Allgemein"/>
          <w:gallery w:val="placeholder"/>
        </w:category>
        <w:types>
          <w:type w:val="bbPlcHdr"/>
        </w:types>
        <w:behaviors>
          <w:behavior w:val="content"/>
        </w:behaviors>
        <w:guid w:val="{0D20C556-0DBF-4D25-8AA5-F5C073250F35}"/>
      </w:docPartPr>
      <w:docPartBody>
        <w:p w:rsidR="00BD1FCD" w:rsidRDefault="00BD1FCD">
          <w:r w:rsidRPr="000B726F">
            <w:rPr>
              <w:rStyle w:val="Platzhaltertext"/>
            </w:rPr>
            <w:t>Klicken Sie hier, um Text einzugeben.</w:t>
          </w:r>
        </w:p>
      </w:docPartBody>
    </w:docPart>
    <w:docPart>
      <w:docPartPr>
        <w:name w:val="BBE0D54F89A044FBA358591EFF2B5659"/>
        <w:category>
          <w:name w:val="Allgemein"/>
          <w:gallery w:val="placeholder"/>
        </w:category>
        <w:types>
          <w:type w:val="bbPlcHdr"/>
        </w:types>
        <w:behaviors>
          <w:behavior w:val="content"/>
        </w:behaviors>
        <w:guid w:val="{9BA65DF7-848A-4FBA-9277-CCA324E9D067}"/>
      </w:docPartPr>
      <w:docPartBody>
        <w:p w:rsidR="00327370" w:rsidRDefault="00A650D5" w:rsidP="00A650D5">
          <w:pPr>
            <w:pStyle w:val="BBE0D54F89A044FBA358591EFF2B5659"/>
          </w:pPr>
          <w:r w:rsidRPr="000B726F">
            <w:rPr>
              <w:rStyle w:val="Platzhaltertext"/>
            </w:rPr>
            <w:t>Klicken Sie hier, um Text einzugeben.</w:t>
          </w:r>
        </w:p>
      </w:docPartBody>
    </w:docPart>
    <w:docPart>
      <w:docPartPr>
        <w:name w:val="2930F328EE0145F8A828C8F9CFF2FB46"/>
        <w:category>
          <w:name w:val="Allgemein"/>
          <w:gallery w:val="placeholder"/>
        </w:category>
        <w:types>
          <w:type w:val="bbPlcHdr"/>
        </w:types>
        <w:behaviors>
          <w:behavior w:val="content"/>
        </w:behaviors>
        <w:guid w:val="{17814953-81F0-4DCA-9991-21719AD7DF46}"/>
      </w:docPartPr>
      <w:docPartBody>
        <w:p w:rsidR="00383B98" w:rsidRDefault="00DF14FB" w:rsidP="00DF14FB">
          <w:pPr>
            <w:pStyle w:val="2930F328EE0145F8A828C8F9CFF2FB46"/>
          </w:pPr>
          <w:r w:rsidRPr="000B726F">
            <w:rPr>
              <w:rStyle w:val="Platzhaltertext"/>
            </w:rPr>
            <w:t>Klicken Sie hier, um Text einzugeben.</w:t>
          </w:r>
        </w:p>
      </w:docPartBody>
    </w:docPart>
    <w:docPart>
      <w:docPartPr>
        <w:name w:val="1E1A53CB4D43482895F8801F40016FCD"/>
        <w:category>
          <w:name w:val="Allgemein"/>
          <w:gallery w:val="placeholder"/>
        </w:category>
        <w:types>
          <w:type w:val="bbPlcHdr"/>
        </w:types>
        <w:behaviors>
          <w:behavior w:val="content"/>
        </w:behaviors>
        <w:guid w:val="{900ED959-A46C-4D5A-8B69-690F58AF1EBF}"/>
      </w:docPartPr>
      <w:docPartBody>
        <w:p w:rsidR="00BF3F87" w:rsidRDefault="00BF3F87" w:rsidP="00BF3F87">
          <w:pPr>
            <w:pStyle w:val="1E1A53CB4D43482895F8801F40016FCD"/>
          </w:pPr>
          <w:r w:rsidRPr="000B726F">
            <w:rPr>
              <w:rStyle w:val="Platzhaltertext"/>
            </w:rPr>
            <w:t>Klicken Sie hier, um Text einzugeben.</w:t>
          </w:r>
        </w:p>
      </w:docPartBody>
    </w:docPart>
    <w:docPart>
      <w:docPartPr>
        <w:name w:val="6F4E0FB29D0E402785DD34D6BFE57EF3"/>
        <w:category>
          <w:name w:val="Allgemein"/>
          <w:gallery w:val="placeholder"/>
        </w:category>
        <w:types>
          <w:type w:val="bbPlcHdr"/>
        </w:types>
        <w:behaviors>
          <w:behavior w:val="content"/>
        </w:behaviors>
        <w:guid w:val="{A40472E7-AC7B-4546-96F6-E75F4A1ACA67}"/>
      </w:docPartPr>
      <w:docPartBody>
        <w:p w:rsidR="00052E22" w:rsidRDefault="00052E22" w:rsidP="00052E22">
          <w:pPr>
            <w:pStyle w:val="6F4E0FB29D0E402785DD34D6BFE57EF3"/>
          </w:pPr>
          <w:r w:rsidRPr="000B726F">
            <w:rPr>
              <w:rStyle w:val="Platzhaltertext"/>
            </w:rPr>
            <w:t>Klicken Sie hier, um Text einzugeben.</w:t>
          </w:r>
        </w:p>
      </w:docPartBody>
    </w:docPart>
    <w:docPart>
      <w:docPartPr>
        <w:name w:val="AE052651C6DE46E3B9342B5A712E6C0B"/>
        <w:category>
          <w:name w:val="Allgemein"/>
          <w:gallery w:val="placeholder"/>
        </w:category>
        <w:types>
          <w:type w:val="bbPlcHdr"/>
        </w:types>
        <w:behaviors>
          <w:behavior w:val="content"/>
        </w:behaviors>
        <w:guid w:val="{E3D3C2A8-AC4F-4146-8A7F-FE6D9CB17C33}"/>
      </w:docPartPr>
      <w:docPartBody>
        <w:p w:rsidR="001C5FD0" w:rsidRDefault="001C5FD0" w:rsidP="001C5FD0">
          <w:pPr>
            <w:pStyle w:val="AE052651C6DE46E3B9342B5A712E6C0B"/>
          </w:pPr>
          <w:r w:rsidRPr="000B726F">
            <w:rPr>
              <w:rStyle w:val="Platzhaltertext"/>
            </w:rPr>
            <w:t>Klicken Sie hier, um Text einzugeben.</w:t>
          </w:r>
        </w:p>
      </w:docPartBody>
    </w:docPart>
    <w:docPart>
      <w:docPartPr>
        <w:name w:val="59D00025EDC84B5BBBED78A32AB262D6"/>
        <w:category>
          <w:name w:val="Allgemein"/>
          <w:gallery w:val="placeholder"/>
        </w:category>
        <w:types>
          <w:type w:val="bbPlcHdr"/>
        </w:types>
        <w:behaviors>
          <w:behavior w:val="content"/>
        </w:behaviors>
        <w:guid w:val="{8D7DD033-ECF8-46E4-97FA-6BFAB050B7C4}"/>
      </w:docPartPr>
      <w:docPartBody>
        <w:p w:rsidR="003B789E" w:rsidRDefault="009B4192" w:rsidP="009B4192">
          <w:pPr>
            <w:pStyle w:val="59D00025EDC84B5BBBED78A32AB262D6"/>
          </w:pPr>
          <w:r w:rsidRPr="000B726F">
            <w:rPr>
              <w:rStyle w:val="Platzhaltertext"/>
            </w:rPr>
            <w:t>Klicken Sie hier, um Text einzugeben.</w:t>
          </w:r>
        </w:p>
      </w:docPartBody>
    </w:docPart>
    <w:docPart>
      <w:docPartPr>
        <w:name w:val="5503878508754E94B13F2CE624F20062"/>
        <w:category>
          <w:name w:val="Allgemein"/>
          <w:gallery w:val="placeholder"/>
        </w:category>
        <w:types>
          <w:type w:val="bbPlcHdr"/>
        </w:types>
        <w:behaviors>
          <w:behavior w:val="content"/>
        </w:behaviors>
        <w:guid w:val="{F8E820F8-D3AD-4E70-9B8A-6C0E2C82AD87}"/>
      </w:docPartPr>
      <w:docPartBody>
        <w:p w:rsidR="003B789E" w:rsidRDefault="009B4192" w:rsidP="009B4192">
          <w:pPr>
            <w:pStyle w:val="5503878508754E94B13F2CE624F20062"/>
          </w:pPr>
          <w:r w:rsidRPr="000B726F">
            <w:rPr>
              <w:rStyle w:val="Platzhaltertext"/>
            </w:rPr>
            <w:t>Klicken Sie hier, um Text einzugeben.</w:t>
          </w:r>
        </w:p>
      </w:docPartBody>
    </w:docPart>
    <w:docPart>
      <w:docPartPr>
        <w:name w:val="BA5B237B67BB487D9BAD1ABBC34DF48E"/>
        <w:category>
          <w:name w:val="Allgemein"/>
          <w:gallery w:val="placeholder"/>
        </w:category>
        <w:types>
          <w:type w:val="bbPlcHdr"/>
        </w:types>
        <w:behaviors>
          <w:behavior w:val="content"/>
        </w:behaviors>
        <w:guid w:val="{7EAD1D62-52D8-4626-9020-0442C2CF41EA}"/>
      </w:docPartPr>
      <w:docPartBody>
        <w:p w:rsidR="003B789E" w:rsidRDefault="009B4192" w:rsidP="009B4192">
          <w:pPr>
            <w:pStyle w:val="BA5B237B67BB487D9BAD1ABBC34DF48E"/>
          </w:pPr>
          <w:r w:rsidRPr="000B726F">
            <w:rPr>
              <w:rStyle w:val="Platzhaltertext"/>
            </w:rPr>
            <w:t>Klicken Sie hier, um Text einzugeben.</w:t>
          </w:r>
        </w:p>
      </w:docPartBody>
    </w:docPart>
    <w:docPart>
      <w:docPartPr>
        <w:name w:val="DEEE15485AB34091A41E9D97A7E724D3"/>
        <w:category>
          <w:name w:val="Allgemein"/>
          <w:gallery w:val="placeholder"/>
        </w:category>
        <w:types>
          <w:type w:val="bbPlcHdr"/>
        </w:types>
        <w:behaviors>
          <w:behavior w:val="content"/>
        </w:behaviors>
        <w:guid w:val="{F9408FE4-512C-485C-A703-C46AF7A56B9C}"/>
      </w:docPartPr>
      <w:docPartBody>
        <w:p w:rsidR="003B789E" w:rsidRDefault="003B789E" w:rsidP="003B789E">
          <w:pPr>
            <w:pStyle w:val="DEEE15485AB34091A41E9D97A7E724D3"/>
          </w:pPr>
          <w:r w:rsidRPr="000B726F">
            <w:rPr>
              <w:rStyle w:val="Platzhaltertext"/>
            </w:rPr>
            <w:t>Klicken Sie hier, um Text einzugeben.</w:t>
          </w:r>
        </w:p>
      </w:docPartBody>
    </w:docPart>
    <w:docPart>
      <w:docPartPr>
        <w:name w:val="D30E880E171E430E9071B62EE0E582B5"/>
        <w:category>
          <w:name w:val="Allgemein"/>
          <w:gallery w:val="placeholder"/>
        </w:category>
        <w:types>
          <w:type w:val="bbPlcHdr"/>
        </w:types>
        <w:behaviors>
          <w:behavior w:val="content"/>
        </w:behaviors>
        <w:guid w:val="{8D00315E-E525-4B7B-99C8-B978A7E28F60}"/>
      </w:docPartPr>
      <w:docPartBody>
        <w:p w:rsidR="004A0D9D" w:rsidRDefault="004A0D9D" w:rsidP="004A0D9D">
          <w:pPr>
            <w:pStyle w:val="D30E880E171E430E9071B62EE0E582B5"/>
          </w:pPr>
          <w:r w:rsidRPr="000B726F">
            <w:rPr>
              <w:rStyle w:val="Platzhaltertext"/>
            </w:rPr>
            <w:t>Klicken Sie hier, um Text einzugeben.</w:t>
          </w:r>
        </w:p>
      </w:docPartBody>
    </w:docPart>
    <w:docPart>
      <w:docPartPr>
        <w:name w:val="23A884B1FF3646D19AF09D2F08E76B9F"/>
        <w:category>
          <w:name w:val="Allgemein"/>
          <w:gallery w:val="placeholder"/>
        </w:category>
        <w:types>
          <w:type w:val="bbPlcHdr"/>
        </w:types>
        <w:behaviors>
          <w:behavior w:val="content"/>
        </w:behaviors>
        <w:guid w:val="{09D8431E-4295-400B-8C9F-0523974981E0}"/>
      </w:docPartPr>
      <w:docPartBody>
        <w:p w:rsidR="00F6570B" w:rsidRDefault="004A0D9D" w:rsidP="004A0D9D">
          <w:pPr>
            <w:pStyle w:val="23A884B1FF3646D19AF09D2F08E76B9F"/>
          </w:pPr>
          <w:r w:rsidRPr="000B726F">
            <w:rPr>
              <w:rStyle w:val="Platzhaltertext"/>
            </w:rPr>
            <w:t>Klicken Sie hier, um Text einzugeben.</w:t>
          </w:r>
        </w:p>
      </w:docPartBody>
    </w:docPart>
    <w:docPart>
      <w:docPartPr>
        <w:name w:val="A3B68F8586804DCFB5A73EE5DBDA29FB"/>
        <w:category>
          <w:name w:val="Allgemein"/>
          <w:gallery w:val="placeholder"/>
        </w:category>
        <w:types>
          <w:type w:val="bbPlcHdr"/>
        </w:types>
        <w:behaviors>
          <w:behavior w:val="content"/>
        </w:behaviors>
        <w:guid w:val="{129DA48B-85B8-4D9A-B81E-B6335096E8AF}"/>
      </w:docPartPr>
      <w:docPartBody>
        <w:p w:rsidR="00F6570B" w:rsidRDefault="004A0D9D" w:rsidP="004A0D9D">
          <w:pPr>
            <w:pStyle w:val="A3B68F8586804DCFB5A73EE5DBDA29FB"/>
          </w:pPr>
          <w:r w:rsidRPr="000B726F">
            <w:rPr>
              <w:rStyle w:val="Platzhaltertext"/>
            </w:rPr>
            <w:t>Klicken Sie hier, um Text einzugeben.</w:t>
          </w:r>
        </w:p>
      </w:docPartBody>
    </w:docPart>
    <w:docPart>
      <w:docPartPr>
        <w:name w:val="A3E35EB4EC8744FC963D7193FB1F1AB1"/>
        <w:category>
          <w:name w:val="Allgemein"/>
          <w:gallery w:val="placeholder"/>
        </w:category>
        <w:types>
          <w:type w:val="bbPlcHdr"/>
        </w:types>
        <w:behaviors>
          <w:behavior w:val="content"/>
        </w:behaviors>
        <w:guid w:val="{A10AF26C-B1BE-4BBC-8B22-1D5E4540E602}"/>
      </w:docPartPr>
      <w:docPartBody>
        <w:p w:rsidR="00000000" w:rsidRDefault="00F6570B" w:rsidP="00F6570B">
          <w:pPr>
            <w:pStyle w:val="A3E35EB4EC8744FC963D7193FB1F1AB1"/>
          </w:pPr>
          <w:r w:rsidRPr="000B726F">
            <w:rPr>
              <w:rStyle w:val="Platzhaltertext"/>
            </w:rPr>
            <w:t>Klicken Sie hier, um Text einzugeben.</w:t>
          </w:r>
        </w:p>
      </w:docPartBody>
    </w:docPart>
    <w:docPart>
      <w:docPartPr>
        <w:name w:val="65C337D518E948EABE29E9CCF57C57D1"/>
        <w:category>
          <w:name w:val="Allgemein"/>
          <w:gallery w:val="placeholder"/>
        </w:category>
        <w:types>
          <w:type w:val="bbPlcHdr"/>
        </w:types>
        <w:behaviors>
          <w:behavior w:val="content"/>
        </w:behaviors>
        <w:guid w:val="{8DA93CE9-F86A-4A85-9073-05FA673FD1A8}"/>
      </w:docPartPr>
      <w:docPartBody>
        <w:p w:rsidR="00000000" w:rsidRDefault="00F6570B" w:rsidP="00F6570B">
          <w:pPr>
            <w:pStyle w:val="65C337D518E948EABE29E9CCF57C57D1"/>
          </w:pPr>
          <w:r w:rsidRPr="000B726F">
            <w:rPr>
              <w:rStyle w:val="Platzhaltertext"/>
            </w:rPr>
            <w:t>Klicken Sie hier, um Text einzugeben.</w:t>
          </w:r>
        </w:p>
      </w:docPartBody>
    </w:docPart>
    <w:docPart>
      <w:docPartPr>
        <w:name w:val="94F025354BCB48C8810F8853D10E220A"/>
        <w:category>
          <w:name w:val="Allgemein"/>
          <w:gallery w:val="placeholder"/>
        </w:category>
        <w:types>
          <w:type w:val="bbPlcHdr"/>
        </w:types>
        <w:behaviors>
          <w:behavior w:val="content"/>
        </w:behaviors>
        <w:guid w:val="{0FB487DE-66F0-4319-AB59-3C12C23BFE53}"/>
      </w:docPartPr>
      <w:docPartBody>
        <w:p w:rsidR="00000000" w:rsidRDefault="00F6570B" w:rsidP="00F6570B">
          <w:pPr>
            <w:pStyle w:val="94F025354BCB48C8810F8853D10E220A"/>
          </w:pPr>
          <w:r w:rsidRPr="000B726F">
            <w:rPr>
              <w:rStyle w:val="Platzhaltertext"/>
            </w:rPr>
            <w:t>Klicken Sie hier, um Text einzugeben.</w:t>
          </w:r>
        </w:p>
      </w:docPartBody>
    </w:docPart>
    <w:docPart>
      <w:docPartPr>
        <w:name w:val="DD5CFFA89AF140D5A514C6B9BB704770"/>
        <w:category>
          <w:name w:val="Allgemein"/>
          <w:gallery w:val="placeholder"/>
        </w:category>
        <w:types>
          <w:type w:val="bbPlcHdr"/>
        </w:types>
        <w:behaviors>
          <w:behavior w:val="content"/>
        </w:behaviors>
        <w:guid w:val="{9241241E-C67B-442F-B10D-49D155629852}"/>
      </w:docPartPr>
      <w:docPartBody>
        <w:p w:rsidR="00000000" w:rsidRDefault="00F6570B" w:rsidP="00F6570B">
          <w:pPr>
            <w:pStyle w:val="DD5CFFA89AF140D5A514C6B9BB704770"/>
          </w:pPr>
          <w:r w:rsidRPr="000B726F">
            <w:rPr>
              <w:rStyle w:val="Platzhaltertext"/>
            </w:rPr>
            <w:t>Klicken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1FCD"/>
    <w:rsid w:val="00013AAD"/>
    <w:rsid w:val="0003094E"/>
    <w:rsid w:val="000436A9"/>
    <w:rsid w:val="00052E22"/>
    <w:rsid w:val="00106E8F"/>
    <w:rsid w:val="001328CB"/>
    <w:rsid w:val="0018188E"/>
    <w:rsid w:val="00193D70"/>
    <w:rsid w:val="001A726F"/>
    <w:rsid w:val="001C5FD0"/>
    <w:rsid w:val="00264854"/>
    <w:rsid w:val="002C0AEC"/>
    <w:rsid w:val="002E6AE5"/>
    <w:rsid w:val="00317B26"/>
    <w:rsid w:val="00327370"/>
    <w:rsid w:val="00337182"/>
    <w:rsid w:val="00383B98"/>
    <w:rsid w:val="003B789E"/>
    <w:rsid w:val="003F3F0B"/>
    <w:rsid w:val="00437F0A"/>
    <w:rsid w:val="004A0D9D"/>
    <w:rsid w:val="00621F9A"/>
    <w:rsid w:val="0062462D"/>
    <w:rsid w:val="0063643C"/>
    <w:rsid w:val="00695353"/>
    <w:rsid w:val="006F2F2C"/>
    <w:rsid w:val="007036B2"/>
    <w:rsid w:val="007A206C"/>
    <w:rsid w:val="007F499E"/>
    <w:rsid w:val="00856C2C"/>
    <w:rsid w:val="00874CC2"/>
    <w:rsid w:val="00917846"/>
    <w:rsid w:val="009253C4"/>
    <w:rsid w:val="00954465"/>
    <w:rsid w:val="009B4192"/>
    <w:rsid w:val="009C4CE2"/>
    <w:rsid w:val="009D3DA4"/>
    <w:rsid w:val="00A50FCE"/>
    <w:rsid w:val="00A650D5"/>
    <w:rsid w:val="00AB0577"/>
    <w:rsid w:val="00AF5DEF"/>
    <w:rsid w:val="00B877D4"/>
    <w:rsid w:val="00B965CF"/>
    <w:rsid w:val="00BB5B03"/>
    <w:rsid w:val="00BB779A"/>
    <w:rsid w:val="00BD1FCD"/>
    <w:rsid w:val="00BF3F87"/>
    <w:rsid w:val="00C1047F"/>
    <w:rsid w:val="00C341FB"/>
    <w:rsid w:val="00C472D5"/>
    <w:rsid w:val="00C82424"/>
    <w:rsid w:val="00CB4FAC"/>
    <w:rsid w:val="00CD680D"/>
    <w:rsid w:val="00CE451F"/>
    <w:rsid w:val="00D50A02"/>
    <w:rsid w:val="00D8226E"/>
    <w:rsid w:val="00DB3E8E"/>
    <w:rsid w:val="00DF14FB"/>
    <w:rsid w:val="00E4737B"/>
    <w:rsid w:val="00EA06BF"/>
    <w:rsid w:val="00ED146F"/>
    <w:rsid w:val="00ED76A3"/>
    <w:rsid w:val="00F0114B"/>
    <w:rsid w:val="00F6570B"/>
    <w:rsid w:val="00F65FBC"/>
    <w:rsid w:val="00FC7209"/>
    <w:rsid w:val="00FD498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F6570B"/>
    <w:rPr>
      <w:color w:val="808080"/>
    </w:rPr>
  </w:style>
  <w:style w:type="paragraph" w:customStyle="1" w:styleId="3B55AF0A154F42CF941161F137E487D4">
    <w:name w:val="3B55AF0A154F42CF941161F137E487D4"/>
    <w:rsid w:val="00CD680D"/>
  </w:style>
  <w:style w:type="paragraph" w:customStyle="1" w:styleId="8408543EE22C4D25AA00B9C4E026F1A3">
    <w:name w:val="8408543EE22C4D25AA00B9C4E026F1A3"/>
    <w:rsid w:val="00AB0577"/>
  </w:style>
  <w:style w:type="paragraph" w:customStyle="1" w:styleId="D14D360ED28149718FABBD7ECE5B6CF0">
    <w:name w:val="D14D360ED28149718FABBD7ECE5B6CF0"/>
    <w:rsid w:val="00C1047F"/>
  </w:style>
  <w:style w:type="paragraph" w:customStyle="1" w:styleId="2AB0E1272C7148E780870A6D194C4A1F">
    <w:name w:val="2AB0E1272C7148E780870A6D194C4A1F"/>
    <w:rsid w:val="00DB3E8E"/>
  </w:style>
  <w:style w:type="paragraph" w:customStyle="1" w:styleId="011FADC74AAF442DACFD8A8A1354DD16">
    <w:name w:val="011FADC74AAF442DACFD8A8A1354DD16"/>
    <w:rsid w:val="00DB3E8E"/>
  </w:style>
  <w:style w:type="paragraph" w:customStyle="1" w:styleId="CDE7F8531E7C488C831FEDD498B1DC76">
    <w:name w:val="CDE7F8531E7C488C831FEDD498B1DC76"/>
    <w:rsid w:val="00437F0A"/>
  </w:style>
  <w:style w:type="paragraph" w:customStyle="1" w:styleId="CE4B474954394905897E48F729135C3D">
    <w:name w:val="CE4B474954394905897E48F729135C3D"/>
    <w:rsid w:val="00EA06BF"/>
  </w:style>
  <w:style w:type="paragraph" w:customStyle="1" w:styleId="DF2DF737359E421EA033EF57601CB0B1">
    <w:name w:val="DF2DF737359E421EA033EF57601CB0B1"/>
    <w:rsid w:val="00EA06BF"/>
  </w:style>
  <w:style w:type="paragraph" w:customStyle="1" w:styleId="23EF61BD0A6F4E1A9B41B61335A49D30">
    <w:name w:val="23EF61BD0A6F4E1A9B41B61335A49D30"/>
    <w:rsid w:val="00EA06BF"/>
  </w:style>
  <w:style w:type="paragraph" w:customStyle="1" w:styleId="839EC752B7B44C8FB52170C533EAF044">
    <w:name w:val="839EC752B7B44C8FB52170C533EAF044"/>
    <w:rsid w:val="00EA06BF"/>
  </w:style>
  <w:style w:type="paragraph" w:customStyle="1" w:styleId="C1325BE051CD4357AB154F742B240B48">
    <w:name w:val="C1325BE051CD4357AB154F742B240B48"/>
    <w:rsid w:val="00EA06BF"/>
  </w:style>
  <w:style w:type="paragraph" w:customStyle="1" w:styleId="03A51D2F09574E898F6B5F965BEC1FD3">
    <w:name w:val="03A51D2F09574E898F6B5F965BEC1FD3"/>
    <w:rsid w:val="00A650D5"/>
  </w:style>
  <w:style w:type="paragraph" w:customStyle="1" w:styleId="D923D87386E9482CBC318E7B147EA3C3">
    <w:name w:val="D923D87386E9482CBC318E7B147EA3C3"/>
    <w:rsid w:val="00A650D5"/>
  </w:style>
  <w:style w:type="paragraph" w:customStyle="1" w:styleId="78A918362F4241D5B0461CD219C81854">
    <w:name w:val="78A918362F4241D5B0461CD219C81854"/>
    <w:rsid w:val="00A650D5"/>
  </w:style>
  <w:style w:type="paragraph" w:customStyle="1" w:styleId="022A82FD6CBF413E8AF5872CBCA0FAE5">
    <w:name w:val="022A82FD6CBF413E8AF5872CBCA0FAE5"/>
    <w:rsid w:val="00A650D5"/>
  </w:style>
  <w:style w:type="paragraph" w:customStyle="1" w:styleId="BBE0D54F89A044FBA358591EFF2B5659">
    <w:name w:val="BBE0D54F89A044FBA358591EFF2B5659"/>
    <w:rsid w:val="00A650D5"/>
  </w:style>
  <w:style w:type="paragraph" w:customStyle="1" w:styleId="F70DDEE14F96450CB95578C959215ADA">
    <w:name w:val="F70DDEE14F96450CB95578C959215ADA"/>
    <w:rsid w:val="00A650D5"/>
  </w:style>
  <w:style w:type="paragraph" w:customStyle="1" w:styleId="133454E575A24C1782637BDCB2FE8355">
    <w:name w:val="133454E575A24C1782637BDCB2FE8355"/>
    <w:rsid w:val="00C341FB"/>
  </w:style>
  <w:style w:type="paragraph" w:customStyle="1" w:styleId="2E62430852AF498CACD76C1F4FEBAC0B">
    <w:name w:val="2E62430852AF498CACD76C1F4FEBAC0B"/>
    <w:rsid w:val="00DF14FB"/>
  </w:style>
  <w:style w:type="paragraph" w:customStyle="1" w:styleId="252C435CBAF446829DA04B4B102CF5ED">
    <w:name w:val="252C435CBAF446829DA04B4B102CF5ED"/>
    <w:rsid w:val="00DF14FB"/>
  </w:style>
  <w:style w:type="paragraph" w:customStyle="1" w:styleId="2930F328EE0145F8A828C8F9CFF2FB46">
    <w:name w:val="2930F328EE0145F8A828C8F9CFF2FB46"/>
    <w:rsid w:val="00DF14FB"/>
  </w:style>
  <w:style w:type="paragraph" w:customStyle="1" w:styleId="6B28E2FCF82B4CF8AB4F318F3871374D">
    <w:name w:val="6B28E2FCF82B4CF8AB4F318F3871374D"/>
    <w:rsid w:val="00DF14FB"/>
  </w:style>
  <w:style w:type="paragraph" w:customStyle="1" w:styleId="D34E49EA55F84DF68683427D2A5BC6D3">
    <w:name w:val="D34E49EA55F84DF68683427D2A5BC6D3"/>
    <w:rsid w:val="00383B98"/>
  </w:style>
  <w:style w:type="paragraph" w:customStyle="1" w:styleId="8133316878D74B17B59B0115B91C405F">
    <w:name w:val="8133316878D74B17B59B0115B91C405F"/>
    <w:rsid w:val="00BF3F87"/>
  </w:style>
  <w:style w:type="paragraph" w:customStyle="1" w:styleId="1E1A53CB4D43482895F8801F40016FCD">
    <w:name w:val="1E1A53CB4D43482895F8801F40016FCD"/>
    <w:rsid w:val="00BF3F87"/>
  </w:style>
  <w:style w:type="paragraph" w:customStyle="1" w:styleId="344317EA0A47476F90B61F82D575B4E7">
    <w:name w:val="344317EA0A47476F90B61F82D575B4E7"/>
    <w:rsid w:val="00BF3F87"/>
  </w:style>
  <w:style w:type="paragraph" w:customStyle="1" w:styleId="2A7CBF3DDE75400E83E02721E311C4C9">
    <w:name w:val="2A7CBF3DDE75400E83E02721E311C4C9"/>
    <w:rsid w:val="00052E22"/>
  </w:style>
  <w:style w:type="paragraph" w:customStyle="1" w:styleId="F556C8D7AE474D2898B72F6F7516AA13">
    <w:name w:val="F556C8D7AE474D2898B72F6F7516AA13"/>
    <w:rsid w:val="00052E22"/>
  </w:style>
  <w:style w:type="paragraph" w:customStyle="1" w:styleId="BA796A9306064219ADBB4B15FFCED3A9">
    <w:name w:val="BA796A9306064219ADBB4B15FFCED3A9"/>
    <w:rsid w:val="00052E22"/>
  </w:style>
  <w:style w:type="paragraph" w:customStyle="1" w:styleId="6F4E0FB29D0E402785DD34D6BFE57EF3">
    <w:name w:val="6F4E0FB29D0E402785DD34D6BFE57EF3"/>
    <w:rsid w:val="00052E22"/>
  </w:style>
  <w:style w:type="paragraph" w:customStyle="1" w:styleId="388669BE2D95497CBE09C8566D7E5E78">
    <w:name w:val="388669BE2D95497CBE09C8566D7E5E78"/>
    <w:rsid w:val="00052E22"/>
  </w:style>
  <w:style w:type="paragraph" w:customStyle="1" w:styleId="CB4D1E02ED2745BDBAEAEFE372B45887">
    <w:name w:val="CB4D1E02ED2745BDBAEAEFE372B45887"/>
    <w:rsid w:val="00052E22"/>
  </w:style>
  <w:style w:type="paragraph" w:customStyle="1" w:styleId="E6C28EB04F73464F8861429029A4AB93">
    <w:name w:val="E6C28EB04F73464F8861429029A4AB93"/>
    <w:rsid w:val="00052E22"/>
  </w:style>
  <w:style w:type="paragraph" w:customStyle="1" w:styleId="28C2D2D877B6431290EF597E80842EAB">
    <w:name w:val="28C2D2D877B6431290EF597E80842EAB"/>
    <w:rsid w:val="001C5FD0"/>
  </w:style>
  <w:style w:type="paragraph" w:customStyle="1" w:styleId="E3F85544F58149F9AA330EC82F042E86">
    <w:name w:val="E3F85544F58149F9AA330EC82F042E86"/>
    <w:rsid w:val="001C5FD0"/>
  </w:style>
  <w:style w:type="paragraph" w:customStyle="1" w:styleId="13FA4AE978D0463184F3D06A25EA23FA">
    <w:name w:val="13FA4AE978D0463184F3D06A25EA23FA"/>
    <w:rsid w:val="001C5FD0"/>
  </w:style>
  <w:style w:type="paragraph" w:customStyle="1" w:styleId="221D14F3FD4F4F8498FB2D8F214DE0F1">
    <w:name w:val="221D14F3FD4F4F8498FB2D8F214DE0F1"/>
    <w:rsid w:val="001C5FD0"/>
  </w:style>
  <w:style w:type="paragraph" w:customStyle="1" w:styleId="AE052651C6DE46E3B9342B5A712E6C0B">
    <w:name w:val="AE052651C6DE46E3B9342B5A712E6C0B"/>
    <w:rsid w:val="001C5FD0"/>
  </w:style>
  <w:style w:type="paragraph" w:customStyle="1" w:styleId="22763F54F489469993F070AD0AC0FE09">
    <w:name w:val="22763F54F489469993F070AD0AC0FE09"/>
    <w:rsid w:val="00ED76A3"/>
  </w:style>
  <w:style w:type="paragraph" w:customStyle="1" w:styleId="DD417FDB3128472FAC49363A574423ED">
    <w:name w:val="DD417FDB3128472FAC49363A574423ED"/>
    <w:rsid w:val="00CB4FAC"/>
  </w:style>
  <w:style w:type="paragraph" w:customStyle="1" w:styleId="15B501444B7248D19B2F857B58BBB221">
    <w:name w:val="15B501444B7248D19B2F857B58BBB221"/>
    <w:rsid w:val="00D8226E"/>
  </w:style>
  <w:style w:type="paragraph" w:customStyle="1" w:styleId="99EC34325A72443E8184CB02CFE4CB39">
    <w:name w:val="99EC34325A72443E8184CB02CFE4CB39"/>
    <w:rsid w:val="00D8226E"/>
  </w:style>
  <w:style w:type="paragraph" w:customStyle="1" w:styleId="E11F21B201E647C2BF8DB5356EC46E4A">
    <w:name w:val="E11F21B201E647C2BF8DB5356EC46E4A"/>
    <w:rsid w:val="00D8226E"/>
  </w:style>
  <w:style w:type="paragraph" w:customStyle="1" w:styleId="B9F78324DCCF4EAC803DFA426BD09175">
    <w:name w:val="B9F78324DCCF4EAC803DFA426BD09175"/>
    <w:rsid w:val="009B4192"/>
  </w:style>
  <w:style w:type="paragraph" w:customStyle="1" w:styleId="D5C6B8AC52024AD5BFC309F9CC820B98">
    <w:name w:val="D5C6B8AC52024AD5BFC309F9CC820B98"/>
    <w:rsid w:val="009B4192"/>
  </w:style>
  <w:style w:type="paragraph" w:customStyle="1" w:styleId="5403A13FDA6E4CA4AA55451A53039D7B">
    <w:name w:val="5403A13FDA6E4CA4AA55451A53039D7B"/>
    <w:rsid w:val="009B4192"/>
  </w:style>
  <w:style w:type="paragraph" w:customStyle="1" w:styleId="7DAA11DF36CD4FE7AB05C15653A1BD98">
    <w:name w:val="7DAA11DF36CD4FE7AB05C15653A1BD98"/>
    <w:rsid w:val="009B4192"/>
  </w:style>
  <w:style w:type="paragraph" w:customStyle="1" w:styleId="59D00025EDC84B5BBBED78A32AB262D6">
    <w:name w:val="59D00025EDC84B5BBBED78A32AB262D6"/>
    <w:rsid w:val="009B4192"/>
  </w:style>
  <w:style w:type="paragraph" w:customStyle="1" w:styleId="5503878508754E94B13F2CE624F20062">
    <w:name w:val="5503878508754E94B13F2CE624F20062"/>
    <w:rsid w:val="009B4192"/>
  </w:style>
  <w:style w:type="paragraph" w:customStyle="1" w:styleId="BA5B237B67BB487D9BAD1ABBC34DF48E">
    <w:name w:val="BA5B237B67BB487D9BAD1ABBC34DF48E"/>
    <w:rsid w:val="009B4192"/>
  </w:style>
  <w:style w:type="paragraph" w:customStyle="1" w:styleId="DEEE15485AB34091A41E9D97A7E724D3">
    <w:name w:val="DEEE15485AB34091A41E9D97A7E724D3"/>
    <w:rsid w:val="003B789E"/>
  </w:style>
  <w:style w:type="paragraph" w:customStyle="1" w:styleId="8A40A22F43A944BDACC94A9F0164D282">
    <w:name w:val="8A40A22F43A944BDACC94A9F0164D282"/>
    <w:rsid w:val="004A0D9D"/>
  </w:style>
  <w:style w:type="paragraph" w:customStyle="1" w:styleId="D30E880E171E430E9071B62EE0E582B5">
    <w:name w:val="D30E880E171E430E9071B62EE0E582B5"/>
    <w:rsid w:val="004A0D9D"/>
  </w:style>
  <w:style w:type="paragraph" w:customStyle="1" w:styleId="59DB074CBA3E43E0BE5927288756E103">
    <w:name w:val="59DB074CBA3E43E0BE5927288756E103"/>
    <w:rsid w:val="004A0D9D"/>
  </w:style>
  <w:style w:type="paragraph" w:customStyle="1" w:styleId="23A884B1FF3646D19AF09D2F08E76B9F">
    <w:name w:val="23A884B1FF3646D19AF09D2F08E76B9F"/>
    <w:rsid w:val="004A0D9D"/>
  </w:style>
  <w:style w:type="paragraph" w:customStyle="1" w:styleId="4453336C17234CD99BE1A6097BCB4B8F">
    <w:name w:val="4453336C17234CD99BE1A6097BCB4B8F"/>
    <w:rsid w:val="004A0D9D"/>
  </w:style>
  <w:style w:type="paragraph" w:customStyle="1" w:styleId="A3B68F8586804DCFB5A73EE5DBDA29FB">
    <w:name w:val="A3B68F8586804DCFB5A73EE5DBDA29FB"/>
    <w:rsid w:val="004A0D9D"/>
  </w:style>
  <w:style w:type="paragraph" w:customStyle="1" w:styleId="A3E35EB4EC8744FC963D7193FB1F1AB1">
    <w:name w:val="A3E35EB4EC8744FC963D7193FB1F1AB1"/>
    <w:rsid w:val="00F6570B"/>
  </w:style>
  <w:style w:type="paragraph" w:customStyle="1" w:styleId="65C337D518E948EABE29E9CCF57C57D1">
    <w:name w:val="65C337D518E948EABE29E9CCF57C57D1"/>
    <w:rsid w:val="00F6570B"/>
  </w:style>
  <w:style w:type="paragraph" w:customStyle="1" w:styleId="94F025354BCB48C8810F8853D10E220A">
    <w:name w:val="94F025354BCB48C8810F8853D10E220A"/>
    <w:rsid w:val="00F6570B"/>
  </w:style>
  <w:style w:type="paragraph" w:customStyle="1" w:styleId="DD5CFFA89AF140D5A514C6B9BB704770">
    <w:name w:val="DD5CFFA89AF140D5A514C6B9BB704770"/>
    <w:rsid w:val="00F6570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rstes Element und Datum" Version="1987">
  <b:Source>
    <b:Tag>Phi94</b:Tag>
    <b:SourceType>Book</b:SourceType>
    <b:Guid>{C53F83B4-BD72-44E5-873F-D62C09822415}</b:Guid>
    <b:Title>How to Get a PhD: a Handbook for Students and Their Supervisors</b:Title>
    <b:Year>1994</b:Year>
    <b:Author>
      <b:Author>
        <b:NameList>
          <b:Person>
            <b:Last>Phillips</b:Last>
            <b:First>E.M</b:First>
          </b:Person>
          <b:Person>
            <b:Last>Pugh</b:Last>
            <b:First>D.S</b:First>
          </b:Person>
        </b:NameList>
      </b:Author>
    </b:Author>
    <b:City>Buckingham, England</b:City>
    <b:Publisher>Open University Press</b:Publisher>
    <b:RefOrder>1</b:RefOrder>
  </b:Source>
  <b:Source>
    <b:Tag>Wol00</b:Tag>
    <b:SourceType>InternetSite</b:SourceType>
    <b:Guid>{F4FCFF10-0240-43A5-A92A-883B307F8970}</b:Guid>
    <b:Title>How to Write a PhD Thesis</b:Title>
    <b:Year>2000</b:Year>
    <b:URL>http://www.phys.unsw.edu.au/~jw/thesis.html</b:URL>
    <b:ProductionCompany>School of Physics, The University of New South Wales, Sydney, Australia</b:ProductionCompany>
    <b:YearAccessed>2000</b:YearAccessed>
    <b:MonthAccessed>Juli</b:MonthAccessed>
    <b:DayAccessed>28</b:DayAccessed>
    <b:Author>
      <b:Author>
        <b:NameList>
          <b:Person>
            <b:Last>Wolfe</b:Last>
            <b:First>J.</b:First>
          </b:Person>
        </b:NameList>
      </b:Author>
    </b:Author>
    <b:RefOrder>2</b:RefOrder>
  </b:Source>
  <b:Source>
    <b:Tag>Uni00</b:Tag>
    <b:SourceType>InternetSite</b:SourceType>
    <b:Guid>{5EC8E1D6-B6C3-4822-8708-3C73959307EE}</b:Guid>
    <b:Title>Thesis Style Sheet for LaTeX/Scientific Word Users</b:Title>
    <b:Year>2000</b:Year>
    <b:URL>http://www.ualberta.ca/dept/chemeng/deptfiles/fpweb/groups/control/stythes.html</b:URL>
    <b:Author>
      <b:Author>
        <b:Corporate>University of Alberta</b:Corporate>
      </b:Author>
    </b:Author>
    <b:YearAccessed>2000</b:YearAccessed>
    <b:MonthAccessed>August</b:MonthAccessed>
    <b:DayAccessed>18</b:DayAccessed>
    <b:RefOrder>3</b:RefOrder>
  </b:Source>
  <b:Source>
    <b:Tag>Rie01</b:Tag>
    <b:SourceType>DocumentFromInternetSite</b:SourceType>
    <b:Guid>{BAC8031B-1AFD-4217-9CC0-2F67A821AC88}</b:Guid>
    <b:Title>Abschlussarbeiten u.a. wissenschaftliche Arbeiten / Theses</b:Title>
    <b:Year>2001</b:Year>
    <b:URL>http://v.hdm-stuttgart.de/~riekert/theses/</b:URL>
    <b:Author>
      <b:Author>
        <b:NameList>
          <b:Person>
            <b:Last>Riekert</b:Last>
            <b:First>W.-F.</b:First>
          </b:Person>
        </b:NameList>
      </b:Author>
    </b:Author>
    <b:YearAccessed>2001</b:YearAccessed>
    <b:MonthAccessed>Juli</b:MonthAccessed>
    <b:DayAccessed>12</b:DayAccessed>
    <b:InternetSiteTitle>Hochschule für Bibliotheks- und Informationswesen Stuttgart</b:InternetSiteTitle>
    <b:RefOrder>4</b:RefOrder>
  </b:Source>
  <b:Source>
    <b:Tag>Hum00</b:Tag>
    <b:SourceType>DocumentFromInternetSite</b:SourceType>
    <b:Guid>{5716CCDA-0BD9-48A9-B145-9405787A3CAF}</b:Guid>
    <b:Author>
      <b:Author>
        <b:Corporate>Humboldt Universität zu Berlin</b:Corporate>
      </b:Author>
    </b:Author>
    <b:Year>2000</b:Year>
    <b:YearAccessed>2000</b:YearAccessed>
    <b:MonthAccessed>August</b:MonthAccessed>
    <b:DayAccessed>18</b:DayAccessed>
    <b:URL>http://dissertationen.hu-berlin.de/epdiss/</b:URL>
    <b:Title>Digitale Dissertationen</b:Title>
    <b:RefOrder>5</b:RefOrder>
  </b:Source>
  <b:Source>
    <b:Tag>HBI01</b:Tag>
    <b:SourceType>Report</b:SourceType>
    <b:Guid>{EEC0DCE9-5A15-4288-A94F-4392CF49CB2F}</b:Guid>
    <b:Title>Merkblatt zur Diplomarbeit</b:Title>
    <b:Year>2001</b:Year>
    <b:Author>
      <b:Author>
        <b:Corporate>HBI</b:Corporate>
      </b:Author>
    </b:Author>
    <b:Publisher>Hochschule für Bibliotheks- und Informationswesen</b:Publisher>
    <b:City>Stuttgart</b:City>
    <b:RefOrder>6</b:RefOrder>
  </b:Source>
  <b:Source>
    <b:Tag>Thi98</b:Tag>
    <b:SourceType>Misc</b:SourceType>
    <b:Guid>{50E9DA5B-CD09-4519-A741-30C125234D1B}</b:Guid>
    <b:Author>
      <b:Author>
        <b:NameList>
          <b:Person>
            <b:Last>Thissen</b:Last>
            <b:First>F.</b:First>
          </b:Person>
        </b:NameList>
      </b:Author>
    </b:Author>
    <b:PublicationTitle>Arbeits-, Lern- und Präsentationstechniken</b:PublicationTitle>
    <b:Year>1998</b:Year>
    <b:City> Stuttgart</b:City>
    <b:Publisher>Unveröffentlicht. Hochschule für Bibliotheks- und Informationswesen</b:Publisher>
    <b:Medium>Seminar-Unterlagen</b:Medium>
    <b:RefOrder>7</b:RefOrder>
  </b:Source>
  <b:Source>
    <b:Tag>Arb97</b:Tag>
    <b:SourceType>Misc</b:SourceType>
    <b:Guid>{403603DB-AB06-4159-82A0-AAA7CF7876A4}</b:Guid>
    <b:Year>1997</b:Year>
    <b:PublicationTitle>Arbeits-, Lern- und Präsentationstechniken</b:PublicationTitle>
    <b:City>Stuttgart</b:City>
    <b:Author>
      <b:Author>
        <b:NameList>
          <b:Person>
            <b:Last>Roos</b:Last>
            <b:First>A</b:First>
          </b:Person>
        </b:NameList>
      </b:Author>
    </b:Author>
    <b:Publisher>Unveröffentlicht. Hochschule für Bibliotheks- und Informationswesen</b:Publisher>
    <b:Medium>WS 97/98. Foliensatz</b:Medium>
    <b:RefOrder>8</b:RefOrder>
  </b:Source>
  <b:Source>
    <b:Tag>Mic01</b:Tag>
    <b:SourceType>InternetSite</b:SourceType>
    <b:Guid>{4DA3BE5D-C95C-4710-B1B3-3993B23ADD4C}</b:Guid>
    <b:Title>Neue deutsche Rechtschreibung für Microsoft Office 95 und Micro-soft Office 97. Microsoft Office Update.</b:Title>
    <b:Year>2000</b:Year>
    <b:Author>
      <b:Author>
        <b:Corporate>Microsoft</b:Corporate>
      </b:Author>
    </b:Author>
    <b:URL>http://officeupdate.microsoft.com/worldwide/germany/ downloaddetails/DE/spdeu9x.htm</b:URL>
    <b:YearAccessed>2000</b:YearAccessed>
    <b:MonthAccessed>August</b:MonthAccessed>
    <b:DayAccessed>22</b:DayAccessed>
    <b:InternetSiteTitle>Microsoft Office Update</b:InternetSiteTitle>
    <b:RefOrder>9</b:RefOrder>
  </b:Source>
  <b:Source>
    <b:Tag>Lam99</b:Tag>
    <b:SourceType>Book</b:SourceType>
    <b:Guid>{57145FC1-83C0-4348-9F0A-770FCAFEFF1D}</b:Guid>
    <b:Title>Microsoft Word 2000 auf einen Blick</b:Title>
    <b:Year>1999</b:Year>
    <b:Publisher>Microsoft Press</b:Publisher>
    <b:City>Unterschleißheim</b:City>
    <b:Author>
      <b:Author>
        <b:NameList>
          <b:Person>
            <b:Last>Lambrich</b:Last>
            <b:First>S.</b:First>
          </b:Person>
        </b:NameList>
      </b:Author>
    </b:Author>
    <b:RefOrder>10</b:RefOrder>
  </b:Source>
</b:Sources>
</file>

<file path=customXml/itemProps1.xml><?xml version="1.0" encoding="utf-8"?>
<ds:datastoreItem xmlns:ds="http://schemas.openxmlformats.org/officeDocument/2006/customXml" ds:itemID="{9194DB72-4564-4692-8839-A948D0CC59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55</Pages>
  <Words>27341</Words>
  <Characters>172249</Characters>
  <Application>Microsoft Office Word</Application>
  <DocSecurity>0</DocSecurity>
  <Lines>1435</Lines>
  <Paragraphs>398</Paragraphs>
  <ScaleCrop>false</ScaleCrop>
  <HeadingPairs>
    <vt:vector size="2" baseType="variant">
      <vt:variant>
        <vt:lpstr>Titel</vt:lpstr>
      </vt:variant>
      <vt:variant>
        <vt:i4>1</vt:i4>
      </vt:variant>
    </vt:vector>
  </HeadingPairs>
  <TitlesOfParts>
    <vt:vector size="1" baseType="lpstr">
      <vt:lpstr>Eine Dokumentvorlage für Abschlussarbeiten und andere wissenschaftliche Arbeiten, insbesondere Bachelorarbeiten, Masterarbeiten, Abschlussarbeiten und Studienarbeiten</vt:lpstr>
    </vt:vector>
  </TitlesOfParts>
  <Company>Hochschule Essslingen - University of Applied Sciences</Company>
  <LinksUpToDate>false</LinksUpToDate>
  <CharactersWithSpaces>199192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Eine Dokumentvorlage für Abschlussarbeiten und andere wissenschaftliche Arbeiten, insbesondere Bachelorarbeiten, Masterarbeiten, Abschlussarbeiten und Studienarbeiten</dc:title>
  <dc:subject/>
  <dc:creator>Wildermuth Gerrit</dc:creator>
  <cp:keywords/>
  <dc:description/>
  <cp:lastModifiedBy>Wildermuth Gerrit</cp:lastModifiedBy>
  <cp:revision>244</cp:revision>
  <cp:lastPrinted>2015-05-19T09:24:00Z</cp:lastPrinted>
  <dcterms:created xsi:type="dcterms:W3CDTF">2019-10-24T10:37:00Z</dcterms:created>
  <dcterms:modified xsi:type="dcterms:W3CDTF">2020-02-03T15:54:00Z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0">
    <vt:lpwstr>99fe8bb6-35d6-4f81-b1c0-ff02c3ce2e0c</vt:lpwstr>
  </property>
  <property fmtid="{D5CDD505-2E9C-101B-9397-08002B2CF9AE}" pid="3" name="CitaviDocumentProperty_7">
    <vt:lpwstr>Bachelor_Thesis</vt:lpwstr>
  </property>
  <property fmtid="{D5CDD505-2E9C-101B-9397-08002B2CF9AE}" pid="4" name="CitaviDocumentProperty_11">
    <vt:lpwstr>Überschrift 1</vt:lpwstr>
  </property>
  <property fmtid="{D5CDD505-2E9C-101B-9397-08002B2CF9AE}" pid="5" name="CitaviDocumentProperty_12">
    <vt:lpwstr>Standard</vt:lpwstr>
  </property>
  <property fmtid="{D5CDD505-2E9C-101B-9397-08002B2CF9AE}" pid="6" name="CitaviDocumentProperty_16">
    <vt:lpwstr>Untertitel</vt:lpwstr>
  </property>
  <property fmtid="{D5CDD505-2E9C-101B-9397-08002B2CF9AE}" pid="7" name="CitaviDocumentProperty_13">
    <vt:lpwstr>Standard</vt:lpwstr>
  </property>
  <property fmtid="{D5CDD505-2E9C-101B-9397-08002B2CF9AE}" pid="8" name="CitaviDocumentProperty_15">
    <vt:lpwstr>Standard</vt:lpwstr>
  </property>
  <property fmtid="{D5CDD505-2E9C-101B-9397-08002B2CF9AE}" pid="9" name="CitaviDocumentProperty_17">
    <vt:lpwstr>Standard</vt:lpwstr>
  </property>
  <property fmtid="{D5CDD505-2E9C-101B-9397-08002B2CF9AE}" pid="10" name="CitaviDocumentProperty_28">
    <vt:lpwstr>False</vt:lpwstr>
  </property>
  <property fmtid="{D5CDD505-2E9C-101B-9397-08002B2CF9AE}" pid="11" name="CitaviDocumentProperty_8">
    <vt:lpwstr>CloudProjectKey=xjneepc7hd2puwy4u82nnih2dl2k8oi0go1xhezzsgnl85; ProjectName=Bachelor_Thesis</vt:lpwstr>
  </property>
  <property fmtid="{D5CDD505-2E9C-101B-9397-08002B2CF9AE}" pid="12" name="CitaviDocumentProperty_6">
    <vt:lpwstr>True</vt:lpwstr>
  </property>
  <property fmtid="{D5CDD505-2E9C-101B-9397-08002B2CF9AE}" pid="13" name="CitaviDocumentProperty_1">
    <vt:lpwstr>6.3.0.0</vt:lpwstr>
  </property>
</Properties>
</file>