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D2A0B4" w14:textId="77777777" w:rsidR="00BF0354" w:rsidRPr="0061670A" w:rsidRDefault="00BF7EB9" w:rsidP="00111AC6">
      <w:pPr>
        <w:pStyle w:val="Untertitel"/>
        <w:rPr>
          <w:b/>
          <w:u w:val="single"/>
        </w:rPr>
      </w:pPr>
      <w:r w:rsidRPr="0061670A">
        <w:rPr>
          <w:noProof/>
          <w:u w:val="single"/>
        </w:rPr>
        <mc:AlternateContent>
          <mc:Choice Requires="wps">
            <w:drawing>
              <wp:anchor distT="0" distB="0" distL="114300" distR="114300" simplePos="0" relativeHeight="251656192" behindDoc="0" locked="0" layoutInCell="1" allowOverlap="1" wp14:anchorId="4BEC809E" wp14:editId="5E18B1F3">
                <wp:simplePos x="0" y="0"/>
                <wp:positionH relativeFrom="column">
                  <wp:align>center</wp:align>
                </wp:positionH>
                <wp:positionV relativeFrom="margin">
                  <wp:posOffset>0</wp:posOffset>
                </wp:positionV>
                <wp:extent cx="5392420" cy="4676140"/>
                <wp:effectExtent l="0" t="0" r="17780" b="1016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800" cy="4676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FBD2D" w14:textId="5ECD188D" w:rsidR="003413FA" w:rsidRPr="009D587A" w:rsidRDefault="003413FA" w:rsidP="0062608E">
                            <w:pPr>
                              <w:pStyle w:val="Titel"/>
                            </w:pPr>
                            <w:r w:rsidRPr="009D587A">
                              <w:t>Möglichkeiten zur Kontrolle und Steuerung der Kommunikation von Microservices</w:t>
                            </w:r>
                          </w:p>
                          <w:p w14:paraId="5BE0303A" w14:textId="72F3F0F4" w:rsidR="003413FA" w:rsidRPr="00BF0354" w:rsidRDefault="003413FA" w:rsidP="00BF0354">
                            <w:pPr>
                              <w:pStyle w:val="Titel"/>
                            </w:pP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BEC809E" id="_x0000_t202" coordsize="21600,21600" o:spt="202" path="m,l,21600r21600,l21600,xe">
                <v:stroke joinstyle="miter"/>
                <v:path gradientshapeok="t" o:connecttype="rect"/>
              </v:shapetype>
              <v:shape id="Textfeld 1" o:spid="_x0000_s1026" type="#_x0000_t202" style="position:absolute;left:0;text-align:left;margin-left:0;margin-top:0;width:424.6pt;height:368.2pt;z-index:251656192;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JtesAIAAKwFAAAOAAAAZHJzL2Uyb0RvYy54bWysVG1vmzAQ/j5p/8Hyd8pLCQmopGpDmCZ1&#10;L1K7H+BgE6yBzWwnpJv233c2IU1bTZq28cE62+fnnrt7uKvrQ9eiPVOaS5Hj8CLAiIlKUi62Of7y&#10;UHoLjLQhgpJWCpbjR6bx9fLtm6uhz1gkG9lSphCACJ0NfY4bY/rM93XVsI7oC9kzAZe1VB0xsFVb&#10;nyoyAHrX+lEQJP4gFe2VrJjWcFqMl3jp8OuaVeZTXWtmUJtj4Gbcqty6sau/vCLZVpG+4dWRBvkL&#10;Fh3hAoKeoApiCNop/gqq45WSWtbmopKdL+uaV8zlANmEwYts7hvSM5cLFEf3pzLp/wdbfdx/VohT&#10;6B1GgnTQogd2MDVrKQptdYZeZ+B034ObOdzKg/W0mer+TlZfNRJy1RCxZTdKyaFhhAI799I/ezri&#10;aAuyGT5ICmHIzkgHdKhVZwGhGAjQoUuPp84AFVTB4ewyjRYBXFVwFyfzJJxHlp1Psul5r7R5x2SH&#10;rJFjBa138GR/p83oOrnYaEKWvG1d+1vx7AAwxxMIDk/tnaXhuvkjDdL1Yr2IvThK1l4cFIV3U65i&#10;LynD+ay4LFarIvxp44Zx1nBKmbBhJmWF8Z917qjxURMnbWnZcmrhLCWttptVq9CegLJL9x0Lcubm&#10;P6fh6gW5vEgpjOLgNkq9MlnMvbiMZ146DxZeEKa3aRLEaVyUz1O644L9e0poyHE6i2ajmn6bW+C+&#10;17mRrOMGZkfLuxyDNuCzTiSzGlwL6mxDeDvaZ6Ww9J9KAe2eGu0Ua0U6ytUcNgdAsTLeSPoI2lUS&#10;lAUqhIEHRiPVd4wGGB451t92RDGM2vcC9G8nzWSoydhMBhEVPM1xZRRG42Zlxpm06xXfNoA9/mNC&#10;3sBfUnOn3yceQN5uYCS4NI7jy86c873zehqyy18AAAD//wMAUEsDBBQABgAIAAAAIQAQiFL/3AAA&#10;AAUBAAAPAAAAZHJzL2Rvd25yZXYueG1sTI9BT8JAEIXvJv6HzZh4MbIVCWLtliBGOHko8AOG7tA2&#10;dGeb7gLVX+/oRS+TvLyX977J5oNr1Zn60Hg28DBKQBGX3jZcGdht3+9noEJEtth6JgOfFGCeX19l&#10;mFp/4YLOm1gpKeGQooE6xi7VOpQ1OQwj3xGLd/C9wyiyr7Tt8SLlrtXjJJlqhw3LQo0dLWsqj5uT&#10;M0CLwn99HMPKFa9vy9WhYbrTa2Nub4bFC6hIQ/wLww++oEMuTHt/YhtUa0Aeib9XvNnkeQxqb+Dp&#10;cToBnWf6P33+DQAA//8DAFBLAQItABQABgAIAAAAIQC2gziS/gAAAOEBAAATAAAAAAAAAAAAAAAA&#10;AAAAAABbQ29udGVudF9UeXBlc10ueG1sUEsBAi0AFAAGAAgAAAAhADj9If/WAAAAlAEAAAsAAAAA&#10;AAAAAAAAAAAALwEAAF9yZWxzLy5yZWxzUEsBAi0AFAAGAAgAAAAhAKwQm16wAgAArAUAAA4AAAAA&#10;AAAAAAAAAAAALgIAAGRycy9lMm9Eb2MueG1sUEsBAi0AFAAGAAgAAAAhABCIUv/cAAAABQEAAA8A&#10;AAAAAAAAAAAAAAAACgUAAGRycy9kb3ducmV2LnhtbFBLBQYAAAAABAAEAPMAAAATBgAAAAA=&#10;" filled="f" stroked="f">
                <v:textbox inset="0,0,0,0">
                  <w:txbxContent>
                    <w:p w14:paraId="136FBD2D" w14:textId="5ECD188D" w:rsidR="003413FA" w:rsidRPr="009D587A" w:rsidRDefault="003413FA" w:rsidP="0062608E">
                      <w:pPr>
                        <w:pStyle w:val="Titel"/>
                      </w:pPr>
                      <w:r w:rsidRPr="009D587A">
                        <w:t>Möglichkeiten zur Kontrolle und Steuerung der Kommunikation von Microservices</w:t>
                      </w:r>
                    </w:p>
                    <w:p w14:paraId="5BE0303A" w14:textId="72F3F0F4" w:rsidR="003413FA" w:rsidRPr="00BF0354" w:rsidRDefault="003413FA" w:rsidP="00BF0354">
                      <w:pPr>
                        <w:pStyle w:val="Titel"/>
                      </w:pPr>
                    </w:p>
                  </w:txbxContent>
                </v:textbox>
                <w10:wrap anchory="margin"/>
              </v:shape>
            </w:pict>
          </mc:Fallback>
        </mc:AlternateContent>
      </w:r>
      <w:r w:rsidRPr="0061670A">
        <w:rPr>
          <w:noProof/>
          <w:u w:val="single"/>
        </w:rPr>
        <mc:AlternateContent>
          <mc:Choice Requires="wps">
            <w:drawing>
              <wp:anchor distT="0" distB="0" distL="114300" distR="114300" simplePos="0" relativeHeight="251658240" behindDoc="0" locked="0" layoutInCell="1" allowOverlap="1" wp14:anchorId="19480FD6" wp14:editId="746FB1DB">
                <wp:simplePos x="0" y="0"/>
                <wp:positionH relativeFrom="column">
                  <wp:align>center</wp:align>
                </wp:positionH>
                <wp:positionV relativeFrom="margin">
                  <wp:posOffset>4680585</wp:posOffset>
                </wp:positionV>
                <wp:extent cx="5400000" cy="3576578"/>
                <wp:effectExtent l="0" t="0" r="10795" b="508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576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3B084" w14:textId="77777777" w:rsidR="003413FA" w:rsidRDefault="003413FA" w:rsidP="00BF7EB9">
                            <w:pPr>
                              <w:pStyle w:val="Untertitel"/>
                              <w:rPr>
                                <w:b/>
                              </w:rPr>
                            </w:pPr>
                            <w:r w:rsidRPr="00111AC6">
                              <w:rPr>
                                <w:b/>
                              </w:rPr>
                              <w:t>Bachelorarbeit</w:t>
                            </w:r>
                          </w:p>
                          <w:p w14:paraId="60578AAC" w14:textId="77777777" w:rsidR="003413FA" w:rsidRPr="00BF0354" w:rsidRDefault="003413FA" w:rsidP="00BF7EB9">
                            <w:pPr>
                              <w:pStyle w:val="Untertitel"/>
                            </w:pPr>
                            <w:r w:rsidRPr="00BF0354">
                              <w:t>im Studiengang</w:t>
                            </w:r>
                            <w:r w:rsidRPr="00BF0354">
                              <w:br/>
                            </w:r>
                            <w:r>
                              <w:t>Softwaretechnik und Medieninformatik</w:t>
                            </w:r>
                          </w:p>
                          <w:p w14:paraId="196FD6B5" w14:textId="77777777" w:rsidR="003413FA" w:rsidRDefault="003413FA" w:rsidP="005D26BD">
                            <w:pPr>
                              <w:pStyle w:val="Untertitel"/>
                            </w:pPr>
                            <w:r>
                              <w:t>vorgelegt von</w:t>
                            </w:r>
                          </w:p>
                          <w:p w14:paraId="728C98A5" w14:textId="0D8F4D8E" w:rsidR="003413FA" w:rsidRDefault="003413FA" w:rsidP="00BA7590">
                            <w:pPr>
                              <w:pStyle w:val="Untertitel"/>
                            </w:pPr>
                            <w:r>
                              <w:rPr>
                                <w:b/>
                              </w:rPr>
                              <w:t>Gerrit Wildermuth</w:t>
                            </w:r>
                            <w:r>
                              <w:rPr>
                                <w:b/>
                              </w:rPr>
                              <w:br/>
                            </w:r>
                            <w:r>
                              <w:t>Matr.-Nr.: 74734</w:t>
                            </w:r>
                          </w:p>
                          <w:p w14:paraId="16C8E94E" w14:textId="77777777" w:rsidR="003413FA" w:rsidRPr="00BA7590" w:rsidRDefault="003413FA" w:rsidP="00BA7590">
                            <w:pPr>
                              <w:pStyle w:val="Untertitel"/>
                              <w:rPr>
                                <w:b/>
                              </w:rPr>
                            </w:pPr>
                            <w:r w:rsidRPr="0062608E">
                              <w:rPr>
                                <w:color w:val="FF0000"/>
                              </w:rPr>
                              <w:t xml:space="preserve">am 1. Januar 2027 </w:t>
                            </w:r>
                            <w:r>
                              <w:br/>
                              <w:t xml:space="preserve">an </w:t>
                            </w:r>
                            <w:r w:rsidRPr="00BF0354">
                              <w:t xml:space="preserve">der Hochschule </w:t>
                            </w:r>
                            <w:r>
                              <w:t>Esslingen</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19480FD6" id="Textfeld 9" o:spid="_x0000_s1027" type="#_x0000_t202" style="position:absolute;left:0;text-align:left;margin-left:0;margin-top:368.55pt;width:425.2pt;height:281.6pt;z-index:251658240;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Hd3swIAALEFAAAOAAAAZHJzL2Uyb0RvYy54bWysVO1umzAU/T9p72D5PwVSSACVVG0I06Tu&#10;Q2r3AAZMsAY2s51AV+3dd21CmnaaNG3jh3Xxx7kf59x7dT12LTpQqZjgKfYvPIwoL0XF+C7FXx5y&#10;J8JIacIr0gpOU/xIFb5ev31zNfQJXYhGtBWVCEC4SoY+xY3WfeK6qmxoR9SF6CmHw1rIjmj4lTu3&#10;kmQA9K51F563dAchq16KkioFu9l0iNcWv65pqT/VtaIatSmG2LRdpV0Ls7rrK5LsJOkbVh7DIH8R&#10;RUcYB6cnqIxogvaS/QLVsVIKJWp9UYrOFXXNSmpzgGx871U29w3pqc0FiqP6U5nU/4MtPx4+S8Sq&#10;FMcYcdIBRQ901DVtKxSb6gy9SuDSfQ/X9HgrRmDZZqr6O1F+VYiLTUP4jt5IKYaGkgqi881L9+zp&#10;hKMMSDF8EBW4IXstLNBYy86UDoqBAB1YejwxA6GgEjbDwDMfRiWcXYarZbiKrA+SzM97qfQ7Kjpk&#10;jBRLoN7Ck8Od0iYcksxXjDcucta2lv6Wv9iAi9MOOIen5syEYdl8ir14G22jwAkWy60TeFnm3OSb&#10;wFnm/irMLrPNJvN/GL9+kDSsqig3bmZl+cGfMXfU+KSJk7aUaFll4ExISu6KTSvRgYCyc/sdC3J2&#10;zX0Zhi0C5PIqJX8ReLeL2MmX0coJ8iB04pUXOZ4f38ZLL4iDLH+Z0h3j9N9TQgOILlyEk5p+m5sl&#10;3jYqEHOWG0k6pmF2tKxLcTTJw9JpNLjllbU1Ye1kn5XChP9cCkCdibaKNSKd5KrHYrStYeVs1FyI&#10;6hEkLAUIDMQIcw+MRsjvGA0wQ1Ksvu2JpBi17zm0gRk4syFno5gNwkt4muICo8nc6Gkw7XvJdg0g&#10;T43GxQ20Ss2siJ+jODYYzAWby3GGmcFz/m9vPU/a9U8AAAD//wMAUEsDBBQABgAIAAAAIQBYxX60&#10;3wAAAAkBAAAPAAAAZHJzL2Rvd25yZXYueG1sTI/BTsMwEETvSPyDtUjcqN0YSAlxqgiJAyoFkfYD&#10;3HhJImI7ip00/D3LCY6jGc28ybeL7dmMY+i8U7BeCWDoam861yg4Hp5vNsBC1M7o3jtU8I0BtsXl&#10;Ra4z48/uA+cqNoxKXMi0gjbGIeM81C1aHVZ+QEfepx+tjiTHhptRn6nc9jwR4p5b3TlaaPWATy3W&#10;X9VkFcx7m5Qv9dsDr14TmaZy915OO6Wur5byEVjEJf6F4Ref0KEgppOfnAmsV0BHooJUpmtgZG/u&#10;xC2wE+WkEBJ4kfP/D4ofAAAA//8DAFBLAQItABQABgAIAAAAIQC2gziS/gAAAOEBAAATAAAAAAAA&#10;AAAAAAAAAAAAAABbQ29udGVudF9UeXBlc10ueG1sUEsBAi0AFAAGAAgAAAAhADj9If/WAAAAlAEA&#10;AAsAAAAAAAAAAAAAAAAALwEAAF9yZWxzLy5yZWxzUEsBAi0AFAAGAAgAAAAhANZgd3ezAgAAsQUA&#10;AA4AAAAAAAAAAAAAAAAALgIAAGRycy9lMm9Eb2MueG1sUEsBAi0AFAAGAAgAAAAhAFjFfrTfAAAA&#10;CQEAAA8AAAAAAAAAAAAAAAAADQUAAGRycy9kb3ducmV2LnhtbFBLBQYAAAAABAAEAPMAAAAZBgAA&#10;AAA=&#10;" filled="f" stroked="f">
                <v:textbox inset="0,0,0,0">
                  <w:txbxContent>
                    <w:p w14:paraId="1AC3B084" w14:textId="77777777" w:rsidR="003413FA" w:rsidRDefault="003413FA" w:rsidP="00BF7EB9">
                      <w:pPr>
                        <w:pStyle w:val="Untertitel"/>
                        <w:rPr>
                          <w:b/>
                        </w:rPr>
                      </w:pPr>
                      <w:r w:rsidRPr="00111AC6">
                        <w:rPr>
                          <w:b/>
                        </w:rPr>
                        <w:t>Bachelorarbeit</w:t>
                      </w:r>
                    </w:p>
                    <w:p w14:paraId="60578AAC" w14:textId="77777777" w:rsidR="003413FA" w:rsidRPr="00BF0354" w:rsidRDefault="003413FA" w:rsidP="00BF7EB9">
                      <w:pPr>
                        <w:pStyle w:val="Untertitel"/>
                      </w:pPr>
                      <w:r w:rsidRPr="00BF0354">
                        <w:t>im Studiengang</w:t>
                      </w:r>
                      <w:r w:rsidRPr="00BF0354">
                        <w:br/>
                      </w:r>
                      <w:r>
                        <w:t>Softwaretechnik und Medieninformatik</w:t>
                      </w:r>
                    </w:p>
                    <w:p w14:paraId="196FD6B5" w14:textId="77777777" w:rsidR="003413FA" w:rsidRDefault="003413FA" w:rsidP="005D26BD">
                      <w:pPr>
                        <w:pStyle w:val="Untertitel"/>
                      </w:pPr>
                      <w:r>
                        <w:t>vorgelegt von</w:t>
                      </w:r>
                    </w:p>
                    <w:p w14:paraId="728C98A5" w14:textId="0D8F4D8E" w:rsidR="003413FA" w:rsidRDefault="003413FA" w:rsidP="00BA7590">
                      <w:pPr>
                        <w:pStyle w:val="Untertitel"/>
                      </w:pPr>
                      <w:r>
                        <w:rPr>
                          <w:b/>
                        </w:rPr>
                        <w:t>Gerrit Wildermuth</w:t>
                      </w:r>
                      <w:r>
                        <w:rPr>
                          <w:b/>
                        </w:rPr>
                        <w:br/>
                      </w:r>
                      <w:r>
                        <w:t>Matr.-Nr.: 74734</w:t>
                      </w:r>
                    </w:p>
                    <w:p w14:paraId="16C8E94E" w14:textId="77777777" w:rsidR="003413FA" w:rsidRPr="00BA7590" w:rsidRDefault="003413FA" w:rsidP="00BA7590">
                      <w:pPr>
                        <w:pStyle w:val="Untertitel"/>
                        <w:rPr>
                          <w:b/>
                        </w:rPr>
                      </w:pPr>
                      <w:r w:rsidRPr="0062608E">
                        <w:rPr>
                          <w:color w:val="FF0000"/>
                        </w:rPr>
                        <w:t xml:space="preserve">am 1. Januar 2027 </w:t>
                      </w:r>
                      <w:r>
                        <w:br/>
                        <w:t xml:space="preserve">an </w:t>
                      </w:r>
                      <w:r w:rsidRPr="00BF0354">
                        <w:t xml:space="preserve">der Hochschule </w:t>
                      </w:r>
                      <w:r>
                        <w:t>Esslingen</w:t>
                      </w:r>
                    </w:p>
                  </w:txbxContent>
                </v:textbox>
                <w10:wrap anchory="margin"/>
              </v:shape>
            </w:pict>
          </mc:Fallback>
        </mc:AlternateContent>
      </w:r>
      <w:r w:rsidR="00BA7590" w:rsidRPr="0061670A">
        <w:rPr>
          <w:noProof/>
          <w:u w:val="single"/>
        </w:rPr>
        <mc:AlternateContent>
          <mc:Choice Requires="wps">
            <w:drawing>
              <wp:anchor distT="0" distB="0" distL="114300" distR="114300" simplePos="0" relativeHeight="251660288" behindDoc="0" locked="0" layoutInCell="1" allowOverlap="1" wp14:anchorId="5FD2B045" wp14:editId="7C07250D">
                <wp:simplePos x="0" y="0"/>
                <wp:positionH relativeFrom="column">
                  <wp:align>center</wp:align>
                </wp:positionH>
                <wp:positionV relativeFrom="margin">
                  <wp:align>bottom</wp:align>
                </wp:positionV>
                <wp:extent cx="5400000" cy="775246"/>
                <wp:effectExtent l="0" t="0" r="10795" b="6350"/>
                <wp:wrapNone/>
                <wp:docPr id="10" name="Textfeld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75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90DB3" w14:textId="74C495C8" w:rsidR="003413FA" w:rsidRPr="00BF0354" w:rsidRDefault="003413FA" w:rsidP="00376DCD">
                            <w:pPr>
                              <w:pStyle w:val="Untertitel"/>
                              <w:tabs>
                                <w:tab w:val="left" w:pos="2835"/>
                              </w:tabs>
                              <w:spacing w:before="0"/>
                              <w:jc w:val="left"/>
                            </w:pPr>
                            <w:r>
                              <w:t xml:space="preserve">Erstprüfer/in: </w:t>
                            </w:r>
                            <w:r>
                              <w:tab/>
                            </w:r>
                            <w:r>
                              <w:br/>
                              <w:t xml:space="preserve">Zweitprüfer/in: </w:t>
                            </w:r>
                            <w:r>
                              <w:tab/>
                            </w:r>
                          </w:p>
                        </w:txbxContent>
                      </wps:txbx>
                      <wps:bodyPr rot="0" vert="horz" wrap="square" lIns="36000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5FD2B045" id="Textfeld 10" o:spid="_x0000_s1028" type="#_x0000_t202" style="position:absolute;left:0;text-align:left;margin-left:0;margin-top:0;width:425.2pt;height:61.05pt;z-index:251660288;visibility:visible;mso-wrap-style:square;mso-width-percent:0;mso-height-percent:0;mso-wrap-distance-left:9pt;mso-wrap-distance-top:0;mso-wrap-distance-right:9pt;mso-wrap-distance-bottom:0;mso-position-horizontal:center;mso-position-horizontal-relative:text;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qDltwIAALcFAAAOAAAAZHJzL2Uyb0RvYy54bWysVG1vmzAQ/j5p/8Hyd8pLgQRUUrUhTJO6&#10;F6ndDzBggjWwme0Eumn/fWeTpGmrSdM2PqCzfX7uubvHd3U99R3aU6mY4Bn2LzyMKK9Ezfg2w18e&#10;CmeJkdKE16QTnGb4kSp8vXr75mocUhqIVnQ1lQhAuErHIcOt1kPquqpqaU/UhRgoh8NGyJ5oWMqt&#10;W0syAnrfuYHnxe4oZD1IUVGlYDefD/HK4jcNrfSnplFUoy7DwE3bv7T/0vzd1RVJt5IMLasONMhf&#10;sOgJ4xD0BJUTTdBOsldQPaukUKLRF5XoXdE0rKI2B8jG915kc9+SgdpcoDhqOJVJ/T/Y6uP+s0Ss&#10;ht5BeTjpoUcPdNIN7WoEW1CfcVApuN0P4KinWzGBr81VDXei+qoQF+uW8C29kVKMLSU18PPNTffs&#10;6oyjDEg5fhA1xCE7LSzQ1MjeFA/KgQAdiDyeegNcUAWb0WWShF6EUQVni0UUhLENQdLj7UEq/Y6K&#10;HhkjwxJ6b9HJ/k5pw4akRxcTjIuCdZ3tf8efbYDjvAOx4ao5MyxsO38kXrJZbpahEwbxxgm9PHdu&#10;inXoxIW/iPLLfL3O/Z8mrh+mLatryk2Yo7T88M9adxD5LIqTuJToWG3gDCUlt+W6k2hPQNqF/Q4F&#10;OXNzn9OwRYBcXqTkB6F3GyROES8XTliEkZMsvKXj+cltEnthEubF85TuGKf/nhIaM5xEQTSL6be5&#10;efZ7nRtJe6ZheHSsz/Dy5ERSI8ENr21rNWHdbJ+VwtB/KgW0+9hoK1ij0Vmteion+zYCE92IuRT1&#10;IyhYChAYyBQGHxitkN8xGmGIZFh92xFJMerec3gFl7GhBWPHrsCQR6M8GoRXcD/DJUazudbzeNoN&#10;km1bgJ8fGxc38FwaZpX8ROXwyGA62IQOk8yMn/O19Xqat6tfAAAA//8DAFBLAwQUAAYACAAAACEA&#10;MYk5JtoAAAAFAQAADwAAAGRycy9kb3ducmV2LnhtbEyPzUrEQBCE74LvMLTgzZ0kaFhiJouIglfX&#10;P7z1ZnqTYGYmZHp3ok9v60UvBU0VVV/Xm8WN6khzHII3kK8yUOTbYAffGXh+ur9Yg4qM3uIYPBn4&#10;pAib5vSkxsqG5B/puOVOSYmPFRromadK69j25DCuwkRevH2YHbKcc6ftjEnK3aiLLCu1w8HLQo8T&#10;3fbUfmwPzsDD1z4P/JLaXL/yXSpT+Ta/ozHnZ8vNNSimhf/C8IMv6NAI0y4cvI1qNCCP8K+Kt77K&#10;LkHtJFQUOeim1v/pm28AAAD//wMAUEsBAi0AFAAGAAgAAAAhALaDOJL+AAAA4QEAABMAAAAAAAAA&#10;AAAAAAAAAAAAAFtDb250ZW50X1R5cGVzXS54bWxQSwECLQAUAAYACAAAACEAOP0h/9YAAACUAQAA&#10;CwAAAAAAAAAAAAAAAAAvAQAAX3JlbHMvLnJlbHNQSwECLQAUAAYACAAAACEAjoqg5bcCAAC3BQAA&#10;DgAAAAAAAAAAAAAAAAAuAgAAZHJzL2Uyb0RvYy54bWxQSwECLQAUAAYACAAAACEAMYk5JtoAAAAF&#10;AQAADwAAAAAAAAAAAAAAAAARBQAAZHJzL2Rvd25yZXYueG1sUEsFBgAAAAAEAAQA8wAAABgGAAAA&#10;AA==&#10;" filled="f" stroked="f">
                <v:textbox inset="10mm,0,0,0">
                  <w:txbxContent>
                    <w:p w14:paraId="22890DB3" w14:textId="74C495C8" w:rsidR="003413FA" w:rsidRPr="00BF0354" w:rsidRDefault="003413FA" w:rsidP="00376DCD">
                      <w:pPr>
                        <w:pStyle w:val="Untertitel"/>
                        <w:tabs>
                          <w:tab w:val="left" w:pos="2835"/>
                        </w:tabs>
                        <w:spacing w:before="0"/>
                        <w:jc w:val="left"/>
                      </w:pPr>
                      <w:r>
                        <w:t xml:space="preserve">Erstprüfer/in: </w:t>
                      </w:r>
                      <w:r>
                        <w:tab/>
                      </w:r>
                      <w:r>
                        <w:br/>
                        <w:t xml:space="preserve">Zweitprüfer/in: </w:t>
                      </w:r>
                      <w:r>
                        <w:tab/>
                      </w:r>
                    </w:p>
                  </w:txbxContent>
                </v:textbox>
                <w10:wrap anchory="margin"/>
              </v:shape>
            </w:pict>
          </mc:Fallback>
        </mc:AlternateContent>
      </w:r>
    </w:p>
    <w:p w14:paraId="396BF64D" w14:textId="0038564E" w:rsidR="00284FA6" w:rsidRDefault="00284FA6">
      <w:pPr>
        <w:pStyle w:val="berschrift1"/>
        <w:numPr>
          <w:ilvl w:val="0"/>
          <w:numId w:val="0"/>
        </w:numPr>
      </w:pPr>
      <w:bookmarkStart w:id="0" w:name="_Ref491742389"/>
      <w:bookmarkStart w:id="1" w:name="_Toc26273248"/>
      <w:r>
        <w:lastRenderedPageBreak/>
        <w:t>Kurzfassung</w:t>
      </w:r>
      <w:bookmarkEnd w:id="0"/>
      <w:bookmarkEnd w:id="1"/>
    </w:p>
    <w:p w14:paraId="0C5394C7" w14:textId="77777777" w:rsidR="008E6CDA" w:rsidRPr="008E6CDA" w:rsidRDefault="008E6CDA" w:rsidP="008E6CDA"/>
    <w:p w14:paraId="1028EC38" w14:textId="2DAB34BD" w:rsidR="00284FA6" w:rsidRPr="0062608E" w:rsidRDefault="00284FA6">
      <w:pPr>
        <w:pStyle w:val="berschrift1"/>
        <w:pageBreakBefore w:val="0"/>
        <w:numPr>
          <w:ilvl w:val="0"/>
          <w:numId w:val="0"/>
        </w:numPr>
      </w:pPr>
      <w:bookmarkStart w:id="2" w:name="_Ref491691319"/>
      <w:bookmarkStart w:id="3" w:name="_Toc26273249"/>
      <w:r w:rsidRPr="0062608E">
        <w:t>Abstract</w:t>
      </w:r>
      <w:bookmarkEnd w:id="2"/>
      <w:bookmarkEnd w:id="3"/>
      <w:r w:rsidRPr="0062608E">
        <w:t xml:space="preserve"> </w:t>
      </w:r>
    </w:p>
    <w:p w14:paraId="3EB707EC" w14:textId="77777777" w:rsidR="008E6CDA" w:rsidRPr="0062608E" w:rsidRDefault="008E6CDA"/>
    <w:p w14:paraId="0EF30193" w14:textId="77381CD5" w:rsidR="00284FA6" w:rsidRPr="0062608E" w:rsidRDefault="00284FA6">
      <w:r w:rsidRPr="0062608E">
        <w:rPr>
          <w:b/>
        </w:rPr>
        <w:t>Keywords:</w:t>
      </w:r>
      <w:r w:rsidRPr="0062608E">
        <w:t xml:space="preserve"> </w:t>
      </w:r>
    </w:p>
    <w:p w14:paraId="1B901FC0" w14:textId="77777777" w:rsidR="00284FA6" w:rsidRDefault="00284FA6">
      <w:pPr>
        <w:pStyle w:val="berschrift1"/>
        <w:numPr>
          <w:ilvl w:val="0"/>
          <w:numId w:val="0"/>
        </w:numPr>
      </w:pPr>
      <w:bookmarkStart w:id="4" w:name="_Ref418684066"/>
      <w:bookmarkStart w:id="5" w:name="_Toc26273250"/>
      <w:r>
        <w:lastRenderedPageBreak/>
        <w:t>Inhaltsverzeichnis</w:t>
      </w:r>
      <w:bookmarkEnd w:id="4"/>
      <w:bookmarkEnd w:id="5"/>
    </w:p>
    <w:p w14:paraId="2166843D" w14:textId="77777777" w:rsidR="00C91459" w:rsidRDefault="00284FA6">
      <w:pPr>
        <w:pStyle w:val="Verzeichnis1"/>
        <w:rPr>
          <w:rFonts w:asciiTheme="minorHAnsi" w:eastAsiaTheme="minorEastAsia" w:hAnsiTheme="minorHAnsi" w:cstheme="minorBidi"/>
          <w:b w:val="0"/>
          <w:sz w:val="22"/>
          <w:szCs w:val="22"/>
        </w:rPr>
      </w:pPr>
      <w:r>
        <w:fldChar w:fldCharType="begin"/>
      </w:r>
      <w:r>
        <w:instrText xml:space="preserve"> TOC \o "1-3" \t "Agenda;1" </w:instrText>
      </w:r>
      <w:r>
        <w:fldChar w:fldCharType="separate"/>
      </w:r>
      <w:r w:rsidR="00C91459">
        <w:t>Kurzfassung</w:t>
      </w:r>
      <w:r w:rsidR="00C91459">
        <w:tab/>
      </w:r>
      <w:r w:rsidR="00C91459">
        <w:fldChar w:fldCharType="begin"/>
      </w:r>
      <w:r w:rsidR="00C91459">
        <w:instrText xml:space="preserve"> PAGEREF _Toc26273248 \h </w:instrText>
      </w:r>
      <w:r w:rsidR="00C91459">
        <w:fldChar w:fldCharType="separate"/>
      </w:r>
      <w:r w:rsidR="00C91459">
        <w:t>2</w:t>
      </w:r>
      <w:r w:rsidR="00C91459">
        <w:fldChar w:fldCharType="end"/>
      </w:r>
    </w:p>
    <w:p w14:paraId="74EBD1EE" w14:textId="77777777" w:rsidR="00C91459" w:rsidRDefault="00C91459">
      <w:pPr>
        <w:pStyle w:val="Verzeichnis1"/>
        <w:rPr>
          <w:rFonts w:asciiTheme="minorHAnsi" w:eastAsiaTheme="minorEastAsia" w:hAnsiTheme="minorHAnsi" w:cstheme="minorBidi"/>
          <w:b w:val="0"/>
          <w:sz w:val="22"/>
          <w:szCs w:val="22"/>
        </w:rPr>
      </w:pPr>
      <w:r>
        <w:t>Abstract</w:t>
      </w:r>
      <w:r>
        <w:tab/>
      </w:r>
      <w:r>
        <w:fldChar w:fldCharType="begin"/>
      </w:r>
      <w:r>
        <w:instrText xml:space="preserve"> PAGEREF _Toc26273249 \h </w:instrText>
      </w:r>
      <w:r>
        <w:fldChar w:fldCharType="separate"/>
      </w:r>
      <w:r>
        <w:t>2</w:t>
      </w:r>
      <w:r>
        <w:fldChar w:fldCharType="end"/>
      </w:r>
    </w:p>
    <w:p w14:paraId="15E1816A" w14:textId="77777777" w:rsidR="00C91459" w:rsidRDefault="00C91459">
      <w:pPr>
        <w:pStyle w:val="Verzeichnis1"/>
        <w:rPr>
          <w:rFonts w:asciiTheme="minorHAnsi" w:eastAsiaTheme="minorEastAsia" w:hAnsiTheme="minorHAnsi" w:cstheme="minorBidi"/>
          <w:b w:val="0"/>
          <w:sz w:val="22"/>
          <w:szCs w:val="22"/>
        </w:rPr>
      </w:pPr>
      <w:r>
        <w:t>Inhaltsverzeichnis</w:t>
      </w:r>
      <w:r>
        <w:tab/>
      </w:r>
      <w:r>
        <w:fldChar w:fldCharType="begin"/>
      </w:r>
      <w:r>
        <w:instrText xml:space="preserve"> PAGEREF _Toc26273250 \h </w:instrText>
      </w:r>
      <w:r>
        <w:fldChar w:fldCharType="separate"/>
      </w:r>
      <w:r>
        <w:t>3</w:t>
      </w:r>
      <w:r>
        <w:fldChar w:fldCharType="end"/>
      </w:r>
    </w:p>
    <w:p w14:paraId="072E6CFE" w14:textId="77777777" w:rsidR="00C91459" w:rsidRDefault="00C91459">
      <w:pPr>
        <w:pStyle w:val="Verzeichnis1"/>
        <w:rPr>
          <w:rFonts w:asciiTheme="minorHAnsi" w:eastAsiaTheme="minorEastAsia" w:hAnsiTheme="minorHAnsi" w:cstheme="minorBidi"/>
          <w:b w:val="0"/>
          <w:sz w:val="22"/>
          <w:szCs w:val="22"/>
        </w:rPr>
      </w:pPr>
      <w:r>
        <w:t>Abbildungsverzeichnis</w:t>
      </w:r>
      <w:r>
        <w:tab/>
      </w:r>
      <w:r>
        <w:fldChar w:fldCharType="begin"/>
      </w:r>
      <w:r>
        <w:instrText xml:space="preserve"> PAGEREF _Toc26273251 \h </w:instrText>
      </w:r>
      <w:r>
        <w:fldChar w:fldCharType="separate"/>
      </w:r>
      <w:r>
        <w:t>5</w:t>
      </w:r>
      <w:r>
        <w:fldChar w:fldCharType="end"/>
      </w:r>
    </w:p>
    <w:p w14:paraId="1B180991" w14:textId="77777777" w:rsidR="00C91459" w:rsidRDefault="00C91459">
      <w:pPr>
        <w:pStyle w:val="Verzeichnis1"/>
        <w:rPr>
          <w:rFonts w:asciiTheme="minorHAnsi" w:eastAsiaTheme="minorEastAsia" w:hAnsiTheme="minorHAnsi" w:cstheme="minorBidi"/>
          <w:b w:val="0"/>
          <w:sz w:val="22"/>
          <w:szCs w:val="22"/>
        </w:rPr>
      </w:pPr>
      <w:r>
        <w:t>Tabellenverzeichnis</w:t>
      </w:r>
      <w:r>
        <w:tab/>
      </w:r>
      <w:r>
        <w:fldChar w:fldCharType="begin"/>
      </w:r>
      <w:r>
        <w:instrText xml:space="preserve"> PAGEREF _Toc26273252 \h </w:instrText>
      </w:r>
      <w:r>
        <w:fldChar w:fldCharType="separate"/>
      </w:r>
      <w:r>
        <w:t>5</w:t>
      </w:r>
      <w:r>
        <w:fldChar w:fldCharType="end"/>
      </w:r>
    </w:p>
    <w:p w14:paraId="0433C97C" w14:textId="77777777" w:rsidR="00C91459" w:rsidRDefault="00C91459">
      <w:pPr>
        <w:pStyle w:val="Verzeichnis1"/>
        <w:rPr>
          <w:rFonts w:asciiTheme="minorHAnsi" w:eastAsiaTheme="minorEastAsia" w:hAnsiTheme="minorHAnsi" w:cstheme="minorBidi"/>
          <w:b w:val="0"/>
          <w:sz w:val="22"/>
          <w:szCs w:val="22"/>
        </w:rPr>
      </w:pPr>
      <w:r>
        <w:t>Codeverzeichnis</w:t>
      </w:r>
      <w:r>
        <w:tab/>
      </w:r>
      <w:r>
        <w:fldChar w:fldCharType="begin"/>
      </w:r>
      <w:r>
        <w:instrText xml:space="preserve"> PAGEREF _Toc26273253 \h </w:instrText>
      </w:r>
      <w:r>
        <w:fldChar w:fldCharType="separate"/>
      </w:r>
      <w:r>
        <w:t>5</w:t>
      </w:r>
      <w:r>
        <w:fldChar w:fldCharType="end"/>
      </w:r>
    </w:p>
    <w:p w14:paraId="51C54A4D" w14:textId="77777777" w:rsidR="00C91459" w:rsidRDefault="00C91459">
      <w:pPr>
        <w:pStyle w:val="Verzeichnis1"/>
        <w:rPr>
          <w:rFonts w:asciiTheme="minorHAnsi" w:eastAsiaTheme="minorEastAsia" w:hAnsiTheme="minorHAnsi" w:cstheme="minorBidi"/>
          <w:b w:val="0"/>
          <w:sz w:val="22"/>
          <w:szCs w:val="22"/>
        </w:rPr>
      </w:pPr>
      <w:r w:rsidRPr="000600C6">
        <w:rPr>
          <w:b w:val="0"/>
          <w:bCs/>
        </w:rPr>
        <w:t>Es konnten keine Einträge für ein Abbildungsverzeichnis gefunden werden.</w:t>
      </w:r>
      <w:r>
        <w:t>Abkürzungsverzeichnis</w:t>
      </w:r>
      <w:r>
        <w:tab/>
      </w:r>
      <w:r>
        <w:fldChar w:fldCharType="begin"/>
      </w:r>
      <w:r>
        <w:instrText xml:space="preserve"> PAGEREF _Toc26273254 \h </w:instrText>
      </w:r>
      <w:r>
        <w:fldChar w:fldCharType="separate"/>
      </w:r>
      <w:r>
        <w:t>6</w:t>
      </w:r>
      <w:r>
        <w:fldChar w:fldCharType="end"/>
      </w:r>
    </w:p>
    <w:p w14:paraId="18C044EA" w14:textId="77777777" w:rsidR="00C91459" w:rsidRPr="00C91459" w:rsidRDefault="00C91459">
      <w:pPr>
        <w:pStyle w:val="Verzeichnis1"/>
        <w:rPr>
          <w:rFonts w:asciiTheme="minorHAnsi" w:eastAsiaTheme="minorEastAsia" w:hAnsiTheme="minorHAnsi" w:cstheme="minorBidi"/>
          <w:b w:val="0"/>
          <w:sz w:val="22"/>
          <w:szCs w:val="22"/>
          <w:lang w:val="en-US"/>
        </w:rPr>
      </w:pPr>
      <w:r w:rsidRPr="00C91459">
        <w:rPr>
          <w:lang w:val="en-US"/>
        </w:rPr>
        <w:t>1</w:t>
      </w:r>
      <w:r w:rsidRPr="00C91459">
        <w:rPr>
          <w:rFonts w:asciiTheme="minorHAnsi" w:eastAsiaTheme="minorEastAsia" w:hAnsiTheme="minorHAnsi" w:cstheme="minorBidi"/>
          <w:b w:val="0"/>
          <w:sz w:val="22"/>
          <w:szCs w:val="22"/>
          <w:lang w:val="en-US"/>
        </w:rPr>
        <w:tab/>
      </w:r>
      <w:r w:rsidRPr="00C91459">
        <w:rPr>
          <w:lang w:val="en-US"/>
        </w:rPr>
        <w:t>Überblick</w:t>
      </w:r>
      <w:r w:rsidRPr="00C91459">
        <w:rPr>
          <w:lang w:val="en-US"/>
        </w:rPr>
        <w:tab/>
      </w:r>
      <w:r>
        <w:fldChar w:fldCharType="begin"/>
      </w:r>
      <w:r w:rsidRPr="00C91459">
        <w:rPr>
          <w:lang w:val="en-US"/>
        </w:rPr>
        <w:instrText xml:space="preserve"> PAGEREF _Toc26273255 \h </w:instrText>
      </w:r>
      <w:r>
        <w:fldChar w:fldCharType="separate"/>
      </w:r>
      <w:r w:rsidRPr="00C91459">
        <w:rPr>
          <w:lang w:val="en-US"/>
        </w:rPr>
        <w:t>7</w:t>
      </w:r>
      <w:r>
        <w:fldChar w:fldCharType="end"/>
      </w:r>
    </w:p>
    <w:p w14:paraId="23208FCA" w14:textId="77777777" w:rsidR="00C91459" w:rsidRPr="00C91459" w:rsidRDefault="00C91459">
      <w:pPr>
        <w:pStyle w:val="Verzeichnis1"/>
        <w:rPr>
          <w:rFonts w:asciiTheme="minorHAnsi" w:eastAsiaTheme="minorEastAsia" w:hAnsiTheme="minorHAnsi" w:cstheme="minorBidi"/>
          <w:b w:val="0"/>
          <w:sz w:val="22"/>
          <w:szCs w:val="22"/>
          <w:lang w:val="en-US"/>
        </w:rPr>
      </w:pPr>
      <w:r w:rsidRPr="00C91459">
        <w:rPr>
          <w:lang w:val="en-US"/>
        </w:rPr>
        <w:t>2</w:t>
      </w:r>
      <w:r w:rsidRPr="00C91459">
        <w:rPr>
          <w:rFonts w:asciiTheme="minorHAnsi" w:eastAsiaTheme="minorEastAsia" w:hAnsiTheme="minorHAnsi" w:cstheme="minorBidi"/>
          <w:b w:val="0"/>
          <w:sz w:val="22"/>
          <w:szCs w:val="22"/>
          <w:lang w:val="en-US"/>
        </w:rPr>
        <w:tab/>
      </w:r>
      <w:r w:rsidRPr="00C91459">
        <w:rPr>
          <w:lang w:val="en-US"/>
        </w:rPr>
        <w:t>Microservices</w:t>
      </w:r>
      <w:r w:rsidRPr="00C91459">
        <w:rPr>
          <w:lang w:val="en-US"/>
        </w:rPr>
        <w:tab/>
      </w:r>
      <w:r>
        <w:fldChar w:fldCharType="begin"/>
      </w:r>
      <w:r w:rsidRPr="00C91459">
        <w:rPr>
          <w:lang w:val="en-US"/>
        </w:rPr>
        <w:instrText xml:space="preserve"> PAGEREF _Toc26273256 \h </w:instrText>
      </w:r>
      <w:r>
        <w:fldChar w:fldCharType="separate"/>
      </w:r>
      <w:r w:rsidRPr="00C91459">
        <w:rPr>
          <w:lang w:val="en-US"/>
        </w:rPr>
        <w:t>9</w:t>
      </w:r>
      <w:r>
        <w:fldChar w:fldCharType="end"/>
      </w:r>
    </w:p>
    <w:p w14:paraId="3338F680" w14:textId="77777777" w:rsidR="00C91459" w:rsidRPr="00C91459" w:rsidRDefault="00C91459">
      <w:pPr>
        <w:pStyle w:val="Verzeichnis2"/>
        <w:rPr>
          <w:rFonts w:asciiTheme="minorHAnsi" w:eastAsiaTheme="minorEastAsia" w:hAnsiTheme="minorHAnsi" w:cstheme="minorBidi"/>
          <w:sz w:val="22"/>
          <w:szCs w:val="22"/>
          <w:lang w:val="en-US"/>
        </w:rPr>
      </w:pPr>
      <w:r w:rsidRPr="00C91459">
        <w:rPr>
          <w:lang w:val="en-US"/>
        </w:rPr>
        <w:t>2.1</w:t>
      </w:r>
      <w:r w:rsidRPr="00C91459">
        <w:rPr>
          <w:rFonts w:asciiTheme="minorHAnsi" w:eastAsiaTheme="minorEastAsia" w:hAnsiTheme="minorHAnsi" w:cstheme="minorBidi"/>
          <w:sz w:val="22"/>
          <w:szCs w:val="22"/>
          <w:lang w:val="en-US"/>
        </w:rPr>
        <w:tab/>
      </w:r>
      <w:r w:rsidRPr="00C91459">
        <w:rPr>
          <w:lang w:val="en-US"/>
        </w:rPr>
        <w:t>Wieso Microservices</w:t>
      </w:r>
      <w:r w:rsidRPr="00C91459">
        <w:rPr>
          <w:lang w:val="en-US"/>
        </w:rPr>
        <w:tab/>
      </w:r>
      <w:r>
        <w:fldChar w:fldCharType="begin"/>
      </w:r>
      <w:r w:rsidRPr="00C91459">
        <w:rPr>
          <w:lang w:val="en-US"/>
        </w:rPr>
        <w:instrText xml:space="preserve"> PAGEREF _Toc26273257 \h </w:instrText>
      </w:r>
      <w:r>
        <w:fldChar w:fldCharType="separate"/>
      </w:r>
      <w:r w:rsidRPr="00C91459">
        <w:rPr>
          <w:lang w:val="en-US"/>
        </w:rPr>
        <w:t>9</w:t>
      </w:r>
      <w:r>
        <w:fldChar w:fldCharType="end"/>
      </w:r>
    </w:p>
    <w:p w14:paraId="2B55563B" w14:textId="77777777" w:rsidR="00C91459" w:rsidRPr="00C91459" w:rsidRDefault="00C91459">
      <w:pPr>
        <w:pStyle w:val="Verzeichnis2"/>
        <w:rPr>
          <w:rFonts w:asciiTheme="minorHAnsi" w:eastAsiaTheme="minorEastAsia" w:hAnsiTheme="minorHAnsi" w:cstheme="minorBidi"/>
          <w:sz w:val="22"/>
          <w:szCs w:val="22"/>
          <w:lang w:val="en-US"/>
        </w:rPr>
      </w:pPr>
      <w:r w:rsidRPr="00C91459">
        <w:rPr>
          <w:lang w:val="en-US"/>
        </w:rPr>
        <w:t>2.2</w:t>
      </w:r>
      <w:r w:rsidRPr="00C91459">
        <w:rPr>
          <w:rFonts w:asciiTheme="minorHAnsi" w:eastAsiaTheme="minorEastAsia" w:hAnsiTheme="minorHAnsi" w:cstheme="minorBidi"/>
          <w:sz w:val="22"/>
          <w:szCs w:val="22"/>
          <w:lang w:val="en-US"/>
        </w:rPr>
        <w:tab/>
      </w:r>
      <w:r w:rsidRPr="00C91459">
        <w:rPr>
          <w:lang w:val="en-US"/>
        </w:rPr>
        <w:t>Monolith</w:t>
      </w:r>
      <w:r w:rsidRPr="00C91459">
        <w:rPr>
          <w:lang w:val="en-US"/>
        </w:rPr>
        <w:tab/>
      </w:r>
      <w:r>
        <w:fldChar w:fldCharType="begin"/>
      </w:r>
      <w:r w:rsidRPr="00C91459">
        <w:rPr>
          <w:lang w:val="en-US"/>
        </w:rPr>
        <w:instrText xml:space="preserve"> PAGEREF _Toc26273258 \h </w:instrText>
      </w:r>
      <w:r>
        <w:fldChar w:fldCharType="separate"/>
      </w:r>
      <w:r w:rsidRPr="00C91459">
        <w:rPr>
          <w:lang w:val="en-US"/>
        </w:rPr>
        <w:t>9</w:t>
      </w:r>
      <w:r>
        <w:fldChar w:fldCharType="end"/>
      </w:r>
    </w:p>
    <w:p w14:paraId="03D9E516" w14:textId="77777777" w:rsidR="00C91459" w:rsidRDefault="00C91459">
      <w:pPr>
        <w:pStyle w:val="Verzeichnis3"/>
        <w:rPr>
          <w:rFonts w:asciiTheme="minorHAnsi" w:eastAsiaTheme="minorEastAsia" w:hAnsiTheme="minorHAnsi" w:cstheme="minorBidi"/>
          <w:sz w:val="22"/>
          <w:szCs w:val="22"/>
        </w:rPr>
      </w:pPr>
      <w:r>
        <w:t>2.2.1</w:t>
      </w:r>
      <w:r>
        <w:rPr>
          <w:rFonts w:asciiTheme="minorHAnsi" w:eastAsiaTheme="minorEastAsia" w:hAnsiTheme="minorHAnsi" w:cstheme="minorBidi"/>
          <w:sz w:val="22"/>
          <w:szCs w:val="22"/>
        </w:rPr>
        <w:tab/>
      </w:r>
      <w:r>
        <w:t>Einführung</w:t>
      </w:r>
      <w:r>
        <w:tab/>
      </w:r>
      <w:r>
        <w:fldChar w:fldCharType="begin"/>
      </w:r>
      <w:r>
        <w:instrText xml:space="preserve"> PAGEREF _Toc26273259 \h </w:instrText>
      </w:r>
      <w:r>
        <w:fldChar w:fldCharType="separate"/>
      </w:r>
      <w:r>
        <w:t>9</w:t>
      </w:r>
      <w:r>
        <w:fldChar w:fldCharType="end"/>
      </w:r>
    </w:p>
    <w:p w14:paraId="593633B0" w14:textId="77777777" w:rsidR="00C91459" w:rsidRDefault="00C91459">
      <w:pPr>
        <w:pStyle w:val="Verzeichnis3"/>
        <w:rPr>
          <w:rFonts w:asciiTheme="minorHAnsi" w:eastAsiaTheme="minorEastAsia" w:hAnsiTheme="minorHAnsi" w:cstheme="minorBidi"/>
          <w:sz w:val="22"/>
          <w:szCs w:val="22"/>
        </w:rPr>
      </w:pPr>
      <w:r>
        <w:t>2.2.2</w:t>
      </w:r>
      <w:r>
        <w:rPr>
          <w:rFonts w:asciiTheme="minorHAnsi" w:eastAsiaTheme="minorEastAsia" w:hAnsiTheme="minorHAnsi" w:cstheme="minorBidi"/>
          <w:sz w:val="22"/>
          <w:szCs w:val="22"/>
        </w:rPr>
        <w:tab/>
      </w:r>
      <w:r>
        <w:t>Vorteile der Monolithen</w:t>
      </w:r>
      <w:r>
        <w:tab/>
      </w:r>
      <w:r>
        <w:fldChar w:fldCharType="begin"/>
      </w:r>
      <w:r>
        <w:instrText xml:space="preserve"> PAGEREF _Toc26273260 \h </w:instrText>
      </w:r>
      <w:r>
        <w:fldChar w:fldCharType="separate"/>
      </w:r>
      <w:r>
        <w:t>10</w:t>
      </w:r>
      <w:r>
        <w:fldChar w:fldCharType="end"/>
      </w:r>
    </w:p>
    <w:p w14:paraId="0F69D7B5" w14:textId="77777777" w:rsidR="00C91459" w:rsidRDefault="00C91459">
      <w:pPr>
        <w:pStyle w:val="Verzeichnis3"/>
        <w:rPr>
          <w:rFonts w:asciiTheme="minorHAnsi" w:eastAsiaTheme="minorEastAsia" w:hAnsiTheme="minorHAnsi" w:cstheme="minorBidi"/>
          <w:sz w:val="22"/>
          <w:szCs w:val="22"/>
        </w:rPr>
      </w:pPr>
      <w:r>
        <w:t>2.2.3</w:t>
      </w:r>
      <w:r>
        <w:rPr>
          <w:rFonts w:asciiTheme="minorHAnsi" w:eastAsiaTheme="minorEastAsia" w:hAnsiTheme="minorHAnsi" w:cstheme="minorBidi"/>
          <w:sz w:val="22"/>
          <w:szCs w:val="22"/>
        </w:rPr>
        <w:tab/>
      </w:r>
      <w:r>
        <w:t>Nachteile der Monolithen</w:t>
      </w:r>
      <w:r>
        <w:tab/>
      </w:r>
      <w:r>
        <w:fldChar w:fldCharType="begin"/>
      </w:r>
      <w:r>
        <w:instrText xml:space="preserve"> PAGEREF _Toc26273261 \h </w:instrText>
      </w:r>
      <w:r>
        <w:fldChar w:fldCharType="separate"/>
      </w:r>
      <w:r>
        <w:t>10</w:t>
      </w:r>
      <w:r>
        <w:fldChar w:fldCharType="end"/>
      </w:r>
    </w:p>
    <w:p w14:paraId="6A84FC64" w14:textId="77777777" w:rsidR="00C91459" w:rsidRDefault="00C91459">
      <w:pPr>
        <w:pStyle w:val="Verzeichnis2"/>
        <w:rPr>
          <w:rFonts w:asciiTheme="minorHAnsi" w:eastAsiaTheme="minorEastAsia" w:hAnsiTheme="minorHAnsi" w:cstheme="minorBidi"/>
          <w:sz w:val="22"/>
          <w:szCs w:val="22"/>
        </w:rPr>
      </w:pPr>
      <w:r>
        <w:t>2.3</w:t>
      </w:r>
      <w:r>
        <w:rPr>
          <w:rFonts w:asciiTheme="minorHAnsi" w:eastAsiaTheme="minorEastAsia" w:hAnsiTheme="minorHAnsi" w:cstheme="minorBidi"/>
          <w:sz w:val="22"/>
          <w:szCs w:val="22"/>
        </w:rPr>
        <w:tab/>
      </w:r>
      <w:r>
        <w:t>Microservices</w:t>
      </w:r>
      <w:r>
        <w:tab/>
      </w:r>
      <w:r>
        <w:fldChar w:fldCharType="begin"/>
      </w:r>
      <w:r>
        <w:instrText xml:space="preserve"> PAGEREF _Toc26273262 \h </w:instrText>
      </w:r>
      <w:r>
        <w:fldChar w:fldCharType="separate"/>
      </w:r>
      <w:r>
        <w:t>11</w:t>
      </w:r>
      <w:r>
        <w:fldChar w:fldCharType="end"/>
      </w:r>
    </w:p>
    <w:p w14:paraId="0AD366AB" w14:textId="77777777" w:rsidR="00C91459" w:rsidRDefault="00C91459">
      <w:pPr>
        <w:pStyle w:val="Verzeichnis3"/>
        <w:rPr>
          <w:rFonts w:asciiTheme="minorHAnsi" w:eastAsiaTheme="minorEastAsia" w:hAnsiTheme="minorHAnsi" w:cstheme="minorBidi"/>
          <w:sz w:val="22"/>
          <w:szCs w:val="22"/>
        </w:rPr>
      </w:pPr>
      <w:r>
        <w:t>2.3.1</w:t>
      </w:r>
      <w:r>
        <w:rPr>
          <w:rFonts w:asciiTheme="minorHAnsi" w:eastAsiaTheme="minorEastAsia" w:hAnsiTheme="minorHAnsi" w:cstheme="minorBidi"/>
          <w:sz w:val="22"/>
          <w:szCs w:val="22"/>
        </w:rPr>
        <w:tab/>
      </w:r>
      <w:r>
        <w:t>Einführung</w:t>
      </w:r>
      <w:r>
        <w:tab/>
      </w:r>
      <w:r>
        <w:fldChar w:fldCharType="begin"/>
      </w:r>
      <w:r>
        <w:instrText xml:space="preserve"> PAGEREF _Toc26273263 \h </w:instrText>
      </w:r>
      <w:r>
        <w:fldChar w:fldCharType="separate"/>
      </w:r>
      <w:r>
        <w:t>11</w:t>
      </w:r>
      <w:r>
        <w:fldChar w:fldCharType="end"/>
      </w:r>
    </w:p>
    <w:p w14:paraId="6B165588" w14:textId="77777777" w:rsidR="00C91459" w:rsidRDefault="00C91459">
      <w:pPr>
        <w:pStyle w:val="Verzeichnis3"/>
        <w:rPr>
          <w:rFonts w:asciiTheme="minorHAnsi" w:eastAsiaTheme="minorEastAsia" w:hAnsiTheme="minorHAnsi" w:cstheme="minorBidi"/>
          <w:sz w:val="22"/>
          <w:szCs w:val="22"/>
        </w:rPr>
      </w:pPr>
      <w:r>
        <w:t>2.3.2</w:t>
      </w:r>
      <w:r>
        <w:rPr>
          <w:rFonts w:asciiTheme="minorHAnsi" w:eastAsiaTheme="minorEastAsia" w:hAnsiTheme="minorHAnsi" w:cstheme="minorBidi"/>
          <w:sz w:val="22"/>
          <w:szCs w:val="22"/>
        </w:rPr>
        <w:tab/>
      </w:r>
      <w:r>
        <w:t>Vorteile der Microservices</w:t>
      </w:r>
      <w:r>
        <w:tab/>
      </w:r>
      <w:r>
        <w:fldChar w:fldCharType="begin"/>
      </w:r>
      <w:r>
        <w:instrText xml:space="preserve"> PAGEREF _Toc26273264 \h </w:instrText>
      </w:r>
      <w:r>
        <w:fldChar w:fldCharType="separate"/>
      </w:r>
      <w:r>
        <w:t>11</w:t>
      </w:r>
      <w:r>
        <w:fldChar w:fldCharType="end"/>
      </w:r>
    </w:p>
    <w:p w14:paraId="52DC3113" w14:textId="77777777" w:rsidR="00C91459" w:rsidRDefault="00C91459">
      <w:pPr>
        <w:pStyle w:val="Verzeichnis3"/>
        <w:rPr>
          <w:rFonts w:asciiTheme="minorHAnsi" w:eastAsiaTheme="minorEastAsia" w:hAnsiTheme="minorHAnsi" w:cstheme="minorBidi"/>
          <w:sz w:val="22"/>
          <w:szCs w:val="22"/>
        </w:rPr>
      </w:pPr>
      <w:r>
        <w:t>2.3.3</w:t>
      </w:r>
      <w:r>
        <w:rPr>
          <w:rFonts w:asciiTheme="minorHAnsi" w:eastAsiaTheme="minorEastAsia" w:hAnsiTheme="minorHAnsi" w:cstheme="minorBidi"/>
          <w:sz w:val="22"/>
          <w:szCs w:val="22"/>
        </w:rPr>
        <w:tab/>
      </w:r>
      <w:r>
        <w:t>Nachteile der Microservices</w:t>
      </w:r>
      <w:r>
        <w:tab/>
      </w:r>
      <w:r>
        <w:fldChar w:fldCharType="begin"/>
      </w:r>
      <w:r>
        <w:instrText xml:space="preserve"> PAGEREF _Toc26273265 \h </w:instrText>
      </w:r>
      <w:r>
        <w:fldChar w:fldCharType="separate"/>
      </w:r>
      <w:r>
        <w:t>12</w:t>
      </w:r>
      <w:r>
        <w:fldChar w:fldCharType="end"/>
      </w:r>
    </w:p>
    <w:p w14:paraId="64538AAE" w14:textId="77777777" w:rsidR="00C91459" w:rsidRDefault="00C91459">
      <w:pPr>
        <w:pStyle w:val="Verzeichnis1"/>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Verteilte Systeme</w:t>
      </w:r>
      <w:r>
        <w:tab/>
      </w:r>
      <w:r>
        <w:fldChar w:fldCharType="begin"/>
      </w:r>
      <w:r>
        <w:instrText xml:space="preserve"> PAGEREF _Toc26273266 \h </w:instrText>
      </w:r>
      <w:r>
        <w:fldChar w:fldCharType="separate"/>
      </w:r>
      <w:r>
        <w:t>14</w:t>
      </w:r>
      <w:r>
        <w:fldChar w:fldCharType="end"/>
      </w:r>
    </w:p>
    <w:p w14:paraId="73FC1AD0" w14:textId="77777777" w:rsidR="00C91459" w:rsidRDefault="00C91459">
      <w:pPr>
        <w:pStyle w:val="Verzeichnis2"/>
        <w:rPr>
          <w:rFonts w:asciiTheme="minorHAnsi" w:eastAsiaTheme="minorEastAsia" w:hAnsiTheme="minorHAnsi" w:cstheme="minorBidi"/>
          <w:sz w:val="22"/>
          <w:szCs w:val="22"/>
        </w:rPr>
      </w:pPr>
      <w:r>
        <w:t>3.1</w:t>
      </w:r>
      <w:r>
        <w:rPr>
          <w:rFonts w:asciiTheme="minorHAnsi" w:eastAsiaTheme="minorEastAsia" w:hAnsiTheme="minorHAnsi" w:cstheme="minorBidi"/>
          <w:sz w:val="22"/>
          <w:szCs w:val="22"/>
        </w:rPr>
        <w:tab/>
      </w:r>
      <w:r>
        <w:t>Definition</w:t>
      </w:r>
      <w:r>
        <w:tab/>
      </w:r>
      <w:r>
        <w:fldChar w:fldCharType="begin"/>
      </w:r>
      <w:r>
        <w:instrText xml:space="preserve"> PAGEREF _Toc26273267 \h </w:instrText>
      </w:r>
      <w:r>
        <w:fldChar w:fldCharType="separate"/>
      </w:r>
      <w:r>
        <w:t>14</w:t>
      </w:r>
      <w:r>
        <w:fldChar w:fldCharType="end"/>
      </w:r>
    </w:p>
    <w:p w14:paraId="299D8318" w14:textId="77777777" w:rsidR="00C91459" w:rsidRDefault="00C91459">
      <w:pPr>
        <w:pStyle w:val="Verzeichnis2"/>
        <w:rPr>
          <w:rFonts w:asciiTheme="minorHAnsi" w:eastAsiaTheme="minorEastAsia" w:hAnsiTheme="minorHAnsi" w:cstheme="minorBidi"/>
          <w:sz w:val="22"/>
          <w:szCs w:val="22"/>
        </w:rPr>
      </w:pPr>
      <w:r>
        <w:t>3.2</w:t>
      </w:r>
      <w:r>
        <w:rPr>
          <w:rFonts w:asciiTheme="minorHAnsi" w:eastAsiaTheme="minorEastAsia" w:hAnsiTheme="minorHAnsi" w:cstheme="minorBidi"/>
          <w:sz w:val="22"/>
          <w:szCs w:val="22"/>
        </w:rPr>
        <w:tab/>
      </w:r>
      <w:r>
        <w:t>Orchestrierung</w:t>
      </w:r>
      <w:r>
        <w:tab/>
      </w:r>
      <w:r>
        <w:fldChar w:fldCharType="begin"/>
      </w:r>
      <w:r>
        <w:instrText xml:space="preserve"> PAGEREF _Toc26273268 \h </w:instrText>
      </w:r>
      <w:r>
        <w:fldChar w:fldCharType="separate"/>
      </w:r>
      <w:r>
        <w:t>14</w:t>
      </w:r>
      <w:r>
        <w:fldChar w:fldCharType="end"/>
      </w:r>
    </w:p>
    <w:p w14:paraId="1ABAE7FE" w14:textId="77777777" w:rsidR="00C91459" w:rsidRDefault="00C91459">
      <w:pPr>
        <w:pStyle w:val="Verzeichnis2"/>
        <w:rPr>
          <w:rFonts w:asciiTheme="minorHAnsi" w:eastAsiaTheme="minorEastAsia" w:hAnsiTheme="minorHAnsi" w:cstheme="minorBidi"/>
          <w:sz w:val="22"/>
          <w:szCs w:val="22"/>
        </w:rPr>
      </w:pPr>
      <w:r>
        <w:t>3.3</w:t>
      </w:r>
      <w:r>
        <w:rPr>
          <w:rFonts w:asciiTheme="minorHAnsi" w:eastAsiaTheme="minorEastAsia" w:hAnsiTheme="minorHAnsi" w:cstheme="minorBidi"/>
          <w:sz w:val="22"/>
          <w:szCs w:val="22"/>
        </w:rPr>
        <w:tab/>
      </w:r>
      <w:r>
        <w:t>Netzwerk/Kommunikation in einem Verteilten System</w:t>
      </w:r>
      <w:r>
        <w:tab/>
      </w:r>
      <w:r>
        <w:fldChar w:fldCharType="begin"/>
      </w:r>
      <w:r>
        <w:instrText xml:space="preserve"> PAGEREF _Toc26273269 \h </w:instrText>
      </w:r>
      <w:r>
        <w:fldChar w:fldCharType="separate"/>
      </w:r>
      <w:r>
        <w:t>14</w:t>
      </w:r>
      <w:r>
        <w:fldChar w:fldCharType="end"/>
      </w:r>
    </w:p>
    <w:p w14:paraId="0F62BE90" w14:textId="77777777" w:rsidR="00C91459" w:rsidRDefault="00C91459">
      <w:pPr>
        <w:pStyle w:val="Verzeichnis2"/>
        <w:rPr>
          <w:rFonts w:asciiTheme="minorHAnsi" w:eastAsiaTheme="minorEastAsia" w:hAnsiTheme="minorHAnsi" w:cstheme="minorBidi"/>
          <w:sz w:val="22"/>
          <w:szCs w:val="22"/>
        </w:rPr>
      </w:pPr>
      <w:r>
        <w:t>3.4</w:t>
      </w:r>
      <w:r>
        <w:rPr>
          <w:rFonts w:asciiTheme="minorHAnsi" w:eastAsiaTheme="minorEastAsia" w:hAnsiTheme="minorHAnsi" w:cstheme="minorBidi"/>
          <w:sz w:val="22"/>
          <w:szCs w:val="22"/>
        </w:rPr>
        <w:tab/>
      </w:r>
      <w:r>
        <w:t>Von Fehler Potential zu Robustheit</w:t>
      </w:r>
      <w:r>
        <w:tab/>
      </w:r>
      <w:r>
        <w:fldChar w:fldCharType="begin"/>
      </w:r>
      <w:r>
        <w:instrText xml:space="preserve"> PAGEREF _Toc26273270 \h </w:instrText>
      </w:r>
      <w:r>
        <w:fldChar w:fldCharType="separate"/>
      </w:r>
      <w:r>
        <w:t>15</w:t>
      </w:r>
      <w:r>
        <w:fldChar w:fldCharType="end"/>
      </w:r>
    </w:p>
    <w:p w14:paraId="5A355222" w14:textId="77777777" w:rsidR="00C91459" w:rsidRDefault="00C91459">
      <w:pPr>
        <w:pStyle w:val="Verzeichnis2"/>
        <w:rPr>
          <w:rFonts w:asciiTheme="minorHAnsi" w:eastAsiaTheme="minorEastAsia" w:hAnsiTheme="minorHAnsi" w:cstheme="minorBidi"/>
          <w:sz w:val="22"/>
          <w:szCs w:val="22"/>
        </w:rPr>
      </w:pPr>
      <w:r>
        <w:t>3.5</w:t>
      </w:r>
      <w:r>
        <w:rPr>
          <w:rFonts w:asciiTheme="minorHAnsi" w:eastAsiaTheme="minorEastAsia" w:hAnsiTheme="minorHAnsi" w:cstheme="minorBidi"/>
          <w:sz w:val="22"/>
          <w:szCs w:val="22"/>
        </w:rPr>
        <w:tab/>
      </w:r>
      <w:r>
        <w:t>Daten Beständigkeit</w:t>
      </w:r>
      <w:r>
        <w:tab/>
      </w:r>
      <w:r>
        <w:fldChar w:fldCharType="begin"/>
      </w:r>
      <w:r>
        <w:instrText xml:space="preserve"> PAGEREF _Toc26273271 \h </w:instrText>
      </w:r>
      <w:r>
        <w:fldChar w:fldCharType="separate"/>
      </w:r>
      <w:r>
        <w:t>15</w:t>
      </w:r>
      <w:r>
        <w:fldChar w:fldCharType="end"/>
      </w:r>
    </w:p>
    <w:p w14:paraId="4A9CC88E" w14:textId="77777777" w:rsidR="00C91459" w:rsidRDefault="00C91459">
      <w:pPr>
        <w:pStyle w:val="Verzeichnis2"/>
        <w:rPr>
          <w:rFonts w:asciiTheme="minorHAnsi" w:eastAsiaTheme="minorEastAsia" w:hAnsiTheme="minorHAnsi" w:cstheme="minorBidi"/>
          <w:sz w:val="22"/>
          <w:szCs w:val="22"/>
        </w:rPr>
      </w:pPr>
      <w:r>
        <w:t>3.6</w:t>
      </w:r>
      <w:r>
        <w:rPr>
          <w:rFonts w:asciiTheme="minorHAnsi" w:eastAsiaTheme="minorEastAsia" w:hAnsiTheme="minorHAnsi" w:cstheme="minorBidi"/>
          <w:sz w:val="22"/>
          <w:szCs w:val="22"/>
        </w:rPr>
        <w:tab/>
      </w:r>
      <w:r>
        <w:t>Einführung in Kubernetes</w:t>
      </w:r>
      <w:r>
        <w:tab/>
      </w:r>
      <w:r>
        <w:fldChar w:fldCharType="begin"/>
      </w:r>
      <w:r>
        <w:instrText xml:space="preserve"> PAGEREF _Toc26273272 \h </w:instrText>
      </w:r>
      <w:r>
        <w:fldChar w:fldCharType="separate"/>
      </w:r>
      <w:r>
        <w:t>15</w:t>
      </w:r>
      <w:r>
        <w:fldChar w:fldCharType="end"/>
      </w:r>
    </w:p>
    <w:p w14:paraId="7BC6C021" w14:textId="77777777" w:rsidR="00C91459" w:rsidRDefault="00C91459">
      <w:pPr>
        <w:pStyle w:val="Verzeichnis3"/>
        <w:rPr>
          <w:rFonts w:asciiTheme="minorHAnsi" w:eastAsiaTheme="minorEastAsia" w:hAnsiTheme="minorHAnsi" w:cstheme="minorBidi"/>
          <w:sz w:val="22"/>
          <w:szCs w:val="22"/>
        </w:rPr>
      </w:pPr>
      <w:r>
        <w:t>3.6.1</w:t>
      </w:r>
      <w:r>
        <w:rPr>
          <w:rFonts w:asciiTheme="minorHAnsi" w:eastAsiaTheme="minorEastAsia" w:hAnsiTheme="minorHAnsi" w:cstheme="minorBidi"/>
          <w:sz w:val="22"/>
          <w:szCs w:val="22"/>
        </w:rPr>
        <w:tab/>
      </w:r>
      <w:r>
        <w:t>Kubernetes Komponenten</w:t>
      </w:r>
      <w:r>
        <w:tab/>
      </w:r>
      <w:r>
        <w:fldChar w:fldCharType="begin"/>
      </w:r>
      <w:r>
        <w:instrText xml:space="preserve"> PAGEREF _Toc26273273 \h </w:instrText>
      </w:r>
      <w:r>
        <w:fldChar w:fldCharType="separate"/>
      </w:r>
      <w:r>
        <w:t>16</w:t>
      </w:r>
      <w:r>
        <w:fldChar w:fldCharType="end"/>
      </w:r>
    </w:p>
    <w:p w14:paraId="12C5BC4F" w14:textId="77777777" w:rsidR="00C91459" w:rsidRDefault="00C91459">
      <w:pPr>
        <w:pStyle w:val="Verzeichnis3"/>
        <w:rPr>
          <w:rFonts w:asciiTheme="minorHAnsi" w:eastAsiaTheme="minorEastAsia" w:hAnsiTheme="minorHAnsi" w:cstheme="minorBidi"/>
          <w:sz w:val="22"/>
          <w:szCs w:val="22"/>
        </w:rPr>
      </w:pPr>
      <w:r>
        <w:t>3.6.2</w:t>
      </w:r>
      <w:r>
        <w:rPr>
          <w:rFonts w:asciiTheme="minorHAnsi" w:eastAsiaTheme="minorEastAsia" w:hAnsiTheme="minorHAnsi" w:cstheme="minorBidi"/>
          <w:sz w:val="22"/>
          <w:szCs w:val="22"/>
        </w:rPr>
        <w:tab/>
      </w:r>
      <w:r>
        <w:t>Kubernetes Architektur</w:t>
      </w:r>
      <w:r>
        <w:tab/>
      </w:r>
      <w:r>
        <w:fldChar w:fldCharType="begin"/>
      </w:r>
      <w:r>
        <w:instrText xml:space="preserve"> PAGEREF _Toc26273274 \h </w:instrText>
      </w:r>
      <w:r>
        <w:fldChar w:fldCharType="separate"/>
      </w:r>
      <w:r>
        <w:t>19</w:t>
      </w:r>
      <w:r>
        <w:fldChar w:fldCharType="end"/>
      </w:r>
    </w:p>
    <w:p w14:paraId="46D5E22A" w14:textId="77777777" w:rsidR="00C91459" w:rsidRDefault="00C91459">
      <w:pPr>
        <w:pStyle w:val="Verzeichnis1"/>
        <w:rPr>
          <w:rFonts w:asciiTheme="minorHAnsi" w:eastAsiaTheme="minorEastAsia" w:hAnsiTheme="minorHAnsi" w:cstheme="minorBidi"/>
          <w:b w:val="0"/>
          <w:sz w:val="22"/>
          <w:szCs w:val="22"/>
        </w:rPr>
      </w:pPr>
      <w:r>
        <w:t>4</w:t>
      </w:r>
      <w:r>
        <w:rPr>
          <w:rFonts w:asciiTheme="minorHAnsi" w:eastAsiaTheme="minorEastAsia" w:hAnsiTheme="minorHAnsi" w:cstheme="minorBidi"/>
          <w:b w:val="0"/>
          <w:sz w:val="22"/>
          <w:szCs w:val="22"/>
        </w:rPr>
        <w:tab/>
      </w:r>
      <w:r>
        <w:t>Möglichkeiten zum Management und Gewährleisten eines verteilten Systems</w:t>
      </w:r>
      <w:r>
        <w:tab/>
      </w:r>
      <w:r>
        <w:fldChar w:fldCharType="begin"/>
      </w:r>
      <w:r>
        <w:instrText xml:space="preserve"> PAGEREF _Toc26273275 \h </w:instrText>
      </w:r>
      <w:r>
        <w:fldChar w:fldCharType="separate"/>
      </w:r>
      <w:r>
        <w:t>21</w:t>
      </w:r>
      <w:r>
        <w:fldChar w:fldCharType="end"/>
      </w:r>
    </w:p>
    <w:p w14:paraId="16523955" w14:textId="77777777" w:rsidR="00C91459" w:rsidRDefault="00C91459">
      <w:pPr>
        <w:pStyle w:val="Verzeichnis2"/>
        <w:rPr>
          <w:rFonts w:asciiTheme="minorHAnsi" w:eastAsiaTheme="minorEastAsia" w:hAnsiTheme="minorHAnsi" w:cstheme="minorBidi"/>
          <w:sz w:val="22"/>
          <w:szCs w:val="22"/>
        </w:rPr>
      </w:pPr>
      <w:r>
        <w:t>4.1</w:t>
      </w:r>
      <w:r>
        <w:rPr>
          <w:rFonts w:asciiTheme="minorHAnsi" w:eastAsiaTheme="minorEastAsia" w:hAnsiTheme="minorHAnsi" w:cstheme="minorBidi"/>
          <w:sz w:val="22"/>
          <w:szCs w:val="22"/>
        </w:rPr>
        <w:tab/>
      </w:r>
      <w:r>
        <w:t>Kommunikations-Leitung</w:t>
      </w:r>
      <w:r>
        <w:tab/>
      </w:r>
      <w:r>
        <w:fldChar w:fldCharType="begin"/>
      </w:r>
      <w:r>
        <w:instrText xml:space="preserve"> PAGEREF _Toc26273276 \h </w:instrText>
      </w:r>
      <w:r>
        <w:fldChar w:fldCharType="separate"/>
      </w:r>
      <w:r>
        <w:t>21</w:t>
      </w:r>
      <w:r>
        <w:fldChar w:fldCharType="end"/>
      </w:r>
    </w:p>
    <w:p w14:paraId="6B6E1DB6" w14:textId="77777777" w:rsidR="00C91459" w:rsidRDefault="00C91459">
      <w:pPr>
        <w:pStyle w:val="Verzeichnis3"/>
        <w:rPr>
          <w:rFonts w:asciiTheme="minorHAnsi" w:eastAsiaTheme="minorEastAsia" w:hAnsiTheme="minorHAnsi" w:cstheme="minorBidi"/>
          <w:sz w:val="22"/>
          <w:szCs w:val="22"/>
        </w:rPr>
      </w:pPr>
      <w:r>
        <w:lastRenderedPageBreak/>
        <w:t>4.1.1</w:t>
      </w:r>
      <w:r>
        <w:rPr>
          <w:rFonts w:asciiTheme="minorHAnsi" w:eastAsiaTheme="minorEastAsia" w:hAnsiTheme="minorHAnsi" w:cstheme="minorBidi"/>
          <w:sz w:val="22"/>
          <w:szCs w:val="22"/>
        </w:rPr>
        <w:tab/>
      </w:r>
      <w:r>
        <w:t>API Gateway</w:t>
      </w:r>
      <w:r>
        <w:tab/>
      </w:r>
      <w:r>
        <w:fldChar w:fldCharType="begin"/>
      </w:r>
      <w:r>
        <w:instrText xml:space="preserve"> PAGEREF _Toc26273277 \h </w:instrText>
      </w:r>
      <w:r>
        <w:fldChar w:fldCharType="separate"/>
      </w:r>
      <w:r>
        <w:t>21</w:t>
      </w:r>
      <w:r>
        <w:fldChar w:fldCharType="end"/>
      </w:r>
    </w:p>
    <w:p w14:paraId="7A76B2EB" w14:textId="77777777" w:rsidR="00C91459" w:rsidRDefault="00C91459">
      <w:pPr>
        <w:pStyle w:val="Verzeichnis3"/>
        <w:rPr>
          <w:rFonts w:asciiTheme="minorHAnsi" w:eastAsiaTheme="minorEastAsia" w:hAnsiTheme="minorHAnsi" w:cstheme="minorBidi"/>
          <w:sz w:val="22"/>
          <w:szCs w:val="22"/>
        </w:rPr>
      </w:pPr>
      <w:r>
        <w:t>4.1.2</w:t>
      </w:r>
      <w:r>
        <w:rPr>
          <w:rFonts w:asciiTheme="minorHAnsi" w:eastAsiaTheme="minorEastAsia" w:hAnsiTheme="minorHAnsi" w:cstheme="minorBidi"/>
          <w:sz w:val="22"/>
          <w:szCs w:val="22"/>
        </w:rPr>
        <w:tab/>
      </w:r>
      <w:r>
        <w:t>API Microgateway</w:t>
      </w:r>
      <w:r>
        <w:tab/>
      </w:r>
      <w:r>
        <w:fldChar w:fldCharType="begin"/>
      </w:r>
      <w:r>
        <w:instrText xml:space="preserve"> PAGEREF _Toc26273278 \h </w:instrText>
      </w:r>
      <w:r>
        <w:fldChar w:fldCharType="separate"/>
      </w:r>
      <w:r>
        <w:t>23</w:t>
      </w:r>
      <w:r>
        <w:fldChar w:fldCharType="end"/>
      </w:r>
    </w:p>
    <w:p w14:paraId="36BADF7A" w14:textId="77777777" w:rsidR="00C91459" w:rsidRDefault="00C91459">
      <w:pPr>
        <w:pStyle w:val="Verzeichnis2"/>
        <w:rPr>
          <w:rFonts w:asciiTheme="minorHAnsi" w:eastAsiaTheme="minorEastAsia" w:hAnsiTheme="minorHAnsi" w:cstheme="minorBidi"/>
          <w:sz w:val="22"/>
          <w:szCs w:val="22"/>
        </w:rPr>
      </w:pPr>
      <w:r>
        <w:t>4.2</w:t>
      </w:r>
      <w:r>
        <w:rPr>
          <w:rFonts w:asciiTheme="minorHAnsi" w:eastAsiaTheme="minorEastAsia" w:hAnsiTheme="minorHAnsi" w:cstheme="minorBidi"/>
          <w:sz w:val="22"/>
          <w:szCs w:val="22"/>
        </w:rPr>
        <w:tab/>
      </w:r>
      <w:r>
        <w:t>Gewährleistung von Services</w:t>
      </w:r>
      <w:r>
        <w:tab/>
      </w:r>
      <w:r>
        <w:fldChar w:fldCharType="begin"/>
      </w:r>
      <w:r>
        <w:instrText xml:space="preserve"> PAGEREF _Toc26273279 \h </w:instrText>
      </w:r>
      <w:r>
        <w:fldChar w:fldCharType="separate"/>
      </w:r>
      <w:r>
        <w:t>23</w:t>
      </w:r>
      <w:r>
        <w:fldChar w:fldCharType="end"/>
      </w:r>
    </w:p>
    <w:p w14:paraId="3A1C19C5" w14:textId="77777777" w:rsidR="00C91459" w:rsidRDefault="00C91459">
      <w:pPr>
        <w:pStyle w:val="Verzeichnis3"/>
        <w:rPr>
          <w:rFonts w:asciiTheme="minorHAnsi" w:eastAsiaTheme="minorEastAsia" w:hAnsiTheme="minorHAnsi" w:cstheme="minorBidi"/>
          <w:sz w:val="22"/>
          <w:szCs w:val="22"/>
        </w:rPr>
      </w:pPr>
      <w:r>
        <w:t>4.2.1</w:t>
      </w:r>
      <w:r>
        <w:rPr>
          <w:rFonts w:asciiTheme="minorHAnsi" w:eastAsiaTheme="minorEastAsia" w:hAnsiTheme="minorHAnsi" w:cstheme="minorBidi"/>
          <w:sz w:val="22"/>
          <w:szCs w:val="22"/>
        </w:rPr>
        <w:tab/>
      </w:r>
      <w:r>
        <w:t>Einleitung</w:t>
      </w:r>
      <w:r>
        <w:tab/>
      </w:r>
      <w:r>
        <w:fldChar w:fldCharType="begin"/>
      </w:r>
      <w:r>
        <w:instrText xml:space="preserve"> PAGEREF _Toc26273280 \h </w:instrText>
      </w:r>
      <w:r>
        <w:fldChar w:fldCharType="separate"/>
      </w:r>
      <w:r>
        <w:t>23</w:t>
      </w:r>
      <w:r>
        <w:fldChar w:fldCharType="end"/>
      </w:r>
    </w:p>
    <w:p w14:paraId="63157B39" w14:textId="77777777" w:rsidR="00C91459" w:rsidRDefault="00C91459">
      <w:pPr>
        <w:pStyle w:val="Verzeichnis3"/>
        <w:rPr>
          <w:rFonts w:asciiTheme="minorHAnsi" w:eastAsiaTheme="minorEastAsia" w:hAnsiTheme="minorHAnsi" w:cstheme="minorBidi"/>
          <w:sz w:val="22"/>
          <w:szCs w:val="22"/>
        </w:rPr>
      </w:pPr>
      <w:r>
        <w:t>4.2.2</w:t>
      </w:r>
      <w:r>
        <w:rPr>
          <w:rFonts w:asciiTheme="minorHAnsi" w:eastAsiaTheme="minorEastAsia" w:hAnsiTheme="minorHAnsi" w:cstheme="minorBidi"/>
          <w:sz w:val="22"/>
          <w:szCs w:val="22"/>
        </w:rPr>
        <w:tab/>
      </w:r>
      <w:r>
        <w:t>Bulkhead</w:t>
      </w:r>
      <w:r>
        <w:tab/>
      </w:r>
      <w:r>
        <w:fldChar w:fldCharType="begin"/>
      </w:r>
      <w:r>
        <w:instrText xml:space="preserve"> PAGEREF _Toc26273281 \h </w:instrText>
      </w:r>
      <w:r>
        <w:fldChar w:fldCharType="separate"/>
      </w:r>
      <w:r>
        <w:t>24</w:t>
      </w:r>
      <w:r>
        <w:fldChar w:fldCharType="end"/>
      </w:r>
    </w:p>
    <w:p w14:paraId="4A251FAF" w14:textId="77777777" w:rsidR="00C91459" w:rsidRPr="00C91459" w:rsidRDefault="00C91459">
      <w:pPr>
        <w:pStyle w:val="Verzeichnis3"/>
        <w:rPr>
          <w:rFonts w:asciiTheme="minorHAnsi" w:eastAsiaTheme="minorEastAsia" w:hAnsiTheme="minorHAnsi" w:cstheme="minorBidi"/>
          <w:sz w:val="22"/>
          <w:szCs w:val="22"/>
          <w:lang w:val="en-US"/>
        </w:rPr>
      </w:pPr>
      <w:r w:rsidRPr="000600C6">
        <w:rPr>
          <w:lang w:val="en-US"/>
        </w:rPr>
        <w:t>4.2.3</w:t>
      </w:r>
      <w:r w:rsidRPr="00C91459">
        <w:rPr>
          <w:rFonts w:asciiTheme="minorHAnsi" w:eastAsiaTheme="minorEastAsia" w:hAnsiTheme="minorHAnsi" w:cstheme="minorBidi"/>
          <w:sz w:val="22"/>
          <w:szCs w:val="22"/>
          <w:lang w:val="en-US"/>
        </w:rPr>
        <w:tab/>
      </w:r>
      <w:r w:rsidRPr="000600C6">
        <w:rPr>
          <w:lang w:val="en-US"/>
        </w:rPr>
        <w:t>Circuit breaker</w:t>
      </w:r>
      <w:r w:rsidRPr="00C91459">
        <w:rPr>
          <w:lang w:val="en-US"/>
        </w:rPr>
        <w:tab/>
      </w:r>
      <w:r>
        <w:fldChar w:fldCharType="begin"/>
      </w:r>
      <w:r w:rsidRPr="00C91459">
        <w:rPr>
          <w:lang w:val="en-US"/>
        </w:rPr>
        <w:instrText xml:space="preserve"> PAGEREF _Toc26273282 \h </w:instrText>
      </w:r>
      <w:r>
        <w:fldChar w:fldCharType="separate"/>
      </w:r>
      <w:r w:rsidRPr="00C91459">
        <w:rPr>
          <w:lang w:val="en-US"/>
        </w:rPr>
        <w:t>26</w:t>
      </w:r>
      <w:r>
        <w:fldChar w:fldCharType="end"/>
      </w:r>
    </w:p>
    <w:p w14:paraId="0D3D5E95" w14:textId="77777777" w:rsidR="00C91459" w:rsidRPr="00C91459" w:rsidRDefault="00C91459">
      <w:pPr>
        <w:pStyle w:val="Verzeichnis3"/>
        <w:rPr>
          <w:rFonts w:asciiTheme="minorHAnsi" w:eastAsiaTheme="minorEastAsia" w:hAnsiTheme="minorHAnsi" w:cstheme="minorBidi"/>
          <w:sz w:val="22"/>
          <w:szCs w:val="22"/>
          <w:lang w:val="en-US"/>
        </w:rPr>
      </w:pPr>
      <w:r w:rsidRPr="00C91459">
        <w:rPr>
          <w:lang w:val="en-US"/>
        </w:rPr>
        <w:t>4.2.4</w:t>
      </w:r>
      <w:r w:rsidRPr="00C91459">
        <w:rPr>
          <w:rFonts w:asciiTheme="minorHAnsi" w:eastAsiaTheme="minorEastAsia" w:hAnsiTheme="minorHAnsi" w:cstheme="minorBidi"/>
          <w:sz w:val="22"/>
          <w:szCs w:val="22"/>
          <w:lang w:val="en-US"/>
        </w:rPr>
        <w:tab/>
      </w:r>
      <w:r w:rsidRPr="00C91459">
        <w:rPr>
          <w:lang w:val="en-US"/>
        </w:rPr>
        <w:t>Retry</w:t>
      </w:r>
      <w:r w:rsidRPr="00C91459">
        <w:rPr>
          <w:lang w:val="en-US"/>
        </w:rPr>
        <w:tab/>
      </w:r>
      <w:r>
        <w:fldChar w:fldCharType="begin"/>
      </w:r>
      <w:r w:rsidRPr="00C91459">
        <w:rPr>
          <w:lang w:val="en-US"/>
        </w:rPr>
        <w:instrText xml:space="preserve"> PAGEREF _Toc26273283 \h </w:instrText>
      </w:r>
      <w:r>
        <w:fldChar w:fldCharType="separate"/>
      </w:r>
      <w:r w:rsidRPr="00C91459">
        <w:rPr>
          <w:lang w:val="en-US"/>
        </w:rPr>
        <w:t>28</w:t>
      </w:r>
      <w:r>
        <w:fldChar w:fldCharType="end"/>
      </w:r>
    </w:p>
    <w:p w14:paraId="06624416" w14:textId="77777777" w:rsidR="00C91459" w:rsidRPr="00C91459" w:rsidRDefault="00C91459">
      <w:pPr>
        <w:pStyle w:val="Verzeichnis3"/>
        <w:rPr>
          <w:rFonts w:asciiTheme="minorHAnsi" w:eastAsiaTheme="minorEastAsia" w:hAnsiTheme="minorHAnsi" w:cstheme="minorBidi"/>
          <w:sz w:val="22"/>
          <w:szCs w:val="22"/>
          <w:lang w:val="en-US"/>
        </w:rPr>
      </w:pPr>
      <w:r w:rsidRPr="00C91459">
        <w:rPr>
          <w:lang w:val="en-US"/>
        </w:rPr>
        <w:t>4.2.5</w:t>
      </w:r>
      <w:r w:rsidRPr="00C91459">
        <w:rPr>
          <w:rFonts w:asciiTheme="minorHAnsi" w:eastAsiaTheme="minorEastAsia" w:hAnsiTheme="minorHAnsi" w:cstheme="minorBidi"/>
          <w:sz w:val="22"/>
          <w:szCs w:val="22"/>
          <w:lang w:val="en-US"/>
        </w:rPr>
        <w:tab/>
      </w:r>
      <w:r w:rsidRPr="00C91459">
        <w:rPr>
          <w:lang w:val="en-US"/>
        </w:rPr>
        <w:t>Rate Limiting</w:t>
      </w:r>
      <w:r w:rsidRPr="00C91459">
        <w:rPr>
          <w:lang w:val="en-US"/>
        </w:rPr>
        <w:tab/>
      </w:r>
      <w:r>
        <w:fldChar w:fldCharType="begin"/>
      </w:r>
      <w:r w:rsidRPr="00C91459">
        <w:rPr>
          <w:lang w:val="en-US"/>
        </w:rPr>
        <w:instrText xml:space="preserve"> PAGEREF _Toc26273284 \h </w:instrText>
      </w:r>
      <w:r>
        <w:fldChar w:fldCharType="separate"/>
      </w:r>
      <w:r w:rsidRPr="00C91459">
        <w:rPr>
          <w:lang w:val="en-US"/>
        </w:rPr>
        <w:t>29</w:t>
      </w:r>
      <w:r>
        <w:fldChar w:fldCharType="end"/>
      </w:r>
    </w:p>
    <w:p w14:paraId="02DABE30" w14:textId="77777777" w:rsidR="00C91459" w:rsidRDefault="00C91459">
      <w:pPr>
        <w:pStyle w:val="Verzeichnis2"/>
        <w:rPr>
          <w:rFonts w:asciiTheme="minorHAnsi" w:eastAsiaTheme="minorEastAsia" w:hAnsiTheme="minorHAnsi" w:cstheme="minorBidi"/>
          <w:sz w:val="22"/>
          <w:szCs w:val="22"/>
        </w:rPr>
      </w:pPr>
      <w:r>
        <w:t>4.3</w:t>
      </w:r>
      <w:r>
        <w:rPr>
          <w:rFonts w:asciiTheme="minorHAnsi" w:eastAsiaTheme="minorEastAsia" w:hAnsiTheme="minorHAnsi" w:cstheme="minorBidi"/>
          <w:sz w:val="22"/>
          <w:szCs w:val="22"/>
        </w:rPr>
        <w:tab/>
      </w:r>
      <w:r>
        <w:t>Kommunikations- Überwachung und Verfolgung</w:t>
      </w:r>
      <w:r>
        <w:tab/>
      </w:r>
      <w:r>
        <w:fldChar w:fldCharType="begin"/>
      </w:r>
      <w:r>
        <w:instrText xml:space="preserve"> PAGEREF _Toc26273285 \h </w:instrText>
      </w:r>
      <w:r>
        <w:fldChar w:fldCharType="separate"/>
      </w:r>
      <w:r>
        <w:t>30</w:t>
      </w:r>
      <w:r>
        <w:fldChar w:fldCharType="end"/>
      </w:r>
    </w:p>
    <w:p w14:paraId="1CBEE1C6" w14:textId="77777777" w:rsidR="00C91459" w:rsidRDefault="00C91459">
      <w:pPr>
        <w:pStyle w:val="Verzeichnis3"/>
        <w:rPr>
          <w:rFonts w:asciiTheme="minorHAnsi" w:eastAsiaTheme="minorEastAsia" w:hAnsiTheme="minorHAnsi" w:cstheme="minorBidi"/>
          <w:sz w:val="22"/>
          <w:szCs w:val="22"/>
        </w:rPr>
      </w:pPr>
      <w:r>
        <w:t>4.3.1</w:t>
      </w:r>
      <w:r>
        <w:rPr>
          <w:rFonts w:asciiTheme="minorHAnsi" w:eastAsiaTheme="minorEastAsia" w:hAnsiTheme="minorHAnsi" w:cstheme="minorBidi"/>
          <w:sz w:val="22"/>
          <w:szCs w:val="22"/>
        </w:rPr>
        <w:tab/>
      </w:r>
      <w:r>
        <w:t>API Management</w:t>
      </w:r>
      <w:r>
        <w:tab/>
      </w:r>
      <w:r>
        <w:fldChar w:fldCharType="begin"/>
      </w:r>
      <w:r>
        <w:instrText xml:space="preserve"> PAGEREF _Toc26273286 \h </w:instrText>
      </w:r>
      <w:r>
        <w:fldChar w:fldCharType="separate"/>
      </w:r>
      <w:r>
        <w:t>30</w:t>
      </w:r>
      <w:r>
        <w:fldChar w:fldCharType="end"/>
      </w:r>
    </w:p>
    <w:p w14:paraId="61E83475" w14:textId="77777777" w:rsidR="00C91459" w:rsidRDefault="00C91459">
      <w:pPr>
        <w:pStyle w:val="Verzeichnis3"/>
        <w:rPr>
          <w:rFonts w:asciiTheme="minorHAnsi" w:eastAsiaTheme="minorEastAsia" w:hAnsiTheme="minorHAnsi" w:cstheme="minorBidi"/>
          <w:sz w:val="22"/>
          <w:szCs w:val="22"/>
        </w:rPr>
      </w:pPr>
      <w:r>
        <w:t>4.3.2</w:t>
      </w:r>
      <w:r>
        <w:rPr>
          <w:rFonts w:asciiTheme="minorHAnsi" w:eastAsiaTheme="minorEastAsia" w:hAnsiTheme="minorHAnsi" w:cstheme="minorBidi"/>
          <w:sz w:val="22"/>
          <w:szCs w:val="22"/>
        </w:rPr>
        <w:tab/>
      </w:r>
      <w:r>
        <w:t>Verteilte anfragen Verfolgung/Überwachung (Distributed tracing)</w:t>
      </w:r>
      <w:r>
        <w:tab/>
      </w:r>
      <w:r>
        <w:fldChar w:fldCharType="begin"/>
      </w:r>
      <w:r>
        <w:instrText xml:space="preserve"> PAGEREF _Toc26273287 \h </w:instrText>
      </w:r>
      <w:r>
        <w:fldChar w:fldCharType="separate"/>
      </w:r>
      <w:r>
        <w:t>31</w:t>
      </w:r>
      <w:r>
        <w:fldChar w:fldCharType="end"/>
      </w:r>
    </w:p>
    <w:p w14:paraId="243160F2" w14:textId="77777777" w:rsidR="00C91459" w:rsidRPr="00C91459" w:rsidRDefault="00C91459">
      <w:pPr>
        <w:pStyle w:val="Verzeichnis2"/>
        <w:rPr>
          <w:rFonts w:asciiTheme="minorHAnsi" w:eastAsiaTheme="minorEastAsia" w:hAnsiTheme="minorHAnsi" w:cstheme="minorBidi"/>
          <w:sz w:val="22"/>
          <w:szCs w:val="22"/>
          <w:lang w:val="en-US"/>
        </w:rPr>
      </w:pPr>
      <w:r w:rsidRPr="00C91459">
        <w:rPr>
          <w:lang w:val="en-US"/>
        </w:rPr>
        <w:t>4.4</w:t>
      </w:r>
      <w:r w:rsidRPr="00C91459">
        <w:rPr>
          <w:rFonts w:asciiTheme="minorHAnsi" w:eastAsiaTheme="minorEastAsia" w:hAnsiTheme="minorHAnsi" w:cstheme="minorBidi"/>
          <w:sz w:val="22"/>
          <w:szCs w:val="22"/>
          <w:lang w:val="en-US"/>
        </w:rPr>
        <w:tab/>
      </w:r>
      <w:r w:rsidRPr="00C91459">
        <w:rPr>
          <w:lang w:val="en-US"/>
        </w:rPr>
        <w:t>Service discovery</w:t>
      </w:r>
      <w:r w:rsidRPr="00C91459">
        <w:rPr>
          <w:lang w:val="en-US"/>
        </w:rPr>
        <w:tab/>
      </w:r>
      <w:r>
        <w:fldChar w:fldCharType="begin"/>
      </w:r>
      <w:r w:rsidRPr="00C91459">
        <w:rPr>
          <w:lang w:val="en-US"/>
        </w:rPr>
        <w:instrText xml:space="preserve"> PAGEREF _Toc26273288 \h </w:instrText>
      </w:r>
      <w:r>
        <w:fldChar w:fldCharType="separate"/>
      </w:r>
      <w:r w:rsidRPr="00C91459">
        <w:rPr>
          <w:lang w:val="en-US"/>
        </w:rPr>
        <w:t>32</w:t>
      </w:r>
      <w:r>
        <w:fldChar w:fldCharType="end"/>
      </w:r>
    </w:p>
    <w:p w14:paraId="1560E1BC" w14:textId="77777777" w:rsidR="00C91459" w:rsidRPr="00C91459" w:rsidRDefault="00C91459">
      <w:pPr>
        <w:pStyle w:val="Verzeichnis3"/>
        <w:rPr>
          <w:rFonts w:asciiTheme="minorHAnsi" w:eastAsiaTheme="minorEastAsia" w:hAnsiTheme="minorHAnsi" w:cstheme="minorBidi"/>
          <w:sz w:val="22"/>
          <w:szCs w:val="22"/>
          <w:lang w:val="en-US"/>
        </w:rPr>
      </w:pPr>
      <w:r w:rsidRPr="00C91459">
        <w:rPr>
          <w:lang w:val="en-US"/>
        </w:rPr>
        <w:t>4.4.1</w:t>
      </w:r>
      <w:r w:rsidRPr="00C91459">
        <w:rPr>
          <w:rFonts w:asciiTheme="minorHAnsi" w:eastAsiaTheme="minorEastAsia" w:hAnsiTheme="minorHAnsi" w:cstheme="minorBidi"/>
          <w:sz w:val="22"/>
          <w:szCs w:val="22"/>
          <w:lang w:val="en-US"/>
        </w:rPr>
        <w:tab/>
      </w:r>
      <w:r w:rsidRPr="00C91459">
        <w:rPr>
          <w:lang w:val="en-US"/>
        </w:rPr>
        <w:t>Wo sind alle Services?</w:t>
      </w:r>
      <w:r w:rsidRPr="00C91459">
        <w:rPr>
          <w:lang w:val="en-US"/>
        </w:rPr>
        <w:tab/>
      </w:r>
      <w:r>
        <w:fldChar w:fldCharType="begin"/>
      </w:r>
      <w:r w:rsidRPr="00C91459">
        <w:rPr>
          <w:lang w:val="en-US"/>
        </w:rPr>
        <w:instrText xml:space="preserve"> PAGEREF _Toc26273289 \h </w:instrText>
      </w:r>
      <w:r>
        <w:fldChar w:fldCharType="separate"/>
      </w:r>
      <w:r w:rsidRPr="00C91459">
        <w:rPr>
          <w:lang w:val="en-US"/>
        </w:rPr>
        <w:t>32</w:t>
      </w:r>
      <w:r>
        <w:fldChar w:fldCharType="end"/>
      </w:r>
    </w:p>
    <w:p w14:paraId="40C09727" w14:textId="77777777" w:rsidR="00C91459" w:rsidRPr="00C91459" w:rsidRDefault="00C91459">
      <w:pPr>
        <w:pStyle w:val="Verzeichnis3"/>
        <w:rPr>
          <w:rFonts w:asciiTheme="minorHAnsi" w:eastAsiaTheme="minorEastAsia" w:hAnsiTheme="minorHAnsi" w:cstheme="minorBidi"/>
          <w:sz w:val="22"/>
          <w:szCs w:val="22"/>
          <w:lang w:val="en-US"/>
        </w:rPr>
      </w:pPr>
      <w:r w:rsidRPr="00C91459">
        <w:rPr>
          <w:lang w:val="en-US"/>
        </w:rPr>
        <w:t>4.4.2</w:t>
      </w:r>
      <w:r w:rsidRPr="00C91459">
        <w:rPr>
          <w:rFonts w:asciiTheme="minorHAnsi" w:eastAsiaTheme="minorEastAsia" w:hAnsiTheme="minorHAnsi" w:cstheme="minorBidi"/>
          <w:sz w:val="22"/>
          <w:szCs w:val="22"/>
          <w:lang w:val="en-US"/>
        </w:rPr>
        <w:tab/>
      </w:r>
      <w:r w:rsidRPr="00C91459">
        <w:rPr>
          <w:lang w:val="en-US"/>
        </w:rPr>
        <w:t>Was ist Service discovery</w:t>
      </w:r>
      <w:r w:rsidRPr="00C91459">
        <w:rPr>
          <w:lang w:val="en-US"/>
        </w:rPr>
        <w:tab/>
      </w:r>
      <w:r>
        <w:fldChar w:fldCharType="begin"/>
      </w:r>
      <w:r w:rsidRPr="00C91459">
        <w:rPr>
          <w:lang w:val="en-US"/>
        </w:rPr>
        <w:instrText xml:space="preserve"> PAGEREF _Toc26273290 \h </w:instrText>
      </w:r>
      <w:r>
        <w:fldChar w:fldCharType="separate"/>
      </w:r>
      <w:r w:rsidRPr="00C91459">
        <w:rPr>
          <w:lang w:val="en-US"/>
        </w:rPr>
        <w:t>33</w:t>
      </w:r>
      <w:r>
        <w:fldChar w:fldCharType="end"/>
      </w:r>
    </w:p>
    <w:p w14:paraId="3773934D" w14:textId="77777777" w:rsidR="00C91459" w:rsidRPr="00C91459" w:rsidRDefault="00C91459">
      <w:pPr>
        <w:pStyle w:val="Verzeichnis3"/>
        <w:rPr>
          <w:rFonts w:asciiTheme="minorHAnsi" w:eastAsiaTheme="minorEastAsia" w:hAnsiTheme="minorHAnsi" w:cstheme="minorBidi"/>
          <w:sz w:val="22"/>
          <w:szCs w:val="22"/>
          <w:lang w:val="en-US"/>
        </w:rPr>
      </w:pPr>
      <w:r w:rsidRPr="00C91459">
        <w:rPr>
          <w:lang w:val="en-US"/>
        </w:rPr>
        <w:t>4.4.3</w:t>
      </w:r>
      <w:r w:rsidRPr="00C91459">
        <w:rPr>
          <w:rFonts w:asciiTheme="minorHAnsi" w:eastAsiaTheme="minorEastAsia" w:hAnsiTheme="minorHAnsi" w:cstheme="minorBidi"/>
          <w:sz w:val="22"/>
          <w:szCs w:val="22"/>
          <w:lang w:val="en-US"/>
        </w:rPr>
        <w:tab/>
      </w:r>
      <w:r w:rsidRPr="00C91459">
        <w:rPr>
          <w:lang w:val="en-US"/>
        </w:rPr>
        <w:t>Serverseitige discovery</w:t>
      </w:r>
      <w:r w:rsidRPr="00C91459">
        <w:rPr>
          <w:lang w:val="en-US"/>
        </w:rPr>
        <w:tab/>
      </w:r>
      <w:r>
        <w:fldChar w:fldCharType="begin"/>
      </w:r>
      <w:r w:rsidRPr="00C91459">
        <w:rPr>
          <w:lang w:val="en-US"/>
        </w:rPr>
        <w:instrText xml:space="preserve"> PAGEREF _Toc26273291 \h </w:instrText>
      </w:r>
      <w:r>
        <w:fldChar w:fldCharType="separate"/>
      </w:r>
      <w:r w:rsidRPr="00C91459">
        <w:rPr>
          <w:lang w:val="en-US"/>
        </w:rPr>
        <w:t>33</w:t>
      </w:r>
      <w:r>
        <w:fldChar w:fldCharType="end"/>
      </w:r>
    </w:p>
    <w:p w14:paraId="67E6CC88" w14:textId="77777777" w:rsidR="00C91459" w:rsidRDefault="00C91459">
      <w:pPr>
        <w:pStyle w:val="Verzeichnis3"/>
        <w:rPr>
          <w:rFonts w:asciiTheme="minorHAnsi" w:eastAsiaTheme="minorEastAsia" w:hAnsiTheme="minorHAnsi" w:cstheme="minorBidi"/>
          <w:sz w:val="22"/>
          <w:szCs w:val="22"/>
        </w:rPr>
      </w:pPr>
      <w:r>
        <w:t>4.4.4</w:t>
      </w:r>
      <w:r>
        <w:rPr>
          <w:rFonts w:asciiTheme="minorHAnsi" w:eastAsiaTheme="minorEastAsia" w:hAnsiTheme="minorHAnsi" w:cstheme="minorBidi"/>
          <w:sz w:val="22"/>
          <w:szCs w:val="22"/>
        </w:rPr>
        <w:tab/>
      </w:r>
      <w:r>
        <w:t>Clientseitige discovery</w:t>
      </w:r>
      <w:r>
        <w:tab/>
      </w:r>
      <w:r>
        <w:fldChar w:fldCharType="begin"/>
      </w:r>
      <w:r>
        <w:instrText xml:space="preserve"> PAGEREF _Toc26273292 \h </w:instrText>
      </w:r>
      <w:r>
        <w:fldChar w:fldCharType="separate"/>
      </w:r>
      <w:r>
        <w:t>34</w:t>
      </w:r>
      <w:r>
        <w:fldChar w:fldCharType="end"/>
      </w:r>
    </w:p>
    <w:p w14:paraId="1C417C43" w14:textId="77777777" w:rsidR="00C91459" w:rsidRDefault="00C91459">
      <w:pPr>
        <w:pStyle w:val="Verzeichnis3"/>
        <w:rPr>
          <w:rFonts w:asciiTheme="minorHAnsi" w:eastAsiaTheme="minorEastAsia" w:hAnsiTheme="minorHAnsi" w:cstheme="minorBidi"/>
          <w:sz w:val="22"/>
          <w:szCs w:val="22"/>
        </w:rPr>
      </w:pPr>
      <w:r>
        <w:t>4.4.5</w:t>
      </w:r>
      <w:r>
        <w:rPr>
          <w:rFonts w:asciiTheme="minorHAnsi" w:eastAsiaTheme="minorEastAsia" w:hAnsiTheme="minorHAnsi" w:cstheme="minorBidi"/>
          <w:sz w:val="22"/>
          <w:szCs w:val="22"/>
        </w:rPr>
        <w:tab/>
      </w:r>
      <w:r>
        <w:t>Selbstregistrierungs Methode</w:t>
      </w:r>
      <w:r>
        <w:tab/>
      </w:r>
      <w:r>
        <w:fldChar w:fldCharType="begin"/>
      </w:r>
      <w:r>
        <w:instrText xml:space="preserve"> PAGEREF _Toc26273293 \h </w:instrText>
      </w:r>
      <w:r>
        <w:fldChar w:fldCharType="separate"/>
      </w:r>
      <w:r>
        <w:t>35</w:t>
      </w:r>
      <w:r>
        <w:fldChar w:fldCharType="end"/>
      </w:r>
    </w:p>
    <w:p w14:paraId="1748DDAD" w14:textId="77777777" w:rsidR="00C91459" w:rsidRDefault="00C91459">
      <w:pPr>
        <w:pStyle w:val="Verzeichnis3"/>
        <w:rPr>
          <w:rFonts w:asciiTheme="minorHAnsi" w:eastAsiaTheme="minorEastAsia" w:hAnsiTheme="minorHAnsi" w:cstheme="minorBidi"/>
          <w:sz w:val="22"/>
          <w:szCs w:val="22"/>
        </w:rPr>
      </w:pPr>
      <w:r>
        <w:t>4.4.6</w:t>
      </w:r>
      <w:r>
        <w:rPr>
          <w:rFonts w:asciiTheme="minorHAnsi" w:eastAsiaTheme="minorEastAsia" w:hAnsiTheme="minorHAnsi" w:cstheme="minorBidi"/>
          <w:sz w:val="22"/>
          <w:szCs w:val="22"/>
        </w:rPr>
        <w:tab/>
      </w:r>
      <w:r>
        <w:t>Drittparteiregistrierungs Methode</w:t>
      </w:r>
      <w:r>
        <w:tab/>
      </w:r>
      <w:r>
        <w:fldChar w:fldCharType="begin"/>
      </w:r>
      <w:r>
        <w:instrText xml:space="preserve"> PAGEREF _Toc26273294 \h </w:instrText>
      </w:r>
      <w:r>
        <w:fldChar w:fldCharType="separate"/>
      </w:r>
      <w:r>
        <w:t>36</w:t>
      </w:r>
      <w:r>
        <w:fldChar w:fldCharType="end"/>
      </w:r>
    </w:p>
    <w:p w14:paraId="616CE653" w14:textId="77777777" w:rsidR="00C91459" w:rsidRDefault="00C91459">
      <w:pPr>
        <w:pStyle w:val="Verzeichnis2"/>
        <w:rPr>
          <w:rFonts w:asciiTheme="minorHAnsi" w:eastAsiaTheme="minorEastAsia" w:hAnsiTheme="minorHAnsi" w:cstheme="minorBidi"/>
          <w:sz w:val="22"/>
          <w:szCs w:val="22"/>
        </w:rPr>
      </w:pPr>
      <w:r>
        <w:t>4.5</w:t>
      </w:r>
      <w:r>
        <w:rPr>
          <w:rFonts w:asciiTheme="minorHAnsi" w:eastAsiaTheme="minorEastAsia" w:hAnsiTheme="minorHAnsi" w:cstheme="minorBidi"/>
          <w:sz w:val="22"/>
          <w:szCs w:val="22"/>
        </w:rPr>
        <w:tab/>
      </w:r>
      <w:r>
        <w:t>Vereinheitlichte Systeme</w:t>
      </w:r>
      <w:r>
        <w:tab/>
      </w:r>
      <w:r>
        <w:fldChar w:fldCharType="begin"/>
      </w:r>
      <w:r>
        <w:instrText xml:space="preserve"> PAGEREF _Toc26273295 \h </w:instrText>
      </w:r>
      <w:r>
        <w:fldChar w:fldCharType="separate"/>
      </w:r>
      <w:r>
        <w:t>36</w:t>
      </w:r>
      <w:r>
        <w:fldChar w:fldCharType="end"/>
      </w:r>
    </w:p>
    <w:p w14:paraId="29CCEC00" w14:textId="77777777" w:rsidR="00C91459" w:rsidRDefault="00C91459">
      <w:pPr>
        <w:pStyle w:val="Verzeichnis3"/>
        <w:rPr>
          <w:rFonts w:asciiTheme="minorHAnsi" w:eastAsiaTheme="minorEastAsia" w:hAnsiTheme="minorHAnsi" w:cstheme="minorBidi"/>
          <w:sz w:val="22"/>
          <w:szCs w:val="22"/>
        </w:rPr>
      </w:pPr>
      <w:r>
        <w:t>4.5.1</w:t>
      </w:r>
      <w:r>
        <w:rPr>
          <w:rFonts w:asciiTheme="minorHAnsi" w:eastAsiaTheme="minorEastAsia" w:hAnsiTheme="minorHAnsi" w:cstheme="minorBidi"/>
          <w:sz w:val="22"/>
          <w:szCs w:val="22"/>
        </w:rPr>
        <w:tab/>
      </w:r>
      <w:r>
        <w:t>Service-Mesh</w:t>
      </w:r>
      <w:r>
        <w:tab/>
      </w:r>
      <w:r>
        <w:fldChar w:fldCharType="begin"/>
      </w:r>
      <w:r>
        <w:instrText xml:space="preserve"> PAGEREF _Toc26273296 \h </w:instrText>
      </w:r>
      <w:r>
        <w:fldChar w:fldCharType="separate"/>
      </w:r>
      <w:r>
        <w:t>36</w:t>
      </w:r>
      <w:r>
        <w:fldChar w:fldCharType="end"/>
      </w:r>
    </w:p>
    <w:p w14:paraId="35867A6B" w14:textId="77777777" w:rsidR="00C91459" w:rsidRDefault="00C91459">
      <w:pPr>
        <w:pStyle w:val="Verzeichnis3"/>
        <w:rPr>
          <w:rFonts w:asciiTheme="minorHAnsi" w:eastAsiaTheme="minorEastAsia" w:hAnsiTheme="minorHAnsi" w:cstheme="minorBidi"/>
          <w:sz w:val="22"/>
          <w:szCs w:val="22"/>
        </w:rPr>
      </w:pPr>
      <w:r>
        <w:t>4.5.2</w:t>
      </w:r>
      <w:r>
        <w:rPr>
          <w:rFonts w:asciiTheme="minorHAnsi" w:eastAsiaTheme="minorEastAsia" w:hAnsiTheme="minorHAnsi" w:cstheme="minorBidi"/>
          <w:sz w:val="22"/>
          <w:szCs w:val="22"/>
        </w:rPr>
        <w:tab/>
      </w:r>
      <w:r>
        <w:t>Spring Cloud</w:t>
      </w:r>
      <w:r>
        <w:tab/>
      </w:r>
      <w:r>
        <w:fldChar w:fldCharType="begin"/>
      </w:r>
      <w:r>
        <w:instrText xml:space="preserve"> PAGEREF _Toc26273297 \h </w:instrText>
      </w:r>
      <w:r>
        <w:fldChar w:fldCharType="separate"/>
      </w:r>
      <w:r>
        <w:t>37</w:t>
      </w:r>
      <w:r>
        <w:fldChar w:fldCharType="end"/>
      </w:r>
    </w:p>
    <w:p w14:paraId="03131A1D" w14:textId="77777777" w:rsidR="00C91459" w:rsidRDefault="00C91459">
      <w:pPr>
        <w:pStyle w:val="Verzeichnis2"/>
        <w:rPr>
          <w:rFonts w:asciiTheme="minorHAnsi" w:eastAsiaTheme="minorEastAsia" w:hAnsiTheme="minorHAnsi" w:cstheme="minorBidi"/>
          <w:sz w:val="22"/>
          <w:szCs w:val="22"/>
        </w:rPr>
      </w:pPr>
      <w:r>
        <w:t>4.6</w:t>
      </w:r>
      <w:r>
        <w:rPr>
          <w:rFonts w:asciiTheme="minorHAnsi" w:eastAsiaTheme="minorEastAsia" w:hAnsiTheme="minorHAnsi" w:cstheme="minorBidi"/>
          <w:sz w:val="22"/>
          <w:szCs w:val="22"/>
        </w:rPr>
        <w:tab/>
      </w:r>
      <w:r>
        <w:t>Status und Daten Verbreitung in Verteilten Systemen</w:t>
      </w:r>
      <w:r>
        <w:tab/>
      </w:r>
      <w:r>
        <w:fldChar w:fldCharType="begin"/>
      </w:r>
      <w:r>
        <w:instrText xml:space="preserve"> PAGEREF _Toc26273298 \h </w:instrText>
      </w:r>
      <w:r>
        <w:fldChar w:fldCharType="separate"/>
      </w:r>
      <w:r>
        <w:t>38</w:t>
      </w:r>
      <w:r>
        <w:fldChar w:fldCharType="end"/>
      </w:r>
    </w:p>
    <w:p w14:paraId="0EDD89B4" w14:textId="77777777" w:rsidR="00C91459" w:rsidRDefault="00C91459">
      <w:pPr>
        <w:pStyle w:val="Verzeichnis3"/>
        <w:rPr>
          <w:rFonts w:asciiTheme="minorHAnsi" w:eastAsiaTheme="minorEastAsia" w:hAnsiTheme="minorHAnsi" w:cstheme="minorBidi"/>
          <w:sz w:val="22"/>
          <w:szCs w:val="22"/>
        </w:rPr>
      </w:pPr>
      <w:r>
        <w:t>4.6.1</w:t>
      </w:r>
      <w:r>
        <w:rPr>
          <w:rFonts w:asciiTheme="minorHAnsi" w:eastAsiaTheme="minorEastAsia" w:hAnsiTheme="minorHAnsi" w:cstheme="minorBidi"/>
          <w:sz w:val="22"/>
          <w:szCs w:val="22"/>
        </w:rPr>
        <w:tab/>
      </w:r>
      <w:r>
        <w:t>Daten Konsistenz????</w:t>
      </w:r>
      <w:r>
        <w:tab/>
      </w:r>
      <w:r>
        <w:fldChar w:fldCharType="begin"/>
      </w:r>
      <w:r>
        <w:instrText xml:space="preserve"> PAGEREF _Toc26273299 \h </w:instrText>
      </w:r>
      <w:r>
        <w:fldChar w:fldCharType="separate"/>
      </w:r>
      <w:r>
        <w:t>38</w:t>
      </w:r>
      <w:r>
        <w:fldChar w:fldCharType="end"/>
      </w:r>
    </w:p>
    <w:p w14:paraId="63F87696" w14:textId="77777777" w:rsidR="00C91459" w:rsidRDefault="00C91459">
      <w:pPr>
        <w:pStyle w:val="Verzeichnis3"/>
        <w:rPr>
          <w:rFonts w:asciiTheme="minorHAnsi" w:eastAsiaTheme="minorEastAsia" w:hAnsiTheme="minorHAnsi" w:cstheme="minorBidi"/>
          <w:sz w:val="22"/>
          <w:szCs w:val="22"/>
        </w:rPr>
      </w:pPr>
      <w:r>
        <w:t>4.6.2</w:t>
      </w:r>
      <w:r>
        <w:rPr>
          <w:rFonts w:asciiTheme="minorHAnsi" w:eastAsiaTheme="minorEastAsia" w:hAnsiTheme="minorHAnsi" w:cstheme="minorBidi"/>
          <w:sz w:val="22"/>
          <w:szCs w:val="22"/>
        </w:rPr>
        <w:tab/>
      </w:r>
      <w:r>
        <w:t>Konfiguration Server</w:t>
      </w:r>
      <w:r>
        <w:tab/>
      </w:r>
      <w:r>
        <w:fldChar w:fldCharType="begin"/>
      </w:r>
      <w:r>
        <w:instrText xml:space="preserve"> PAGEREF _Toc26273300 \h </w:instrText>
      </w:r>
      <w:r>
        <w:fldChar w:fldCharType="separate"/>
      </w:r>
      <w:r>
        <w:t>38</w:t>
      </w:r>
      <w:r>
        <w:fldChar w:fldCharType="end"/>
      </w:r>
    </w:p>
    <w:p w14:paraId="4DEA522D" w14:textId="77777777" w:rsidR="00C91459" w:rsidRDefault="00C91459">
      <w:pPr>
        <w:pStyle w:val="Verzeichnis1"/>
        <w:rPr>
          <w:rFonts w:asciiTheme="minorHAnsi" w:eastAsiaTheme="minorEastAsia" w:hAnsiTheme="minorHAnsi" w:cstheme="minorBidi"/>
          <w:b w:val="0"/>
          <w:sz w:val="22"/>
          <w:szCs w:val="22"/>
        </w:rPr>
      </w:pPr>
      <w:r>
        <w:t>5</w:t>
      </w:r>
      <w:r>
        <w:rPr>
          <w:rFonts w:asciiTheme="minorHAnsi" w:eastAsiaTheme="minorEastAsia" w:hAnsiTheme="minorHAnsi" w:cstheme="minorBidi"/>
          <w:b w:val="0"/>
          <w:sz w:val="22"/>
          <w:szCs w:val="22"/>
        </w:rPr>
        <w:tab/>
      </w:r>
      <w:r>
        <w:t>Umsetzung eines robusten verteilten Systems mit Hilfe eines Service-Meshes</w:t>
      </w:r>
      <w:r>
        <w:tab/>
      </w:r>
      <w:r>
        <w:fldChar w:fldCharType="begin"/>
      </w:r>
      <w:r>
        <w:instrText xml:space="preserve"> PAGEREF _Toc26273301 \h </w:instrText>
      </w:r>
      <w:r>
        <w:fldChar w:fldCharType="separate"/>
      </w:r>
      <w:r>
        <w:t>39</w:t>
      </w:r>
      <w:r>
        <w:fldChar w:fldCharType="end"/>
      </w:r>
    </w:p>
    <w:p w14:paraId="315F6197" w14:textId="77777777" w:rsidR="00C91459" w:rsidRPr="00C91459" w:rsidRDefault="00C91459">
      <w:pPr>
        <w:pStyle w:val="Verzeichnis2"/>
        <w:rPr>
          <w:rFonts w:asciiTheme="minorHAnsi" w:eastAsiaTheme="minorEastAsia" w:hAnsiTheme="minorHAnsi" w:cstheme="minorBidi"/>
          <w:sz w:val="22"/>
          <w:szCs w:val="22"/>
          <w:lang w:val="en-US"/>
        </w:rPr>
      </w:pPr>
      <w:r w:rsidRPr="00C91459">
        <w:rPr>
          <w:lang w:val="en-US"/>
        </w:rPr>
        <w:t>5.1</w:t>
      </w:r>
      <w:r w:rsidRPr="00C91459">
        <w:rPr>
          <w:rFonts w:asciiTheme="minorHAnsi" w:eastAsiaTheme="minorEastAsia" w:hAnsiTheme="minorHAnsi" w:cstheme="minorBidi"/>
          <w:sz w:val="22"/>
          <w:szCs w:val="22"/>
          <w:lang w:val="en-US"/>
        </w:rPr>
        <w:tab/>
      </w:r>
      <w:r w:rsidRPr="00C91459">
        <w:rPr>
          <w:lang w:val="en-US"/>
        </w:rPr>
        <w:t>Das Service-Mesh Istio</w:t>
      </w:r>
      <w:r w:rsidRPr="00C91459">
        <w:rPr>
          <w:lang w:val="en-US"/>
        </w:rPr>
        <w:tab/>
      </w:r>
      <w:r>
        <w:fldChar w:fldCharType="begin"/>
      </w:r>
      <w:r w:rsidRPr="00C91459">
        <w:rPr>
          <w:lang w:val="en-US"/>
        </w:rPr>
        <w:instrText xml:space="preserve"> PAGEREF _Toc26273302 \h </w:instrText>
      </w:r>
      <w:r>
        <w:fldChar w:fldCharType="separate"/>
      </w:r>
      <w:r w:rsidRPr="00C91459">
        <w:rPr>
          <w:lang w:val="en-US"/>
        </w:rPr>
        <w:t>39</w:t>
      </w:r>
      <w:r>
        <w:fldChar w:fldCharType="end"/>
      </w:r>
    </w:p>
    <w:p w14:paraId="332F9E25" w14:textId="77777777" w:rsidR="00C91459" w:rsidRPr="00C91459" w:rsidRDefault="00C91459">
      <w:pPr>
        <w:pStyle w:val="Verzeichnis3"/>
        <w:rPr>
          <w:rFonts w:asciiTheme="minorHAnsi" w:eastAsiaTheme="minorEastAsia" w:hAnsiTheme="minorHAnsi" w:cstheme="minorBidi"/>
          <w:sz w:val="22"/>
          <w:szCs w:val="22"/>
          <w:lang w:val="en-US"/>
        </w:rPr>
      </w:pPr>
      <w:r w:rsidRPr="00C91459">
        <w:rPr>
          <w:lang w:val="en-US"/>
        </w:rPr>
        <w:t>5.1.1</w:t>
      </w:r>
      <w:r w:rsidRPr="00C91459">
        <w:rPr>
          <w:rFonts w:asciiTheme="minorHAnsi" w:eastAsiaTheme="minorEastAsia" w:hAnsiTheme="minorHAnsi" w:cstheme="minorBidi"/>
          <w:sz w:val="22"/>
          <w:szCs w:val="22"/>
          <w:lang w:val="en-US"/>
        </w:rPr>
        <w:tab/>
      </w:r>
      <w:r w:rsidRPr="00C91459">
        <w:rPr>
          <w:lang w:val="en-US"/>
        </w:rPr>
        <w:t>Istio Architecture</w:t>
      </w:r>
      <w:r w:rsidRPr="00C91459">
        <w:rPr>
          <w:lang w:val="en-US"/>
        </w:rPr>
        <w:tab/>
      </w:r>
      <w:r>
        <w:fldChar w:fldCharType="begin"/>
      </w:r>
      <w:r w:rsidRPr="00C91459">
        <w:rPr>
          <w:lang w:val="en-US"/>
        </w:rPr>
        <w:instrText xml:space="preserve"> PAGEREF _Toc26273303 \h </w:instrText>
      </w:r>
      <w:r>
        <w:fldChar w:fldCharType="separate"/>
      </w:r>
      <w:r w:rsidRPr="00C91459">
        <w:rPr>
          <w:lang w:val="en-US"/>
        </w:rPr>
        <w:t>39</w:t>
      </w:r>
      <w:r>
        <w:fldChar w:fldCharType="end"/>
      </w:r>
    </w:p>
    <w:p w14:paraId="44D2C570" w14:textId="77777777" w:rsidR="00C91459" w:rsidRDefault="00C91459">
      <w:pPr>
        <w:pStyle w:val="Verzeichnis3"/>
        <w:rPr>
          <w:rFonts w:asciiTheme="minorHAnsi" w:eastAsiaTheme="minorEastAsia" w:hAnsiTheme="minorHAnsi" w:cstheme="minorBidi"/>
          <w:sz w:val="22"/>
          <w:szCs w:val="22"/>
        </w:rPr>
      </w:pPr>
      <w:r>
        <w:t>5.1.2</w:t>
      </w:r>
      <w:r>
        <w:rPr>
          <w:rFonts w:asciiTheme="minorHAnsi" w:eastAsiaTheme="minorEastAsia" w:hAnsiTheme="minorHAnsi" w:cstheme="minorBidi"/>
          <w:sz w:val="22"/>
          <w:szCs w:val="22"/>
        </w:rPr>
        <w:tab/>
      </w:r>
      <w:r>
        <w:t>Istio Notizen</w:t>
      </w:r>
      <w:r>
        <w:tab/>
      </w:r>
      <w:r>
        <w:fldChar w:fldCharType="begin"/>
      </w:r>
      <w:r>
        <w:instrText xml:space="preserve"> PAGEREF _Toc26273304 \h </w:instrText>
      </w:r>
      <w:r>
        <w:fldChar w:fldCharType="separate"/>
      </w:r>
      <w:r>
        <w:t>39</w:t>
      </w:r>
      <w:r>
        <w:fldChar w:fldCharType="end"/>
      </w:r>
    </w:p>
    <w:p w14:paraId="64ED24EA" w14:textId="77777777" w:rsidR="00C91459" w:rsidRDefault="00C91459">
      <w:pPr>
        <w:pStyle w:val="Verzeichnis1"/>
        <w:rPr>
          <w:rFonts w:asciiTheme="minorHAnsi" w:eastAsiaTheme="minorEastAsia" w:hAnsiTheme="minorHAnsi" w:cstheme="minorBidi"/>
          <w:b w:val="0"/>
          <w:sz w:val="22"/>
          <w:szCs w:val="22"/>
        </w:rPr>
      </w:pPr>
      <w:r>
        <w:t>6</w:t>
      </w:r>
      <w:r>
        <w:rPr>
          <w:rFonts w:asciiTheme="minorHAnsi" w:eastAsiaTheme="minorEastAsia" w:hAnsiTheme="minorHAnsi" w:cstheme="minorBidi"/>
          <w:b w:val="0"/>
          <w:sz w:val="22"/>
          <w:szCs w:val="22"/>
        </w:rPr>
        <w:tab/>
      </w:r>
      <w:r>
        <w:t>Notizen</w:t>
      </w:r>
      <w:r>
        <w:tab/>
      </w:r>
      <w:r>
        <w:fldChar w:fldCharType="begin"/>
      </w:r>
      <w:r>
        <w:instrText xml:space="preserve"> PAGEREF _Toc26273305 \h </w:instrText>
      </w:r>
      <w:r>
        <w:fldChar w:fldCharType="separate"/>
      </w:r>
      <w:r>
        <w:t>40</w:t>
      </w:r>
      <w:r>
        <w:fldChar w:fldCharType="end"/>
      </w:r>
    </w:p>
    <w:p w14:paraId="78AE0CEE" w14:textId="77777777" w:rsidR="00C91459" w:rsidRDefault="00C91459">
      <w:pPr>
        <w:pStyle w:val="Verzeichnis1"/>
        <w:rPr>
          <w:rFonts w:asciiTheme="minorHAnsi" w:eastAsiaTheme="minorEastAsia" w:hAnsiTheme="minorHAnsi" w:cstheme="minorBidi"/>
          <w:b w:val="0"/>
          <w:sz w:val="22"/>
          <w:szCs w:val="22"/>
        </w:rPr>
      </w:pPr>
      <w:r w:rsidRPr="00C91459">
        <w:t>7</w:t>
      </w:r>
      <w:r>
        <w:rPr>
          <w:rFonts w:asciiTheme="minorHAnsi" w:eastAsiaTheme="minorEastAsia" w:hAnsiTheme="minorHAnsi" w:cstheme="minorBidi"/>
          <w:b w:val="0"/>
          <w:sz w:val="22"/>
          <w:szCs w:val="22"/>
        </w:rPr>
        <w:tab/>
      </w:r>
      <w:r w:rsidRPr="00C91459">
        <w:t>Mögliche Quellen</w:t>
      </w:r>
      <w:r>
        <w:tab/>
      </w:r>
      <w:r>
        <w:fldChar w:fldCharType="begin"/>
      </w:r>
      <w:r>
        <w:instrText xml:space="preserve"> PAGEREF _Toc26273306 \h </w:instrText>
      </w:r>
      <w:r>
        <w:fldChar w:fldCharType="separate"/>
      </w:r>
      <w:r>
        <w:t>42</w:t>
      </w:r>
      <w:r>
        <w:fldChar w:fldCharType="end"/>
      </w:r>
    </w:p>
    <w:p w14:paraId="48330431" w14:textId="77777777" w:rsidR="00C91459" w:rsidRDefault="00C91459">
      <w:pPr>
        <w:pStyle w:val="Verzeichnis1"/>
        <w:rPr>
          <w:rFonts w:asciiTheme="minorHAnsi" w:eastAsiaTheme="minorEastAsia" w:hAnsiTheme="minorHAnsi" w:cstheme="minorBidi"/>
          <w:b w:val="0"/>
          <w:sz w:val="22"/>
          <w:szCs w:val="22"/>
        </w:rPr>
      </w:pPr>
      <w:r>
        <w:t>Zusammenfassung und Ausblick</w:t>
      </w:r>
      <w:r>
        <w:tab/>
      </w:r>
      <w:r>
        <w:fldChar w:fldCharType="begin"/>
      </w:r>
      <w:r>
        <w:instrText xml:space="preserve"> PAGEREF _Toc26273307 \h </w:instrText>
      </w:r>
      <w:r>
        <w:fldChar w:fldCharType="separate"/>
      </w:r>
      <w:r>
        <w:t>43</w:t>
      </w:r>
      <w:r>
        <w:fldChar w:fldCharType="end"/>
      </w:r>
    </w:p>
    <w:p w14:paraId="68349DD8" w14:textId="77777777" w:rsidR="00C91459" w:rsidRDefault="00C91459">
      <w:pPr>
        <w:pStyle w:val="Verzeichnis1"/>
        <w:rPr>
          <w:rFonts w:asciiTheme="minorHAnsi" w:eastAsiaTheme="minorEastAsia" w:hAnsiTheme="minorHAnsi" w:cstheme="minorBidi"/>
          <w:b w:val="0"/>
          <w:sz w:val="22"/>
          <w:szCs w:val="22"/>
        </w:rPr>
      </w:pPr>
      <w:r>
        <w:t>Glossar</w:t>
      </w:r>
      <w:r>
        <w:tab/>
      </w:r>
      <w:r>
        <w:fldChar w:fldCharType="begin"/>
      </w:r>
      <w:r>
        <w:instrText xml:space="preserve"> PAGEREF _Toc26273308 \h </w:instrText>
      </w:r>
      <w:r>
        <w:fldChar w:fldCharType="separate"/>
      </w:r>
      <w:r>
        <w:t>44</w:t>
      </w:r>
      <w:r>
        <w:fldChar w:fldCharType="end"/>
      </w:r>
    </w:p>
    <w:p w14:paraId="459863B3" w14:textId="77777777" w:rsidR="00C91459" w:rsidRDefault="00C91459">
      <w:pPr>
        <w:pStyle w:val="Verzeichnis1"/>
        <w:rPr>
          <w:rFonts w:asciiTheme="minorHAnsi" w:eastAsiaTheme="minorEastAsia" w:hAnsiTheme="minorHAnsi" w:cstheme="minorBidi"/>
          <w:b w:val="0"/>
          <w:sz w:val="22"/>
          <w:szCs w:val="22"/>
        </w:rPr>
      </w:pPr>
      <w:r>
        <w:t>Ehrenwörtliche Erklärung</w:t>
      </w:r>
      <w:r>
        <w:tab/>
      </w:r>
      <w:r>
        <w:fldChar w:fldCharType="begin"/>
      </w:r>
      <w:r>
        <w:instrText xml:space="preserve"> PAGEREF _Toc26273309 \h </w:instrText>
      </w:r>
      <w:r>
        <w:fldChar w:fldCharType="separate"/>
      </w:r>
      <w:r>
        <w:t>45</w:t>
      </w:r>
      <w:r>
        <w:fldChar w:fldCharType="end"/>
      </w:r>
    </w:p>
    <w:p w14:paraId="0235AA04" w14:textId="77777777" w:rsidR="00C91459" w:rsidRDefault="00C91459">
      <w:pPr>
        <w:pStyle w:val="Verzeichnis1"/>
        <w:rPr>
          <w:rFonts w:asciiTheme="minorHAnsi" w:eastAsiaTheme="minorEastAsia" w:hAnsiTheme="minorHAnsi" w:cstheme="minorBidi"/>
          <w:b w:val="0"/>
          <w:sz w:val="22"/>
          <w:szCs w:val="22"/>
        </w:rPr>
      </w:pPr>
      <w:r>
        <w:t>Stichwortverzeichnis</w:t>
      </w:r>
      <w:r>
        <w:tab/>
      </w:r>
      <w:r>
        <w:fldChar w:fldCharType="begin"/>
      </w:r>
      <w:r>
        <w:instrText xml:space="preserve"> PAGEREF _Toc26273310 \h </w:instrText>
      </w:r>
      <w:r>
        <w:fldChar w:fldCharType="separate"/>
      </w:r>
      <w:r>
        <w:t>46</w:t>
      </w:r>
      <w:r>
        <w:fldChar w:fldCharType="end"/>
      </w:r>
    </w:p>
    <w:p w14:paraId="5FC802B7" w14:textId="77777777" w:rsidR="00C91459" w:rsidRDefault="00C91459">
      <w:pPr>
        <w:pStyle w:val="Verzeichnis1"/>
        <w:rPr>
          <w:rFonts w:asciiTheme="minorHAnsi" w:eastAsiaTheme="minorEastAsia" w:hAnsiTheme="minorHAnsi" w:cstheme="minorBidi"/>
          <w:b w:val="0"/>
          <w:sz w:val="22"/>
          <w:szCs w:val="22"/>
        </w:rPr>
      </w:pPr>
      <w:r>
        <w:t>8</w:t>
      </w:r>
      <w:r>
        <w:rPr>
          <w:rFonts w:asciiTheme="minorHAnsi" w:eastAsiaTheme="minorEastAsia" w:hAnsiTheme="minorHAnsi" w:cstheme="minorBidi"/>
          <w:b w:val="0"/>
          <w:sz w:val="22"/>
          <w:szCs w:val="22"/>
        </w:rPr>
        <w:tab/>
      </w:r>
      <w:r>
        <w:t>Literaturverzeichnis</w:t>
      </w:r>
      <w:r>
        <w:tab/>
      </w:r>
      <w:r>
        <w:fldChar w:fldCharType="begin"/>
      </w:r>
      <w:r>
        <w:instrText xml:space="preserve"> PAGEREF _Toc26273311 \h </w:instrText>
      </w:r>
      <w:r>
        <w:fldChar w:fldCharType="separate"/>
      </w:r>
      <w:r>
        <w:t>47</w:t>
      </w:r>
      <w:r>
        <w:fldChar w:fldCharType="end"/>
      </w:r>
    </w:p>
    <w:p w14:paraId="35633ED9" w14:textId="25047E7D" w:rsidR="00284FA6" w:rsidRDefault="00284FA6">
      <w:pPr>
        <w:pStyle w:val="berschrift1"/>
        <w:numPr>
          <w:ilvl w:val="0"/>
          <w:numId w:val="0"/>
        </w:numPr>
      </w:pPr>
      <w:r>
        <w:rPr>
          <w:noProof/>
          <w:sz w:val="24"/>
        </w:rPr>
        <w:lastRenderedPageBreak/>
        <w:fldChar w:fldCharType="end"/>
      </w:r>
      <w:bookmarkStart w:id="6" w:name="_Toc26273251"/>
      <w:r>
        <w:t>Abbildungsverzeichnis</w:t>
      </w:r>
      <w:bookmarkEnd w:id="6"/>
    </w:p>
    <w:p w14:paraId="26D6D55C" w14:textId="77777777" w:rsidR="00C91459" w:rsidRDefault="001D3707">
      <w:pPr>
        <w:pStyle w:val="Abbildungsverzeichnis"/>
        <w:rPr>
          <w:rFonts w:asciiTheme="minorHAnsi" w:eastAsiaTheme="minorEastAsia" w:hAnsiTheme="minorHAnsi" w:cstheme="minorBidi"/>
          <w:sz w:val="22"/>
          <w:szCs w:val="22"/>
        </w:rPr>
      </w:pPr>
      <w:r>
        <w:rPr>
          <w:b/>
          <w:bCs/>
        </w:rPr>
        <w:fldChar w:fldCharType="begin"/>
      </w:r>
      <w:r>
        <w:rPr>
          <w:b/>
          <w:bCs/>
        </w:rPr>
        <w:instrText xml:space="preserve"> TOC \c "Abbildung" </w:instrText>
      </w:r>
      <w:r>
        <w:rPr>
          <w:b/>
          <w:bCs/>
        </w:rPr>
        <w:fldChar w:fldCharType="separate"/>
      </w:r>
      <w:r w:rsidR="00C91459">
        <w:t>Abbildung 1 Monolith gegen Microservices Quelle: Eigene Darstellung</w:t>
      </w:r>
      <w:r w:rsidR="00C91459">
        <w:tab/>
      </w:r>
      <w:r w:rsidR="00C91459">
        <w:fldChar w:fldCharType="begin"/>
      </w:r>
      <w:r w:rsidR="00C91459">
        <w:instrText xml:space="preserve"> PAGEREF _Toc26273312 \h </w:instrText>
      </w:r>
      <w:r w:rsidR="00C91459">
        <w:fldChar w:fldCharType="separate"/>
      </w:r>
      <w:r w:rsidR="00C91459">
        <w:t>9</w:t>
      </w:r>
      <w:r w:rsidR="00C91459">
        <w:fldChar w:fldCharType="end"/>
      </w:r>
    </w:p>
    <w:p w14:paraId="1AC3E9AA" w14:textId="77777777" w:rsidR="00C91459" w:rsidRPr="00C91459" w:rsidRDefault="00C91459">
      <w:pPr>
        <w:pStyle w:val="Abbildungsverzeichnis"/>
        <w:rPr>
          <w:rFonts w:asciiTheme="minorHAnsi" w:eastAsiaTheme="minorEastAsia" w:hAnsiTheme="minorHAnsi" w:cstheme="minorBidi"/>
          <w:sz w:val="22"/>
          <w:szCs w:val="22"/>
          <w:lang w:val="en-US"/>
        </w:rPr>
      </w:pPr>
      <w:r w:rsidRPr="00C91459">
        <w:rPr>
          <w:lang w:val="en-US"/>
        </w:rPr>
        <w:t xml:space="preserve">Abbildung 2 Docker – Beginner’s Guide – Part 1: Images &amp; Containers (Quelle: </w:t>
      </w:r>
      <w:r w:rsidRPr="00C91459">
        <w:rPr>
          <w:color w:val="0000FF"/>
          <w:u w:val="single"/>
          <w:lang w:val="en-US"/>
        </w:rPr>
        <w:t>https://codingthesmartway.com/wp-content/uploads/2019/02/010-1024x500.png</w:t>
      </w:r>
      <w:r w:rsidRPr="00C91459">
        <w:rPr>
          <w:lang w:val="en-US"/>
        </w:rPr>
        <w:t>)</w:t>
      </w:r>
      <w:r w:rsidRPr="00C91459">
        <w:rPr>
          <w:lang w:val="en-US"/>
        </w:rPr>
        <w:tab/>
      </w:r>
      <w:r>
        <w:fldChar w:fldCharType="begin"/>
      </w:r>
      <w:r w:rsidRPr="00C91459">
        <w:rPr>
          <w:lang w:val="en-US"/>
        </w:rPr>
        <w:instrText xml:space="preserve"> PAGEREF _Toc26273313 \h </w:instrText>
      </w:r>
      <w:r>
        <w:fldChar w:fldCharType="separate"/>
      </w:r>
      <w:r w:rsidRPr="00C91459">
        <w:rPr>
          <w:lang w:val="en-US"/>
        </w:rPr>
        <w:t>11</w:t>
      </w:r>
      <w:r>
        <w:fldChar w:fldCharType="end"/>
      </w:r>
    </w:p>
    <w:p w14:paraId="68E7DDEC" w14:textId="77777777" w:rsidR="00C91459" w:rsidRPr="00C91459" w:rsidRDefault="00C91459">
      <w:pPr>
        <w:pStyle w:val="Abbildungsverzeichnis"/>
        <w:rPr>
          <w:rFonts w:asciiTheme="minorHAnsi" w:eastAsiaTheme="minorEastAsia" w:hAnsiTheme="minorHAnsi" w:cstheme="minorBidi"/>
          <w:sz w:val="22"/>
          <w:szCs w:val="22"/>
          <w:lang w:val="en-US"/>
        </w:rPr>
      </w:pPr>
      <w:r w:rsidRPr="00C91459">
        <w:rPr>
          <w:lang w:val="en-US"/>
        </w:rPr>
        <w:t>Abbildung 3: Container deployment in Kubernetes (Ushio 2018)</w:t>
      </w:r>
      <w:r w:rsidRPr="00C91459">
        <w:rPr>
          <w:lang w:val="en-US"/>
        </w:rPr>
        <w:tab/>
      </w:r>
      <w:r>
        <w:fldChar w:fldCharType="begin"/>
      </w:r>
      <w:r w:rsidRPr="00C91459">
        <w:rPr>
          <w:lang w:val="en-US"/>
        </w:rPr>
        <w:instrText xml:space="preserve"> PAGEREF _Toc26273314 \h </w:instrText>
      </w:r>
      <w:r>
        <w:fldChar w:fldCharType="separate"/>
      </w:r>
      <w:r w:rsidRPr="00C91459">
        <w:rPr>
          <w:lang w:val="en-US"/>
        </w:rPr>
        <w:t>16</w:t>
      </w:r>
      <w:r>
        <w:fldChar w:fldCharType="end"/>
      </w:r>
    </w:p>
    <w:p w14:paraId="2239854C" w14:textId="77777777" w:rsidR="00C91459" w:rsidRDefault="00C91459">
      <w:pPr>
        <w:pStyle w:val="Abbildungsverzeichnis"/>
        <w:rPr>
          <w:rFonts w:asciiTheme="minorHAnsi" w:eastAsiaTheme="minorEastAsia" w:hAnsiTheme="minorHAnsi" w:cstheme="minorBidi"/>
          <w:sz w:val="22"/>
          <w:szCs w:val="22"/>
        </w:rPr>
      </w:pPr>
      <w:r>
        <w:t>Abbildung 4: Kubernetes Komponenten und deren Interaktion (Ushio 2018)</w:t>
      </w:r>
      <w:r>
        <w:tab/>
      </w:r>
      <w:r>
        <w:fldChar w:fldCharType="begin"/>
      </w:r>
      <w:r>
        <w:instrText xml:space="preserve"> PAGEREF _Toc26273315 \h </w:instrText>
      </w:r>
      <w:r>
        <w:fldChar w:fldCharType="separate"/>
      </w:r>
      <w:r>
        <w:t>17</w:t>
      </w:r>
      <w:r>
        <w:fldChar w:fldCharType="end"/>
      </w:r>
    </w:p>
    <w:p w14:paraId="13BB70EE" w14:textId="77777777" w:rsidR="00C91459" w:rsidRDefault="00C91459">
      <w:pPr>
        <w:pStyle w:val="Abbildungsverzeichnis"/>
        <w:rPr>
          <w:rFonts w:asciiTheme="minorHAnsi" w:eastAsiaTheme="minorEastAsia" w:hAnsiTheme="minorHAnsi" w:cstheme="minorBidi"/>
          <w:sz w:val="22"/>
          <w:szCs w:val="22"/>
        </w:rPr>
      </w:pPr>
      <w:r>
        <w:t>Abbildung 5: Deplyoment Yaml (Kubernetes)</w:t>
      </w:r>
      <w:r>
        <w:tab/>
      </w:r>
      <w:r>
        <w:fldChar w:fldCharType="begin"/>
      </w:r>
      <w:r>
        <w:instrText xml:space="preserve"> PAGEREF _Toc26273316 \h </w:instrText>
      </w:r>
      <w:r>
        <w:fldChar w:fldCharType="separate"/>
      </w:r>
      <w:r>
        <w:t>18</w:t>
      </w:r>
      <w:r>
        <w:fldChar w:fldCharType="end"/>
      </w:r>
    </w:p>
    <w:p w14:paraId="18E81668" w14:textId="77777777" w:rsidR="00C91459" w:rsidRDefault="00C91459">
      <w:pPr>
        <w:pStyle w:val="Abbildungsverzeichnis"/>
        <w:rPr>
          <w:rFonts w:asciiTheme="minorHAnsi" w:eastAsiaTheme="minorEastAsia" w:hAnsiTheme="minorHAnsi" w:cstheme="minorBidi"/>
          <w:sz w:val="22"/>
          <w:szCs w:val="22"/>
        </w:rPr>
      </w:pPr>
      <w:r>
        <w:t>Abbildung 6: Kubernetes Architektur Übersicht (Ushio 2018)</w:t>
      </w:r>
      <w:r>
        <w:tab/>
      </w:r>
      <w:r>
        <w:fldChar w:fldCharType="begin"/>
      </w:r>
      <w:r>
        <w:instrText xml:space="preserve"> PAGEREF _Toc26273317 \h </w:instrText>
      </w:r>
      <w:r>
        <w:fldChar w:fldCharType="separate"/>
      </w:r>
      <w:r>
        <w:t>19</w:t>
      </w:r>
      <w:r>
        <w:fldChar w:fldCharType="end"/>
      </w:r>
    </w:p>
    <w:p w14:paraId="1AB05340" w14:textId="77777777" w:rsidR="00C91459" w:rsidRDefault="00C91459">
      <w:pPr>
        <w:pStyle w:val="Abbildungsverzeichnis"/>
        <w:rPr>
          <w:rFonts w:asciiTheme="minorHAnsi" w:eastAsiaTheme="minorEastAsia" w:hAnsiTheme="minorHAnsi" w:cstheme="minorBidi"/>
          <w:sz w:val="22"/>
          <w:szCs w:val="22"/>
        </w:rPr>
      </w:pPr>
      <w:r>
        <w:t>Abbildung 7: API Gateway Übersicht (11/20/2019)</w:t>
      </w:r>
      <w:r>
        <w:tab/>
      </w:r>
      <w:r>
        <w:fldChar w:fldCharType="begin"/>
      </w:r>
      <w:r>
        <w:instrText xml:space="preserve"> PAGEREF _Toc26273318 \h </w:instrText>
      </w:r>
      <w:r>
        <w:fldChar w:fldCharType="separate"/>
      </w:r>
      <w:r>
        <w:t>22</w:t>
      </w:r>
      <w:r>
        <w:fldChar w:fldCharType="end"/>
      </w:r>
    </w:p>
    <w:p w14:paraId="79766BF4" w14:textId="77777777" w:rsidR="00C91459" w:rsidRDefault="00C91459">
      <w:pPr>
        <w:pStyle w:val="Abbildungsverzeichnis"/>
        <w:rPr>
          <w:rFonts w:asciiTheme="minorHAnsi" w:eastAsiaTheme="minorEastAsia" w:hAnsiTheme="minorHAnsi" w:cstheme="minorBidi"/>
          <w:sz w:val="22"/>
          <w:szCs w:val="22"/>
        </w:rPr>
      </w:pPr>
      <w:r w:rsidRPr="00C91459">
        <w:t xml:space="preserve">Abbildung 8: API Gateways Backends for frontends </w:t>
      </w:r>
      <w:r>
        <w:t>(11/20/2019)</w:t>
      </w:r>
      <w:r>
        <w:tab/>
      </w:r>
      <w:r>
        <w:fldChar w:fldCharType="begin"/>
      </w:r>
      <w:r>
        <w:instrText xml:space="preserve"> PAGEREF _Toc26273319 \h </w:instrText>
      </w:r>
      <w:r>
        <w:fldChar w:fldCharType="separate"/>
      </w:r>
      <w:r>
        <w:t>23</w:t>
      </w:r>
      <w:r>
        <w:fldChar w:fldCharType="end"/>
      </w:r>
    </w:p>
    <w:p w14:paraId="4F186833" w14:textId="77777777" w:rsidR="00C91459" w:rsidRDefault="00C91459">
      <w:pPr>
        <w:pStyle w:val="Abbildungsverzeichnis"/>
        <w:rPr>
          <w:rFonts w:asciiTheme="minorHAnsi" w:eastAsiaTheme="minorEastAsia" w:hAnsiTheme="minorHAnsi" w:cstheme="minorBidi"/>
          <w:sz w:val="22"/>
          <w:szCs w:val="22"/>
        </w:rPr>
      </w:pPr>
      <w:r>
        <w:t>Abbildung 9: Microservices ohne den Bulkhead (Eigenkreation)</w:t>
      </w:r>
      <w:r>
        <w:tab/>
      </w:r>
      <w:r>
        <w:fldChar w:fldCharType="begin"/>
      </w:r>
      <w:r>
        <w:instrText xml:space="preserve"> PAGEREF _Toc26273320 \h </w:instrText>
      </w:r>
      <w:r>
        <w:fldChar w:fldCharType="separate"/>
      </w:r>
      <w:r>
        <w:t>24</w:t>
      </w:r>
      <w:r>
        <w:fldChar w:fldCharType="end"/>
      </w:r>
    </w:p>
    <w:p w14:paraId="76625067" w14:textId="77777777" w:rsidR="00C91459" w:rsidRDefault="00C91459">
      <w:pPr>
        <w:pStyle w:val="Abbildungsverzeichnis"/>
        <w:rPr>
          <w:rFonts w:asciiTheme="minorHAnsi" w:eastAsiaTheme="minorEastAsia" w:hAnsiTheme="minorHAnsi" w:cstheme="minorBidi"/>
          <w:sz w:val="22"/>
          <w:szCs w:val="22"/>
        </w:rPr>
      </w:pPr>
      <w:r>
        <w:t>Abbildung 10: Schiff Links Ohne Bulkhead (11/28/2019)</w:t>
      </w:r>
      <w:r>
        <w:tab/>
      </w:r>
      <w:r>
        <w:fldChar w:fldCharType="begin"/>
      </w:r>
      <w:r>
        <w:instrText xml:space="preserve"> PAGEREF _Toc26273321 \h </w:instrText>
      </w:r>
      <w:r>
        <w:fldChar w:fldCharType="separate"/>
      </w:r>
      <w:r>
        <w:t>25</w:t>
      </w:r>
      <w:r>
        <w:fldChar w:fldCharType="end"/>
      </w:r>
    </w:p>
    <w:p w14:paraId="34B3847E" w14:textId="77777777" w:rsidR="00C91459" w:rsidRDefault="00C91459">
      <w:pPr>
        <w:pStyle w:val="Abbildungsverzeichnis"/>
        <w:rPr>
          <w:rFonts w:asciiTheme="minorHAnsi" w:eastAsiaTheme="minorEastAsia" w:hAnsiTheme="minorHAnsi" w:cstheme="minorBidi"/>
          <w:sz w:val="22"/>
          <w:szCs w:val="22"/>
        </w:rPr>
      </w:pPr>
      <w:r>
        <w:t>Abbildung 11: Schiff Rechts mit Bulkhead (11/28/2019)</w:t>
      </w:r>
      <w:r>
        <w:tab/>
      </w:r>
      <w:r>
        <w:fldChar w:fldCharType="begin"/>
      </w:r>
      <w:r>
        <w:instrText xml:space="preserve"> PAGEREF _Toc26273322 \h </w:instrText>
      </w:r>
      <w:r>
        <w:fldChar w:fldCharType="separate"/>
      </w:r>
      <w:r>
        <w:t>25</w:t>
      </w:r>
      <w:r>
        <w:fldChar w:fldCharType="end"/>
      </w:r>
    </w:p>
    <w:p w14:paraId="65EEA006" w14:textId="77777777" w:rsidR="00C91459" w:rsidRDefault="00C91459">
      <w:pPr>
        <w:pStyle w:val="Abbildungsverzeichnis"/>
        <w:rPr>
          <w:rFonts w:asciiTheme="minorHAnsi" w:eastAsiaTheme="minorEastAsia" w:hAnsiTheme="minorHAnsi" w:cstheme="minorBidi"/>
          <w:sz w:val="22"/>
          <w:szCs w:val="22"/>
        </w:rPr>
      </w:pPr>
      <w:r>
        <w:t>Abbildung 12: Microservices mit dem Bulkhead (Eigenkreation)</w:t>
      </w:r>
      <w:r>
        <w:tab/>
      </w:r>
      <w:r>
        <w:fldChar w:fldCharType="begin"/>
      </w:r>
      <w:r>
        <w:instrText xml:space="preserve"> PAGEREF _Toc26273323 \h </w:instrText>
      </w:r>
      <w:r>
        <w:fldChar w:fldCharType="separate"/>
      </w:r>
      <w:r>
        <w:t>25</w:t>
      </w:r>
      <w:r>
        <w:fldChar w:fldCharType="end"/>
      </w:r>
    </w:p>
    <w:p w14:paraId="0E7E069C" w14:textId="77777777" w:rsidR="00C91459" w:rsidRDefault="00C91459">
      <w:pPr>
        <w:pStyle w:val="Abbildungsverzeichnis"/>
        <w:rPr>
          <w:rFonts w:asciiTheme="minorHAnsi" w:eastAsiaTheme="minorEastAsia" w:hAnsiTheme="minorHAnsi" w:cstheme="minorBidi"/>
          <w:sz w:val="22"/>
          <w:szCs w:val="22"/>
        </w:rPr>
      </w:pPr>
      <w:r>
        <w:t>Abbildung 13: Circuit Breaker Zustände (Fowler 2014)</w:t>
      </w:r>
      <w:r>
        <w:tab/>
      </w:r>
      <w:r>
        <w:fldChar w:fldCharType="begin"/>
      </w:r>
      <w:r>
        <w:instrText xml:space="preserve"> PAGEREF _Toc26273324 \h </w:instrText>
      </w:r>
      <w:r>
        <w:fldChar w:fldCharType="separate"/>
      </w:r>
      <w:r>
        <w:t>27</w:t>
      </w:r>
      <w:r>
        <w:fldChar w:fldCharType="end"/>
      </w:r>
    </w:p>
    <w:p w14:paraId="13D04EE3" w14:textId="77777777" w:rsidR="00C91459" w:rsidRPr="00C91459" w:rsidRDefault="00C91459">
      <w:pPr>
        <w:pStyle w:val="Abbildungsverzeichnis"/>
        <w:rPr>
          <w:rFonts w:asciiTheme="minorHAnsi" w:eastAsiaTheme="minorEastAsia" w:hAnsiTheme="minorHAnsi" w:cstheme="minorBidi"/>
          <w:sz w:val="22"/>
          <w:szCs w:val="22"/>
          <w:lang w:val="en-US"/>
        </w:rPr>
      </w:pPr>
      <w:r w:rsidRPr="00C47B71">
        <w:rPr>
          <w:lang w:val="en-US"/>
        </w:rPr>
        <w:t>Abbildung 14: Rate Limiter (Storozhuk 2018)</w:t>
      </w:r>
      <w:r w:rsidRPr="00C91459">
        <w:rPr>
          <w:lang w:val="en-US"/>
        </w:rPr>
        <w:tab/>
      </w:r>
      <w:r>
        <w:fldChar w:fldCharType="begin"/>
      </w:r>
      <w:r w:rsidRPr="00C91459">
        <w:rPr>
          <w:lang w:val="en-US"/>
        </w:rPr>
        <w:instrText xml:space="preserve"> PAGEREF _Toc26273325 \h </w:instrText>
      </w:r>
      <w:r>
        <w:fldChar w:fldCharType="separate"/>
      </w:r>
      <w:r w:rsidRPr="00C91459">
        <w:rPr>
          <w:lang w:val="en-US"/>
        </w:rPr>
        <w:t>29</w:t>
      </w:r>
      <w:r>
        <w:fldChar w:fldCharType="end"/>
      </w:r>
    </w:p>
    <w:p w14:paraId="396F277E" w14:textId="77777777" w:rsidR="00C91459" w:rsidRPr="00C91459" w:rsidRDefault="00C91459">
      <w:pPr>
        <w:pStyle w:val="Abbildungsverzeichnis"/>
        <w:rPr>
          <w:rFonts w:asciiTheme="minorHAnsi" w:eastAsiaTheme="minorEastAsia" w:hAnsiTheme="minorHAnsi" w:cstheme="minorBidi"/>
          <w:sz w:val="22"/>
          <w:szCs w:val="22"/>
          <w:lang w:val="en-US"/>
        </w:rPr>
      </w:pPr>
      <w:r w:rsidRPr="00C47B71">
        <w:rPr>
          <w:lang w:val="en-US"/>
        </w:rPr>
        <w:t>Abbildung 15: API Managment Gateway Overview (Posta 2019)</w:t>
      </w:r>
      <w:r w:rsidRPr="00C91459">
        <w:rPr>
          <w:lang w:val="en-US"/>
        </w:rPr>
        <w:tab/>
      </w:r>
      <w:r>
        <w:fldChar w:fldCharType="begin"/>
      </w:r>
      <w:r w:rsidRPr="00C91459">
        <w:rPr>
          <w:lang w:val="en-US"/>
        </w:rPr>
        <w:instrText xml:space="preserve"> PAGEREF _Toc26273326 \h </w:instrText>
      </w:r>
      <w:r>
        <w:fldChar w:fldCharType="separate"/>
      </w:r>
      <w:r w:rsidRPr="00C91459">
        <w:rPr>
          <w:lang w:val="en-US"/>
        </w:rPr>
        <w:t>31</w:t>
      </w:r>
      <w:r>
        <w:fldChar w:fldCharType="end"/>
      </w:r>
    </w:p>
    <w:p w14:paraId="784ADC1F" w14:textId="77777777" w:rsidR="00C91459" w:rsidRPr="00C91459" w:rsidRDefault="00C91459">
      <w:pPr>
        <w:pStyle w:val="Abbildungsverzeichnis"/>
        <w:rPr>
          <w:rFonts w:asciiTheme="minorHAnsi" w:eastAsiaTheme="minorEastAsia" w:hAnsiTheme="minorHAnsi" w:cstheme="minorBidi"/>
          <w:sz w:val="22"/>
          <w:szCs w:val="22"/>
          <w:lang w:val="en-US"/>
        </w:rPr>
      </w:pPr>
      <w:r w:rsidRPr="00C47B71">
        <w:rPr>
          <w:lang w:val="en-US"/>
        </w:rPr>
        <w:t>Abbildung 16: Distributed Tracing (Kyma)</w:t>
      </w:r>
      <w:r w:rsidRPr="00C91459">
        <w:rPr>
          <w:lang w:val="en-US"/>
        </w:rPr>
        <w:tab/>
      </w:r>
      <w:r>
        <w:fldChar w:fldCharType="begin"/>
      </w:r>
      <w:r w:rsidRPr="00C91459">
        <w:rPr>
          <w:lang w:val="en-US"/>
        </w:rPr>
        <w:instrText xml:space="preserve"> PAGEREF _Toc26273327 \h </w:instrText>
      </w:r>
      <w:r>
        <w:fldChar w:fldCharType="separate"/>
      </w:r>
      <w:r w:rsidRPr="00C91459">
        <w:rPr>
          <w:lang w:val="en-US"/>
        </w:rPr>
        <w:t>32</w:t>
      </w:r>
      <w:r>
        <w:fldChar w:fldCharType="end"/>
      </w:r>
    </w:p>
    <w:p w14:paraId="6AEB78CF" w14:textId="77777777" w:rsidR="00C91459" w:rsidRPr="00C91459" w:rsidRDefault="00C91459">
      <w:pPr>
        <w:pStyle w:val="Abbildungsverzeichnis"/>
        <w:rPr>
          <w:rFonts w:asciiTheme="minorHAnsi" w:eastAsiaTheme="minorEastAsia" w:hAnsiTheme="minorHAnsi" w:cstheme="minorBidi"/>
          <w:sz w:val="22"/>
          <w:szCs w:val="22"/>
          <w:lang w:val="en-US"/>
        </w:rPr>
      </w:pPr>
      <w:r w:rsidRPr="00C91459">
        <w:rPr>
          <w:lang w:val="en-US"/>
        </w:rPr>
        <w:t>Abbildung 17: Wiso ist Service discovery notwendig (Richardson, Chris of Eventuate, Inc. 2015)</w:t>
      </w:r>
      <w:r w:rsidRPr="00C91459">
        <w:rPr>
          <w:lang w:val="en-US"/>
        </w:rPr>
        <w:tab/>
      </w:r>
      <w:r>
        <w:fldChar w:fldCharType="begin"/>
      </w:r>
      <w:r w:rsidRPr="00C91459">
        <w:rPr>
          <w:lang w:val="en-US"/>
        </w:rPr>
        <w:instrText xml:space="preserve"> PAGEREF _Toc26273328 \h </w:instrText>
      </w:r>
      <w:r>
        <w:fldChar w:fldCharType="separate"/>
      </w:r>
      <w:r w:rsidRPr="00C91459">
        <w:rPr>
          <w:lang w:val="en-US"/>
        </w:rPr>
        <w:t>33</w:t>
      </w:r>
      <w:r>
        <w:fldChar w:fldCharType="end"/>
      </w:r>
    </w:p>
    <w:p w14:paraId="66869E99" w14:textId="77777777" w:rsidR="00C91459" w:rsidRPr="00C91459" w:rsidRDefault="00C91459">
      <w:pPr>
        <w:pStyle w:val="Abbildungsverzeichnis"/>
        <w:rPr>
          <w:rFonts w:asciiTheme="minorHAnsi" w:eastAsiaTheme="minorEastAsia" w:hAnsiTheme="minorHAnsi" w:cstheme="minorBidi"/>
          <w:sz w:val="22"/>
          <w:szCs w:val="22"/>
          <w:lang w:val="en-US"/>
        </w:rPr>
      </w:pPr>
      <w:r w:rsidRPr="00C91459">
        <w:rPr>
          <w:lang w:val="en-US"/>
        </w:rPr>
        <w:t>Abbildung 18: Server-Side discovery Pattern (Richardson, Chris of Eventuate, Inc. 2015)</w:t>
      </w:r>
      <w:r w:rsidRPr="00C91459">
        <w:rPr>
          <w:lang w:val="en-US"/>
        </w:rPr>
        <w:tab/>
      </w:r>
      <w:r>
        <w:fldChar w:fldCharType="begin"/>
      </w:r>
      <w:r w:rsidRPr="00C91459">
        <w:rPr>
          <w:lang w:val="en-US"/>
        </w:rPr>
        <w:instrText xml:space="preserve"> PAGEREF _Toc26273329 \h </w:instrText>
      </w:r>
      <w:r>
        <w:fldChar w:fldCharType="separate"/>
      </w:r>
      <w:r w:rsidRPr="00C91459">
        <w:rPr>
          <w:lang w:val="en-US"/>
        </w:rPr>
        <w:t>34</w:t>
      </w:r>
      <w:r>
        <w:fldChar w:fldCharType="end"/>
      </w:r>
    </w:p>
    <w:p w14:paraId="557F4818" w14:textId="77777777" w:rsidR="00C91459" w:rsidRPr="00C91459" w:rsidRDefault="00C91459">
      <w:pPr>
        <w:pStyle w:val="Abbildungsverzeichnis"/>
        <w:rPr>
          <w:rFonts w:asciiTheme="minorHAnsi" w:eastAsiaTheme="minorEastAsia" w:hAnsiTheme="minorHAnsi" w:cstheme="minorBidi"/>
          <w:sz w:val="22"/>
          <w:szCs w:val="22"/>
          <w:lang w:val="en-US"/>
        </w:rPr>
      </w:pPr>
      <w:r w:rsidRPr="00C91459">
        <w:rPr>
          <w:lang w:val="en-US"/>
        </w:rPr>
        <w:t>Abbildung 19: Client-side discovery Pattern (Richardson, Chris of Eventuate, Inc. 2015)</w:t>
      </w:r>
      <w:r w:rsidRPr="00C91459">
        <w:rPr>
          <w:lang w:val="en-US"/>
        </w:rPr>
        <w:tab/>
      </w:r>
      <w:r>
        <w:fldChar w:fldCharType="begin"/>
      </w:r>
      <w:r w:rsidRPr="00C91459">
        <w:rPr>
          <w:lang w:val="en-US"/>
        </w:rPr>
        <w:instrText xml:space="preserve"> PAGEREF _Toc26273330 \h </w:instrText>
      </w:r>
      <w:r>
        <w:fldChar w:fldCharType="separate"/>
      </w:r>
      <w:r w:rsidRPr="00C91459">
        <w:rPr>
          <w:lang w:val="en-US"/>
        </w:rPr>
        <w:t>35</w:t>
      </w:r>
      <w:r>
        <w:fldChar w:fldCharType="end"/>
      </w:r>
    </w:p>
    <w:p w14:paraId="56F5FE89" w14:textId="0EFDABDF" w:rsidR="00284FA6" w:rsidRPr="000E2059" w:rsidRDefault="001D3707">
      <w:pPr>
        <w:rPr>
          <w:lang w:val="en-US"/>
        </w:rPr>
      </w:pPr>
      <w:r>
        <w:rPr>
          <w:b/>
          <w:bCs/>
          <w:noProof/>
        </w:rPr>
        <w:fldChar w:fldCharType="end"/>
      </w:r>
    </w:p>
    <w:p w14:paraId="3632BD44" w14:textId="539A573B" w:rsidR="00284FA6" w:rsidRDefault="00284FA6">
      <w:pPr>
        <w:pStyle w:val="berschrift1"/>
        <w:pageBreakBefore w:val="0"/>
        <w:numPr>
          <w:ilvl w:val="0"/>
          <w:numId w:val="0"/>
        </w:numPr>
      </w:pPr>
      <w:bookmarkStart w:id="7" w:name="_Toc26273252"/>
      <w:r>
        <w:t>Tabellenverzeichnis</w:t>
      </w:r>
      <w:bookmarkEnd w:id="7"/>
    </w:p>
    <w:p w14:paraId="539397F8" w14:textId="77777777" w:rsidR="00C806CB" w:rsidRDefault="00284FA6">
      <w:pPr>
        <w:pStyle w:val="Abbildungsverzeichnis"/>
        <w:rPr>
          <w:rFonts w:asciiTheme="minorHAnsi" w:eastAsiaTheme="minorEastAsia" w:hAnsiTheme="minorHAnsi" w:cstheme="minorBidi"/>
          <w:sz w:val="22"/>
          <w:szCs w:val="22"/>
        </w:rPr>
      </w:pPr>
      <w:r>
        <w:fldChar w:fldCharType="begin"/>
      </w:r>
      <w:r>
        <w:instrText xml:space="preserve"> TOC \c "Tabelle" </w:instrText>
      </w:r>
      <w:r>
        <w:fldChar w:fldCharType="separate"/>
      </w:r>
      <w:r w:rsidR="00C806CB">
        <w:t>Tabelle 1: Unterschiede zwischen Abbildungen und Tabellen</w:t>
      </w:r>
      <w:r w:rsidR="00C806CB">
        <w:tab/>
      </w:r>
      <w:r w:rsidR="00C806CB">
        <w:fldChar w:fldCharType="begin"/>
      </w:r>
      <w:r w:rsidR="00C806CB">
        <w:instrText xml:space="preserve"> PAGEREF _Toc419798062 \h </w:instrText>
      </w:r>
      <w:r w:rsidR="00C806CB">
        <w:fldChar w:fldCharType="separate"/>
      </w:r>
      <w:r w:rsidR="00C806CB">
        <w:t>27</w:t>
      </w:r>
      <w:r w:rsidR="00C806CB">
        <w:fldChar w:fldCharType="end"/>
      </w:r>
    </w:p>
    <w:p w14:paraId="6039DCC2" w14:textId="77777777" w:rsidR="00C806CB" w:rsidRDefault="00C806CB">
      <w:pPr>
        <w:pStyle w:val="Abbildungsverzeichnis"/>
        <w:rPr>
          <w:rFonts w:asciiTheme="minorHAnsi" w:eastAsiaTheme="minorEastAsia" w:hAnsiTheme="minorHAnsi" w:cstheme="minorBidi"/>
          <w:sz w:val="22"/>
          <w:szCs w:val="22"/>
        </w:rPr>
      </w:pPr>
      <w:r>
        <w:t>Tabelle 2: Beispiele für Überschriftebenen</w:t>
      </w:r>
      <w:r>
        <w:tab/>
      </w:r>
      <w:r>
        <w:fldChar w:fldCharType="begin"/>
      </w:r>
      <w:r>
        <w:instrText xml:space="preserve"> PAGEREF _Toc419798063 \h </w:instrText>
      </w:r>
      <w:r>
        <w:fldChar w:fldCharType="separate"/>
      </w:r>
      <w:r>
        <w:t>36</w:t>
      </w:r>
      <w:r>
        <w:fldChar w:fldCharType="end"/>
      </w:r>
    </w:p>
    <w:p w14:paraId="26D6EC40" w14:textId="77777777" w:rsidR="00C806CB" w:rsidRDefault="00C806CB">
      <w:pPr>
        <w:pStyle w:val="Abbildungsverzeichnis"/>
        <w:rPr>
          <w:rFonts w:asciiTheme="minorHAnsi" w:eastAsiaTheme="minorEastAsia" w:hAnsiTheme="minorHAnsi" w:cstheme="minorBidi"/>
          <w:sz w:val="22"/>
          <w:szCs w:val="22"/>
        </w:rPr>
      </w:pPr>
      <w:r>
        <w:t>Tabelle 3: Aufstellung der wichtigsten Formatvorlagen der Dokumentvorlage</w:t>
      </w:r>
      <w:r>
        <w:tab/>
      </w:r>
      <w:r>
        <w:fldChar w:fldCharType="begin"/>
      </w:r>
      <w:r>
        <w:instrText xml:space="preserve"> PAGEREF _Toc419798064 \h </w:instrText>
      </w:r>
      <w:r>
        <w:fldChar w:fldCharType="separate"/>
      </w:r>
      <w:r>
        <w:t>48</w:t>
      </w:r>
      <w:r>
        <w:fldChar w:fldCharType="end"/>
      </w:r>
    </w:p>
    <w:p w14:paraId="09DDDECA" w14:textId="45D67296" w:rsidR="00C91459" w:rsidRDefault="00284FA6" w:rsidP="00C91459">
      <w:pPr>
        <w:pStyle w:val="berschrift1"/>
        <w:pageBreakBefore w:val="0"/>
        <w:numPr>
          <w:ilvl w:val="0"/>
          <w:numId w:val="0"/>
        </w:numPr>
      </w:pPr>
      <w:r>
        <w:fldChar w:fldCharType="end"/>
      </w:r>
      <w:bookmarkStart w:id="8" w:name="_Toc26273253"/>
      <w:r w:rsidR="008C5CD2">
        <w:t>Codeverzeichnis</w:t>
      </w:r>
      <w:bookmarkStart w:id="9" w:name="_Toc26273254"/>
      <w:bookmarkEnd w:id="8"/>
    </w:p>
    <w:p w14:paraId="756D131D" w14:textId="1EC1B62C" w:rsidR="00284FA6" w:rsidRDefault="00284FA6">
      <w:pPr>
        <w:pStyle w:val="berschrift1"/>
        <w:numPr>
          <w:ilvl w:val="0"/>
          <w:numId w:val="0"/>
        </w:numPr>
      </w:pPr>
      <w:r>
        <w:lastRenderedPageBreak/>
        <w:t>Abkürzungsverzeichnis</w:t>
      </w:r>
      <w:bookmarkEnd w:id="9"/>
    </w:p>
    <w:p w14:paraId="748347FA" w14:textId="77777777" w:rsidR="00284FA6" w:rsidRDefault="00284FA6">
      <w:pPr>
        <w:tabs>
          <w:tab w:val="left" w:pos="1440"/>
        </w:tabs>
      </w:pPr>
      <w:r>
        <w:t>ALP</w:t>
      </w:r>
      <w:r>
        <w:tab/>
        <w:t>Arbeits-, Lern- und Präsentationstechniken</w:t>
      </w:r>
    </w:p>
    <w:p w14:paraId="6B6D44B8" w14:textId="77777777" w:rsidR="00284FA6" w:rsidRDefault="00284FA6">
      <w:pPr>
        <w:tabs>
          <w:tab w:val="left" w:pos="1440"/>
        </w:tabs>
      </w:pPr>
      <w:r>
        <w:t>HBI</w:t>
      </w:r>
      <w:r>
        <w:tab/>
        <w:t>Hochschule für Bibliotheks- und Informationswesen</w:t>
      </w:r>
    </w:p>
    <w:p w14:paraId="59F22D45" w14:textId="77777777" w:rsidR="00284FA6" w:rsidRDefault="00284FA6">
      <w:pPr>
        <w:tabs>
          <w:tab w:val="left" w:pos="1440"/>
        </w:tabs>
      </w:pPr>
      <w:r>
        <w:t>HdM</w:t>
      </w:r>
      <w:r>
        <w:tab/>
        <w:t>Hochschule der Medien</w:t>
      </w:r>
    </w:p>
    <w:p w14:paraId="3ABF9598" w14:textId="77777777" w:rsidR="00C93BB8" w:rsidRDefault="00C93BB8">
      <w:pPr>
        <w:tabs>
          <w:tab w:val="left" w:pos="1440"/>
        </w:tabs>
      </w:pPr>
      <w:r>
        <w:t>HSE</w:t>
      </w:r>
      <w:r>
        <w:tab/>
        <w:t>Hochschule Esslingen</w:t>
      </w:r>
    </w:p>
    <w:p w14:paraId="34776910" w14:textId="10345501" w:rsidR="00ED554B" w:rsidRDefault="00284FA6" w:rsidP="00ED554B">
      <w:pPr>
        <w:pStyle w:val="berschrift1"/>
      </w:pPr>
      <w:bookmarkStart w:id="10" w:name="_Ref490562273"/>
      <w:bookmarkStart w:id="11" w:name="_Toc26273255"/>
      <w:r>
        <w:lastRenderedPageBreak/>
        <w:t>Überblick</w:t>
      </w:r>
      <w:bookmarkEnd w:id="10"/>
      <w:bookmarkEnd w:id="11"/>
    </w:p>
    <w:p w14:paraId="43D76F66" w14:textId="7B8DBB37" w:rsidR="00A72970" w:rsidRDefault="00A72970" w:rsidP="00A72970">
      <w:r>
        <w:t>Microservices</w:t>
      </w:r>
      <w:r w:rsidR="009D3868">
        <w:t>, sind grob gesehen Teilmodule vollständiger</w:t>
      </w:r>
      <w:r>
        <w:t xml:space="preserve"> Softwaresysteme und können sowohl physisch, sprachlich und strukturell getrennt sein. Durch diese Trennung, entsteht eine große </w:t>
      </w:r>
      <w:r w:rsidR="009D3868">
        <w:t>Anzahl an Microservices</w:t>
      </w:r>
      <w:r>
        <w:t>, als auch unterschiedliche Arten der Kommunikation. Diese Kommunikation bietet viele Möglichkeiten als auch Tücken. Es muss hierbei, wie so oft, darauf geachtet werden diese</w:t>
      </w:r>
      <w:r w:rsidR="009D3868">
        <w:t xml:space="preserve"> Tücken</w:t>
      </w:r>
      <w:r>
        <w:t xml:space="preserve"> möglichst zu erkennen und entsprechend zu behandeln.</w:t>
      </w:r>
    </w:p>
    <w:p w14:paraId="3AD987CD" w14:textId="78570DC5" w:rsidR="00A72970" w:rsidRDefault="00A72970" w:rsidP="00A72970">
      <w:r>
        <w:t>Die größte Gefahr hierbei ist, dass das System nicht stabiler, sondern womöglich unübe</w:t>
      </w:r>
      <w:r w:rsidR="009D3868">
        <w:t>rsichtlich wird und dem</w:t>
      </w:r>
      <w:r>
        <w:t>entsprechend schwieriger zu handhaben. Hier wird im Speziellen darauf geschaut, wie</w:t>
      </w:r>
      <w:r w:rsidR="005F78C6">
        <w:t xml:space="preserve"> ein</w:t>
      </w:r>
      <w:r>
        <w:t xml:space="preserve"> System von Microservices, in möglichst jeder Hinsicht robust gestalten</w:t>
      </w:r>
      <w:r w:rsidR="005F78C6">
        <w:t xml:space="preserve"> werden kann</w:t>
      </w:r>
      <w:r>
        <w:t xml:space="preserve"> und welche unterschiedlichen Möglichkeiten hierbei verwenden</w:t>
      </w:r>
      <w:r w:rsidR="005F78C6">
        <w:t xml:space="preserve"> werden können</w:t>
      </w:r>
      <w:r>
        <w:t>.</w:t>
      </w:r>
    </w:p>
    <w:p w14:paraId="6CD1DB40" w14:textId="4CD74584" w:rsidR="009D3868" w:rsidRDefault="009D3868" w:rsidP="009D3868">
      <w:r>
        <w:t>Robust bedeutet in diesem Falle, dass bei einem Fehler keine Kettenreaktion stattfinden darf. Wenn erwünscht</w:t>
      </w:r>
      <w:r w:rsidR="004474B3">
        <w:t>,</w:t>
      </w:r>
      <w:r>
        <w:t xml:space="preserve"> Nachrichten immer ankommen müssen. Falls ein Service überlastet sein sollte, dieser sich wieder erholen darf. Services eigenständig upgedatet werden können. Auf Leistungsanfragen sollte automatisch reagiert werden</w:t>
      </w:r>
      <w:r w:rsidR="004474B3">
        <w:t xml:space="preserve"> können</w:t>
      </w:r>
      <w:r>
        <w:t xml:space="preserve">. Abstürze  von Services sollten keine Kettenreaktion auslösen und das Gesamtsystem mit hinabreisen. Bei auftretenden Fehlern sollte auf Fallbacks zurückgegriffen werden, falls dies Business technisch möglich ist. Kontinuierliche „Healthchecks“(Lebst du noch?) sollten durchgeführt werden. Es sollte </w:t>
      </w:r>
      <w:r w:rsidR="004474B3">
        <w:t>eine</w:t>
      </w:r>
      <w:r>
        <w:t xml:space="preserve"> Lasten</w:t>
      </w:r>
      <w:r w:rsidR="004474B3">
        <w:t>verteilung</w:t>
      </w:r>
      <w:r>
        <w:t xml:space="preserve"> über die einzelnen gleichen Microservices</w:t>
      </w:r>
      <w:r w:rsidR="004474B3">
        <w:t xml:space="preserve"> hinweg</w:t>
      </w:r>
      <w:r>
        <w:t xml:space="preserve"> </w:t>
      </w:r>
      <w:r w:rsidR="004474B3">
        <w:t>durchgeführt werden können und es sollte nachvollzogen werden können wie Nachrichten</w:t>
      </w:r>
      <w:r>
        <w:t xml:space="preserve"> über die</w:t>
      </w:r>
      <w:r w:rsidR="004474B3">
        <w:t xml:space="preserve"> einzelnen</w:t>
      </w:r>
      <w:r>
        <w:t xml:space="preserve"> Microservices hinweg </w:t>
      </w:r>
      <w:r w:rsidR="004474B3">
        <w:t>verlaufen</w:t>
      </w:r>
      <w:r>
        <w:t>.</w:t>
      </w:r>
    </w:p>
    <w:p w14:paraId="79340A8A" w14:textId="77777777" w:rsidR="00A72970" w:rsidRDefault="00A72970" w:rsidP="00A72970">
      <w:r>
        <w:t>Ein weiterer Punkt der Kommunikation, der hierbei untersucht wird, beinhaltet den Kommunikationsfluss welcher mit wachsender Größe sich immer komplizierter gestalten kann.</w:t>
      </w:r>
    </w:p>
    <w:p w14:paraId="5C855188" w14:textId="607CA101" w:rsidR="00A72970" w:rsidRDefault="00A72970" w:rsidP="00A72970">
      <w:r>
        <w:t xml:space="preserve">Bei einer Vielzahl an Microservices, wird es auch </w:t>
      </w:r>
      <w:r w:rsidR="003A6A24">
        <w:t>w</w:t>
      </w:r>
      <w:r>
        <w:t>ichtig, dass die einzelnen Services sich finden können bzw. sich an einem zentralen Punkt Anmelden und</w:t>
      </w:r>
      <w:r w:rsidR="003A6A24">
        <w:t xml:space="preserve"> dadurch für alle anderen Teilnehmer</w:t>
      </w:r>
      <w:r>
        <w:t xml:space="preserve"> sichtbar</w:t>
      </w:r>
      <w:r w:rsidR="003A6A24">
        <w:t xml:space="preserve"> werden</w:t>
      </w:r>
      <w:r>
        <w:t>.</w:t>
      </w:r>
    </w:p>
    <w:p w14:paraId="0195C2ED" w14:textId="6095F623" w:rsidR="00A72970" w:rsidRPr="005F78C6" w:rsidRDefault="00A72970" w:rsidP="00A72970">
      <w:pPr>
        <w:rPr>
          <w:color w:val="FF0000"/>
        </w:rPr>
      </w:pPr>
      <w:r w:rsidRPr="005F78C6">
        <w:rPr>
          <w:color w:val="FF0000"/>
        </w:rPr>
        <w:t xml:space="preserve">Um eine möglichst geschickte Verwaltung von Updates zu </w:t>
      </w:r>
      <w:r w:rsidR="003A6A24" w:rsidRPr="005F78C6">
        <w:rPr>
          <w:color w:val="FF0000"/>
        </w:rPr>
        <w:t>gewährleisten</w:t>
      </w:r>
      <w:r w:rsidRPr="005F78C6">
        <w:rPr>
          <w:color w:val="FF0000"/>
        </w:rPr>
        <w:t>, sollte man auf keinen Fall, auf einen zentralen</w:t>
      </w:r>
      <w:r w:rsidR="005F78C6" w:rsidRPr="005F78C6">
        <w:rPr>
          <w:color w:val="FF0000"/>
        </w:rPr>
        <w:t xml:space="preserve"> Konfigurationspunkt verzichten. Dies gewährleistet das</w:t>
      </w:r>
      <w:r w:rsidRPr="005F78C6">
        <w:rPr>
          <w:color w:val="FF0000"/>
        </w:rPr>
        <w:t xml:space="preserve"> Updates auf Vielerlei Services gleichzeitig </w:t>
      </w:r>
      <w:r w:rsidR="005F78C6" w:rsidRPr="005F78C6">
        <w:rPr>
          <w:color w:val="FF0000"/>
        </w:rPr>
        <w:t>verändert</w:t>
      </w:r>
      <w:r w:rsidRPr="005F78C6">
        <w:rPr>
          <w:color w:val="FF0000"/>
        </w:rPr>
        <w:t xml:space="preserve"> werden</w:t>
      </w:r>
      <w:r w:rsidR="005F78C6" w:rsidRPr="005F78C6">
        <w:rPr>
          <w:color w:val="FF0000"/>
        </w:rPr>
        <w:t xml:space="preserve"> können</w:t>
      </w:r>
      <w:r w:rsidRPr="005F78C6">
        <w:rPr>
          <w:color w:val="FF0000"/>
        </w:rPr>
        <w:t>, ohne ein durcheinander zu verursachen.</w:t>
      </w:r>
      <w:r w:rsidR="005F78C6">
        <w:rPr>
          <w:color w:val="FF0000"/>
        </w:rPr>
        <w:t xml:space="preserve"> (Noch nicht in der Thesis)</w:t>
      </w:r>
    </w:p>
    <w:p w14:paraId="2E56E1C4" w14:textId="6D0A1C5D" w:rsidR="00BF0CEC" w:rsidRPr="00A72970" w:rsidRDefault="003A6A24" w:rsidP="00A72970">
      <w:r>
        <w:t xml:space="preserve">Diese Thesis behandelt dabei im speziellen </w:t>
      </w:r>
      <w:r w:rsidR="0084790F">
        <w:t>wie die Probleme der</w:t>
      </w:r>
      <w:r>
        <w:t xml:space="preserve"> Robustheit</w:t>
      </w:r>
      <w:r w:rsidR="0084790F">
        <w:t xml:space="preserve"> konkrete aussehen und wie sie</w:t>
      </w:r>
      <w:r w:rsidR="005F78C6">
        <w:t xml:space="preserve"> im Rahmen von Microservices</w:t>
      </w:r>
      <w:r w:rsidR="0006211D">
        <w:t xml:space="preserve"> bzw. einem verteilten System</w:t>
      </w:r>
      <w:r>
        <w:t xml:space="preserve"> umgesetzt werden </w:t>
      </w:r>
      <w:r w:rsidR="0084790F">
        <w:t>können</w:t>
      </w:r>
      <w:r w:rsidR="0006211D">
        <w:t xml:space="preserve">. Welche bereits existierenden Lösungen existieren </w:t>
      </w:r>
      <w:r w:rsidR="00BF0CEC">
        <w:t>um</w:t>
      </w:r>
      <w:r w:rsidR="0006211D">
        <w:t xml:space="preserve"> diese </w:t>
      </w:r>
      <w:r w:rsidR="0006211D">
        <w:lastRenderedPageBreak/>
        <w:t>Probleme</w:t>
      </w:r>
      <w:r w:rsidR="00BF0CEC">
        <w:t xml:space="preserve"> zu lösen und wo Überschneidungen</w:t>
      </w:r>
      <w:r w:rsidR="0006211D">
        <w:t xml:space="preserve"> mit dem Zweiten zu untersuchenden Bereich</w:t>
      </w:r>
      <w:r w:rsidR="00BF0CEC">
        <w:t xml:space="preserve"> sind</w:t>
      </w:r>
      <w:r w:rsidR="0084790F">
        <w:t xml:space="preserve">. </w:t>
      </w:r>
      <w:r w:rsidR="0006211D">
        <w:t xml:space="preserve">In diesem </w:t>
      </w:r>
      <w:r w:rsidR="0084790F">
        <w:t xml:space="preserve">wird untersucht wie die Kommunikation in einem verteilten System sich verändert bzw. welche Probleme hierbei auftreten und diese dementsprechend bestimmt also gesteuert werden kann. Es sollen in Folge dessen unterschiedliche weit verbreitete Systeme, welche sich diesen Problemen schon mehr oder weniger angenommen haben untersucht und Verglichen werden. Es gibt hierbei auch Punkte, die zwar zur Robustheit gehören allerdings im Rahmen dieser Thesis nicht beachtet werden können, da dies den Rahmen sprengen würde. Hierzu gehört vor allem die Sicherheit, welche alleine bereits eine eigene Thesis </w:t>
      </w:r>
      <w:r w:rsidR="00C91459">
        <w:t>in diesem Bereich füllen würde.</w:t>
      </w:r>
    </w:p>
    <w:p w14:paraId="0617FCA7" w14:textId="028325F3" w:rsidR="0062608E" w:rsidRDefault="00A72970" w:rsidP="00A72970">
      <w:pPr>
        <w:pStyle w:val="berschrift1"/>
      </w:pPr>
      <w:bookmarkStart w:id="12" w:name="_Ref25054358"/>
      <w:bookmarkStart w:id="13" w:name="_Ref25054372"/>
      <w:bookmarkStart w:id="14" w:name="_Toc26273256"/>
      <w:r>
        <w:lastRenderedPageBreak/>
        <w:t>Microservices</w:t>
      </w:r>
      <w:bookmarkEnd w:id="12"/>
      <w:bookmarkEnd w:id="13"/>
      <w:bookmarkEnd w:id="14"/>
    </w:p>
    <w:p w14:paraId="381020A9" w14:textId="47EA31FE" w:rsidR="004F540B" w:rsidRDefault="004F540B" w:rsidP="004F540B">
      <w:pPr>
        <w:pStyle w:val="berschrift2"/>
      </w:pPr>
      <w:bookmarkStart w:id="15" w:name="_Toc26273257"/>
      <w:r>
        <w:t>Wieso Microservices</w:t>
      </w:r>
      <w:bookmarkEnd w:id="15"/>
    </w:p>
    <w:p w14:paraId="7E00EA8E" w14:textId="24EE4452" w:rsidR="001B0E62" w:rsidRPr="00C67B55" w:rsidRDefault="00C67B55" w:rsidP="00BF0CEC">
      <w:r>
        <w:t>Der Ursprung von Microservices entstammt aus Problemen welche mit bisherigen Monolithischen Architekturen nicht mehr zu bewältigen waren</w:t>
      </w:r>
      <w:bookmarkStart w:id="16" w:name="_CTVK001b7b24205014243038688b9b037979e63"/>
      <w:r>
        <w:t xml:space="preserve">. </w:t>
      </w:r>
      <w:r w:rsidRPr="00C67B55">
        <w:rPr>
          <w:lang w:val="en-US"/>
        </w:rPr>
        <w:t>“The many things that you would like to see happening in a good software environment couldn’t be done anymore</w:t>
      </w:r>
      <w:bookmarkEnd w:id="16"/>
      <w:r w:rsidRPr="00C67B55">
        <w:rPr>
          <w:lang w:val="en-US"/>
        </w:rPr>
        <w:t>.</w:t>
      </w:r>
      <w:r w:rsidR="00730ED2">
        <w:rPr>
          <w:lang w:val="en-US"/>
        </w:rPr>
        <w:t xml:space="preserve"> </w:t>
      </w:r>
      <w:r w:rsidRPr="00C67B55">
        <w:rPr>
          <w:lang w:val="en-US"/>
        </w:rPr>
        <w:t>“</w:t>
      </w:r>
      <w:bookmarkStart w:id="17" w:name="_CTVK0013db81ba8d9034e7bbe70a0bc9f2b8174"/>
      <w:r w:rsidR="00730ED2" w:rsidRPr="00730ED2">
        <w:rPr>
          <w:lang w:val="en-US"/>
        </w:rPr>
        <w:t>The many things that you would like to see happening in a good software environment couldn’t be done anymore</w:t>
      </w:r>
      <w:bookmarkEnd w:id="17"/>
      <w:r w:rsidR="00730ED2" w:rsidRPr="00730ED2">
        <w:rPr>
          <w:lang w:val="en-US"/>
        </w:rPr>
        <w:t xml:space="preserve">; </w:t>
      </w:r>
      <w:sdt>
        <w:sdtPr>
          <w:alias w:val="Don't edit this field"/>
          <w:tag w:val="CitaviPlaceholder#be79567a-e26d-4f9f-bd70-f6bc851dab4d"/>
          <w:id w:val="-192381861"/>
          <w:placeholder>
            <w:docPart w:val="DefaultPlaceholder_1081868574"/>
          </w:placeholder>
        </w:sdtPr>
        <w:sdtContent>
          <w:r w:rsidR="00730ED2">
            <w:fldChar w:fldCharType="begin"/>
          </w:r>
          <w:r w:rsidR="00D15055">
            <w:rPr>
              <w:lang w:val="en-US"/>
            </w:rPr>
            <w:instrText>ADDIN CitaviPlaceholder{eyIkaWQiOiIxIiwiRW50cmllcyI6W3siJGlkIjoiMiIsIkFzc29jaWF0ZVdpdGhLbm93bGVkZ2VJdGVtSWQiOiIxODUxMmJkYy05ZjdkLTQzM2EtYTVlOC1jMDViYjNlMDc1MTgiLCJJZCI6IjgxYjgyYmUxLTZmN2ItNGY1Zi1hZGRjLTBjYzU5MmM1MmFmYyIsIlJhbmdlTGVuZ3RoIjoxOCwiUmVmZXJlbmNlSWQiOiJjOGYwZTE0Ni05NjVlLTQ4MjUtYmY3YS03Nzk3YWFkNTU0NGIiLCJRdW90YXRpb25UeXBlIjoxLCJSZWZlcmVuY2UiOnsiJGlkIjoiMyIsIkFic3RyYWN0Q29tcGxleGl0eSI6MCwiQWJzdHJhY3RTb3VyY2VUZXh0Rm9ybWF0IjowLCJBY2Nlc3NEYXRlIjoiMTEvMjEvMjAxOSIsIkF1dGhvcnMiOlt7IiRpZCI6IjQiLCJGaXJzdE5hbWUiOiJXZXJuZXIiLCJMYXN0TmFtZSI6IlZvZ2VscyIsIlByb3RlY3RlZCI6ZmFsc2UsIlNleCI6MiwiQ3JlYXRlZEJ5IjoiX0dlcnJpdCBXSWxkZXJtdXRoIiwiQ3JlYXRlZE9uIjoiMjAxOS0xMS0yMVQxNDo0OTozMSIsIk1vZGlmaWVkQnkiOiJfR2Vycml0IFdJbGRlcm11dGgiLCJJZCI6IjMxNzRiM2U3LWVlZDAtNGQzNS1iMThkLWVhMmQwY2E1MmY2ZSIsIk1vZGlmaWVkT24iOiIyMDE5LTExLTIxVDE0OjQ5OjMxIiwiUHJvamVjdCI6eyIkaWQiOiI1In19XSwiQ2l0YXRpb25LZXlVcGRhdGVUeXBlIjowLCJDb2xsYWJvcmF0b3JzIjpbXSwiRGF0ZSI6IjYvMzAvMjAwNi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xdWV1ZS5hY20ub3JnL2RldGFpbC5jZm0/aWQ9MTE0MjA2NSIsIkxpbmtlZFJlc291cmNlVHlwZSI6NSwiVXJpU3RyaW5nIjoiaHR0cHM6Ly9xdWV1ZS5hY20ub3JnL2RldGFpbC5jZm0/aWQ9MTE0MjA2NSIsIlByb3BlcnRpZXMiOnsiJGlkIjoiOCJ9fSwiQW5ub3RhdGlvbnMiOltdLCJMb2NhdGlvblR5cGUiOjAsIk1pcnJvcnNSZWZlcmVuY2VQcm9wZXJ0eUlkIjoxNTEsIkNyZWF0ZWRCeSI6Il9HZXJyaXQgV0lsZGVybXV0aCIsIkNyZWF0ZWRPbiI6Ij</w:instrText>
          </w:r>
          <w:r w:rsidR="00D15055" w:rsidRPr="00303B32">
            <w:instrText>IwMTktMTEtMjFUMTQ6NTU6MTUiLCJNb2RpZmllZEJ5IjoiX0dlcnJpdCBXSWxkZXJtdXRoIiwiSWQiOiI5OTE4ZTI0Yi02ODUyLTQ3NDYtYWE4Mi04Yjc3OWUwMzE5NzEiLCJNb2RpZmllZE9uIjoiMjAxOS0xMS0yMVQxNDo1NToxNSIsIlByb2plY3QiOnsiJHJlZiI6IjUifX1dLCJPbmxpbmVBZGRyZXNzIjoiaHR0cHM6Ly9xdWV1ZS5hY20ub3JnL2RldGFpbC5jZm0/aWQ9MTE0MjA2NSIsIk9yZ2FuaXphdGlvbnMiOltdLCJPdGhlcnNJbnZvbHZlZCI6W10sIlB1Ymxpc2hlcnMiOltdLCJRdW90YXRpb25zIjpbXSwiUmVmZXJlbmNlVHlwZSI6IkludGVybmV0RG9jdW1lbnQiLCJTaG9ydFRpdGxlIjoiVm9nZWxzIDYvMzAvMjAwNiDigJMgQSBDb252ZXJzYXRpb24gd2l0aCBXZXJuZXIgVm9nZWxzIiwiU2hvcnRUaXRsZVVwZGF0ZVR5cGUiOjAsIlN0YXRpY0lkcyI6WyJmMjY2OTE1My1jODM3LTQxOTItYmI5MC1jMTlkY2JjODQ5OWUiXSwiVGFibGVPZkNvbnRlbnRzQ29tcGxleGl0eSI6MCwiVGFibGVPZkNvbnRlbnRzU291cmNlVGV4dEZvcm1hdCI6MCwiVGFza3MiOltdLCJUaXRsZSI6IkEgQ29udmVyc2F0aW9uIHdpdGggV2VybmVyIFZvZ2VscyAtIEFDTSBRdWV1ZSIsIlRyYW5zbGF0b3JzIjpbXSwiQ3JlYXRlZEJ5IjoiX0dlcnJpdCBXSWxkZXJtdXRoIiwiQ3JlYXRlZE9uIjoiMjAxOS0xMS0yMVQxNDo1NToxNSIsIk1vZGlmaWVkQnkiOiJfR3dpIiwiSWQiOiJjOGYwZTE0Ni05NjVlLTQ4MjUtYmY3YS03Nzk3YWFkNTU0NGIiLCJNb2RpZmllZE9uIjoiMjAxOS0xMi0wM1QwOT</w:instrText>
          </w:r>
          <w:r w:rsidR="00D15055" w:rsidRPr="00D15055">
            <w:instrText>ozNDoyOCIsIlByb2plY3QiOnsiJHJlZiI6IjUifX0sIlVzZU51bWJlcmluZ1R5cGVPZlBhcmVudERvY3VtZW50IjpmYWxzZX1dLCJGb3JtYXR0ZWRUZXh0Ijp7IiRpZCI6IjkiLCJDb3VudCI6MSwiVGV4dFVuaXRzIjpbeyIkaWQiOiIxMCIsIkZvbnRTdHlsZSI6eyIkaWQiOiIxMSIsIk5ldXRyYWwiOnRydWV9LCJSZWFkaW5nT3JkZXIiOjEsIlRleHQiOiIoVm9nZWxzIDYvMzAvMjAwNikifV19LCJUYWciOiJDaXRhdmlQbGFjZWhvbGRlciNiZTc5NTY3YS1lMjZkLTRmOWYtYmQ3MC1mNmJjODUxZGFiNGQiLCJUZXh0IjoiKFZvZ2VscyA2LzMwLzIwMDYpIiwiV0FJVmVyc2lvbiI6IjYuMy4wLjAifQ==}</w:instrText>
          </w:r>
          <w:r w:rsidR="00730ED2">
            <w:fldChar w:fldCharType="separate"/>
          </w:r>
          <w:r w:rsidR="00303B32">
            <w:t>(Vogels 6/30/2006)</w:t>
          </w:r>
          <w:r w:rsidR="00730ED2">
            <w:fldChar w:fldCharType="end"/>
          </w:r>
        </w:sdtContent>
      </w:sdt>
      <w:r w:rsidRPr="00C67B55">
        <w:t>. Diese Systeme konnten</w:t>
      </w:r>
      <w:r>
        <w:t xml:space="preserve"> ab einem Zeitpunkt/Größe</w:t>
      </w:r>
      <w:r w:rsidRPr="00C67B55">
        <w:t xml:space="preserve"> nicht länger Wachsen/sich entwickeln. </w:t>
      </w:r>
      <w:bookmarkStart w:id="18" w:name="_CTVK0019534f5589af94eae8c804328aea64261"/>
      <w:r>
        <w:rPr>
          <w:lang w:val="en-US"/>
        </w:rPr>
        <w:t>“</w:t>
      </w:r>
      <w:r w:rsidRPr="00C67B55">
        <w:rPr>
          <w:lang w:val="en-US"/>
        </w:rPr>
        <w:t>It couldn’t evolve anymore. The parts that needed to scale independently were tied into sharing resources with other unknown code paths</w:t>
      </w:r>
      <w:bookmarkEnd w:id="18"/>
      <w:r w:rsidRPr="00C67B55">
        <w:rPr>
          <w:lang w:val="en-US"/>
        </w:rPr>
        <w:t>.</w:t>
      </w:r>
      <w:r>
        <w:rPr>
          <w:lang w:val="en-US"/>
        </w:rPr>
        <w:t>”</w:t>
      </w:r>
      <w:r w:rsidRPr="00C67B55">
        <w:rPr>
          <w:lang w:val="en-US"/>
        </w:rPr>
        <w:t xml:space="preserve"> </w:t>
      </w:r>
      <w:sdt>
        <w:sdtPr>
          <w:alias w:val="Don't edit this field"/>
          <w:tag w:val="CitaviPlaceholder#6232289b-977c-4490-93e5-7d6175748715"/>
          <w:id w:val="-326450048"/>
          <w:placeholder>
            <w:docPart w:val="DefaultPlaceholder_1081868574"/>
          </w:placeholder>
        </w:sdtPr>
        <w:sdtContent>
          <w:r>
            <w:fldChar w:fldCharType="begin"/>
          </w:r>
          <w:r w:rsidR="00D15055">
            <w:rPr>
              <w:lang w:val="en-US"/>
            </w:rPr>
            <w:instrText>ADDIN CitaviPlaceholder{eyIkaWQiOiIxIiwiRW50cmllcyI6W3siJGlkIjoiMiIsIkFzc29jaWF0ZVdpdGhLbm93bGVkZ2VJdGVtSWQiOiIzNWUzNTRkYi02OTdiLTRmOGItOTZjNy03Y2E2NTlkMzBiMWIiLCJJZCI6ImFiMjQ1OTRlLTc4OGItNDlkZC1iMDRmLWJmYzdiZWUxMDg2YyIsIlJhbmdlTGVuZ3RoIjoxOCwiUmVmZXJlbmNlSWQiOiJjOGYwZTE0Ni05NjVlLTQ4MjUtYmY3YS03Nzk3YWFkNTU0NGIiLCJRdW90YXRpb25UeXBlIjoxLCJSZWZlcmVuY2UiOnsiJGlkIjoiMyIsIkFic3RyYWN0Q29tcGxleGl0eSI6MCwiQWJzdHJhY3RTb3VyY2VUZXh0Rm9ybWF0IjowLCJBY2Nlc3NEYXRlIjoiMTEvMjEvMjAxOSIsIkF1dGhvcnMiOlt7IiRpZCI6IjQiLCJGaXJzdE5hbWUiOiJXZXJuZXIiLCJMYXN0TmFtZSI6IlZvZ2VscyIsIlByb3RlY3RlZCI6ZmFsc2UsIlNleCI6MiwiQ3JlYXRlZEJ5IjoiX0dlcnJpdCBXSWxkZXJtdXRoIiwiQ3JlYXRlZE9uIjoiMjAxOS0xMS0yMVQxNDo0OTozMSIsIk1vZGlmaWVkQnkiOiJfR2Vycml0IFdJbGRlcm11dGgiLCJJZCI6IjMxNzRiM2U3LWVlZDAtNGQzNS1iMThkLWVhMmQwY2E1MmY2ZSIsIk1vZGlmaWVkT24iOiIyMDE5LTExLTIxVDE0OjQ5OjMxIiwiUHJvamVjdCI6eyIkaWQiOiI1In19XSwiQ2l0YXRpb25LZXlVcGRhdGVUeXBlIjowLCJDb2xsYWJvcmF0b3JzIjpbXSwiRGF0ZSI6IjYvMzAvMjAwNi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xdWV1ZS5hY20ub3JnL2RldGFpbC5jZm0/aWQ9MTE0MjA2NSIsIkxpbmtlZFJlc291cmNlVHlwZSI6NSwiVXJpU3RyaW5nIjoiaHR0cHM6Ly9xdWV1ZS5hY20ub3JnL2RldGFpbC5jZm0/aWQ9MTE0MjA2NSIsIlByb3BlcnRpZXMiOnsiJGlkIjoiOCJ9fSwiQW5ub3RhdGlvbnMiOltdLCJMb2NhdGlvblR5cGUiOjAsIk1pcnJvcnNSZWZlcmVuY2VQcm9wZXJ0eUlkIjoxNTEsIkNyZWF0ZWRCeSI6Il9HZXJyaXQgV0lsZGVybXV0aCIsIkNyZWF0ZWRPbiI6Ij</w:instrText>
          </w:r>
          <w:r w:rsidR="00D15055" w:rsidRPr="00D15055">
            <w:instrText>IwMTktMTEtMjFUMTQ6NTU6MTUiLCJNb2RpZmllZEJ5IjoiX0dlcnJpdCBXSWxkZXJtdXRoIiwiSWQiOiI5OTE4ZTI0Yi02ODUyLTQ3NDYtYWE4Mi04Yjc3OWUwMzE5NzEiLCJNb2RpZmllZE9uIjoiMjAxOS0xMS0yMVQxNDo1NToxNSIsIlByb2plY3QiOnsiJHJlZiI6IjUifX1dLCJPbmxpbmVBZGRyZXNzIjoiaHR0cHM6Ly9xdWV1ZS5hY20ub3JnL2RldGFpbC5jZm0/aWQ9MTE0MjA2NSIsIk9yZ2FuaXphdGlvbnMiOltdLCJPdGhlcnNJbnZvbHZlZCI6W10sIlB1Ymxpc2hlcnMiOltdLCJRdW90YXRpb25zIjpbXSwiUmVmZXJlbmNlVHlwZSI6IkludGVybmV0RG9jdW1lbnQiLCJTaG9ydFRpdGxlIjoiVm9nZWxzIDYvMzAvMjAwNiDigJMgQSBDb252ZXJzYXRpb24gd2l0aCBXZXJuZXIgVm9nZWxzIiwiU2hvcnRUaXRsZVVwZGF0ZVR5cGUiOjAsIlN0YXRpY0lkcyI6WyJmMjY2OTE1My1jODM3LTQxOTItYmI5MC1jMTlkY2JjODQ5OWUiXSwiVGFibGVPZkNvbnRlbnRzQ29tcGxleGl0eSI6MCwiVGFibGVPZkNvbnRlbnRzU291cmNlVGV4dEZvcm1hdCI6MCwiVGFza3MiOltdLCJUaXRsZSI6IkEgQ29udmVyc2F0aW9uIHdpdGggV2VybmVyIFZvZ2VscyAtIEFDTSBRdWV1ZSIsIlRyYW5zbGF0b3JzIjpbXSwiQ3JlYXRlZEJ5IjoiX0dlcnJpdCBXSWxkZXJtdXRoIiwiQ3JlYXRlZE9uIjoiMjAxOS0xMS0yMVQxNDo1NToxNSIsIk1vZGlmaWVkQnkiOiJfR3dpIiwiSWQiOiJjOGYwZTE0Ni05NjVlLTQ4MjUtYmY3YS03Nzk3YWFkNTU0NGIiLCJNb2RpZmllZE9uIjoiMjAxOS0xMi0wM1QwOTozNDoyOCIsIlByb2plY3QiOnsiJHJlZiI6IjUifX0sIlVzZU51bWJlcmluZ1R5cGVPZlBhcmVudERvY3VtZW50IjpmYWxzZX1dLCJGb3JtYXR0ZWRUZXh0Ijp7IiRpZCI6IjkiLCJDb3VudCI6MSwiVGV4dFVuaXRzIjpbeyIkaWQiOiIxMCIsIkZvbnRTdHlsZSI6eyIkaWQiOiIxMSIsIk5ldXRyYWwiOnRydWV9LCJSZWFkaW5nT3JkZXIiOjEsIlRleHQiOiIoVm9nZWxzIDYvMzAvMjAwNikifV19LCJUYWciOiJDaXRhdmlQbGFjZWhvbGRlciM2MjMyMjg5Yi05NzdjLTQ0OTAtOTNlNS03ZDYxNzU3NDg3MTUiLCJUZXh0IjoiKFZvZ2VscyA2LzMwLzIwMDYpIiwiV0FJVmVyc2lvbiI6IjYuMy4wLjAifQ==}</w:instrText>
          </w:r>
          <w:r>
            <w:fldChar w:fldCharType="separate"/>
          </w:r>
          <w:r w:rsidR="00303B32">
            <w:t>(Vogels 6/30/2006)</w:t>
          </w:r>
          <w:r>
            <w:fldChar w:fldCharType="end"/>
          </w:r>
        </w:sdtContent>
      </w:sdt>
      <w:r w:rsidR="002F0BFB">
        <w:t xml:space="preserve">. Die Monolithische Architektur ist in diesem Fall an ihre Grenzen gekommen und eine neue Architektur musste die Alte ersetzten. Eine Architektur welche es möglich macht </w:t>
      </w:r>
      <w:r w:rsidR="00A3775A">
        <w:t xml:space="preserve">Softwarekomponenten schnell, unabhängig und vor allem Isoliert zu bauen. Ursprünglich hieß dies noch „Service Orientierte Architektur“ inzwischen nennen wir dies eher Microservice Architektur. </w:t>
      </w:r>
    </w:p>
    <w:p w14:paraId="55671CDD" w14:textId="6FCB39A0" w:rsidR="00730ED2" w:rsidRDefault="00A3775A" w:rsidP="000A3968">
      <w:r>
        <w:t>Diese Thesis soll auf eine Reihe</w:t>
      </w:r>
      <w:r w:rsidR="008F3429">
        <w:t xml:space="preserve"> </w:t>
      </w:r>
      <w:r>
        <w:t>an</w:t>
      </w:r>
      <w:r w:rsidR="008F3429">
        <w:t xml:space="preserve"> auftretenden</w:t>
      </w:r>
      <w:r>
        <w:t xml:space="preserve"> Problemen aufmerksam machen</w:t>
      </w:r>
      <w:r w:rsidR="008F3429">
        <w:t>, welche in verteilten Systemen vorkommen können</w:t>
      </w:r>
      <w:r>
        <w:t xml:space="preserve"> und Mögliche Lösungsmöglichkeiten für diese aufzeigen. Sie soll es ermöglichen eine Robuste Kommunikation in einem verteilten System an Microservices durchzuführen</w:t>
      </w:r>
      <w:r w:rsidR="008F3429">
        <w:t xml:space="preserve"> und aufzubauen.</w:t>
      </w:r>
    </w:p>
    <w:p w14:paraId="29E77D4A" w14:textId="557075D9" w:rsidR="00A72970" w:rsidRDefault="00A56D5D" w:rsidP="000A3968">
      <w:pPr>
        <w:pStyle w:val="berschrift2"/>
      </w:pPr>
      <w:bookmarkStart w:id="19" w:name="_Toc26273258"/>
      <w:r>
        <w:t>Monolith</w:t>
      </w:r>
      <w:bookmarkEnd w:id="19"/>
    </w:p>
    <w:p w14:paraId="24B34C3E" w14:textId="6CF6B227" w:rsidR="000512D5" w:rsidRDefault="000512D5" w:rsidP="004F540B">
      <w:pPr>
        <w:pStyle w:val="berschrift3"/>
      </w:pPr>
      <w:bookmarkStart w:id="20" w:name="_Toc26273259"/>
      <w:r>
        <w:t>Einführung</w:t>
      </w:r>
      <w:bookmarkEnd w:id="20"/>
    </w:p>
    <w:p w14:paraId="62B32D31" w14:textId="614A325D" w:rsidR="000635BD" w:rsidRPr="00DC2689" w:rsidRDefault="00730ED2" w:rsidP="00DC2689">
      <w:pPr>
        <w:keepNext/>
        <w:rPr>
          <w:rFonts w:ascii="Arial" w:hAnsi="Arial"/>
          <w:b/>
          <w:noProof/>
          <w:kern w:val="28"/>
          <w:sz w:val="28"/>
        </w:rPr>
      </w:pPr>
      <w:r>
        <w:rPr>
          <w:noProof/>
        </w:rPr>
        <w:drawing>
          <wp:anchor distT="0" distB="0" distL="114300" distR="114300" simplePos="0" relativeHeight="251567104" behindDoc="0" locked="0" layoutInCell="1" allowOverlap="1" wp14:anchorId="390BF659" wp14:editId="392565B9">
            <wp:simplePos x="0" y="0"/>
            <wp:positionH relativeFrom="column">
              <wp:posOffset>291465</wp:posOffset>
            </wp:positionH>
            <wp:positionV relativeFrom="paragraph">
              <wp:posOffset>774700</wp:posOffset>
            </wp:positionV>
            <wp:extent cx="4452620" cy="2303780"/>
            <wp:effectExtent l="0" t="0" r="5080" b="1270"/>
            <wp:wrapTopAndBottom/>
            <wp:docPr id="5" name="Grafik 5" descr="C:\Users\gwi\AppData\Local\Microsoft\Windows\INetCache\Content.Word\MonolithVSMic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wi\AppData\Local\Microsoft\Windows\INetCache\Content.Word\MonolithVSMicro.png"/>
                    <pic:cNvPicPr>
                      <a:picLocks noChangeAspect="1" noChangeArrowheads="1"/>
                    </pic:cNvPicPr>
                  </pic:nvPicPr>
                  <pic:blipFill>
                    <a:blip r:embed="rId8">
                      <a:extLst>
                        <a:ext uri="{28A0092B-C50C-407E-A947-70E740481C1C}">
                          <a14:useLocalDpi xmlns:a14="http://schemas.microsoft.com/office/drawing/2010/main" val="0"/>
                        </a:ext>
                      </a:extLst>
                    </a:blip>
                    <a:srcRect l="10529" t="13799" r="6976" b="25882"/>
                    <a:stretch>
                      <a:fillRect/>
                    </a:stretch>
                  </pic:blipFill>
                  <pic:spPr bwMode="auto">
                    <a:xfrm>
                      <a:off x="0" y="0"/>
                      <a:ext cx="4452620" cy="2303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540B">
        <w:rPr>
          <w:noProof/>
        </w:rPr>
        <mc:AlternateContent>
          <mc:Choice Requires="wps">
            <w:drawing>
              <wp:anchor distT="0" distB="0" distL="114300" distR="114300" simplePos="0" relativeHeight="251574272" behindDoc="0" locked="0" layoutInCell="1" allowOverlap="1" wp14:anchorId="595B3D61" wp14:editId="6ABC49BD">
                <wp:simplePos x="0" y="0"/>
                <wp:positionH relativeFrom="column">
                  <wp:posOffset>294005</wp:posOffset>
                </wp:positionH>
                <wp:positionV relativeFrom="paragraph">
                  <wp:posOffset>4002405</wp:posOffset>
                </wp:positionV>
                <wp:extent cx="4452620" cy="635"/>
                <wp:effectExtent l="0" t="0" r="0" b="0"/>
                <wp:wrapTopAndBottom/>
                <wp:docPr id="6" name="Textfeld 6"/>
                <wp:cNvGraphicFramePr/>
                <a:graphic xmlns:a="http://schemas.openxmlformats.org/drawingml/2006/main">
                  <a:graphicData uri="http://schemas.microsoft.com/office/word/2010/wordprocessingShape">
                    <wps:wsp>
                      <wps:cNvSpPr txBox="1"/>
                      <wps:spPr>
                        <a:xfrm>
                          <a:off x="0" y="0"/>
                          <a:ext cx="4452620" cy="635"/>
                        </a:xfrm>
                        <a:prstGeom prst="rect">
                          <a:avLst/>
                        </a:prstGeom>
                        <a:solidFill>
                          <a:prstClr val="white"/>
                        </a:solidFill>
                        <a:ln>
                          <a:noFill/>
                        </a:ln>
                        <a:effectLst/>
                      </wps:spPr>
                      <wps:txbx>
                        <w:txbxContent>
                          <w:p w14:paraId="7CF96EFB" w14:textId="78A19DF0" w:rsidR="003413FA" w:rsidRPr="008A5BA7" w:rsidRDefault="003413FA" w:rsidP="00DC2689">
                            <w:pPr>
                              <w:pStyle w:val="Beschriftung"/>
                              <w:rPr>
                                <w:rFonts w:ascii="Arial" w:hAnsi="Arial"/>
                                <w:b/>
                                <w:noProof/>
                                <w:kern w:val="28"/>
                                <w:sz w:val="28"/>
                              </w:rPr>
                            </w:pPr>
                            <w:bookmarkStart w:id="21" w:name="_Toc26273312"/>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r w:rsidRPr="00DC2689">
                              <w:t xml:space="preserve"> </w:t>
                            </w:r>
                            <w:r>
                              <w:t>Monolith gegen Microservices Quelle: Eigene Darstellung</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595B3D61" id="Textfeld 6" o:spid="_x0000_s1029" type="#_x0000_t202" style="position:absolute;left:0;text-align:left;margin-left:23.15pt;margin-top:315.15pt;width:350.6pt;height:.05pt;z-index:251574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t7INAIAAHIEAAAOAAAAZHJzL2Uyb0RvYy54bWysVMFuGjEQvVfqP1i+lwWSoGrFElEiqkoo&#10;iQRVzsZrs5Zsj2sbdunXd+xlSZr2VPVixjPjNzvvzTC/74wmJ+GDAlvRyWhMibAcamUPFf2+W3/6&#10;TEmIzNZMgxUVPYtA7xcfP8xbV4opNKBr4QmC2FC2rqJNjK4sisAbYVgYgRMWgxK8YRGv/lDUnrWI&#10;bnQxHY9nRQu+dh64CAG9D32QLjK+lILHJymDiERXFL8t5tPnc5/OYjFn5cEz1yh++Qz2D19hmLJY&#10;9Ar1wCIjR6/+gDKKewgg44iDKUBKxUXuAbuZjN91s22YE7kXJCe4K03h/8Hyx9OzJ6qu6IwSywxK&#10;tBNdlELXZJbYaV0oMWnrMC12X6BDlQd/QGdqupPepF9sh2AceT5fuUUwwtF5e3s3nU0xxDE2u7lL&#10;GMXrU+dD/CrAkGRU1KNwmU922oTYpw4pqVIAreq10jpdUmClPTkxFLltVBQX8N+ytE25FtKrHrD3&#10;iDwllyqp276rZMVu32VuboaO91CfkQgP/SAFx9cKq29YiM/M4+Rgg7gN8QkPqaGtKFwsShrwP//m&#10;T/koKEYpaXESKxp+HJkXlOhvFqVOYzsYfjD2g2GPZgXY9wT3zPFs4gMf9WBKD+YFl2SZqmCIWY61&#10;KhoHcxX7fcAl42K5zEk4nI7Fjd06nqAHlnfdC/PuolFEaR9hmFFWvpOqz81iueUxIu9Zx8RrzyLq&#10;ny442HkSLkuYNuftPWe9/lUsfgEAAP//AwBQSwMEFAAGAAgAAAAhAGF4MhnfAAAACgEAAA8AAABk&#10;cnMvZG93bnJldi54bWxMjz1PwzAQhnck/oN1SCyIOhCTohCnqioYYKkIXdjc+BoH4nNkO2349xgW&#10;2O7j0XvPVavZDuyIPvSOJNwsMmBIrdM9dRJ2b0/X98BCVKTV4AglfGGAVX1+VqlSuxO94rGJHUsh&#10;FEolwcQ4lpyH1qBVYeFGpLQ7OG9VTK3vuPbqlMLtwG+zrOBW9ZQuGDXixmD72UxWwla8b83VdHh8&#10;WYvcP++mTfHRNVJeXszrB2AR5/gHw49+Uoc6Oe3dRDqwQYIo8kRKKPIsFQlYiuUdsP3vRACvK/7/&#10;hfobAAD//wMAUEsBAi0AFAAGAAgAAAAhALaDOJL+AAAA4QEAABMAAAAAAAAAAAAAAAAAAAAAAFtD&#10;b250ZW50X1R5cGVzXS54bWxQSwECLQAUAAYACAAAACEAOP0h/9YAAACUAQAACwAAAAAAAAAAAAAA&#10;AAAvAQAAX3JlbHMvLnJlbHNQSwECLQAUAAYACAAAACEAySbeyDQCAAByBAAADgAAAAAAAAAAAAAA&#10;AAAuAgAAZHJzL2Uyb0RvYy54bWxQSwECLQAUAAYACAAAACEAYXgyGd8AAAAKAQAADwAAAAAAAAAA&#10;AAAAAACOBAAAZHJzL2Rvd25yZXYueG1sUEsFBgAAAAAEAAQA8wAAAJoFAAAAAA==&#10;" stroked="f">
                <v:textbox style="mso-fit-shape-to-text:t" inset="0,0,0,0">
                  <w:txbxContent>
                    <w:p w14:paraId="7CF96EFB" w14:textId="78A19DF0" w:rsidR="003413FA" w:rsidRPr="008A5BA7" w:rsidRDefault="003413FA" w:rsidP="00DC2689">
                      <w:pPr>
                        <w:pStyle w:val="Beschriftung"/>
                        <w:rPr>
                          <w:rFonts w:ascii="Arial" w:hAnsi="Arial"/>
                          <w:b/>
                          <w:noProof/>
                          <w:kern w:val="28"/>
                          <w:sz w:val="28"/>
                        </w:rPr>
                      </w:pPr>
                      <w:bookmarkStart w:id="22" w:name="_Toc26273312"/>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r w:rsidRPr="00DC2689">
                        <w:t xml:space="preserve"> </w:t>
                      </w:r>
                      <w:r>
                        <w:t>Monolith gegen Microservices Quelle: Eigene Darstellung</w:t>
                      </w:r>
                      <w:bookmarkEnd w:id="22"/>
                    </w:p>
                  </w:txbxContent>
                </v:textbox>
                <w10:wrap type="topAndBottom"/>
              </v:shape>
            </w:pict>
          </mc:Fallback>
        </mc:AlternateContent>
      </w:r>
      <w:r w:rsidR="000635BD" w:rsidRPr="000635BD">
        <w:t xml:space="preserve">Ein Monolith ist im Deutschen ein </w:t>
      </w:r>
      <w:r w:rsidR="000A3968">
        <w:t>einzelner</w:t>
      </w:r>
      <w:r w:rsidR="000635BD" w:rsidRPr="000635BD">
        <w:t xml:space="preserve"> Stein. In unserem Fall widerspiegelt es ein zusammenhängendes Softwaresystem wieder, welches es seit dem Beginn des Internets gibt und alle drei Komponenten in sich Vereinigt. Diese Komponenten sind</w:t>
      </w:r>
      <w:r w:rsidR="000A3968">
        <w:t xml:space="preserve"> Oft</w:t>
      </w:r>
      <w:r w:rsidR="000635BD" w:rsidRPr="000635BD">
        <w:t xml:space="preserve"> die UI, </w:t>
      </w:r>
      <w:r w:rsidR="000635BD" w:rsidRPr="000635BD">
        <w:lastRenderedPageBreak/>
        <w:t>die Datenbank und einen Server</w:t>
      </w:r>
      <w:r w:rsidR="00163CC2">
        <w:t xml:space="preserve"> (Abbildung 1)</w:t>
      </w:r>
      <w:r w:rsidR="000635BD" w:rsidRPr="000635BD">
        <w:t>. Der Code mag in unterschiedliche Teile aufgeteilt sein aber das System wird</w:t>
      </w:r>
      <w:r w:rsidR="000A3968">
        <w:t xml:space="preserve"> für gewöhnlich</w:t>
      </w:r>
      <w:r w:rsidR="000635BD" w:rsidRPr="000635BD">
        <w:t xml:space="preserve"> als einheitliches Paket veröffentlicht. Bei jeder Änderung muss somit auch das ganze System neu veröffentlicht werden.</w:t>
      </w:r>
      <w:r w:rsidR="0045208D" w:rsidRPr="0045208D">
        <w:t xml:space="preserve"> </w:t>
      </w:r>
    </w:p>
    <w:p w14:paraId="1615239B" w14:textId="40A4AE0F" w:rsidR="000512D5" w:rsidRDefault="00A56D5D" w:rsidP="004F540B">
      <w:pPr>
        <w:pStyle w:val="berschrift3"/>
      </w:pPr>
      <w:bookmarkStart w:id="23" w:name="_Toc26273260"/>
      <w:r>
        <w:t>Vorteile der Monolithen</w:t>
      </w:r>
      <w:bookmarkEnd w:id="23"/>
    </w:p>
    <w:p w14:paraId="1B76B772" w14:textId="7CFBC6E0" w:rsidR="00CB1F00" w:rsidRDefault="00826F66" w:rsidP="00D91C37">
      <w:pPr>
        <w:pStyle w:val="Listenabsatz"/>
        <w:numPr>
          <w:ilvl w:val="0"/>
          <w:numId w:val="34"/>
        </w:numPr>
      </w:pPr>
      <w:r>
        <w:t>Der größte Vorteil eines Monolithen ist, die nahe Verknüpfung der einzelnen Bestandteile und somit kann auf weitläufige Kommunikation verzichtet werden und einiges an Fehlern und Arbeitsaufwand vermieden werden.</w:t>
      </w:r>
      <w:r w:rsidR="005E778E">
        <w:t xml:space="preserve"> Es ist dadurch möglich schneller zu Ergebnissen zu kommen</w:t>
      </w:r>
      <w:r w:rsidR="0013170F">
        <w:t>, was vor allem bei eingespielten Entwicklerteam offensichtlich wird.</w:t>
      </w:r>
    </w:p>
    <w:p w14:paraId="537A4F74" w14:textId="0C554E67" w:rsidR="00CB1F00" w:rsidRDefault="005E778E" w:rsidP="00D91C37">
      <w:pPr>
        <w:pStyle w:val="Listenabsatz"/>
        <w:numPr>
          <w:ilvl w:val="0"/>
          <w:numId w:val="34"/>
        </w:numPr>
      </w:pPr>
      <w:r>
        <w:t>Durch die zusammenhängende Architektur, gestaltet es sich einfacher, das System auf einem Server zum Laufen zu bringen. Dies ist dadurch möglich, dass keine weiteren Verbindungen, Ports oder ähnliches festgelegt werden müssen da alles auf einem und demselben System läuft.</w:t>
      </w:r>
    </w:p>
    <w:p w14:paraId="3BCEF366" w14:textId="00DBF8CF" w:rsidR="00CB1F00" w:rsidRDefault="00CB1F00" w:rsidP="00D91C37">
      <w:pPr>
        <w:pStyle w:val="Listenabsatz"/>
        <w:numPr>
          <w:ilvl w:val="0"/>
          <w:numId w:val="34"/>
        </w:numPr>
      </w:pPr>
      <w:r>
        <w:t>Datenbank ist an einem Punkt wodurch Konsistenz deutlich einfach bzw. überhaupt erreicht werden kann</w:t>
      </w:r>
      <w:r w:rsidR="0013170F">
        <w:t>.</w:t>
      </w:r>
    </w:p>
    <w:p w14:paraId="1A3CD0F5" w14:textId="2C789096" w:rsidR="005E778E" w:rsidRPr="000512D5" w:rsidRDefault="005E778E" w:rsidP="00D91C37">
      <w:pPr>
        <w:pStyle w:val="Listenabsatz"/>
        <w:numPr>
          <w:ilvl w:val="0"/>
          <w:numId w:val="34"/>
        </w:numPr>
      </w:pPr>
      <w:r>
        <w:t xml:space="preserve">Es ist deutlich einfacher, eine Datenbank konsistent zu halten, da diese eng mit dem Rest des Systems gekoppelt ist. </w:t>
      </w:r>
    </w:p>
    <w:p w14:paraId="7204A581" w14:textId="69B365AB" w:rsidR="00A56D5D" w:rsidRDefault="00A56D5D" w:rsidP="004F540B">
      <w:pPr>
        <w:pStyle w:val="berschrift3"/>
      </w:pPr>
      <w:bookmarkStart w:id="24" w:name="_Toc26273261"/>
      <w:r>
        <w:t>Nachteile der Monolithen</w:t>
      </w:r>
      <w:bookmarkEnd w:id="24"/>
    </w:p>
    <w:p w14:paraId="5A120D7C" w14:textId="6C2734BA" w:rsidR="000512D5" w:rsidRDefault="0013170F" w:rsidP="00D91C37">
      <w:pPr>
        <w:pStyle w:val="Listenabsatz"/>
        <w:numPr>
          <w:ilvl w:val="0"/>
          <w:numId w:val="35"/>
        </w:numPr>
      </w:pPr>
      <w:r>
        <w:t xml:space="preserve">Je größer die Anwendung wird, also umso mehr Zeilen Code </w:t>
      </w:r>
      <w:r w:rsidR="00D91C37">
        <w:t>sie enthält und z</w:t>
      </w:r>
      <w:r>
        <w:t>usätzliche Features implementiert werden umso wertvoller</w:t>
      </w:r>
      <w:r w:rsidR="00D91C37">
        <w:t>,</w:t>
      </w:r>
      <w:r>
        <w:t xml:space="preserve"> werden Entwickler die sich schon mit dem ganzen System auskennen. Allerdings wird es genauso auch immer schwieriger für neue Entwickler einzusteigen und eigene Beiträge hin beizusteuern.</w:t>
      </w:r>
    </w:p>
    <w:p w14:paraId="019C3321" w14:textId="4BB19867" w:rsidR="000512D5" w:rsidRDefault="00D91C37" w:rsidP="00D91C37">
      <w:pPr>
        <w:pStyle w:val="Listenabsatz"/>
        <w:numPr>
          <w:ilvl w:val="0"/>
          <w:numId w:val="35"/>
        </w:numPr>
      </w:pPr>
      <w:r>
        <w:t>Ein weiteres Problem von zu groß werdenden zusammenhängenden Systemen ist, das jeder Änderung das gesamte System beeinflussen kann. Dies hat zur Folge, dass der Testaufwand bei Änderungen um ein vielfaches größer sein kann. Resultierend kann es schwieriger werden neue Technologien in ein bestehendes System zu integrieren.</w:t>
      </w:r>
    </w:p>
    <w:p w14:paraId="043B30EE" w14:textId="73EC5E56" w:rsidR="003E63AD" w:rsidRDefault="003E63AD" w:rsidP="003E63AD">
      <w:pPr>
        <w:pStyle w:val="Listenabsatz"/>
        <w:numPr>
          <w:ilvl w:val="0"/>
          <w:numId w:val="35"/>
        </w:numPr>
      </w:pPr>
      <w:r w:rsidRPr="003E63AD">
        <w:t>Jede Änderung des Systems, egal ob klein oder groß, hat zur Ursache, dass das gesamte System neu bereitgestellt werden muss. Dies spielt keine große Rolle, solange die Anwendung noch klein ist doch je größer sie wird, umso länger dauert dieser Prozess.</w:t>
      </w:r>
    </w:p>
    <w:p w14:paraId="08F41B6F" w14:textId="67A9B493" w:rsidR="003E63AD" w:rsidRPr="000512D5" w:rsidRDefault="003E63AD" w:rsidP="003E63AD">
      <w:pPr>
        <w:pStyle w:val="Listenabsatz"/>
        <w:numPr>
          <w:ilvl w:val="0"/>
          <w:numId w:val="35"/>
        </w:numPr>
      </w:pPr>
      <w:r>
        <w:t>Durch eine starke Verzahnung der Teilbereiche können Projekte mit monolithischer Struktur</w:t>
      </w:r>
      <w:r w:rsidR="006B5395">
        <w:t>,</w:t>
      </w:r>
      <w:r>
        <w:t xml:space="preserve"> nicht so leicht viel neues Personal aufnehmen.</w:t>
      </w:r>
    </w:p>
    <w:p w14:paraId="500E157E" w14:textId="547B80FF" w:rsidR="00A56D5D" w:rsidRDefault="00A56D5D" w:rsidP="004F540B">
      <w:pPr>
        <w:pStyle w:val="berschrift2"/>
      </w:pPr>
      <w:bookmarkStart w:id="25" w:name="_Ref25054380"/>
      <w:bookmarkStart w:id="26" w:name="_Toc26273262"/>
      <w:r>
        <w:lastRenderedPageBreak/>
        <w:t>Microservices</w:t>
      </w:r>
      <w:bookmarkEnd w:id="25"/>
      <w:bookmarkEnd w:id="26"/>
    </w:p>
    <w:p w14:paraId="4DA36A26" w14:textId="610C1853" w:rsidR="00AC4074" w:rsidRDefault="000512D5" w:rsidP="004F540B">
      <w:pPr>
        <w:pStyle w:val="berschrift3"/>
      </w:pPr>
      <w:bookmarkStart w:id="27" w:name="_Toc26273263"/>
      <w:r>
        <w:t>Einführung</w:t>
      </w:r>
      <w:bookmarkEnd w:id="27"/>
    </w:p>
    <w:p w14:paraId="4CBD1AA0" w14:textId="3D5900EA" w:rsidR="00994B2B" w:rsidRDefault="00AC4074" w:rsidP="00AC4074">
      <w:r>
        <w:t>Verschiedene Bereiche der Anwendung werden aufgeteilt und ausgelagert in eigene Services. Jeder Service kommuniziert über Schnittstellen mit anderen Services bzw. bietet diese an. Jeder Service ist eine eigenständige leichte, also schnell startende und wenig Platz benötigende, Anwendung welche einst ein Teilmodul eines Monolithen war</w:t>
      </w:r>
      <w:r w:rsidR="00163CC2">
        <w:t xml:space="preserve"> (Abbildung 1)</w:t>
      </w:r>
      <w:r>
        <w:t xml:space="preserve">. </w:t>
      </w:r>
      <w:r w:rsidR="00A02EAE">
        <w:t>Es hat sich hierbei gezeigt</w:t>
      </w:r>
      <w:r w:rsidRPr="004D36E4">
        <w:t>,</w:t>
      </w:r>
      <w:r w:rsidR="00B63259" w:rsidRPr="004D36E4">
        <w:t xml:space="preserve"> da</w:t>
      </w:r>
      <w:r w:rsidR="00A02EAE">
        <w:t>s</w:t>
      </w:r>
      <w:r w:rsidR="00B63259" w:rsidRPr="004D36E4">
        <w:t>s Microservices eigentlich immer in Verbindung mit Containern auftreten</w:t>
      </w:r>
      <w:r w:rsidR="004D36E4" w:rsidRPr="004D36E4">
        <w:t>.</w:t>
      </w:r>
      <w:r w:rsidR="00A02EAE">
        <w:t xml:space="preserve"> </w:t>
      </w:r>
      <w:bookmarkStart w:id="28" w:name="_CTVK001abfa0279fce7493293ce73e71a9783af"/>
      <w:r w:rsidR="00A02EAE" w:rsidRPr="00A02EAE">
        <w:rPr>
          <w:lang w:val="en-US"/>
        </w:rPr>
        <w:t>„</w:t>
      </w:r>
      <w:r w:rsidR="00A02EAE" w:rsidRPr="00A02EAE">
        <w:rPr>
          <w:color w:val="000000"/>
          <w:szCs w:val="24"/>
          <w:lang w:val="en-US"/>
        </w:rPr>
        <w:t>The best choice for running a microservices application architecture is application containers</w:t>
      </w:r>
      <w:bookmarkEnd w:id="28"/>
      <w:r w:rsidR="00A02EAE" w:rsidRPr="00A02EAE">
        <w:rPr>
          <w:color w:val="000000"/>
          <w:szCs w:val="24"/>
          <w:lang w:val="en-US"/>
        </w:rPr>
        <w:t>.</w:t>
      </w:r>
      <w:r w:rsidR="00A02EAE">
        <w:rPr>
          <w:color w:val="000000"/>
          <w:szCs w:val="24"/>
          <w:lang w:val="en-US"/>
        </w:rPr>
        <w:t>”</w:t>
      </w:r>
      <w:r w:rsidR="00A02EAE" w:rsidRPr="00A02EAE">
        <w:rPr>
          <w:color w:val="000000"/>
          <w:szCs w:val="24"/>
          <w:lang w:val="en-US"/>
        </w:rPr>
        <w:t xml:space="preserve"> </w:t>
      </w:r>
      <w:sdt>
        <w:sdtPr>
          <w:rPr>
            <w:color w:val="000000"/>
            <w:szCs w:val="24"/>
          </w:rPr>
          <w:alias w:val="Don't edit this field"/>
          <w:tag w:val="CitaviPlaceholder#5e6d2ba4-10f0-40e7-99de-f32ebb8b5ee4"/>
          <w:id w:val="-1782260879"/>
          <w:placeholder>
            <w:docPart w:val="DefaultPlaceholder_1081868574"/>
          </w:placeholder>
        </w:sdtPr>
        <w:sdtContent>
          <w:r w:rsidR="00A02EAE">
            <w:rPr>
              <w:color w:val="000000"/>
              <w:szCs w:val="24"/>
            </w:rPr>
            <w:fldChar w:fldCharType="begin"/>
          </w:r>
          <w:r w:rsidR="006E78A1">
            <w:rPr>
              <w:color w:val="000000"/>
              <w:szCs w:val="24"/>
              <w:lang w:val="en-US"/>
            </w:rPr>
            <w:instrText>ADDIN CitaviPlaceholder{eyIkaWQiOiIxIiwiRW50cmllcyI6W3siJGlkIjoiMiIsIkFzc29jaWF0ZVdpdGhLbm93bGVkZ2VJdGVtSWQiOiI3YzVkYTQ4MS0xN2UyLTQ5N2EtYWFlZi1kN2IyNjQ5NDlhZjMiLCJJZCI6IjI2OWU4Yzc3LWJiNjgtNDc4ZC1hMzAzLWY3MGIwOTM5YmUyYSIsIlJhbmdlTGVuZ3RoIjoxNywiUmVmZXJlbmNlSWQiOiI4YWFiZjA5NC05ZTBiLTQ0YjktOTEwNS1jNDI1NWRlNzgyZjQiLCJRdW90YXRpb25UeXBlIjoxLCJSZWZlcmVuY2UiOnsiJGlkIjoiMyIsIkFic3RyYWN0IjoiTWljcm9zZXJ2aWNlcyBhcHBzIHRoYXQgcnVuIGluIGNvbnRhaW5lcnMgcGVyZm9ybSBmYXN0ZXIsIG9mZmVyIGZpbmUtZ3JhaW5lZCBleGVjdXRpb24sIGFuZCBsZXQgeW91IHJ1biBtdWx0aXBsZSBhcHBzIGluIHRoZSBzYW1lLiIsIkFic3RyYWN0Q29tcGxleGl0eSI6MCwiQWJzdHJhY3RTb3VyY2VUZXh0Rm9ybWF0IjowLCJBY2Nlc3NEYXRlIjoiMTEvMjIvMjAxOSIsIkF1dGhvcnMiOlt7IiRpZCI6IjQiLCJGaXJzdE5hbWUiOiJCZXJuYXJkIiwiTGFzdE5hbWUiOiJHb2xkZW4iLCJNaWRkbGVOYW1lIjoiQ0VPIE5hdmljYSIsIlByb3RlY3RlZCI6ZmFsc2UsIlNleCI6MiwiQ3JlYXRlZEJ5IjoiX0dlcnJpdCBXSWxkZXJtdXRoIiwiQ3JlYXRlZE9uIjoiMjAxOS0xMS0yMlQwOTo0Nzo0NCIsIk1vZGlmaWVkQnkiOiJfR2Vycml0IFdJbGRlcm11dGgiLCJJZCI6IjQzMTNjMDgwLTYzOWUtNDBkZS1iNTAzLTk1NDYxODk0MWUwMiIsIk1vZGlmaWVkT24iOiIyMDE5LTExLTIyVDA5OjQ3OjQ0IiwiUHJvamVjdCI6eyIkaWQiOiI1In19XSwiQ2l0YXRpb25LZXlVcGRhdGVUeXBlIjowLCJDb2xsYWJvcmF0b3JzIjpbXSwiRGF0ZSI6IjUvMi8yMDE3Ii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xlYXJuLnRlY2hiZWFjb24uY29tL3VuaXRzLzMtcmVhc29ucy15b3Utc2hvdWxkLWFsd2F5cy1ydW4tbWljcm9zZXJ2aWNlcy1hcHBzLWNvbnRhaW5lcnMiLCJMaW5rZWRSZXNvdXJjZVR5cGUiOjUsIlVyaVN0cmluZyI6Imh0dHBzOi8vbGVhcm4udGVjaGJlYWNvbi5jb20vdW5pdHMvMy1yZWFzb25zLXlvdS1zaG91bGQtYWx3YXlzLXJ1bi1taWNyb3NlcnZpY2VzLWFwcHMtY29udGFpbmVycyIsIlByb3BlcnRpZXMiOnsiJGlkIjoiOCJ9fSwiQW5ub3RhdGlvbnMiOltdLCJMb2NhdGlvblR5cGUiOjAsIk1pcnJvcnNSZWZlcmVuY2VQcm9wZXJ0eUlkIjoxNTEsIkNyZWF0ZWRCeSI6Il9HZXJyaXQgV0lsZGVybXV0aCIsIkNyZWF0ZWRPbiI6IjIwMTktMTEtMjJUMDg6NTg6NDMiLCJNb2RpZmllZEJ5IjoiX0dlcnJpdCBXSWxkZXJtdXRoIiwiSWQiOiI3NDBlN2M4Yy01OTZmLTRiYWQtYjdhYS1kOWFlM2MzODNjMGYiLCJNb2RpZmllZE9uIjoiMjAxOS0xMS0yMlQwODo1ODo0NyIsIlByb2plY3QiOnsiJHJlZiI6IjUifX1dLCJPbmxpbmVBZGRyZXNzIjoiaHR0cHM6Ly9sZWFybi50ZWNoYmVhY29uLmNvbS91bml0cy8zLXJlYXNvbnMteW91LXNob3VsZC1hbHdheXMtcnVuLW1pY3Jvc2VydmljZXMtYXBwcy1jb250YWluZXJzIiwiT3JnYW5pemF0aW9ucyI6W3siJGlkIjoiOSIsIkxhc3ROYW1lIjoidGVjaGJlYWNvbiIsIlByb3RlY3RlZC</w:instrText>
          </w:r>
          <w:r w:rsidR="006E78A1" w:rsidRPr="00303B32">
            <w:rPr>
              <w:color w:val="000000"/>
              <w:szCs w:val="24"/>
            </w:rPr>
            <w:instrText>I6ZmFsc2UsIlNleCI6MCwiQ3JlYXRlZEJ5</w:instrText>
          </w:r>
          <w:r w:rsidR="006E78A1" w:rsidRPr="006E78A1">
            <w:rPr>
              <w:color w:val="000000"/>
              <w:szCs w:val="24"/>
            </w:rPr>
            <w:instrText>IjoiX0dlcnJpdCBXSWxkZXJtdXRoIiwiQ3JlYXRlZE9uIjoiMjAxOS0xMS0yMlQwOTo0NzozNiIsIk1vZGlmaWVkQnkiOiJfR2Vycml0IFdJbGRlcm11dGgiLCJJZCI6ImZhNjA2YTUzLWQyN2ItNDExNy1hMWZhLTBhMDJkZDk1OTU5MSIsIk1vZGlmaWVkT24iOiIyMDE5LTExLTIyVDA5OjQ3OjM2IiwiUHJvamVjdCI6eyIkcmVmIjoiNSJ9fV0sIk90aGVyc0ludm9sdmVkIjpbXSwiUHVibGlzaGVycyI6W10sIlF1b3RhdGlvbnMiOltdLCJSZWZlcmVuY2VUeXBlIjoiSW50ZXJuZXREb2N1bWVudCIsIlNob3J0VGl0bGUiOiJHb2xkZW4gNS8yLzIwMTcg4oCTIDMgcmVhc29ucyB5b3Ugc2hvdWxkIGFsd2F5cyIsIlNob3J0VGl0bGVVcGRhdGVUeXBlIjowLCJTdGF0aWNJZHMiOlsiM2IwZTBlMjAtMjY1YS00ZTc3LThmNzEtZTBiM2M5N2U4ZjliIl0sIlRhYmxlT2ZDb250ZW50c0NvbXBsZXhpdHkiOjAsIlRhYmxlT2ZDb250ZW50c1NvdXJjZVRleHRGb3JtYXQiOjAsIlRhc2tzIjpbXSwiVGl0bGUiOiIzIHJlYXNvbnMgeW91IHNob3VsZCBhbHdheXMgcnVuIG1pY3Jvc2VydmljZXMgYXBwcyBpbiBjb250YWluZXJzIHwgTGVhcm4iLCJUcmFuc2xhdG9ycyI6W10sIkNyZWF0ZWRCeSI6Il9HZXJyaXQgV0lsZGVybXV0aCIsIkNyZWF0ZWRPbiI6IjIwMTktMTEtMjJUMDg6NTg6NDMiLCJNb2RpZmllZEJ5IjoiX0d3aSIsIklkIjoiOGFhYmYwOTQtOWUwYi00NGI5LTkxMDUtYzQyNTVkZTc4MmY0IiwiTW9kaWZpZWRPbiI6IjIwMTktMTItMDNUMTE6NDM6MzMiLCJQcm9qZWN0Ijp7IiRyZWYiOiI1In19LCJVc2VOdW1iZXJpbmdUeXBlT2ZQYXJlbnREb2N1bWVudCI6ZmFsc2V9XSwiRm9ybWF0dGVkVGV4dCI6eyIkaWQiOiIxMCIsIkNvdW50IjoxLCJUZXh0VW5pdHMiOlt7IiRpZCI6IjExIiwiRm9udFN0eWxlIjp7IiRpZCI6IjEyIiwiTmV1dHJhbCI6dHJ1ZX0sIlJlYWRpbmdPcmRlciI6MSwiVGV4dCI6IihHb2xkZW4gNS8yLzIwMTcpIn1dfSwiVGFnIjoiQ2l0YXZpUGxhY2Vob2xkZXIjNWU2ZDJiYTQtMTBmMC00MGU3LTk5ZGUtZjMyZWJiOGI1ZWU0IiwiVGV4dCI6IihHb2xkZW4gNS8yLzIwMTcpIiwiV0FJVmVyc2lvbiI6IjYuMy4wLjAifQ==}</w:instrText>
          </w:r>
          <w:r w:rsidR="00A02EAE">
            <w:rPr>
              <w:color w:val="000000"/>
              <w:szCs w:val="24"/>
            </w:rPr>
            <w:fldChar w:fldCharType="separate"/>
          </w:r>
          <w:r w:rsidR="00303B32">
            <w:rPr>
              <w:color w:val="000000"/>
              <w:szCs w:val="24"/>
            </w:rPr>
            <w:t>(Golden 5/2/2017)</w:t>
          </w:r>
          <w:r w:rsidR="00A02EAE">
            <w:rPr>
              <w:color w:val="000000"/>
              <w:szCs w:val="24"/>
            </w:rPr>
            <w:fldChar w:fldCharType="end"/>
          </w:r>
        </w:sdtContent>
      </w:sdt>
      <w:r w:rsidR="00B63259" w:rsidRPr="004D36E4">
        <w:t xml:space="preserve"> </w:t>
      </w:r>
      <w:r w:rsidR="00B63259" w:rsidRPr="00A02EAE">
        <w:t>C</w:t>
      </w:r>
      <w:r w:rsidR="00B63259">
        <w:t xml:space="preserve">ontainer bilden hierbei ein Gehäuse </w:t>
      </w:r>
      <w:r w:rsidR="0063158D">
        <w:t>für eine entsprechende Anwendung mit all ihren Abhängigkeiten, Laufzeitumgebungen, System Werkzeugen, System B</w:t>
      </w:r>
      <w:r w:rsidR="005E2B7B">
        <w:t>ibliotheken und Einstellungen</w:t>
      </w:r>
      <w:r w:rsidR="00163CC2">
        <w:t xml:space="preserve"> (Abbildung 2)</w:t>
      </w:r>
      <w:r w:rsidR="005E2B7B">
        <w:t xml:space="preserve">. </w:t>
      </w:r>
      <w:r w:rsidR="0063158D">
        <w:t xml:space="preserve"> </w:t>
      </w:r>
      <w:r w:rsidR="005E2B7B">
        <w:t>Die Container bilden Isolierte Bereiche dar mit ihren eigenen Namenräumen, Benutzern und Ressourcen. Sie stellen allerdings keine Vollwertigen Virtuellen Maschinen dar und Besitzen kein eigenes Betriebssystem oder eigenen Kernel, dies ist allerdings auch gleichzeitig der Grund für ihre Schlankere Bauweise</w:t>
      </w:r>
      <w:r w:rsidR="00163CC2">
        <w:t xml:space="preserve"> (Abbildung 2)</w:t>
      </w:r>
      <w:r w:rsidR="00A02EAE">
        <w:t>.</w:t>
      </w:r>
      <w:r w:rsidR="004D36E4">
        <w:t xml:space="preserve"> </w:t>
      </w:r>
      <w:bookmarkStart w:id="29" w:name="_CTVK001898127aeb1fb417e8f0adfb0dde01453"/>
      <w:r w:rsidR="00A02EAE" w:rsidRPr="00A02EAE">
        <w:rPr>
          <w:lang w:val="en-US"/>
        </w:rPr>
        <w:t>„Just from an efficiency perspective, containers are a far better choice for a microservices architecture than are VMs</w:t>
      </w:r>
      <w:bookmarkEnd w:id="29"/>
      <w:r w:rsidR="00A02EAE" w:rsidRPr="00A02EAE">
        <w:rPr>
          <w:lang w:val="en-US"/>
        </w:rPr>
        <w:t>.</w:t>
      </w:r>
      <w:r w:rsidR="00A02EAE">
        <w:rPr>
          <w:lang w:val="en-US"/>
        </w:rPr>
        <w:t>”</w:t>
      </w:r>
      <w:r w:rsidR="00A02EAE" w:rsidRPr="00A02EAE">
        <w:rPr>
          <w:lang w:val="en-US"/>
        </w:rPr>
        <w:t xml:space="preserve"> </w:t>
      </w:r>
      <w:sdt>
        <w:sdtPr>
          <w:alias w:val="Don't edit this field"/>
          <w:tag w:val="CitaviPlaceholder#c91b5271-210e-4d30-8965-eb19f75b6f73"/>
          <w:id w:val="284467034"/>
          <w:placeholder>
            <w:docPart w:val="DefaultPlaceholder_1081868574"/>
          </w:placeholder>
        </w:sdtPr>
        <w:sdtContent>
          <w:r w:rsidR="00A02EAE">
            <w:fldChar w:fldCharType="begin"/>
          </w:r>
          <w:r w:rsidR="006E78A1">
            <w:rPr>
              <w:lang w:val="en-US"/>
            </w:rPr>
            <w:instrText>ADDIN CitaviPlaceholder{eyIkaWQiOiIxIiwiRW50cmllcyI6W3siJGlkIjoiMiIsIkFzc29jaWF0ZVdpdGhLbm93bGVkZ2VJdGVtSWQiOiJjMDk3NWMxMC1lMTAzLTQyYmItODI3NC0zMWNjYjEwYjMxMmMiLCJJZCI6ImM2OGQ2NzgzLWY4NjEtNDljMC05ZDM2LTRiM2Q1MDY0ZjYxYiIsIlJhbmdlTGVuZ3RoIjoxNywiUmVmZXJlbmNlSWQiOiI4YWFiZjA5NC05ZTBiLTQ0YjktOTEwNS1jNDI1NWRlNzgyZjQiLCJRdW90YXRpb25UeXBlIjoxLCJSZWZlcmVuY2UiOnsiJGlkIjoiMyIsIkFic3RyYWN0IjoiTWljcm9zZXJ2aWNlcyBhcHBzIHRoYXQgcnVuIGluIGNvbnRhaW5lcnMgcGVyZm9ybSBmYXN0ZXIsIG9mZmVyIGZpbmUtZ3JhaW5lZCBleGVjdXRpb24sIGFuZCBsZXQgeW91IHJ1biBtdWx0aXBsZSBhcHBzIGluIHRoZSBzYW1lLiIsIkFic3RyYWN0Q29tcGxleGl0eSI6MCwiQWJzdHJhY3RTb3VyY2VUZXh0Rm9ybWF0IjowLCJBY2Nlc3NEYXRlIjoiMTEvMjIvMjAxOSIsIkF1dGhvcnMiOlt7IiRpZCI6IjQiLCJGaXJzdE5hbWUiOiJCZXJuYXJkIiwiTGFzdE5hbWUiOiJHb2xkZW4iLCJNaWRkbGVOYW1lIjoiQ0VPIE5hdmljYSIsIlByb3RlY3RlZCI6ZmFsc2UsIlNleCI6MiwiQ3JlYXRlZEJ5IjoiX0dlcnJpdCBXSWxkZXJtdXRoIiwiQ3JlYXRlZE9uIjoiMjAxOS0xMS0yMlQwOTo0Nzo0NCIsIk1vZGlmaWVkQnkiOiJfR2Vycml0IFdJbGRlcm11dGgiLCJJZCI6IjQzMTNjMDgwLTYzOWUtNDBkZS1iNTAzLTk1NDYxODk0MWUwMiIsIk1vZGlmaWVkT24iOiIyMDE5LTExLTIyVDA5OjQ3OjQ0IiwiUHJvamVjdCI6eyIkaWQiOiI1In19XSwiQ2l0YXRpb25LZXlVcGRhdGVUeXBlIjowLCJDb2xsYWJvcmF0b3JzIjpbXSwiRGF0ZSI6IjUvMi8yMDE3Ii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xlYXJuLnRlY2hiZWFjb24uY29tL3VuaXRzLzMtcmVhc29ucy15b3Utc2hvdWxkLWFsd2F5cy1ydW4tbWljcm9zZXJ2aWNlcy1hcHBzLWNvbnRhaW5lcnMiLCJMaW5rZWRSZXNvdXJjZVR5cGUiOjUsIlVyaVN0cmluZyI6Imh0dHBzOi8vbGVhcm4udGVjaGJlYWNvbi5jb20vdW5pdHMvMy1yZWFzb25zLXlvdS1zaG91bGQtYWx3YXlzLXJ1bi1taWNyb3NlcnZpY2VzLWFwcHMtY29udGFpbmVycyIsIlByb3BlcnRpZXMiOnsiJGlkIjoiOCJ9fSwiQW5ub3RhdGlvbnMiOltdLCJMb2NhdGlvblR5cGUiOjAsIk1pcnJvcnNSZWZlcmVuY2VQcm9wZXJ0eUlkIjoxNTEsIkNyZWF0ZWRCeSI6Il9HZXJyaXQgV0lsZGVybXV0aCIsIkNyZWF0ZWRPbiI6IjIwMTktMTEtMjJUMDg6NTg6NDMiLCJNb2RpZmllZEJ5IjoiX0dlcnJpdCBXSWxkZXJtdXRoIiwiSWQiOiI3NDBlN2M4Yy01OTZmLTRiYWQtYjdhYS1kOWFlM2MzODNjMGYiLCJNb2RpZmllZE9uIjoiMjAxOS0xMS0yMlQwODo1ODo0NyIsIlByb2plY3QiOnsiJHJlZiI6IjUifX1dLCJPbmxpbmVBZGRyZXNzIjoiaHR0cHM6Ly9sZWFybi50ZWNoYmVhY29uLmNvbS91bml0cy8zLXJlYXNvbnMteW91LXNob3VsZC1hbHdheXMtcnVuLW1pY3Jvc2VydmljZXMtYXBwcy1jb250YWluZXJzIiwiT3JnYW5pemF0aW9ucyI6W3siJGlkIjoiOSIsIkxhc3ROYW1lIjoidGVjaGJlYWNvbiIsIlByb3RlY3RlZC</w:instrText>
          </w:r>
          <w:r w:rsidR="006E78A1" w:rsidRPr="006E78A1">
            <w:instrText>I6ZmFsc2UsIlNleCI6MCwiQ3JlYXRlZEJ5IjoiX0dlcnJpdCBXSWxkZXJtdXRoIiwiQ3JlYXRlZE9uIjoiMjAxOS0xMS0yMlQwOTo0NzozNiIsIk1vZGlmaWVkQnkiOiJfR2Vycml0IFdJbGRlcm11dGgiLCJJZCI6ImZhNjA2YTUzLWQyN2ItNDExNy1hMWZhLTBhMDJkZDk1OTU5MSIsIk1vZGlmaWVkT24iOiIyMDE5LTExLTIyVDA5OjQ3OjM2IiwiUHJvamVjdCI6eyIkcmVmIjoiNSJ9fV0sIk90aGVyc0ludm9sdmVkIjpbXSwiUHVibGlzaGVycyI6W10sIlF1b3RhdGlvbnMiOltdLCJSZWZlcmVuY2VUeXBlIjoiSW50ZXJuZXREb2N1bWVudCIsIlNob3J0VGl0bGUiOiJHb2xkZW4gNS8yLzIwMTcg4oCTIDMgcmVhc29ucyB5b3Ugc2hvdWxkIGFsd2F5cyIsIlNob3J0VGl0bGVVcGRhdGVUeXBlIjowLCJTdGF0aWNJZHMiOlsiM2IwZTBlMjAtMjY1YS00ZTc3LThmNzEtZTBiM2M5N2U4ZjliIl0sIlRhYmxlT2ZDb250ZW50c0NvbXBsZXhpdHkiOjAsIlRhYmxlT2ZDb250ZW50c1NvdXJjZVRleHRGb3JtYXQiOjAsIlRhc2tzIjpbXSwiVGl0bGUiOiIzIHJlYXNvbnMgeW91IHNob3VsZCBhbHdheXMgcnVuIG1pY3Jvc2VydmljZXMgYXBwcyBpbiBjb250YWluZXJzIHwgTGVhcm4iLCJUcmFuc2xhdG9ycyI6W10sIkNyZWF0ZWRCeSI6Il9HZXJyaXQgV0lsZGVybXV0aCIsIkNyZWF0ZWRPbiI6IjIwMTktMTEtMjJUMDg6NTg6NDMiLCJNb2RpZmllZEJ5IjoiX0d3aSIsIklkIjoiOGFhYmYwOTQtOWUwYi00NGI5LTkxMDUtYzQyNTVkZTc4MmY0IiwiTW9kaWZpZWRPbiI6IjIwMTktMTItMDNUMTE6NDM6MzMiLCJQcm9qZWN0Ijp7IiRyZWYiOiI1In19LCJVc2VOdW1iZXJpbmdUeXBlT2ZQYXJlbnREb2N1bWVudCI6ZmFsc2V9XSwiRm9ybWF0dGVkVGV4dCI6eyIkaWQiOiIxMCIsIkNvdW50IjoxLCJUZXh0VW5pdHMiOlt7IiRpZCI6IjExIiwiRm9udFN0eWxlIjp7IiRpZCI6IjEyIiwiTmV1dHJhbCI6dHJ1ZX0sIlJlYWRpbmdPcmRlciI6MSwiVGV4dCI6IihHb2xkZW4gNS8yLzIwMTcpIn1dfSwiVGFnIjoiQ2l0YXZpUGxhY2Vob2xkZXIjYzkxYjUyNzEtMjEwZS00ZDMwLTg5NjUtZWIxOWY3NWI2ZjczIiwiVGV4dCI6IihHb2xkZW4gNS8yLzIwMTcpIiwiV0FJVmVyc2lvbiI6IjYuMy4wLjAifQ==}</w:instrText>
          </w:r>
          <w:r w:rsidR="00A02EAE">
            <w:fldChar w:fldCharType="separate"/>
          </w:r>
          <w:r w:rsidR="00303B32">
            <w:t>(Golden 5/2/2017)</w:t>
          </w:r>
          <w:r w:rsidR="00A02EAE">
            <w:fldChar w:fldCharType="end"/>
          </w:r>
        </w:sdtContent>
      </w:sdt>
    </w:p>
    <w:p w14:paraId="4606E0AC" w14:textId="6325478D" w:rsidR="00A56D5D" w:rsidRDefault="00A030D0" w:rsidP="004F540B">
      <w:pPr>
        <w:pStyle w:val="berschrift3"/>
      </w:pPr>
      <w:bookmarkStart w:id="30" w:name="_Toc26273264"/>
      <w:r>
        <w:rPr>
          <w:noProof/>
        </w:rPr>
        <w:drawing>
          <wp:anchor distT="0" distB="0" distL="114300" distR="114300" simplePos="0" relativeHeight="251587584" behindDoc="0" locked="1" layoutInCell="1" allowOverlap="1" wp14:anchorId="6F8FF664" wp14:editId="5465C834">
            <wp:simplePos x="0" y="0"/>
            <wp:positionH relativeFrom="margin">
              <wp:posOffset>235585</wp:posOffset>
            </wp:positionH>
            <wp:positionV relativeFrom="paragraph">
              <wp:posOffset>14605</wp:posOffset>
            </wp:positionV>
            <wp:extent cx="4572000" cy="2176145"/>
            <wp:effectExtent l="0" t="0" r="0" b="0"/>
            <wp:wrapTopAndBottom/>
            <wp:docPr id="7" name="Grafik 7" descr="https://codingthesmartway.com/wp-content/uploads/2019/02/010-1024x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odingthesmartway.com/wp-content/uploads/2019/02/010-1024x500.png"/>
                    <pic:cNvPicPr>
                      <a:picLocks noChangeAspect="1" noChangeArrowheads="1"/>
                    </pic:cNvPicPr>
                  </pic:nvPicPr>
                  <pic:blipFill rotWithShape="1">
                    <a:blip r:embed="rId9">
                      <a:extLst>
                        <a:ext uri="{28A0092B-C50C-407E-A947-70E740481C1C}">
                          <a14:useLocalDpi xmlns:a14="http://schemas.microsoft.com/office/drawing/2010/main" val="0"/>
                        </a:ext>
                      </a:extLst>
                    </a:blip>
                    <a:srcRect t="2751"/>
                    <a:stretch/>
                  </pic:blipFill>
                  <pic:spPr bwMode="auto">
                    <a:xfrm>
                      <a:off x="0" y="0"/>
                      <a:ext cx="4572000" cy="21761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578368" behindDoc="0" locked="1" layoutInCell="1" allowOverlap="1" wp14:anchorId="066564A4" wp14:editId="5FBE45FC">
                <wp:simplePos x="0" y="0"/>
                <wp:positionH relativeFrom="column">
                  <wp:posOffset>228600</wp:posOffset>
                </wp:positionH>
                <wp:positionV relativeFrom="paragraph">
                  <wp:posOffset>2253615</wp:posOffset>
                </wp:positionV>
                <wp:extent cx="4572000" cy="749300"/>
                <wp:effectExtent l="0" t="0" r="0" b="0"/>
                <wp:wrapTopAndBottom/>
                <wp:docPr id="8" name="Textfeld 8"/>
                <wp:cNvGraphicFramePr/>
                <a:graphic xmlns:a="http://schemas.openxmlformats.org/drawingml/2006/main">
                  <a:graphicData uri="http://schemas.microsoft.com/office/word/2010/wordprocessingShape">
                    <wps:wsp>
                      <wps:cNvSpPr txBox="1"/>
                      <wps:spPr>
                        <a:xfrm>
                          <a:off x="0" y="0"/>
                          <a:ext cx="4572000" cy="749300"/>
                        </a:xfrm>
                        <a:prstGeom prst="rect">
                          <a:avLst/>
                        </a:prstGeom>
                        <a:solidFill>
                          <a:prstClr val="white"/>
                        </a:solidFill>
                        <a:ln>
                          <a:noFill/>
                        </a:ln>
                        <a:effectLst/>
                      </wps:spPr>
                      <wps:txbx>
                        <w:txbxContent>
                          <w:p w14:paraId="2F32584D" w14:textId="306C95CE" w:rsidR="003413FA" w:rsidRPr="00CB63A5" w:rsidRDefault="003413FA" w:rsidP="00AC4074">
                            <w:pPr>
                              <w:pStyle w:val="Beschriftung"/>
                              <w:rPr>
                                <w:noProof/>
                              </w:rPr>
                            </w:pPr>
                            <w:bookmarkStart w:id="31" w:name="_Toc26273313"/>
                            <w:r>
                              <w:t xml:space="preserve">Abbildung </w:t>
                            </w:r>
                            <w:r>
                              <w:rPr>
                                <w:noProof/>
                              </w:rPr>
                              <w:fldChar w:fldCharType="begin"/>
                            </w:r>
                            <w:r>
                              <w:rPr>
                                <w:noProof/>
                              </w:rPr>
                              <w:instrText xml:space="preserve"> SEQ Abbildung \* ARABIC </w:instrText>
                            </w:r>
                            <w:r>
                              <w:rPr>
                                <w:noProof/>
                              </w:rPr>
                              <w:fldChar w:fldCharType="separate"/>
                            </w:r>
                            <w:r>
                              <w:rPr>
                                <w:noProof/>
                              </w:rPr>
                              <w:t>2</w:t>
                            </w:r>
                            <w:r>
                              <w:rPr>
                                <w:noProof/>
                              </w:rPr>
                              <w:fldChar w:fldCharType="end"/>
                            </w:r>
                            <w:r>
                              <w:t xml:space="preserve"> </w:t>
                            </w:r>
                            <w:r w:rsidRPr="00DC2689">
                              <w:t>Docker – Beginner’s Guide – Part 1: Images &amp; Containers</w:t>
                            </w:r>
                            <w:r>
                              <w:t xml:space="preserve"> (Quelle: </w:t>
                            </w:r>
                            <w:hyperlink r:id="rId10" w:history="1">
                              <w:r>
                                <w:rPr>
                                  <w:rStyle w:val="Hyperlink"/>
                                </w:rPr>
                                <w:t>https://codingthesmartway.com/wp-content/uploads/2019/02/010-1024x500.png</w:t>
                              </w:r>
                            </w:hyperlink>
                            <w:r>
                              <w:t>)</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564A4" id="Textfeld 8" o:spid="_x0000_s1030" type="#_x0000_t202" style="position:absolute;left:0;text-align:left;margin-left:18pt;margin-top:177.45pt;width:5in;height:59pt;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6mcNQIAAHUEAAAOAAAAZHJzL2Uyb0RvYy54bWysVMFu2zAMvQ/YPwi6L066bO2MOEWWIsOA&#10;oi2QDD0rshQLkERNUmJnXz9KttOt22nYRaFI6tF8j8zitjOanIQPCmxFZ5MpJcJyqJU9VPTbbvPu&#10;hpIQma2ZBisqehaB3i7fvlm0rhRX0ICuhScIYkPZuoo2MbqyKAJvhGFhAk5YDErwhkW8+kNRe9Yi&#10;utHF1XT6sWjB184DFyGg964P0mXGl1Lw+ChlEJHoiuK3xXz6fO7TWSwXrDx45hrFh89g//AVhimL&#10;RS9QdywycvTqDyijuIcAMk44mAKkVFzkHrCb2fRVN9uGOZF7QXKCu9AU/h8sfzg9eaLqiqJQlhmU&#10;aCe6KIWuyU1ip3WhxKStw7TYfYYOVR79AZ2p6U56k36xHYJx5Pl84RbBCEfn/MM16oUhjrHr+af3&#10;aCN88fLa+RC/CDAkGRX1qF2mlJ3uQ+xTx5RULIBW9UZpnS4psNaenBjq3DYqigH8tyxtU66F9KoH&#10;7D0iD8pQJTXcN5as2O27TM98bHoP9Rm58NDPUnB8o7D6PQvxiXkcHuwRFyI+4iE1tBWFwaKkAf/j&#10;b/6Uj5pilJIWh7Gi4fuReUGJ/mpR7TS5o+FHYz8a9mjWgH3PcNUczyY+8FGPpvRgnnFPVqkKhpjl&#10;WKuicTTXsV8J3DMuVquchPPpWLy3W8cT9Mjyrntm3g0aRVT3AcYxZeUrqfrcnvPVMYJUWcfEa88i&#10;6p8uONt5EoY9TMvz6z1nvfxbLH8CAAD//wMAUEsDBBQABgAIAAAAIQDVTX6R4QAAAAoBAAAPAAAA&#10;ZHJzL2Rvd25yZXYueG1sTI9BT8JAEIXvJv6HzZh4MbK1QpHaLVHAmx5Awnnorm1jd7bpbmn59w4n&#10;PE1m3sub72XL0TbiZDpfO1LwNIlAGCqcrqlUsP/+eHwB4QOSxsaRUXA2Hpb57U2GqXYDbc1pF0rB&#10;IeRTVFCF0KZS+qIyFv3EtYZY+3GdxcBrV0rd4cDhtpFxFCXSYk38ocLWrCpT/O56qyBZd/2wpdXD&#10;er/5xK+2jA/v54NS93fj2yuIYMZwNcMFn9EhZ6aj60l70Sh4TrhK4DmbLkCwYT67XI4KpvN4ATLP&#10;5P8K+R8AAAD//wMAUEsBAi0AFAAGAAgAAAAhALaDOJL+AAAA4QEAABMAAAAAAAAAAAAAAAAAAAAA&#10;AFtDb250ZW50X1R5cGVzXS54bWxQSwECLQAUAAYACAAAACEAOP0h/9YAAACUAQAACwAAAAAAAAAA&#10;AAAAAAAvAQAAX3JlbHMvLnJlbHNQSwECLQAUAAYACAAAACEAHUOpnDUCAAB1BAAADgAAAAAAAAAA&#10;AAAAAAAuAgAAZHJzL2Uyb0RvYy54bWxQSwECLQAUAAYACAAAACEA1U1+keEAAAAKAQAADwAAAAAA&#10;AAAAAAAAAACPBAAAZHJzL2Rvd25yZXYueG1sUEsFBgAAAAAEAAQA8wAAAJ0FAAAAAA==&#10;" stroked="f">
                <v:textbox inset="0,0,0,0">
                  <w:txbxContent>
                    <w:p w14:paraId="2F32584D" w14:textId="306C95CE" w:rsidR="003413FA" w:rsidRPr="00CB63A5" w:rsidRDefault="003413FA" w:rsidP="00AC4074">
                      <w:pPr>
                        <w:pStyle w:val="Beschriftung"/>
                        <w:rPr>
                          <w:noProof/>
                        </w:rPr>
                      </w:pPr>
                      <w:bookmarkStart w:id="32" w:name="_Toc26273313"/>
                      <w:r>
                        <w:t xml:space="preserve">Abbildung </w:t>
                      </w:r>
                      <w:r>
                        <w:rPr>
                          <w:noProof/>
                        </w:rPr>
                        <w:fldChar w:fldCharType="begin"/>
                      </w:r>
                      <w:r>
                        <w:rPr>
                          <w:noProof/>
                        </w:rPr>
                        <w:instrText xml:space="preserve"> SEQ Abbildung \* ARABIC </w:instrText>
                      </w:r>
                      <w:r>
                        <w:rPr>
                          <w:noProof/>
                        </w:rPr>
                        <w:fldChar w:fldCharType="separate"/>
                      </w:r>
                      <w:r>
                        <w:rPr>
                          <w:noProof/>
                        </w:rPr>
                        <w:t>2</w:t>
                      </w:r>
                      <w:r>
                        <w:rPr>
                          <w:noProof/>
                        </w:rPr>
                        <w:fldChar w:fldCharType="end"/>
                      </w:r>
                      <w:r>
                        <w:t xml:space="preserve"> </w:t>
                      </w:r>
                      <w:r w:rsidRPr="00DC2689">
                        <w:t>Docker – Beginner’s Guide – Part 1: Images &amp; Containers</w:t>
                      </w:r>
                      <w:r>
                        <w:t xml:space="preserve"> (Quelle: </w:t>
                      </w:r>
                      <w:hyperlink r:id="rId11" w:history="1">
                        <w:r>
                          <w:rPr>
                            <w:rStyle w:val="Hyperlink"/>
                          </w:rPr>
                          <w:t>https://codingthesmartway.com/wp-content/uploads/2019/02/010-1024x500.png</w:t>
                        </w:r>
                      </w:hyperlink>
                      <w:r>
                        <w:t>)</w:t>
                      </w:r>
                      <w:bookmarkEnd w:id="32"/>
                    </w:p>
                  </w:txbxContent>
                </v:textbox>
                <w10:wrap type="topAndBottom"/>
                <w10:anchorlock/>
              </v:shape>
            </w:pict>
          </mc:Fallback>
        </mc:AlternateContent>
      </w:r>
      <w:r w:rsidR="00A56D5D">
        <w:t>Vorteile der Microservices</w:t>
      </w:r>
      <w:bookmarkEnd w:id="30"/>
    </w:p>
    <w:p w14:paraId="318180B5" w14:textId="4DE06A87" w:rsidR="000512D5" w:rsidRDefault="00484865" w:rsidP="000512D5">
      <w:pPr>
        <w:pStyle w:val="Listenabsatz"/>
        <w:numPr>
          <w:ilvl w:val="0"/>
          <w:numId w:val="36"/>
        </w:numPr>
      </w:pPr>
      <w:r>
        <w:t xml:space="preserve">Die Anwendung in kleinere handlichere Teilbereiche zu zerteilen hilft dabei den Code leichter zu verstehen und sich besser auf das Wesentliche zu konzentrieren, zu Entwicklern und zu Pflegen. </w:t>
      </w:r>
    </w:p>
    <w:p w14:paraId="39204DE3" w14:textId="630732F8" w:rsidR="00484865" w:rsidRDefault="00484865" w:rsidP="000512D5">
      <w:pPr>
        <w:pStyle w:val="Listenabsatz"/>
        <w:numPr>
          <w:ilvl w:val="0"/>
          <w:numId w:val="36"/>
        </w:numPr>
      </w:pPr>
      <w:r>
        <w:lastRenderedPageBreak/>
        <w:t>Je größer die Anwendung wird, umso eher können ganze Team</w:t>
      </w:r>
      <w:r w:rsidR="00B370EF">
        <w:t>s</w:t>
      </w:r>
      <w:r>
        <w:t xml:space="preserve"> auf einzelne Services angesetzt werden und diese Entwickeln</w:t>
      </w:r>
      <w:r w:rsidR="00B370EF">
        <w:t>,</w:t>
      </w:r>
      <w:r>
        <w:t xml:space="preserve"> </w:t>
      </w:r>
      <w:r w:rsidR="00B370EF">
        <w:t>anstatt sich um die gesamte</w:t>
      </w:r>
      <w:r>
        <w:t xml:space="preserve"> Anwendung</w:t>
      </w:r>
      <w:r w:rsidR="00B370EF">
        <w:t xml:space="preserve"> kümmern zu müssen</w:t>
      </w:r>
      <w:r>
        <w:t>.</w:t>
      </w:r>
    </w:p>
    <w:p w14:paraId="6C793E44" w14:textId="78359D45" w:rsidR="00484865" w:rsidRDefault="00484865" w:rsidP="000512D5">
      <w:pPr>
        <w:pStyle w:val="Listenabsatz"/>
        <w:numPr>
          <w:ilvl w:val="0"/>
          <w:numId w:val="36"/>
        </w:numPr>
      </w:pPr>
      <w:r>
        <w:t>Vorausgesetzt die Services sind nicht eng miteinan</w:t>
      </w:r>
      <w:r w:rsidR="00B370EF">
        <w:t>der v</w:t>
      </w:r>
      <w:r>
        <w:t>erzahnt</w:t>
      </w:r>
      <w:r w:rsidR="00EC4CA5">
        <w:t>, können Entwicklerteams freier Entscheiden was für Technologien, Frameworks oder sprachen sie benutzten. Vorausgesetzt dies ist vom Business Standpunkt auch möglich.</w:t>
      </w:r>
    </w:p>
    <w:p w14:paraId="38302EF5" w14:textId="51817C18" w:rsidR="00EC4CA5" w:rsidRDefault="00B370EF" w:rsidP="00B370EF">
      <w:pPr>
        <w:pStyle w:val="Listenabsatz"/>
        <w:numPr>
          <w:ilvl w:val="0"/>
          <w:numId w:val="36"/>
        </w:numPr>
      </w:pPr>
      <w:r w:rsidRPr="00B370EF">
        <w:t>Die jeweiligen Bereitstellungen, können durch eine Trennung, vom gesamten System, in kleinere Teil Bereitstellungen verändert werden, was es einfacher macht Änderungen durchzuführen. Tests, bleiben ebenso auf kleinere Service Systeme begrenzt, wodurch sie schneller Veröffentlicht werden können.</w:t>
      </w:r>
    </w:p>
    <w:p w14:paraId="4AABDE24" w14:textId="5557D67D" w:rsidR="00B370EF" w:rsidRDefault="00B370EF" w:rsidP="00B370EF">
      <w:pPr>
        <w:pStyle w:val="Listenabsatz"/>
        <w:numPr>
          <w:ilvl w:val="0"/>
          <w:numId w:val="36"/>
        </w:numPr>
      </w:pPr>
      <w:r>
        <w:t>Skalieren der Services wird auch einfacher und Effizienter. Im Gegensatz zum Monolithischen System, wo jeweils das volle System hoch skaliert wird, werden im Mic</w:t>
      </w:r>
      <w:r w:rsidR="00163CC2">
        <w:t>r</w:t>
      </w:r>
      <w:r>
        <w:t xml:space="preserve">oservice Kontext, nur diejenigen Skaliert welche wirklich benötigt werden, ohne unnötige Ressourcen zu verschwenden. </w:t>
      </w:r>
    </w:p>
    <w:p w14:paraId="0CDE8992" w14:textId="073B8085" w:rsidR="00B370EF" w:rsidRDefault="000D04EB" w:rsidP="00B370EF">
      <w:pPr>
        <w:pStyle w:val="Listenabsatz"/>
        <w:numPr>
          <w:ilvl w:val="0"/>
          <w:numId w:val="36"/>
        </w:numPr>
      </w:pPr>
      <w:r>
        <w:t>Durch die Starke unabhängige Modularität, können Updates je nach Service vollständig unbemerkt durchgeführt werden</w:t>
      </w:r>
      <w:r w:rsidR="00801721">
        <w:t xml:space="preserve"> und es ist nicht mehr notwendig das Gesamte System Abzuschalten. Durch diesen beschleunigten Prozess können Entwickler auch schneller auf Änderungen oder Fehler reagieren.</w:t>
      </w:r>
    </w:p>
    <w:p w14:paraId="09C8234A" w14:textId="7942DE51" w:rsidR="00CA00E5" w:rsidRDefault="003F6368" w:rsidP="00B370EF">
      <w:pPr>
        <w:pStyle w:val="Listenabsatz"/>
        <w:numPr>
          <w:ilvl w:val="0"/>
          <w:numId w:val="36"/>
        </w:numPr>
      </w:pPr>
      <w:r>
        <w:t xml:space="preserve">Wenn </w:t>
      </w:r>
      <w:r w:rsidR="00CA00E5">
        <w:t>Fehler</w:t>
      </w:r>
      <w:r>
        <w:t xml:space="preserve"> in Services</w:t>
      </w:r>
      <w:r w:rsidR="00CA00E5">
        <w:t xml:space="preserve"> keine Kettenreaktion herbeiführen</w:t>
      </w:r>
      <w:r>
        <w:t>, wird eine höhere Robustheit erreicht und</w:t>
      </w:r>
      <w:r w:rsidR="00CA00E5">
        <w:t xml:space="preserve"> das gesamte System</w:t>
      </w:r>
      <w:r>
        <w:t xml:space="preserve"> kann stabiler laufen</w:t>
      </w:r>
      <w:r w:rsidR="00CA00E5">
        <w:t>.</w:t>
      </w:r>
    </w:p>
    <w:p w14:paraId="51DDD0A5" w14:textId="030713FE" w:rsidR="00CA00E5" w:rsidRPr="000512D5" w:rsidRDefault="00CA00E5" w:rsidP="00B370EF">
      <w:pPr>
        <w:pStyle w:val="Listenabsatz"/>
        <w:numPr>
          <w:ilvl w:val="0"/>
          <w:numId w:val="36"/>
        </w:numPr>
      </w:pPr>
      <w:r>
        <w:t>Services können, durch die Sprachliche Trennung, einfach in anderen Projekten wiederverwendet werden.</w:t>
      </w:r>
    </w:p>
    <w:p w14:paraId="10E5EF3E" w14:textId="5171CEBF" w:rsidR="00A56D5D" w:rsidRDefault="00A56D5D" w:rsidP="004F540B">
      <w:pPr>
        <w:pStyle w:val="berschrift3"/>
      </w:pPr>
      <w:bookmarkStart w:id="33" w:name="_Toc26273265"/>
      <w:r>
        <w:t>Nachteile der Microservices</w:t>
      </w:r>
      <w:bookmarkEnd w:id="33"/>
    </w:p>
    <w:p w14:paraId="5E579D08" w14:textId="6D0163B8" w:rsidR="00F75EFD" w:rsidRDefault="00F75EFD" w:rsidP="00F75EFD">
      <w:pPr>
        <w:pStyle w:val="Listenabsatz"/>
        <w:numPr>
          <w:ilvl w:val="0"/>
          <w:numId w:val="36"/>
        </w:numPr>
      </w:pPr>
      <w:r>
        <w:t>Es kann schwieriger sein, Fehler in einem verteilten System zu finden als in einem Lokalen zusammenhängenden System. Dies tritt verstärkt auf, wenn die Services von unterschiedlichen Teams entwickelt werden.</w:t>
      </w:r>
    </w:p>
    <w:p w14:paraId="695B7AC2" w14:textId="3B3B3239" w:rsidR="00F75EFD" w:rsidRDefault="00077747" w:rsidP="00F75EFD">
      <w:pPr>
        <w:pStyle w:val="Listenabsatz"/>
        <w:numPr>
          <w:ilvl w:val="0"/>
          <w:numId w:val="36"/>
        </w:numPr>
      </w:pPr>
      <w:r>
        <w:t xml:space="preserve">Die Unterteilung von Services kann zu weit zu gehen und </w:t>
      </w:r>
      <w:r w:rsidR="0044776E">
        <w:t>der</w:t>
      </w:r>
      <w:r>
        <w:t xml:space="preserve"> Überschuss </w:t>
      </w:r>
      <w:r w:rsidR="0044776E">
        <w:t>kann die Nützlichkeit überschreiten.</w:t>
      </w:r>
    </w:p>
    <w:p w14:paraId="64BBEB85" w14:textId="02EB6DB3" w:rsidR="003F6368" w:rsidRDefault="003F6368" w:rsidP="00F75EFD">
      <w:pPr>
        <w:pStyle w:val="Listenabsatz"/>
        <w:numPr>
          <w:ilvl w:val="0"/>
          <w:numId w:val="36"/>
        </w:numPr>
      </w:pPr>
      <w:r>
        <w:t xml:space="preserve">Die Notwendigkeit, der Verwendung von Docker oder Kubernetes um das verteilte System zu steuern bzw. Bereitzustellen, </w:t>
      </w:r>
      <w:r w:rsidR="00E96493">
        <w:t>möchten Manche nicht auf sich nehmen. Da z.B. sie nicht noch weitere Technologien benutzen möchten oder das Know-how fehlt.</w:t>
      </w:r>
    </w:p>
    <w:p w14:paraId="2AB449A4" w14:textId="78E43A04" w:rsidR="003F6368" w:rsidRDefault="003F6368" w:rsidP="00F75EFD">
      <w:pPr>
        <w:pStyle w:val="Listenabsatz"/>
        <w:numPr>
          <w:ilvl w:val="0"/>
          <w:numId w:val="36"/>
        </w:numPr>
      </w:pPr>
      <w:r>
        <w:t>Mit vielen Abhängigkeiten zwischen den Services, kann es herausfordernd werden, ein End</w:t>
      </w:r>
      <w:r w:rsidR="001B6F05">
        <w:t>e</w:t>
      </w:r>
      <w:r>
        <w:t xml:space="preserve"> zu End</w:t>
      </w:r>
      <w:r w:rsidR="001B6F05">
        <w:t>e</w:t>
      </w:r>
      <w:r>
        <w:t xml:space="preserve"> Test durchzuführen.</w:t>
      </w:r>
    </w:p>
    <w:p w14:paraId="28AA9A49" w14:textId="522CA902" w:rsidR="003F6368" w:rsidRDefault="001B6F05" w:rsidP="00F75EFD">
      <w:pPr>
        <w:pStyle w:val="Listenabsatz"/>
        <w:numPr>
          <w:ilvl w:val="0"/>
          <w:numId w:val="36"/>
        </w:numPr>
      </w:pPr>
      <w:r>
        <w:t>Kommunikation zwischen Services, kann sehr teuer werden, wenn sie nicht richtig umgesetzt wird und den entsprechenden Anforderungen entspricht.</w:t>
      </w:r>
    </w:p>
    <w:p w14:paraId="0385E21E" w14:textId="2C11CFF9" w:rsidR="000E07AA" w:rsidRDefault="001B6F05" w:rsidP="000E07AA">
      <w:pPr>
        <w:pStyle w:val="Listenabsatz"/>
        <w:numPr>
          <w:ilvl w:val="0"/>
          <w:numId w:val="36"/>
        </w:numPr>
      </w:pPr>
      <w:r>
        <w:lastRenderedPageBreak/>
        <w:t xml:space="preserve">Datenbank Anfragen, können dazu führen das zusätzliche Datenbanken angesprochen werden müssen, welche zu anderen Services gehören. Dies kann zu Problemen führen(wenn dies </w:t>
      </w:r>
      <w:r w:rsidR="00010E2F">
        <w:t>z. B.</w:t>
      </w:r>
      <w:r>
        <w:t xml:space="preserve"> mehrfach </w:t>
      </w:r>
      <w:r w:rsidRPr="001B6F05">
        <w:t>kaskadieren</w:t>
      </w:r>
      <w:r>
        <w:t>d ist).</w:t>
      </w:r>
    </w:p>
    <w:p w14:paraId="1755DDD2" w14:textId="69334F23" w:rsidR="00A77891" w:rsidRDefault="00A72970" w:rsidP="0055276A">
      <w:pPr>
        <w:pStyle w:val="berschrift1"/>
      </w:pPr>
      <w:bookmarkStart w:id="34" w:name="_Toc26273266"/>
      <w:r>
        <w:lastRenderedPageBreak/>
        <w:t>Verteilte Systeme</w:t>
      </w:r>
      <w:bookmarkEnd w:id="34"/>
    </w:p>
    <w:p w14:paraId="706FDC7C" w14:textId="32FB8392" w:rsidR="00A77891" w:rsidRDefault="00AC4074" w:rsidP="0055276A">
      <w:pPr>
        <w:pStyle w:val="berschrift2"/>
      </w:pPr>
      <w:bookmarkStart w:id="35" w:name="_Toc26273267"/>
      <w:r>
        <w:t>Definition</w:t>
      </w:r>
      <w:bookmarkEnd w:id="35"/>
    </w:p>
    <w:p w14:paraId="5682862E" w14:textId="33BCB644" w:rsidR="00AC4074" w:rsidRDefault="007123B7" w:rsidP="00A77891">
      <w:r>
        <w:t xml:space="preserve">Nach </w:t>
      </w:r>
      <w:sdt>
        <w:sdtPr>
          <w:alias w:val="Don't edit this field"/>
          <w:tag w:val="CitaviPlaceholder#fd09802c-3f17-4163-b1c5-a3d284a934a9"/>
          <w:id w:val="-586608201"/>
          <w:placeholder>
            <w:docPart w:val="DefaultPlaceholder_1081868574"/>
          </w:placeholder>
        </w:sdtPr>
        <w:sdtContent>
          <w:r>
            <w:fldChar w:fldCharType="begin"/>
          </w:r>
          <w:r w:rsidR="00D15055">
            <w:instrText>ADDIN CitaviPlaceholder{eyIkaWQiOiIxIiwiRW50cmllcyI6W3siJGlkIjoiMiIsIklkIjoiNDM3MTQxYjQtMmYzMi00ZWZlLWE1NDctYzE4OTc5MWE0OWEzIiwiUmFuZ2VMZW5ndGgiOjE2LCJSZWZlcmVuY2VJZCI6IjQyYzllMDUyLWY4ZTEtNDI4ZS04ODVmLTgyY2ZkMTg2ZTlhNyIsIlJlZmVyZW5jZSI6eyIkaWQiOiIzIiwiQWJzdHJhY3RDb21wbGV4aXR5IjowLCJBYnN0cmFjdFNvdXJjZVRleHRGb3JtYXQiOjAsIkF1dGhvcnMiOlt7IiRpZCI6IjQiLCJGaXJzdE5hbWUiOiJBbmRyZXciLCJMYXN0TmFtZSI6IlRhbmVuYmF1bSIsIk1pZGRsZU5hbWUiOiJTLiIsIlByb3RlY3RlZCI6ZmFsc2UsIlNleCI6MiwiQ3JlYXRlZEJ5IjoiX0dlcnJpdCBXSWxkZXJtdXRoIiwiQ3JlYXRlZE9uIjoiMjAxOS0xMS0yMlQwODowODo1NSIsIk1vZGlmaWVkQnkiOiJfR2Vycml0IFdJbGRlcm11dGgiLCJJZCI6ImY3YjFhNzYxLTdhMjktNDJjOC04YjgxLTA4ZGM1Nzk1OTA3YyIsIk1vZGlmaWVkT24iOiIyMDE5LTExLTIyVDA4OjA4OjU5IiwiUHJvamVjdCI6eyIkaWQiOiI1In19XSwiQ2l0YXRpb25LZXlVcGRhdGVUeXBlIjowLCJDb2xsYWJvcmF0b3JzIjpbeyIkaWQiOiI2IiwiTGFzdE5hbWUiOiJNYWFydGVuIFZhbiBTdGVlbiIsIlByb3RlY3RlZCI6ZmFsc2UsIlNleCI6MCwiQ3JlYXRlZEJ5IjoiX0dlcnJpdCBXSWxkZXJtdXRoIiwiQ3JlYXRlZE9uIjoiMjAxOS0xMC0wN1QxMzozMTo0MyIsIk1vZGlmaWVkQnkiOiJfR2Vycml0IFdJbGRlcm11dGgiLCJJZCI6IjRiMGFhMDcyLTgyMDQtNDZjNi1iZmI3LTRkOTFjOTdjYzFjZSIsIk1vZGlmaWVkT24iOiIyMDE5LTEwLTA3VDEzOjMxOjQzIiwiUHJvamVjdCI6eyIkcmVmIjoiNSJ9fV0sIkVkaXRvcnMiOltdLCJFZGl0aW9uIjoiWndlaXRlIEF1ZmxhZ2UiLCJFdmFsdWF0aW9uQ29tcGxleGl0eSI6MCwiRXZhbHVhdGlvblNvdXJjZVRleHRGb3JtYXQiOjAsIkdyb3VwcyI6W10sIkhhc0xhYmVsMSI6ZmFsc2UsIkhhc0xhYmVsMiI6ZmFsc2UsIklzYm4iOiIwMTMyMzkyMjc1IiwiS2V5d29yZHMiOltdLCJMb2NhdGlvbnMiOltdLCJPcmdhbml6YXRpb25zIjpbeyIkaWQiOiI3IiwiTGFzdE5hbWUiOiJWcmlqZSBVbml2ZXJzaXRlaXQgQW1zdGVyZGFtLCBUaGUgTmV0aGVybGFuZHMiLCJQcm90ZWN0ZWQiOmZhbHNlLCJTZXgiOjAsIkNyZWF0ZWRCeSI6Il9HZXJyaXQgV0lsZGVybXV0aCIsIkNyZWF0ZWRPbiI6IjIwMTktMTAtMDdUMTM6MzI6NTgiLCJNb2RpZmllZEJ5IjoiX0dlcnJpdCBXSWxkZXJtdXRoIiwiSWQiOiJkNWUxMmMzNS1mNzc1LTQyZjQtOTllOC03NDkxZjZmYmZmNGMiLCJNb2RpZmllZE9uIjoiMjAxOS0xMC0wN1QxMzozMjo1OCIsIlByb2plY3QiOnsiJHJlZiI6IjUifX1dLCJPdGhlcnNJbnZvbHZlZCI6W10sIlB1Ymxpc2hlcnMiOlt7IiRpZCI6IjgiLCJOYW1lIjoiUGVhcnNvbiBFZHVjYXRpb24iLCJQcm90ZWN0ZWQiOmZhbHNlLCJDcmVhdGVkQnkiOiJfR2Vycml0IFdJbGRlcm11dGgiLCJDcmVhdGVkT24iOiIyMDE5LTEwLTA3VDEzOjM0OjEzIiwiTW9kaWZpZWRCeSI6Il9HZXJyaXQgV0lsZGVybXV0aCIsIklkIjoiNGU4Mzg4ZDgtZWU0OS00MTRkLTkzN2EtMjU3ODZiYjEyNWJiIiwiTW9kaWZpZWRPbiI6IjIwMTktMTAtMDdUMTM6MzQ6MTMiLCJQcm9qZWN0Ijp7IiRyZWYiOiI1In19XSwiUXVvdGF0aW9ucyI6W10sIlJlZmVyZW5jZVR5cGUiOiJCb29rIiwiU2hvcnRUaXRsZSI6IlRhbmVuYmF1bSAyMDA2IOKAkyBEaXN0cmlidXRlZCBTeXN0ZW1zIFByaW5jaXBsZXMgYW5kIFBhcmFkaWdtcyIsIlNob3J0VGl0bGVVcGRhdGVUeXBlIjowLCJTdGF0aWNJZHMiOlsiMTEyZDdlZmQtOWY5Mi00ZGFlLTgwNDQtOTZiOTNhNzEyN2UzIl0sIlRhYmxlT2ZDb250ZW50c0NvbXBsZXhpdHkiOjAsIlRhYmxlT2ZDb250ZW50c1NvdXJjZVRleHRGb3JtYXQiOjAsIlRhc2tzIjpbXSwiVGl0bGUiOiJEaXN0cmlidXRlZCBTeXN0ZW1zIFByaW5jaXBsZXMgYW5kIFBhcmFkaWdtcyIsIlRyYW5zbGF0b3JzIjpbXSwiWWVhciI6IjIwMDYiLCJDcmVhdGVkQnkiOiJfR2Vycml0IFdJbGRlcm11dGgiLCJDcmVhdGVkT24iOiIyMDE5LTEwLTA3VDEzOjMxOjEwIiwiTW9kaWZpZWRCeSI6Il9Hd2kiLCJJZCI6IjQyYzllMDUyLWY4ZTEtNDI4ZS04ODVmLTgyY2ZkMTg2ZTlhNyIsIk1vZGlmaWVkT24iOiIyMDE5LTEyLTAzVDA5OjM0OjI4IiwiUHJvamVjdCI6eyIkcmVmIjoiNSJ9fSwiVXNlTnVtYmVyaW5nVHlwZU9mUGFyZW50RG9jdW1lbnQiOmZhbHNlfV0sIkZvcm1hdHRlZFRleHQiOnsiJGlkIjoiOSIsIkNvdW50IjoxLCJUZXh0VW5pdHMiOlt7IiRpZCI6IjEwIiwiRm9udFN0eWxlIjp7IiRpZCI6IjExIiwiTmV1dHJhbCI6dHJ1ZX0sIlJlYWRpbmdPcmRlciI6MSwiVGV4dCI6IihUYW5lbmJhdW0gMjAwNikifV19LCJUYWciOiJDaXRhdmlQbGFjZWhvbGRlciNmZDA5ODAyYy0zZjE3LTQxNjMtYjFjNS1hM2QyODRhOTM0YTkiLCJUZXh0IjoiKFRhbmVuYmF1bSAyMDA2KSIsIldBSVZlcnNpb24iOiI2LjMuMC4wIn0=}</w:instrText>
          </w:r>
          <w:r>
            <w:fldChar w:fldCharType="separate"/>
          </w:r>
          <w:r w:rsidR="00303B32">
            <w:t>(Tanenbaum 2006)</w:t>
          </w:r>
          <w:r>
            <w:fldChar w:fldCharType="end"/>
          </w:r>
        </w:sdtContent>
      </w:sdt>
      <w:r w:rsidRPr="001C60B5">
        <w:t xml:space="preserve"> </w:t>
      </w:r>
      <w:r w:rsidR="001C60B5" w:rsidRPr="001C60B5">
        <w:t xml:space="preserve">ist ein Verteiltes System ein Zusammenschluss unabhängiger Computer welche dem </w:t>
      </w:r>
      <w:r w:rsidR="001C60B5">
        <w:t xml:space="preserve">Nutzer als ein einziges Zusammenhängendes Systems erscheinen. In unserem </w:t>
      </w:r>
      <w:r w:rsidR="00AC4074">
        <w:t xml:space="preserve">Fall, betrachten wir dieses Verteilte System als ein Zusammenhängendes System aus Microservices. Dem entsprechend trifft unsere vorherige Definition der Microservices hier auf die einzelnen Komponenten/Computer zu. </w:t>
      </w:r>
      <w:r w:rsidR="00AC4074" w:rsidRPr="00AC4074">
        <w:t xml:space="preserve">Hierbei wird nochmal in Frontend und Backend </w:t>
      </w:r>
      <w:r w:rsidR="00AC4074">
        <w:t>Komponenten/Services unterschieden.</w:t>
      </w:r>
      <w:r w:rsidR="00AC4074" w:rsidRPr="00AC4074">
        <w:t xml:space="preserve"> Ersteres </w:t>
      </w:r>
      <w:r w:rsidR="00AC4074">
        <w:t xml:space="preserve">ist </w:t>
      </w:r>
      <w:r w:rsidR="00AC4074" w:rsidRPr="00AC4074">
        <w:t>dem Nutzer</w:t>
      </w:r>
      <w:r w:rsidR="00AC4074">
        <w:t xml:space="preserve"> dabei</w:t>
      </w:r>
      <w:r w:rsidR="00AC4074" w:rsidRPr="00AC4074">
        <w:t xml:space="preserve"> sichtbar</w:t>
      </w:r>
      <w:r w:rsidR="00AC4074">
        <w:t xml:space="preserve"> wobei</w:t>
      </w:r>
      <w:r w:rsidR="00AC4074" w:rsidRPr="00AC4074">
        <w:t xml:space="preserve"> Letzteres</w:t>
      </w:r>
      <w:r w:rsidR="00AC4074">
        <w:t xml:space="preserve"> dies</w:t>
      </w:r>
      <w:r w:rsidR="00AC4074" w:rsidRPr="00AC4074">
        <w:t xml:space="preserve"> nicht</w:t>
      </w:r>
      <w:r w:rsidR="00AC4074">
        <w:t xml:space="preserve"> ist</w:t>
      </w:r>
      <w:r w:rsidR="00AC4074" w:rsidRPr="00AC4074">
        <w:t>, sondern nur intern verwendet</w:t>
      </w:r>
      <w:r w:rsidR="00AC4074">
        <w:t xml:space="preserve"> wird</w:t>
      </w:r>
      <w:r w:rsidR="00AC4074" w:rsidRPr="00AC4074">
        <w:t>.</w:t>
      </w:r>
    </w:p>
    <w:p w14:paraId="6AFD58AE" w14:textId="77777777" w:rsidR="002340A0" w:rsidRDefault="002340A0" w:rsidP="0055276A">
      <w:pPr>
        <w:pStyle w:val="berschrift2"/>
      </w:pPr>
      <w:bookmarkStart w:id="36" w:name="_Ref25318867"/>
      <w:bookmarkStart w:id="37" w:name="_Ref25318873"/>
      <w:bookmarkStart w:id="38" w:name="_Toc26273268"/>
      <w:r>
        <w:t>Orchestrierung</w:t>
      </w:r>
      <w:bookmarkEnd w:id="36"/>
      <w:bookmarkEnd w:id="37"/>
      <w:bookmarkEnd w:id="38"/>
    </w:p>
    <w:p w14:paraId="4656017E" w14:textId="372C5FBA" w:rsidR="00DE0888" w:rsidRDefault="00DE0888" w:rsidP="00A77891">
      <w:r w:rsidRPr="00DE0888">
        <w:t>Es wird besonders wichtig, wenn man ein verteiltes System mit einer Microservice Architektur verwirklicht, dass durch die deutlich größere Anzahl an Services und die dadurch entstehenden Schnittstellen</w:t>
      </w:r>
      <w:r w:rsidR="00AE514A">
        <w:t xml:space="preserve"> diese</w:t>
      </w:r>
      <w:r w:rsidRPr="00DE0888">
        <w:t xml:space="preserve"> gut gemanagt werden können. Durch Containerisierung und Autoskalierung können die Services</w:t>
      </w:r>
      <w:r w:rsidR="00AE514A">
        <w:t xml:space="preserve"> sich</w:t>
      </w:r>
      <w:r w:rsidRPr="00DE0888">
        <w:t xml:space="preserve"> deutlich schneller vermehren</w:t>
      </w:r>
      <w:r w:rsidR="00AE514A">
        <w:t xml:space="preserve"> was dazu führt</w:t>
      </w:r>
      <w:r w:rsidR="00875F4C">
        <w:t>,</w:t>
      </w:r>
      <w:r w:rsidR="00AE514A">
        <w:t xml:space="preserve"> das es schnell</w:t>
      </w:r>
      <w:r w:rsidRPr="00DE0888">
        <w:t xml:space="preserve"> unübersichtlich</w:t>
      </w:r>
      <w:r w:rsidR="00AE514A">
        <w:t xml:space="preserve"> wird</w:t>
      </w:r>
      <w:r w:rsidRPr="00DE0888">
        <w:t>. Für diese deutlich größere Anzahl an Services benötigen wir neue Werkzeuge, um diesem Wachstum zu beherrschen und möglichst zu automatisieren. Diese Werkzeuge nennt man in der Fachsprache Orchestratoren und werden dafür benutzt diese Container automatisiert zu konfigurieren, koordinieren und zu managen. Sie unterscheiden sich hierbei natürlich in Funktionalität und Handhabung. In unseren Untersuchungen, werden wir zu der Orchestrierungs Plattform Kubernetes zurückgreifen, da sie zum Zeitpunkt der Thesis die am weitesten verbreitete Plattform ist und diese wohl auch noch eine Weile sein wird.</w:t>
      </w:r>
    </w:p>
    <w:p w14:paraId="09ED4300" w14:textId="4E889959" w:rsidR="00D5231B" w:rsidRDefault="00462CDB" w:rsidP="0055276A">
      <w:pPr>
        <w:pStyle w:val="berschrift2"/>
      </w:pPr>
      <w:bookmarkStart w:id="39" w:name="_Toc26273269"/>
      <w:r>
        <w:t>Netzwerk/</w:t>
      </w:r>
      <w:r w:rsidR="00D5231B">
        <w:t>Kommunikation</w:t>
      </w:r>
      <w:r w:rsidR="00AC4074">
        <w:t xml:space="preserve"> in einem Verteilten System</w:t>
      </w:r>
      <w:bookmarkEnd w:id="39"/>
    </w:p>
    <w:p w14:paraId="7D167514" w14:textId="1FC099C2" w:rsidR="00462CDB" w:rsidRDefault="00462CDB" w:rsidP="00462CDB">
      <w:pPr>
        <w:pStyle w:val="Listenabsatz"/>
        <w:ind w:left="0"/>
      </w:pPr>
      <w:r w:rsidRPr="00462CDB">
        <w:t>Der wohl größte Unterschied, zu einem nicht verteilten System, ist die Kommunikation. Durch die zusätzlichen Wege dauert die Kommunikation deutlich länger und kommt ab einer gewissen Größe an Ihre Grenzen. Sie kann außerdem immer wieder Fehlschlagen und gewährleistet nie eine hundert Prozentige Sicherheit. Durch diese Limitationen werden unterschiedliche Technologien benötigt und angewendet.</w:t>
      </w:r>
      <w:r>
        <w:t xml:space="preserve"> Es können </w:t>
      </w:r>
      <w:r w:rsidR="00010E2F">
        <w:t>z. B.</w:t>
      </w:r>
      <w:r>
        <w:t xml:space="preserve"> verzögerte Wiederholungen ausgeführt werden, Teilinformationen abgerufen oder gar noch gecachte Informationen weiter verwendet werden.</w:t>
      </w:r>
    </w:p>
    <w:p w14:paraId="0B843632" w14:textId="47BEED38" w:rsidR="008909E1" w:rsidRDefault="008909E1" w:rsidP="0055276A">
      <w:pPr>
        <w:pStyle w:val="berschrift2"/>
      </w:pPr>
      <w:bookmarkStart w:id="40" w:name="_Toc26273270"/>
      <w:r>
        <w:lastRenderedPageBreak/>
        <w:t>Von Fehler Potential zu Robustheit</w:t>
      </w:r>
      <w:bookmarkEnd w:id="40"/>
    </w:p>
    <w:p w14:paraId="5550AD7D" w14:textId="77777777" w:rsidR="004F4EC2" w:rsidRDefault="008909E1" w:rsidP="004F4EC2">
      <w:r w:rsidRPr="008909E1">
        <w:t>Zu aller Erst geht es nicht darum falls oder ob etwas Fehlschlägt, sondern wenn etwas Fehlschlägt. Das heißt, wir rechnen fest damit, dass Fehler auftreten werden und Planen für diese im Voraus. In verteilten Systemen trifft dies besonders stark zu, da die erhöhte Anzahl und Vielfalt an Kommunikation, über das Netzwerk, geradezu dazu einlädt. Doch, da wir uns dessen Bewusst sind, können wir entsprechende Komponenten und Sicherheitsmechanismen in unterschiedlichen Schichten einbauen, um diese Systeme Robuster zu machen.</w:t>
      </w:r>
    </w:p>
    <w:p w14:paraId="33AC936B" w14:textId="131C6B68" w:rsidR="008909E1" w:rsidRDefault="008909E1" w:rsidP="004F4EC2">
      <w:r>
        <w:t>Einige Fehlerquellen:</w:t>
      </w:r>
    </w:p>
    <w:p w14:paraId="5F4D5A0A" w14:textId="400BCA39" w:rsidR="008909E1" w:rsidRDefault="008909E1" w:rsidP="008909E1">
      <w:pPr>
        <w:pStyle w:val="Listenabsatz"/>
        <w:numPr>
          <w:ilvl w:val="0"/>
          <w:numId w:val="38"/>
        </w:numPr>
      </w:pPr>
      <w:r>
        <w:t>Es können Fehler im Netzwerk auftreten.</w:t>
      </w:r>
    </w:p>
    <w:p w14:paraId="623F0A92" w14:textId="23FFBC93" w:rsidR="008909E1" w:rsidRDefault="008909E1" w:rsidP="008909E1">
      <w:pPr>
        <w:pStyle w:val="Listenabsatz"/>
        <w:numPr>
          <w:ilvl w:val="0"/>
          <w:numId w:val="38"/>
        </w:numPr>
      </w:pPr>
      <w:r>
        <w:t>Die Netzwerkbandbreite kann überschritten werden.</w:t>
      </w:r>
    </w:p>
    <w:p w14:paraId="24F2083B" w14:textId="508CA54C" w:rsidR="008909E1" w:rsidRDefault="008909E1" w:rsidP="008909E1">
      <w:pPr>
        <w:pStyle w:val="Listenabsatz"/>
        <w:numPr>
          <w:ilvl w:val="0"/>
          <w:numId w:val="38"/>
        </w:numPr>
      </w:pPr>
      <w:r>
        <w:t>Anfrage Wiederholungen können Lasten noch vergrößern.</w:t>
      </w:r>
    </w:p>
    <w:p w14:paraId="74327514" w14:textId="21DEAD84" w:rsidR="008909E1" w:rsidRDefault="008909E1" w:rsidP="008909E1">
      <w:pPr>
        <w:pStyle w:val="Listenabsatz"/>
        <w:numPr>
          <w:ilvl w:val="0"/>
          <w:numId w:val="38"/>
        </w:numPr>
      </w:pPr>
      <w:r>
        <w:t>Nachrichten Warteschlangen können überlaufen.</w:t>
      </w:r>
    </w:p>
    <w:p w14:paraId="1717C9B9" w14:textId="0553D288" w:rsidR="008909E1" w:rsidRDefault="008909E1" w:rsidP="008909E1">
      <w:pPr>
        <w:pStyle w:val="Listenabsatz"/>
        <w:numPr>
          <w:ilvl w:val="0"/>
          <w:numId w:val="38"/>
        </w:numPr>
      </w:pPr>
      <w:r>
        <w:t>Fehler in einzelnen Systemen, können weitere oder gar das gesamte System zum Einsturz bringen.</w:t>
      </w:r>
    </w:p>
    <w:p w14:paraId="59E2A850" w14:textId="6B238FB9" w:rsidR="00B7674E" w:rsidRDefault="00B7674E" w:rsidP="008909E1">
      <w:pPr>
        <w:pStyle w:val="Listenabsatz"/>
        <w:numPr>
          <w:ilvl w:val="0"/>
          <w:numId w:val="38"/>
        </w:numPr>
      </w:pPr>
      <w:r>
        <w:t>Es können immer wieder Topologische Änderungen auftreten.</w:t>
      </w:r>
    </w:p>
    <w:p w14:paraId="7BC05F2E" w14:textId="5E8C89BB" w:rsidR="008909E1" w:rsidRDefault="008909E1" w:rsidP="008909E1">
      <w:pPr>
        <w:pStyle w:val="Listenabsatz"/>
        <w:numPr>
          <w:ilvl w:val="0"/>
          <w:numId w:val="38"/>
        </w:numPr>
      </w:pPr>
      <w:r>
        <w:t>Es können sich Datenbank Duplikate einschleichen.</w:t>
      </w:r>
    </w:p>
    <w:p w14:paraId="2FB73334" w14:textId="7BA36729" w:rsidR="000A12DB" w:rsidRDefault="00D15055" w:rsidP="00DD2BDB">
      <w:sdt>
        <w:sdtPr>
          <w:alias w:val="Don't edit this field"/>
          <w:tag w:val="CitaviPlaceholder#7a90098d-0372-4d67-b34b-51ce2968c90d"/>
          <w:id w:val="433945387"/>
          <w:placeholder>
            <w:docPart w:val="DefaultPlaceholder_1081868574"/>
          </w:placeholder>
        </w:sdtPr>
        <w:sdtContent>
          <w:r w:rsidR="000A12DB">
            <w:fldChar w:fldCharType="begin"/>
          </w:r>
          <w:r>
            <w:instrText>ADDIN CitaviPlaceholder{eyIkaWQiOiIxIiwiRW50cmllcyI6W3siJGlkIjoiMiIsIklkIjoiMDMyMjllOWItNzE1Yy00NTBiLWFkNzYtMmU4MzdmOGE4Yzg2IiwiUmFuZ2VMZW5ndGgiOjE0LCJSZWZlcmVuY2VJZCI6ImIzYTQ1NDA0LWQyZGYtNDkxMy1iMWY4LTZmMzMwNmYxY2VmNCIsIlJlZmVyZW5jZSI6eyIkaWQiOiIzIiwiQWJzdHJhY3RDb21wbGV4aXR5IjowLCJBYnN0cmFjdFNvdXJjZVRleHRGb3JtYXQiOjAsIkFjY2Vzc0RhdGUiOiIxMC85LzIwMTkiLCJBdXRob3JzIjpbeyIkaWQiOiI0IiwiRmlyc3ROYW1lIjoiQXJub24iLCJMYXN0TmFtZSI6IlJvdGVtLUdhbC1PeiIsIlByb3RlY3RlZCI6ZmFsc2UsIlNleCI6MCwiQ3JlYXRlZEJ5IjoiX0dlcnJpdCBXSWxkZXJtdXRoIiwiQ3JlYXRlZE9uIjoiMjAxOS0xMS0yMlQwODowOTowOSIsIk1vZGlmaWVkQnkiOiJfR2Vycml0IFdJbGRlcm11dGgiLCJJZCI6ImY1ODNkYTljLTE4NDQtNGJjMy1iYzEyLTFmMjk3NTkzMzgwMCIsIk1vZGlmaWVkT24iOiIyMDE5LTExLTIyVDA4OjA5OjA5IiwiUHJvamVjdCI6eyIkaWQiOiI1In19XSwiQ2l0YXRpb25LZXlVcGRhdGVUeXBlIjowLCJDb2xsYWJvcmF0b3JzIjpbXSwiQ292ZXJQYXRoIjp7IiRpZCI6IjYiLCJMaW5rZWRSZXNvdXJjZVN0YXR1cyI6OCwiT3JpZ2luYWxTdHJpbmciOiJDOlxcVXNlcnNcXGd3aVxcQXBwRGF0YVxcTG9jYWxcXFRlbXBcXG9nYXFnd280LmpwZyIsIkxpbmtlZFJlc291cmNlVHlwZSI6MiwiVXJpU3RyaW5nIjoiYjNhNDU0MDQtZDJkZi00OTEzLWIxZjgtNmYzMzA2ZjFjZWY0IiwiUHJvcGVydGllcyI6eyIkaWQiOiI3In19LCJFZGl0b3JzIjpbXSwiRXZhbHVhdGlvbkNvbXBsZXhpdHkiOjAsIkV2YWx1YXRpb25Tb3VyY2VUZXh0Rm9ybWF0IjowLCJHcm91cHMiOltdLCJIYXNMYWJlbDEiOmZhbHNlLCJIYXNMYWJlbDIiOmZhbHNlLCJLZXl3b3JkcyI6W10sIkxvY2F0aW9ucyI6W3siJGlkIjoiOCIsIkFkZHJlc3MiOnsiJGlkIjoiOSIsIkxpbmtlZFJlc291cmNlU3RhdHVzIjo4LCJPcmlnaW5hbFN0cmluZyI6Imh0dHA6Ly93d3cucmdvYXJjaGl0ZWN0cy5jb20vRmlsZXMvZmFsbGFjaWVzLnBkZiIsIkxpbmtlZFJlc291cmNlVHlwZSI6NSwiVXJpU3RyaW5nIjoiaHR0cDovL3d3dy5yZ29hcmNoaXRlY3RzLmNvbS9GaWxlcy9mYWxsYWNpZXMucGRmIiwiUHJvcGVydGllcyI6eyIkaWQiOiIxMCJ9fSwiQW5ub3RhdGlvbnMiOltdLCJMb2NhdGlvblR5cGUiOjAsIk1pcnJvcnNSZWZlcmVuY2VQcm9wZXJ0eUlkIjoxNTEsIkNyZWF0ZWRCeSI6Il9HZXJyaXQgV0lsZGVybXV0aCIsIkNyZWF0ZWRPbiI6IjIwMTktMTAtMDlUMTE6MDI6MjciLCJNb2RpZmllZEJ5IjoiX0dlcnJpdCBXSWxkZXJtdXRoIiwiSWQiOiI0ZGRlOWMwMC1hYTkzLTRiNGMtYjcwYi0wYjlhNGI5NTllNGYiLCJNb2RpZmllZE9uIjoiMjAxOS0xMC0wOVQxMTowMjoyNyIsIlByb2plY3QiOnsiJHJlZiI6IjUifX1dLCJPbmxpbmVBZGRyZXNzIjoiaHR0cDovL3d3dy5yZ29hcmNoaXRlY3RzLmNvbS9GaWxlcy9mYWxsYWNpZXMucGRmIiwiT3JnYW5pemF0aW9ucyI6W10sIk90aGVyc0ludm9sdmVkIjpbXSwiUGFnZUNvdW50IjoiMTEiLCJQYWdlQ291bnROdW1lcmFsU3lzdGVtIjoiQXJhYmljIiwiUHVibGlzaGVycyI6W10sIlF1b3RhdGlvbnMiOltdLCJSZWZlcmVuY2VUeXBlIjoiSm91cm5hbEFydGljbGUiLCJTaG9ydFRpdGxlIjoiUm90ZW0tR2FsLU96IOKAkyBGYWxsYWNpZXMgb2YgZGlzdHJpYnV0ZWQgY29tcHV0aW5nIEV4cGxhaW5lZCIsIlNob3J0VGl0bGVVcGRhdGVUeXBlIjowLCJTdGF0aWNJZHMiOlsiZjhlZWJiMzgtNmY5ZC00MmYwLWI1YTAtZmVjMzA0NzRlMzc4Il0sIlRhYmxlT2ZDb250ZW50c0NvbXBsZXhpdHkiOjAsIlRhYmxlT2ZDb250ZW50c1NvdXJjZVRleHRGb3JtYXQiOjAsIlRhc2tzIjpbXSwiVGl0bGUiOiJGYWxsYWNpZXMgb2YgZGlzdHJpYnV0ZWQgY29tcHV0aW5nIEV4cGxhaW5lZCIsIlRyYW5zbGF0b3JzIjpbXSwiQ3JlYXRlZEJ5IjoiX0dlcnJpdCBXSWxkZXJtdXRoIiwiQ3JlYXRlZE9uIjoiMjAxOS0xMC0wOVQxMDo1Njo0MCIsIk1vZGlmaWVkQnkiOiJfR3dpIiwiSWQiOiJiM2E0NTQwNC1kMmRmLTQ5MTMtYjFmOC02ZjMzMDZmMWNlZjQiLCJNb2RpZmllZE9uIjoiMjAxOS0xMi0wM1QwOTozNDoyOCIsIlByb2plY3QiOnsiJHJlZiI6IjUifX0sIlVzZU51bWJlcmluZ1R5cGVPZlBhcmVudERvY3VtZW50IjpmYWxzZX1dLCJGb3JtYXR0ZWRUZXh0Ijp7IiRpZCI6IjExIiwiQ291bnQiOjEsIlRleHRVbml0cyI6W3siJGlkIjoiMTIiLCJGb250U3R5bGUiOnsiJGlkIjoiMTMiLCJOZXV0cmFsIjp0cnVlfSwiUmVhZGluZ09yZGVyIjoxLCJUZXh0IjoiKFJvdGVtLUdhbC1PeikifV19LCJUYWciOiJDaXRhdmlQbGFjZWhvbGRlciM3YTkwMDk4ZC0wMzcyLTRkNjctYjM0Yi01MWNlMjk2OGM5MGQiLCJUZXh0IjoiKFJvdGVtLUdhbC1PeikiLCJXQUlWZXJzaW9uIjoiNi4zLjAuMCJ9}</w:instrText>
          </w:r>
          <w:r w:rsidR="000A12DB">
            <w:fldChar w:fldCharType="separate"/>
          </w:r>
          <w:r w:rsidR="00303B32">
            <w:t>(Rotem-Gal-Oz)</w:t>
          </w:r>
          <w:r w:rsidR="000A12DB">
            <w:fldChar w:fldCharType="end"/>
          </w:r>
        </w:sdtContent>
      </w:sdt>
    </w:p>
    <w:p w14:paraId="5D045D82" w14:textId="22342A4F" w:rsidR="008909E1" w:rsidRDefault="00AA6F54" w:rsidP="00DD2BDB">
      <w:r>
        <w:t>E</w:t>
      </w:r>
      <w:r w:rsidR="004F4EC2">
        <w:t xml:space="preserve">inigen </w:t>
      </w:r>
      <w:r>
        <w:t xml:space="preserve">dieser </w:t>
      </w:r>
      <w:r w:rsidR="004F4EC2">
        <w:t xml:space="preserve">Fehlerquellen werden </w:t>
      </w:r>
      <w:r>
        <w:t>später noch angeschaut und behandelt. Hierbei werden unterschiedliche Lösungsansätze geprüft und eingeordnet.</w:t>
      </w:r>
    </w:p>
    <w:p w14:paraId="16DBCB24" w14:textId="63CE773B" w:rsidR="00AC4074" w:rsidRPr="00AC4074" w:rsidRDefault="00DD2BDB" w:rsidP="0055276A">
      <w:pPr>
        <w:pStyle w:val="berschrift2"/>
      </w:pPr>
      <w:bookmarkStart w:id="41" w:name="_Toc26273271"/>
      <w:r>
        <w:t>Daten Beständigkeit</w:t>
      </w:r>
      <w:bookmarkEnd w:id="41"/>
    </w:p>
    <w:p w14:paraId="5E88E36C" w14:textId="4C27AAC1" w:rsidR="001E0214" w:rsidRDefault="001E0214" w:rsidP="001E0214">
      <w:r>
        <w:t>Bei einem Monolithischen System ist es üblich, dass es eine zentrale Datenbank gibt, wo jeglicher Datenverkehr gebündelt wird. In einem verteilten System wird ein anderer Ansatz verwendet und jedes System verwaltet eigene Datenbanken. Demnach findet die Kommunikation größtenteils über APIs statt und nicht über eine geteilte Datenbank.</w:t>
      </w:r>
    </w:p>
    <w:p w14:paraId="65DE115B" w14:textId="0BBD9CCB" w:rsidR="006E2851" w:rsidRDefault="0015733A" w:rsidP="002F056A">
      <w:r>
        <w:t xml:space="preserve">Da die jeweiligen Systeme </w:t>
      </w:r>
      <w:r w:rsidR="001E0214">
        <w:t xml:space="preserve">eigenständige Datenbanken haben, können diese </w:t>
      </w:r>
      <w:r>
        <w:t>spezialisiert werden. Dies</w:t>
      </w:r>
      <w:r w:rsidR="001E0214">
        <w:t xml:space="preserve"> erlaubt verschieden Datenbank Systeme</w:t>
      </w:r>
      <w:r>
        <w:t>,</w:t>
      </w:r>
      <w:r w:rsidR="001E0214">
        <w:t xml:space="preserve"> in einem einzigen System zu verwenden.</w:t>
      </w:r>
    </w:p>
    <w:p w14:paraId="473EDBD0" w14:textId="75510372" w:rsidR="006E2851" w:rsidRDefault="006E2851" w:rsidP="006E2851">
      <w:pPr>
        <w:pStyle w:val="berschrift2"/>
      </w:pPr>
      <w:bookmarkStart w:id="42" w:name="_Toc26273272"/>
      <w:r>
        <w:t>Einführung in Kubernetes</w:t>
      </w:r>
      <w:bookmarkEnd w:id="42"/>
      <w:r>
        <w:t xml:space="preserve"> </w:t>
      </w:r>
    </w:p>
    <w:p w14:paraId="33972E3C" w14:textId="3A3D04ED" w:rsidR="0041235F" w:rsidRDefault="00875F4C" w:rsidP="0041235F">
      <w:r>
        <w:t xml:space="preserve">Wie bereits zuvor im Thema </w:t>
      </w:r>
      <w:r>
        <w:fldChar w:fldCharType="begin"/>
      </w:r>
      <w:r>
        <w:instrText xml:space="preserve"> REF _Ref25318873 \r \h </w:instrText>
      </w:r>
      <w:r>
        <w:fldChar w:fldCharType="separate"/>
      </w:r>
      <w:r>
        <w:t>3.2</w:t>
      </w:r>
      <w:r>
        <w:fldChar w:fldCharType="end"/>
      </w:r>
      <w:r>
        <w:t xml:space="preserve"> </w:t>
      </w:r>
      <w:r>
        <w:fldChar w:fldCharType="begin"/>
      </w:r>
      <w:r>
        <w:instrText xml:space="preserve"> REF _Ref25318867 \h </w:instrText>
      </w:r>
      <w:r>
        <w:fldChar w:fldCharType="separate"/>
      </w:r>
      <w:r>
        <w:t>Orchestrierung</w:t>
      </w:r>
      <w:r>
        <w:fldChar w:fldCharType="end"/>
      </w:r>
      <w:r>
        <w:t xml:space="preserve"> erwähnt, wird zur Durchführung dieser Thesis die Orchestrierungsplattform Kubernetes verwendet. Im Folgenden werden die einzelnen Komponenten von Kubernetes erklärt um ein grobes </w:t>
      </w:r>
      <w:r w:rsidR="008E41FB">
        <w:t>Verständnis darüber zu erlangen</w:t>
      </w:r>
      <w:r w:rsidR="00CB3984">
        <w:t xml:space="preserve"> wie sie Funktionieren und miteinander Interagieren</w:t>
      </w:r>
      <w:r w:rsidR="008E41FB">
        <w:t xml:space="preserve">. </w:t>
      </w:r>
    </w:p>
    <w:p w14:paraId="3A86CA5B" w14:textId="77777777" w:rsidR="00CB3984" w:rsidRDefault="00CB3984" w:rsidP="0041235F"/>
    <w:p w14:paraId="38AB5F6E" w14:textId="77777777" w:rsidR="0041235F" w:rsidRDefault="0041235F" w:rsidP="0041235F"/>
    <w:p w14:paraId="746B3B2D" w14:textId="2DB1F8F1" w:rsidR="0041235F" w:rsidRDefault="00B640B2" w:rsidP="0041235F">
      <w:bookmarkStart w:id="43" w:name="_CTVK001b76a6ce3bc9647f185a9cb83eac5d820"/>
      <w:r>
        <w:rPr>
          <w:noProof/>
        </w:rPr>
        <w:drawing>
          <wp:inline distT="0" distB="0" distL="0" distR="0" wp14:anchorId="1D4FBC11" wp14:editId="218FBF3F">
            <wp:extent cx="5013559" cy="2274570"/>
            <wp:effectExtent l="0" t="0" r="0" b="0"/>
            <wp:docPr id="16" name="Grafik 16"/>
            <wp:cNvGraphicFramePr/>
            <a:graphic xmlns:a="http://schemas.openxmlformats.org/drawingml/2006/main">
              <a:graphicData uri="http://schemas.openxmlformats.org/drawingml/2006/picture">
                <pic:pic xmlns:pic="http://schemas.openxmlformats.org/drawingml/2006/picture">
                  <pic:nvPicPr>
                    <pic:cNvPr id="16" name=""/>
                    <pic:cNvPicPr/>
                  </pic:nvPicPr>
                  <pic:blipFill rotWithShape="1">
                    <a:blip r:embed="rId12">
                      <a:extLst>
                        <a:ext uri="{28A0092B-C50C-407E-A947-70E740481C1C}">
                          <a14:useLocalDpi xmlns:a14="http://schemas.microsoft.com/office/drawing/2010/main" val="0"/>
                        </a:ext>
                      </a:extLst>
                    </a:blip>
                    <a:srcRect l="2833" t="13664" r="4298" b="11433"/>
                    <a:stretch/>
                  </pic:blipFill>
                  <pic:spPr bwMode="auto">
                    <a:xfrm>
                      <a:off x="0" y="0"/>
                      <a:ext cx="5015532" cy="2275465"/>
                    </a:xfrm>
                    <a:prstGeom prst="rect">
                      <a:avLst/>
                    </a:prstGeom>
                    <a:ln>
                      <a:noFill/>
                    </a:ln>
                    <a:extLst>
                      <a:ext uri="{53640926-AAD7-44D8-BBD7-CCE9431645EC}">
                        <a14:shadowObscured xmlns:a14="http://schemas.microsoft.com/office/drawing/2010/main"/>
                      </a:ext>
                    </a:extLst>
                  </pic:spPr>
                </pic:pic>
              </a:graphicData>
            </a:graphic>
          </wp:inline>
        </w:drawing>
      </w:r>
      <w:bookmarkEnd w:id="43"/>
    </w:p>
    <w:p w14:paraId="1FA8111E" w14:textId="6E72149D" w:rsidR="00B640B2" w:rsidRDefault="00B640B2" w:rsidP="00B640B2">
      <w:pPr>
        <w:pStyle w:val="Beschriftung"/>
      </w:pPr>
      <w:bookmarkStart w:id="44" w:name="_Ref25571402"/>
      <w:bookmarkStart w:id="45" w:name="_Toc26273314"/>
      <w:r w:rsidRPr="006176A7">
        <w:t xml:space="preserve">Abbildung </w:t>
      </w:r>
      <w:r w:rsidR="00D15055">
        <w:rPr>
          <w:noProof/>
        </w:rPr>
        <w:fldChar w:fldCharType="begin"/>
      </w:r>
      <w:r w:rsidR="00D15055">
        <w:rPr>
          <w:noProof/>
        </w:rPr>
        <w:instrText xml:space="preserve"> SEQ Abbildung \* ARABIC </w:instrText>
      </w:r>
      <w:r w:rsidR="00D15055">
        <w:rPr>
          <w:noProof/>
        </w:rPr>
        <w:fldChar w:fldCharType="separate"/>
      </w:r>
      <w:r w:rsidR="00DD17B5">
        <w:rPr>
          <w:noProof/>
        </w:rPr>
        <w:t>3</w:t>
      </w:r>
      <w:r w:rsidR="00D15055">
        <w:rPr>
          <w:noProof/>
        </w:rPr>
        <w:fldChar w:fldCharType="end"/>
      </w:r>
      <w:r w:rsidR="00862679">
        <w:t>: Container d</w:t>
      </w:r>
      <w:r w:rsidRPr="006176A7">
        <w:t xml:space="preserve">eployment in Kubernetes </w:t>
      </w:r>
      <w:sdt>
        <w:sdtPr>
          <w:alias w:val="Don't edit this field"/>
          <w:tag w:val="CitaviPlaceholder#f45e38f7-3896-4b00-ab54-a4ab1e6efe0d"/>
          <w:id w:val="479968376"/>
          <w:placeholder>
            <w:docPart w:val="DefaultPlaceholder_1081868574"/>
          </w:placeholder>
        </w:sdtPr>
        <w:sdtContent>
          <w:r>
            <w:fldChar w:fldCharType="begin"/>
          </w:r>
          <w:r w:rsidR="006E78A1">
            <w:instrText>ADDIN CitaviPlaceholder{eyIkaWQiOiIxIiwiRW50cmllcyI6W3siJGlkIjoiMiIsIkFzc29jaWF0ZVdpdGhLbm93bGVkZ2VJdGVtSWQiOiI0Y2U4ZjMwNy1iODA0LTQ2MDAtYjRmMi04NGZmZGNjZGMzNGMiLCJJZCI6ImEzNzMwNDllLWMyZGItNDJmYy05ZmYwLWQ3NmI3MmNjNjc5ZCIsIlJhbmdlTGVuZ3RoIjoxMiwiUmVmZXJlbmNlSWQiOiI1ZDk0NWRlYS1lYTIxLTQ5MDktYmI2MC04MDk3MTQ5ZTk5YjIiLCJSZWZlcmVuY2UiOnsiJGlkIjoiMyIsIkFic3RyYWN0IjoiSSBoZWxwZWQgYW4gT3BlbiBIYWNrIGV2ZW50IGZvciBjb250YWluZXIuIE9uZSBvZiB0aGUgYXR0ZW5kZWVzIGFzayBtZSB0byBkcmF3IGEgZGlhZ3JhbSB0byB1bmRlcnN0YW5kIHRoZSBvdmVydmlldyBvZiB0aGUga3ViZXJuZXRlcy4gV2hlbuKApiIsIkFic3RyYWN0Q29tcGxleGl0eSI6MCwiQWJzdHJhY3RTb3VyY2VUZXh0Rm9ybWF0IjowLCJBY2Nlc3NEYXRlIjoiMTEvMjIvMjAxOSIsIkF1dGhvcnMiOlt7IiRpZCI6IjQiLCJGaXJzdE5hbWUiOiJUc3V5b3NoaSIsIkxhc3ROYW1lIjoiVXNoaW8iLCJQcm90ZWN0ZWQiOmZhbHNlLCJTZXgiOjAsIkNyZWF0ZWRCeSI6Il9HZXJyaXQgV0lsZGVybXV0aCIsIkNyZWF0ZWRPbiI6IjIwMTktMTEtMjJUMDk6NDk6MDYiLCJNb2RpZmllZEJ5IjoiX0dlcnJpdCBXSWxkZXJtdXRoIiwiSWQiOiJlMWU4NzIyMS1iMTJjLTRmODMtYmNiYi0wZDM5YjkxNjY4YTQiLCJNb2RpZmllZE9uIjoiMjAxOS0xMS0yMlQwOTo0OTowNyIsIlByb2plY3QiOnsiJGlkIjoiNSJ9fV0sIkNpdGF0aW9uS2V5VXBkYXRlVHlwZSI6MCwiQ29sbGFib3JhdG9ycyI6W10sIkRhdGUiOiI1LzIvMjAxOC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tZWRpdW0uY29tL0B0c3V5b3NoaXVzaGlvL2t1YmVybmV0ZXMtaW4tdGhyZWUtZGlhZ3JhbXMtNmFiYTg0MzI1NDFjIiwiTGlua2VkUmVzb3VyY2VUeXBlIjo1LCJVcmlTdHJpbmciOiJodHRwczovL21lZGl1bS5jb20vQHRzdXlvc2hpdXNoaW8va3ViZXJuZXRlcy1pbi10aHJlZS1kaWFncmFtcy02YWJhODQzMjU0MWMiLCJQcm9wZXJ0aWVzIjp7IiRpZCI6IjgifX0sIkFubm90YXRpb25zIjpbXSwiTG9jYXRpb25UeXBlIjowLCJNaXJyb3JzUmVmZXJlbmNlUHJvcGVydHlJZCI6MTUxLCJDcmVhdGVkQnkiOiJfR2Vycml0IFdJbGRlcm11dGgiLCJDcmVhdGVkT24iOiIyMDE5LTExLTIyVDA5OjQ5OjA2IiwiTW9kaWZpZWRCeSI6Il9HZXJyaXQgV0lsZGVybXV0aCIsIklkIjoiNzIxN2I4NjEtMjkzYS00ODViLWJhMjItYjNjZWZlODllOTE2IiwiTW9kaWZpZWRPbiI6IjIwMTktMTEtMjJUMDk6NDk6MTEiLCJQcm9qZWN0Ijp7IiRyZWYiOiI1In19XSwiT25saW5lQWRkcmVzcyI6Imh0dHBzOi8vbWVkaXVtLmNvbS9AdHN1eW9zaGl1c2hpby9rdWJlcm5ldGVzLWluLXRocmVlLWRpYWdyYW1zLTZhYmE4NDMyNTQxYyIsIk9yZ2FuaXphdGlvbnMiOltdLCJPdGhlcnNJbnZvbHZlZCI6W10sIlB1Ymxpc2hlcnMiOltdLCJRdW90YXRpb25zIjpbXSwiUmVmZXJlbmNlVHlwZSI6IkludGVybmV0RG9jdW1lbnQiLCJTaG9ydFRpdGxlIjoiVXNoaW8gMjAxOCDigJMgS3ViZXJuZXRlcyBpbiB0aHJlZSBkaWFncmFtcyIsIlNob3J0VGl0bGVVcGRhdGVUeXBlIjowLCJTdGF0aWNJZHMiOlsiZGQ4MjJlMGItOTEyZi00ODdmLTg3YjUtYTg4YmIyMTcyM2EyIl0sIlRhYmxlT2ZDb250ZW50c0NvbXBsZXhpdHkiOjAsIlRhYmxlT2ZDb250ZW50c1NvdXJjZVRleHRGb3JtYXQiOjAsIlRhc2tzIjpbXSwiVGl0bGUiOiJLdWJlcm5ldGVzIGluIHRocmVlIGRpYWdyYW1zIiwiVHJhbnNsYXRvcnMiOltdLCJZZWFyIjoiMjAxOCIsIkNyZWF0ZWRCeSI6Il9HZXJyaXQgV0lsZGVybXV0aCIsIkNyZWF0ZWRPbiI6IjIwMTktMTEtMjJUMDk6NDk6MDYiLCJNb2RpZmllZEJ5IjoiX0d3aSIsIklkIjoiNWQ5NDVkZWEtZWEyMS00OTA5LWJiNjAtODA5NzE0OWU5OWIyIiwiTW9kaWZpZWRPbiI6IjIwMTktMTItMDNUMTE6NDM6MzMiLCJQcm9qZWN0Ijp7IiRyZWYiOiI1In19LCJVc2VOdW1iZXJpbmdUeXBlT2ZQYXJlbnREb2N1bWVudCI6ZmFsc2V9XSwiRm9ybWF0dGVkVGV4dCI6eyIkaWQiOiI5IiwiQ291bnQiOjEsIlRleHRVbml0cyI6W3siJGlkIjoiMTAiLCJGb250U3R5bGUiOnsiJGlkIjoiMTEiLCJOZXV0cmFsIjp0cnVlfSwiUmVhZGluZ09yZGVyIjoxLCJUZXh0IjoiKFVzaGlvIDIwMTgpIn1dfSwiVGFnIjoiQ2l0YXZpUGxhY2Vob2xkZXIjZjQ1ZTM4ZjctMzg5Ni00YjAwLWFiNTQtYTRhYjFlNmVmZTBkIiwiVGV4dCI6IihVc2hpbyAyMDE4KSIsIldBSVZlcnNpb24iOiI2LjMuMC4wIn0=}</w:instrText>
          </w:r>
          <w:r>
            <w:fldChar w:fldCharType="separate"/>
          </w:r>
          <w:r w:rsidR="00303B32">
            <w:t>(Ushio 2018)</w:t>
          </w:r>
          <w:r>
            <w:fldChar w:fldCharType="end"/>
          </w:r>
        </w:sdtContent>
      </w:sdt>
      <w:bookmarkEnd w:id="44"/>
      <w:bookmarkEnd w:id="45"/>
    </w:p>
    <w:p w14:paraId="34091CF9" w14:textId="7AA79029" w:rsidR="00875F4C" w:rsidRDefault="006176A7" w:rsidP="0041235F">
      <w:r>
        <w:t>Um Container in Kubernetes zu laden sodass diese dort Verwendet werden, wird eine Yaml Datei benötigt welche diese spezifiziert und Unterschiedliche Parameter für diese Festlegt wie z.B. den Namen, den Port, das zu verwendende Image …Durch die Yaml Datei weiß Kubernetes um welche Docker/Azure Images es sich handelt und bezieht bzw. Konfiguriert diese Automatisch. Für diesen Prozess wird die Kubectl verwendet welche lokal Eingerichtet ist und in einer Konfigurationsdatei die nötigen Informationen für das momentane Cluster gespeichert hat. Die Kubectl wird für die Interaktion mit dem Cluster verwendet und ist die Schnittstelle für dieses.</w:t>
      </w:r>
    </w:p>
    <w:p w14:paraId="5FFA1424" w14:textId="6345886E" w:rsidR="006176A7" w:rsidRDefault="006176A7" w:rsidP="00934755">
      <w:pPr>
        <w:pStyle w:val="berschrift3"/>
      </w:pPr>
      <w:bookmarkStart w:id="46" w:name="_Toc26273273"/>
      <w:r>
        <w:t>Kubernetes Komponenten</w:t>
      </w:r>
      <w:bookmarkEnd w:id="46"/>
    </w:p>
    <w:p w14:paraId="761276DE" w14:textId="0CBA4B6C" w:rsidR="00875F4C" w:rsidRDefault="00CB3984" w:rsidP="00934755">
      <w:pPr>
        <w:pStyle w:val="berschrift4"/>
      </w:pPr>
      <w:r>
        <w:t>Pods</w:t>
      </w:r>
    </w:p>
    <w:p w14:paraId="5519C52D" w14:textId="4FFCE087" w:rsidR="00C24308" w:rsidRDefault="00755DB4" w:rsidP="0041235F">
      <w:r>
        <w:t>Ein Pod</w:t>
      </w:r>
      <w:r w:rsidR="0027565A">
        <w:t xml:space="preserve"> ist immer Bestandteil eines Nodes und werden Automatisch über diese Verteilt. Pods können</w:t>
      </w:r>
      <w:r w:rsidR="008F67D9">
        <w:t xml:space="preserve"> einen oder mehrere Container beinhalten.</w:t>
      </w:r>
      <w:r w:rsidR="00C24308">
        <w:t xml:space="preserve"> (</w:t>
      </w:r>
      <w:r w:rsidR="00C24308">
        <w:fldChar w:fldCharType="begin"/>
      </w:r>
      <w:r w:rsidR="00C24308">
        <w:instrText xml:space="preserve"> REF _Ref25571402 \h </w:instrText>
      </w:r>
      <w:r w:rsidR="00C24308">
        <w:fldChar w:fldCharType="separate"/>
      </w:r>
      <w:r w:rsidR="00C24308" w:rsidRPr="006176A7">
        <w:t xml:space="preserve">Abbildung </w:t>
      </w:r>
      <w:r w:rsidR="00C24308">
        <w:rPr>
          <w:noProof/>
        </w:rPr>
        <w:t>3</w:t>
      </w:r>
      <w:r w:rsidR="00C24308">
        <w:t>: Container d</w:t>
      </w:r>
      <w:r w:rsidR="00C24308" w:rsidRPr="006176A7">
        <w:t xml:space="preserve">eployment in Kubernetes </w:t>
      </w:r>
      <w:r w:rsidR="00C24308">
        <w:t>(Ushio 2018)</w:t>
      </w:r>
      <w:r w:rsidR="00C24308">
        <w:fldChar w:fldCharType="end"/>
      </w:r>
      <w:r w:rsidR="00C24308">
        <w:t>)</w:t>
      </w:r>
      <w:r w:rsidR="0027565A">
        <w:t xml:space="preserve"> Jeder Container kommt mit einer Spezifikation welche für die Repräsentation und Einstellungen im Cluster beinhaltet.</w:t>
      </w:r>
      <w:r w:rsidR="008F67D9">
        <w:t xml:space="preserve"> </w:t>
      </w:r>
      <w:r w:rsidR="00C24308">
        <w:t>Falls</w:t>
      </w:r>
      <w:r w:rsidR="008F67D9">
        <w:t xml:space="preserve"> Pod</w:t>
      </w:r>
      <w:r w:rsidR="00C24308">
        <w:t>s</w:t>
      </w:r>
      <w:r w:rsidR="0027565A">
        <w:t xml:space="preserve"> mehrere Container beinhalten,</w:t>
      </w:r>
      <w:r w:rsidR="00C24308">
        <w:t xml:space="preserve"> sind</w:t>
      </w:r>
      <w:r w:rsidR="0027565A">
        <w:t xml:space="preserve"> </w:t>
      </w:r>
      <w:r w:rsidR="008F67D9">
        <w:t>diese</w:t>
      </w:r>
      <w:r w:rsidR="0027565A">
        <w:t xml:space="preserve"> </w:t>
      </w:r>
      <w:r w:rsidR="008F67D9">
        <w:t>rel</w:t>
      </w:r>
      <w:r w:rsidR="0027565A">
        <w:t>ative eng miteinander verbunden und</w:t>
      </w:r>
      <w:r w:rsidR="008F67D9">
        <w:t xml:space="preserve"> </w:t>
      </w:r>
      <w:r w:rsidR="00C24308">
        <w:t>befinden</w:t>
      </w:r>
      <w:r w:rsidR="008F67D9">
        <w:t xml:space="preserve"> sich</w:t>
      </w:r>
      <w:r w:rsidR="00C24308">
        <w:t xml:space="preserve"> im</w:t>
      </w:r>
      <w:r w:rsidR="008F67D9">
        <w:t xml:space="preserve"> selbe</w:t>
      </w:r>
      <w:r w:rsidR="00C24308">
        <w:t>n</w:t>
      </w:r>
      <w:r w:rsidR="008F67D9">
        <w:t xml:space="preserve"> Netzwerk</w:t>
      </w:r>
      <w:r w:rsidR="0027565A">
        <w:t xml:space="preserve"> so wie </w:t>
      </w:r>
      <w:r w:rsidR="008F67D9">
        <w:t>auch</w:t>
      </w:r>
      <w:r w:rsidR="00C24308">
        <w:t xml:space="preserve"> einen möglichen Zugriff auf</w:t>
      </w:r>
      <w:r w:rsidR="008F67D9">
        <w:t xml:space="preserve"> den gleichen Speicher</w:t>
      </w:r>
      <w:r w:rsidR="0027565A">
        <w:t>.</w:t>
      </w:r>
    </w:p>
    <w:p w14:paraId="4A7FE23A" w14:textId="051F12CA" w:rsidR="004944B8" w:rsidRPr="00BB7D3F" w:rsidRDefault="0027565A" w:rsidP="0041235F">
      <w:pPr>
        <w:rPr>
          <w:color w:val="FF0000"/>
        </w:rPr>
      </w:pPr>
      <w:r>
        <w:t>Mehr zu Multi-Containerk</w:t>
      </w:r>
      <w:r w:rsidR="008F67D9">
        <w:t xml:space="preserve">ommunikation unter: </w:t>
      </w:r>
      <w:hyperlink r:id="rId13" w:history="1">
        <w:r w:rsidR="008F67D9">
          <w:rPr>
            <w:rStyle w:val="Hyperlink"/>
          </w:rPr>
          <w:t>https://linchpiner.github.io/k8s-multi-container-pods.html</w:t>
        </w:r>
      </w:hyperlink>
      <w:r>
        <w:t xml:space="preserve">. </w:t>
      </w:r>
    </w:p>
    <w:p w14:paraId="600DCE90" w14:textId="0308D852" w:rsidR="00CB3984" w:rsidRDefault="00CB3984" w:rsidP="008F67D9">
      <w:pPr>
        <w:pStyle w:val="berschrift4"/>
      </w:pPr>
      <w:r w:rsidRPr="008F67D9">
        <w:lastRenderedPageBreak/>
        <w:t>Replica</w:t>
      </w:r>
      <w:r w:rsidR="008F67D9">
        <w:t xml:space="preserve"> </w:t>
      </w:r>
      <w:r w:rsidRPr="008F67D9">
        <w:t>Set</w:t>
      </w:r>
    </w:p>
    <w:p w14:paraId="5E758494" w14:textId="2A0F17C0" w:rsidR="00934755" w:rsidRPr="00934755" w:rsidRDefault="0084093D" w:rsidP="004944B8">
      <w:r>
        <w:t xml:space="preserve">Das Replica Set </w:t>
      </w:r>
      <w:r w:rsidR="00BB7D3F">
        <w:t>stellt sicher das immer eine f</w:t>
      </w:r>
      <w:r w:rsidR="004944B8">
        <w:t>estgelegte Anzahl an Pods, eines Typs vorhanden und Verfügbar ist (</w:t>
      </w:r>
      <w:r w:rsidR="00186ED0">
        <w:t xml:space="preserve">Orangene Linien in </w:t>
      </w:r>
      <w:r w:rsidR="004944B8">
        <w:fldChar w:fldCharType="begin"/>
      </w:r>
      <w:r w:rsidR="004944B8">
        <w:instrText xml:space="preserve"> REF _Ref25329065 \h </w:instrText>
      </w:r>
      <w:r w:rsidR="004944B8">
        <w:fldChar w:fldCharType="separate"/>
      </w:r>
      <w:r w:rsidR="004944B8">
        <w:t xml:space="preserve">Abbildung </w:t>
      </w:r>
      <w:r w:rsidR="004944B8">
        <w:rPr>
          <w:noProof/>
        </w:rPr>
        <w:t>4</w:t>
      </w:r>
      <w:r w:rsidR="004944B8">
        <w:t>: Kubernetes Komponenten und deren Interaktion (Ushio 2018)</w:t>
      </w:r>
      <w:r w:rsidR="004944B8">
        <w:fldChar w:fldCharType="end"/>
      </w:r>
      <w:r w:rsidR="004944B8">
        <w:t xml:space="preserve">). </w:t>
      </w:r>
      <w:r w:rsidR="005433D8">
        <w:t xml:space="preserve">Jeder Pod wird außerdem mit einer owner Referencer ausgestattet wodurch diese Konkreten Replica Sets zugewiesen werden. </w:t>
      </w:r>
      <w:r w:rsidR="004944B8">
        <w:t>Da die Replica Sets für gewöhnlich von den Deployments verwaltet und benutzt werden, kann es sein das man diese niemals direkt Manipulieren muss</w:t>
      </w:r>
      <w:r w:rsidR="000452CE">
        <w:t>,</w:t>
      </w:r>
      <w:r w:rsidR="004944B8">
        <w:t xml:space="preserve"> sondern dies durch die Spezifikation der Deployments schon getan hat.</w:t>
      </w:r>
      <w:r w:rsidR="004944B8" w:rsidRPr="00934755">
        <w:t xml:space="preserve"> </w:t>
      </w:r>
    </w:p>
    <w:p w14:paraId="3D2BF9E4" w14:textId="11B19BBB" w:rsidR="00CB3984" w:rsidRDefault="004944B8" w:rsidP="00934755">
      <w:pPr>
        <w:pStyle w:val="berschrift4"/>
      </w:pPr>
      <w:r>
        <w:rPr>
          <w:noProof/>
        </w:rPr>
        <w:drawing>
          <wp:anchor distT="0" distB="0" distL="114300" distR="114300" simplePos="0" relativeHeight="251571200" behindDoc="0" locked="0" layoutInCell="1" allowOverlap="1" wp14:anchorId="4E860356" wp14:editId="22A8A08A">
            <wp:simplePos x="0" y="0"/>
            <wp:positionH relativeFrom="column">
              <wp:posOffset>-188595</wp:posOffset>
            </wp:positionH>
            <wp:positionV relativeFrom="paragraph">
              <wp:posOffset>544506</wp:posOffset>
            </wp:positionV>
            <wp:extent cx="5400675" cy="3037840"/>
            <wp:effectExtent l="0" t="0" r="9525" b="0"/>
            <wp:wrapTopAndBottom/>
            <wp:docPr id="17" name="Grafik 17"/>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14">
                      <a:extLst>
                        <a:ext uri="{28A0092B-C50C-407E-A947-70E740481C1C}">
                          <a14:useLocalDpi xmlns:a14="http://schemas.microsoft.com/office/drawing/2010/main" val="0"/>
                        </a:ext>
                      </a:extLst>
                    </a:blip>
                    <a:stretch>
                      <a:fillRect/>
                    </a:stretch>
                  </pic:blipFill>
                  <pic:spPr>
                    <a:xfrm>
                      <a:off x="0" y="0"/>
                      <a:ext cx="5400675" cy="3037840"/>
                    </a:xfrm>
                    <a:prstGeom prst="rect">
                      <a:avLst/>
                    </a:prstGeom>
                  </pic:spPr>
                </pic:pic>
              </a:graphicData>
            </a:graphic>
          </wp:anchor>
        </w:drawing>
      </w:r>
      <w:r w:rsidR="00CB3984" w:rsidRPr="004944B8">
        <w:t>Deployment</w:t>
      </w:r>
      <w:bookmarkStart w:id="47" w:name="_CTVK0013f09a972744a49bdbfcc3f8ea721fb08"/>
      <w:r>
        <w:t xml:space="preserve"> </w:t>
      </w:r>
      <w:bookmarkEnd w:id="47"/>
    </w:p>
    <w:p w14:paraId="6F7F0D47" w14:textId="144A6465" w:rsidR="004944B8" w:rsidRDefault="004944B8" w:rsidP="004944B8">
      <w:bookmarkStart w:id="48" w:name="_Ref25329065"/>
      <w:bookmarkStart w:id="49" w:name="_Toc26273315"/>
      <w:r>
        <w:t xml:space="preserve">Abbildung </w:t>
      </w:r>
      <w:r w:rsidR="00D15055">
        <w:rPr>
          <w:noProof/>
        </w:rPr>
        <w:fldChar w:fldCharType="begin"/>
      </w:r>
      <w:r w:rsidR="00D15055">
        <w:rPr>
          <w:noProof/>
        </w:rPr>
        <w:instrText xml:space="preserve"> SEQ Abbildung \* ARABIC </w:instrText>
      </w:r>
      <w:r w:rsidR="00D15055">
        <w:rPr>
          <w:noProof/>
        </w:rPr>
        <w:fldChar w:fldCharType="separate"/>
      </w:r>
      <w:r w:rsidR="00DD17B5">
        <w:rPr>
          <w:noProof/>
        </w:rPr>
        <w:t>4</w:t>
      </w:r>
      <w:r w:rsidR="00D15055">
        <w:rPr>
          <w:noProof/>
        </w:rPr>
        <w:fldChar w:fldCharType="end"/>
      </w:r>
      <w:r>
        <w:t xml:space="preserve">: Kubernetes Komponenten und deren Interaktion </w:t>
      </w:r>
      <w:sdt>
        <w:sdtPr>
          <w:alias w:val="Don't edit this field"/>
          <w:tag w:val="CitaviPlaceholder#aed0a325-8e4a-4e24-8f76-81a1f88da05e"/>
          <w:id w:val="-1208791323"/>
          <w:placeholder>
            <w:docPart w:val="2930F328EE0145F8A828C8F9CFF2FB46"/>
          </w:placeholder>
        </w:sdtPr>
        <w:sdtContent>
          <w:r>
            <w:fldChar w:fldCharType="begin"/>
          </w:r>
          <w:r w:rsidR="006E78A1">
            <w:instrText>ADDIN CitaviPlaceholder{eyIkaWQiOiIxIiwiRW50cmllcyI6W3siJGlkIjoiMiIsIkFzc29jaWF0ZVdpdGhLbm93bGVkZ2VJdGVtSWQiOiJjY2M2YjY5NC1mYjc5LTRhZjYtODM4Yi0yNzNkOGE5OWQzYWUiLCJJZCI6IjYzZDEwZjIyLWIwMmYtNDgxYi1iYzRiLWE4MmM2MDFlMmU2ZiIsIlJhbmdlTGVuZ3RoIjoxMiwiUmVmZXJlbmNlSWQiOiI1ZDk0NWRlYS1lYTIxLTQ5MDktYmI2MC04MDk3MTQ5ZTk5YjIiLCJSZWZlcmVuY2UiOnsiJGlkIjoiMyIsIkFic3RyYWN0IjoiSSBoZWxwZWQgYW4gT3BlbiBIYWNrIGV2ZW50IGZvciBjb250YWluZXIuIE9uZSBvZiB0aGUgYXR0ZW5kZWVzIGFzayBtZSB0byBkcmF3IGEgZGlhZ3JhbSB0byB1bmRlcnN0YW5kIHRoZSBvdmVydmlldyBvZiB0aGUga3ViZXJuZXRlcy4gV2hlbuKApiIsIkFic3RyYWN0Q29tcGxleGl0eSI6MCwiQWJzdHJhY3RTb3VyY2VUZXh0Rm9ybWF0IjowLCJBY2Nlc3NEYXRlIjoiMTEvMjIvMjAxOSIsIkF1dGhvcnMiOlt7IiRpZCI6IjQiLCJGaXJzdE5hbWUiOiJUc3V5b3NoaSIsIkxhc3ROYW1lIjoiVXNoaW8iLCJQcm90ZWN0ZWQiOmZhbHNlLCJTZXgiOjAsIkNyZWF0ZWRCeSI6Il9HZXJyaXQgV0lsZGVybXV0aCIsIkNyZWF0ZWRPbiI6IjIwMTktMTEtMjJUMDk6NDk6MDYiLCJNb2RpZmllZEJ5IjoiX0dlcnJpdCBXSWxkZXJtdXRoIiwiSWQiOiJlMWU4NzIyMS1iMTJjLTRmODMtYmNiYi0wZDM5YjkxNjY4YTQiLCJNb2RpZmllZE9uIjoiMjAxOS0xMS0yMlQwOTo0OTowNyIsIlByb2plY3QiOnsiJGlkIjoiNSJ9fV0sIkNpdGF0aW9uS2V5VXBkYXRlVHlwZSI6MCwiQ29sbGFib3JhdG9ycyI6W10sIkRhdGUiOiI1LzIvMjAxOC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tZWRpdW0uY29tL0B0c3V5b3NoaXVzaGlvL2t1YmVybmV0ZXMtaW4tdGhyZWUtZGlhZ3JhbXMtNmFiYTg0MzI1NDFjIiwiTGlua2VkUmVzb3VyY2VUeXBlIjo1LCJVcmlTdHJpbmciOiJodHRwczovL21lZGl1bS5jb20vQHRzdXlvc2hpdXNoaW8va3ViZXJuZXRlcy1pbi10aHJlZS1kaWFncmFtcy02YWJhODQzMjU0MWMiLCJQcm9wZXJ0aWVzIjp7IiRpZCI6IjgifX0sIkFubm90YXRpb25zIjpbXSwiTG9jYXRpb25UeXBlIjowLCJNaXJyb3JzUmVmZXJlbmNlUHJvcGVydHlJZCI6MTUxLCJDcmVhdGVkQnkiOiJfR2Vycml0IFdJbGRlcm11dGgiLCJDcmVhdGVkT24iOiIyMDE5LTExLTIyVDA5OjQ5OjA2IiwiTW9kaWZpZWRCeSI6Il9HZXJyaXQgV0lsZGVybXV0aCIsIklkIjoiNzIxN2I4NjEtMjkzYS00ODViLWJhMjItYjNjZWZlODllOTE2IiwiTW9kaWZpZWRPbiI6IjIwMTktMTEtMjJUMDk6NDk6MTEiLCJQcm9qZWN0Ijp7IiRyZWYiOiI1In19XSwiT25saW5lQWRkcmVzcyI6Imh0dHBzOi8vbWVkaXVtLmNvbS9AdHN1eW9zaGl1c2hpby9rdWJlcm5ldGVzLWluLXRocmVlLWRpYWdyYW1zLTZhYmE4NDMyNTQxYyIsIk9yZ2FuaXphdGlvbnMiOltdLCJPdGhlcnNJbnZvbHZlZCI6W10sIlB1Ymxpc2hlcnMiOltdLCJRdW90YXRpb25zIjpbXSwiUmVmZXJlbmNlVHlwZSI6IkludGVybmV0RG9jdW1lbnQiLCJTaG9ydFRpdGxlIjoiVXNoaW8gMjAxOCDigJMgS3ViZXJuZXRlcyBpbiB0aHJlZSBkaWFncmFtcyIsIlNob3J0VGl0bGVVcGRhdGVUeXBlIjowLCJTdGF0aWNJZHMiOlsiZGQ4MjJlMGItOTEyZi00ODdmLTg3YjUtYTg4YmIyMTcyM2EyIl0sIlRhYmxlT2ZDb250ZW50c0NvbXBsZXhpdHkiOjAsIlRhYmxlT2ZDb250ZW50c1NvdXJjZVRleHRGb3JtYXQiOjAsIlRhc2tzIjpbXSwiVGl0bGUiOiJLdWJlcm5ldGVzIGluIHRocmVlIGRpYWdyYW1zIiwiVHJhbnNsYXRvcnMiOltdLCJZZWFyIjoiMjAxOCIsIkNyZWF0ZWRCeSI6Il9HZXJyaXQgV0lsZGVybXV0aCIsIkNyZWF0ZWRPbiI6IjIwMTktMTEtMjJUMDk6NDk6MDYiLCJNb2RpZmllZEJ5IjoiX0d3aSIsIklkIjoiNWQ5NDVkZWEtZWEyMS00OTA5LWJiNjAtODA5NzE0OWU5OWIyIiwiTW9kaWZpZWRPbiI6IjIwMTktMTItMDNUMTE6NDM6MzMiLCJQcm9qZWN0Ijp7IiRyZWYiOiI1In19LCJVc2VOdW1iZXJpbmdUeXBlT2ZQYXJlbnREb2N1bWVudCI6ZmFsc2V9XSwiRm9ybWF0dGVkVGV4dCI6eyIkaWQiOiI5IiwiQ291bnQiOjEsIlRleHRVbml0cyI6W3siJGlkIjoiMTAiLCJGb250U3R5bGUiOnsiJGlkIjoiMTEiLCJOZXV0cmFsIjp0cnVlfSwiUmVhZGluZ09yZGVyIjoxLCJUZXh0IjoiKFVzaGlvIDIwMTgpIn1dfSwiVGFnIjoiQ2l0YXZpUGxhY2Vob2xkZXIjYWVkMGEzMjUtOGU0YS00ZTI0LThmNzYtODFhMWY4OGRhMDVlIiwiVGV4dCI6IihVc2hpbyAyMDE4KSIsIldBSVZlcnNpb24iOiI2LjMuMC4wIn0=}</w:instrText>
          </w:r>
          <w:r>
            <w:fldChar w:fldCharType="separate"/>
          </w:r>
          <w:r w:rsidR="00303B32">
            <w:t>(Ushio 2018)</w:t>
          </w:r>
          <w:r>
            <w:fldChar w:fldCharType="end"/>
          </w:r>
        </w:sdtContent>
      </w:sdt>
      <w:bookmarkEnd w:id="48"/>
      <w:bookmarkEnd w:id="49"/>
    </w:p>
    <w:p w14:paraId="0C7EF01D" w14:textId="6BB14B36" w:rsidR="0006731C" w:rsidRDefault="0006731C" w:rsidP="004944B8">
      <w:bookmarkStart w:id="50" w:name="_CTVK00154541481f7d84ccb991b3cd9e73ddcf7"/>
      <w:r>
        <w:t>Ein Deployment bestimmt welche Pods und Replica Sets Erstellt werden</w:t>
      </w:r>
      <w:r w:rsidR="005433D8">
        <w:t xml:space="preserve"> und</w:t>
      </w:r>
      <w:r>
        <w:t xml:space="preserve">  beschreibt welchen erwünschten Status diese haben. </w:t>
      </w:r>
      <w:r w:rsidR="001F00DF">
        <w:t>Der Deployment Controller führt hie</w:t>
      </w:r>
      <w:r w:rsidR="000452CE">
        <w:t xml:space="preserve">rbei die eigentliche Arbeit aus. Der Controller verändert das Deployment auf eine Kontrollierte weiße bis der Erwünschte ist Zustand erreicht ist. </w:t>
      </w:r>
      <w:r w:rsidR="005433D8">
        <w:t xml:space="preserve">Deployment können später noch upgedatet, zurückgesetzt, skaliert, gestoppt und wieder fortgesetzt werden. </w:t>
      </w:r>
    </w:p>
    <w:p w14:paraId="381A74CA" w14:textId="5C7ECDA1" w:rsidR="000452CE" w:rsidRDefault="005433D8" w:rsidP="004944B8">
      <w:r>
        <w:t>Da das Erstellen von Deployment besonders Wichtig ist, wird hierauf nun noch ein Besonderer Blick</w:t>
      </w:r>
      <w:r w:rsidR="00B116E2">
        <w:t xml:space="preserve"> anhand eines Beispiels geworfen</w:t>
      </w:r>
      <w:r>
        <w:t>.</w:t>
      </w:r>
    </w:p>
    <w:p w14:paraId="0C153BED" w14:textId="07A10810" w:rsidR="005433D8" w:rsidRDefault="005433D8" w:rsidP="004944B8">
      <w:r>
        <w:t>Deployments werden wie schon zuvor erwähnt mit Yaml oder Json Dateien erstellt</w:t>
      </w:r>
      <w:r w:rsidR="00B116E2">
        <w:t>, im Folgenden handelt es sich um eine Yaml Datei da dies generell der Standard ist</w:t>
      </w:r>
      <w:r>
        <w:t xml:space="preserve">. </w:t>
      </w:r>
    </w:p>
    <w:p w14:paraId="37858074" w14:textId="2FBBE1F2" w:rsidR="000452CE" w:rsidRDefault="00B116E2" w:rsidP="004944B8">
      <w:r>
        <w:t>Kind: Definiert um was es sich handelt, in diesem Fall ein Deployment.</w:t>
      </w:r>
    </w:p>
    <w:p w14:paraId="179DB191" w14:textId="448590F3" w:rsidR="000452CE" w:rsidRDefault="00B116E2" w:rsidP="004944B8">
      <w:r>
        <w:t>.metadata.name: Definiert den Namen des Deplyoments.</w:t>
      </w:r>
    </w:p>
    <w:p w14:paraId="7A46AF23" w14:textId="59172B99" w:rsidR="00B116E2" w:rsidRDefault="00B116E2" w:rsidP="004944B8">
      <w:r>
        <w:t>Spec.replicas: Definiert wie viele Pods des Deployments erstellt werden sollen.</w:t>
      </w:r>
    </w:p>
    <w:p w14:paraId="53169D42" w14:textId="6EDDB9C8" w:rsidR="00B116E2" w:rsidRDefault="00102FFB" w:rsidP="004944B8">
      <w:r>
        <w:rPr>
          <w:noProof/>
        </w:rPr>
        <w:lastRenderedPageBreak/>
        <w:drawing>
          <wp:anchor distT="0" distB="0" distL="114300" distR="114300" simplePos="0" relativeHeight="251591680" behindDoc="0" locked="0" layoutInCell="1" allowOverlap="1" wp14:anchorId="58C74E4C" wp14:editId="3A23A101">
            <wp:simplePos x="0" y="0"/>
            <wp:positionH relativeFrom="column">
              <wp:posOffset>3441065</wp:posOffset>
            </wp:positionH>
            <wp:positionV relativeFrom="paragraph">
              <wp:posOffset>3810</wp:posOffset>
            </wp:positionV>
            <wp:extent cx="1957070" cy="2643505"/>
            <wp:effectExtent l="0" t="0" r="5080" b="4445"/>
            <wp:wrapSquare wrapText="bothSides"/>
            <wp:docPr id="2" name="Grafik 2"/>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57070" cy="2643505"/>
                    </a:xfrm>
                    <a:prstGeom prst="rect">
                      <a:avLst/>
                    </a:prstGeom>
                  </pic:spPr>
                </pic:pic>
              </a:graphicData>
            </a:graphic>
            <wp14:sizeRelH relativeFrom="margin">
              <wp14:pctWidth>0</wp14:pctWidth>
            </wp14:sizeRelH>
            <wp14:sizeRelV relativeFrom="margin">
              <wp14:pctHeight>0</wp14:pctHeight>
            </wp14:sizeRelV>
          </wp:anchor>
        </w:drawing>
      </w:r>
      <w:r w:rsidR="00B116E2">
        <w:t>Spec.selector.matchlabels: Labels werden generell als Key:Value Speicher verwendet. In diesem Fall macht es dem Deployment möglich herauszufinden welche Pods zu ihm gehören.</w:t>
      </w:r>
    </w:p>
    <w:p w14:paraId="17B1CFD6" w14:textId="0E65B502" w:rsidR="000452CE" w:rsidRDefault="00BC5F7F" w:rsidP="004944B8">
      <w:r>
        <w:t xml:space="preserve">Template.spec.*: Definiert welches Image, mit welcher Version, auf welchen Container Port verwendet werden soll. Images </w:t>
      </w:r>
      <w:r w:rsidR="00102FFB">
        <w:t>werden Standartmäßig von Docker geladen, es werden allerdings auch alle anderen gängigen Provider unterstützt.</w:t>
      </w:r>
    </w:p>
    <w:p w14:paraId="3C346216" w14:textId="7926EB52" w:rsidR="0006731C" w:rsidRDefault="0006731C" w:rsidP="0006731C">
      <w:bookmarkStart w:id="51" w:name="_Toc26273316"/>
      <w:bookmarkEnd w:id="50"/>
      <w:r>
        <w:t xml:space="preserve">Abbildung </w:t>
      </w:r>
      <w:r w:rsidR="00D15055">
        <w:rPr>
          <w:noProof/>
        </w:rPr>
        <w:fldChar w:fldCharType="begin"/>
      </w:r>
      <w:r w:rsidR="00D15055">
        <w:rPr>
          <w:noProof/>
        </w:rPr>
        <w:instrText xml:space="preserve"> SEQ Abbildung \* ARABIC </w:instrText>
      </w:r>
      <w:r w:rsidR="00D15055">
        <w:rPr>
          <w:noProof/>
        </w:rPr>
        <w:fldChar w:fldCharType="separate"/>
      </w:r>
      <w:r w:rsidR="00DD17B5">
        <w:rPr>
          <w:noProof/>
        </w:rPr>
        <w:t>5</w:t>
      </w:r>
      <w:r w:rsidR="00D15055">
        <w:rPr>
          <w:noProof/>
        </w:rPr>
        <w:fldChar w:fldCharType="end"/>
      </w:r>
      <w:r>
        <w:t xml:space="preserve">: Deplyoment Yaml </w:t>
      </w:r>
      <w:sdt>
        <w:sdtPr>
          <w:alias w:val="Don't edit this field"/>
          <w:tag w:val="CitaviPlaceholder#96bd7c32-4912-4418-87f9-7d5b90f56bf2"/>
          <w:id w:val="-1869750620"/>
          <w:placeholder>
            <w:docPart w:val="DefaultPlaceholder_1081868574"/>
          </w:placeholder>
        </w:sdtPr>
        <w:sdtContent>
          <w:r>
            <w:fldChar w:fldCharType="begin"/>
          </w:r>
          <w:r w:rsidR="00D15055">
            <w:instrText>ADDIN CitaviPlaceholder{eyIkaWQiOiIxIiwiRW50cmllcyI6W3siJGlkIjoiMiIsIkFzc29jaWF0ZVdpdGhLbm93bGVkZ2VJdGVtSWQiOiJjMmFhNTcxYi0zMDg0LTQ1OTUtOTNlMC1lM2I2NDAzZjc2YzAiLCJJZCI6IjU2MjIzMGM2LWNhZjktNGE5Yy1hY2VhLTAyNWM2NTJmNTBjMiIsIlJhbmdlTGVuZ3RoIjoxMiwiUmVmZXJlbmNlSWQiOiIyYzgzYmRmMC1kNzg2LTQ0OTgtYjFlZi1lYzgxODAxODYyYjgiLCJSZWZlcmVuY2UiOnsiJGlkIjoiMyIsIkFic3RyYWN0Q29tcGxleGl0eSI6MCwiQWJzdHJhY3RTb3VyY2VUZXh0Rm9ybWF0IjowLCJBY2Nlc3NEYXRlIjoiMTEvMjUvMjAxOSIsIkF1dGhvcnMiOlt7IiRpZCI6IjQiLCJMYXN0TmFtZSI6Ikt1YmVybmV0ZXMiLCJQcm90ZWN0ZWQiOmZhbHNlLCJTZXgiOjAsIkNyZWF0ZWRCeSI6Il9HZXJyaXQgV0lsZGVybXV0aCIsIkNyZWF0ZWRPbiI6IjIwMTktMTEtMjVUMDk6Mzg6MDIiLCJNb2RpZmllZEJ5IjoiX0dlcnJpdCBXSWxkZXJtdXRoIiwiSWQiOiJkNzU4NDM0ZS0xYWRiLTQ0OWUtYWY1MC01MTNlY2M2MWNmOWEiLCJNb2RpZmllZE9uIjoiMjAxOS0xMS0yNVQwOTozODowMy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rdWJlcm5ldGVzLmlvL2RvY3MvY29uY2VwdHMvd29ya2xvYWRzL2NvbnRyb2xsZXJzL2RlcGxveW1lbnQvI2NyZWF0aW5nLWEtZGVwbG95bWVudCIsIkxpbmtlZFJlc291cmNlVHlwZSI6NSwiVXJpU3RyaW5nIjoiaHR0cHM6Ly9rdWJlcm5ldGVzLmlvL2RvY3MvY29uY2VwdHMvd29ya2xvYWRzL2NvbnRyb2xsZXJzL2RlcGxveW1lbnQvI2NyZWF0aW5nLWEtZGVwbG95bWVudCIsIlByb3BlcnRpZXMiOnsiJGlkIjoiOCJ9fSwiQW5ub3RhdGlvbnMiOltdLCJMb2NhdGlvblR5cGUiOjAsIk1pcnJvcnNSZWZlcmVuY2VQcm9wZXJ0eUlkIjoxNTEsIkNyZWF0ZWRCeSI6Il9HZXJyaXQgV0lsZGVybXV0aCIsIkNyZWF0ZWRPbiI6IjIwMTktMTEtMjVUMDk6Mzc6MzYiLCJNb2RpZmllZEJ5IjoiX0dlcnJpdCBXSWxkZXJtdXRoIiwiSWQiOiI1MTY5YjY5Ny00MDFiLTRmMWUtYWE1MC00NzJkNzljZDU0OTciLCJNb2RpZmllZE9uIjoiMjAxOS0xMS0yNVQwOTozNzozOSIsIlByb2plY3QiOnsiJHJlZiI6IjUifX1dLCJPbmxpbmVBZGRyZXNzIjoiaHR0cHM6Ly9rdWJlcm5ldGVzLmlvL2RvY3MvY29uY2VwdHMvd29ya2xvYWRzL2NvbnRyb2xsZXJzL2RlcGxveW1lbnQvI2NyZWF0aW5nLWEtZGVwbG95bWVudCIsIk9yZ2FuaXphdGlvbnMiOltdLCJPdGhlcnNJbnZvbHZlZCI6W10sIlB1Ymxpc2hlcnMiOltdLCJRdW90YXRpb25zIjpbXSwiUmVmZXJlbmNlVHlwZSI6IkludGVybmV0RG9jdW1lbnQiLCJTaG9ydFRpdGxlIjoiS3ViZXJuZXRlcyDigJMgS3ViZXJuZXRlcyBEZXBsb3ltZW50cyIsIlNob3J0VGl0bGVVcGRhdGVUeXBlIjowLCJTdGF0aWNJZHMiOlsiNzI1NTJhYWMtYzY0YS00Nzc3LTgxYTAtNTIzZTBjOWI4NTQzIl0sIlRhYmxlT2ZDb250ZW50c0NvbXBsZXhpdHkiOjAsIlRhYmxlT2ZDb250ZW50c1NvdXJjZVRleHRGb3JtYXQiOjAsIlRhc2tzIjpbXSwiVGl0bGUiOiJLdWJlcm5ldGVzIERlcGxveW1lbnRzIiwiVHJhbnNsYXRvcnMiOltdLCJDcmVhdGVkQnkiOiJfR2Vycml0IFdJbGRlcm11dGgiLCJDcmVhdGVkT24iOiIyMDE5LTExLTI1VDA5OjM3OjM2IiwiTW9kaWZpZWRCeSI6Il9Hd2kiLCJJZCI6IjJjODNiZGYwLWQ3ODYtNDQ5OC1iMWVmLWVjODE4MDE4NjJiOCIsIk1vZGlmaWVkT24iOiIyMDE5LTEyLTAzVDA5OjM0OjI4IiwiUHJvamVjdCI6eyIkcmVmIjoiNSJ9fSwiVXNlTnVtYmVyaW5nVHlwZU9mUGFyZW50RG9jdW1lbnQiOmZhbHNlfV0sIkZvcm1hdHRlZFRleHQiOnsiJGlkIjoiOSIsIkNvdW50IjoxLCJUZXh0VW5pdHMiOlt7IiRpZCI6IjEwIiwiRm9udFN0eWxlIjp7IiRpZCI6IjExIiwiTmV1dHJhbCI6dHJ1ZX0sIlJlYWRpbmdPcmRlciI6MSwiVGV4dCI6IihLdWJlcm5ldGVzKSJ9XX0sIlRhZyI6IkNpdGF2aVBsYWNlaG9sZGVyIzk2YmQ3YzMyLTQ5MTItNDQxOC04N2Y5LTdkNWI5MGY1NmJmMiIsIlRleHQiOiIoS3ViZXJuZXRlcykiLCJXQUlWZXJzaW9uIjoiNi4zLjAuMCJ9}</w:instrText>
          </w:r>
          <w:r>
            <w:fldChar w:fldCharType="separate"/>
          </w:r>
          <w:r w:rsidR="00303B32">
            <w:t>(Kubernetes)</w:t>
          </w:r>
          <w:r>
            <w:fldChar w:fldCharType="end"/>
          </w:r>
        </w:sdtContent>
      </w:sdt>
      <w:bookmarkEnd w:id="51"/>
    </w:p>
    <w:p w14:paraId="5B1E6C07" w14:textId="60832F09" w:rsidR="00CB3984" w:rsidRPr="00DA37BA" w:rsidRDefault="00CB3984" w:rsidP="00934755">
      <w:pPr>
        <w:pStyle w:val="berschrift4"/>
      </w:pPr>
      <w:r w:rsidRPr="00DA37BA">
        <w:t>Service</w:t>
      </w:r>
    </w:p>
    <w:p w14:paraId="3527B00A" w14:textId="7F84C0B1" w:rsidR="00102FFB" w:rsidRDefault="00102FFB" w:rsidP="00102FFB">
      <w:r w:rsidRPr="00102FFB">
        <w:t xml:space="preserve">Services </w:t>
      </w:r>
      <w:r>
        <w:t>sind eine Abstrakte Art Anwendungen in Pods für das Netzwerk freizugeben. Sie dienen außerdem als Service discovery Mechanismus, wodurch die Anwendungen nicht verändert werden müssen. Den Pods werden eigene IP Adressen zugewiesen und DNS Namen für Gruppen an Pods verteilt, worüber anschließend eine Lastenverteilung ausgeführt werden kann.</w:t>
      </w:r>
    </w:p>
    <w:p w14:paraId="352FC437" w14:textId="0D0E05CF" w:rsidR="00242AD4" w:rsidRDefault="00242AD4" w:rsidP="00242AD4">
      <w:pPr>
        <w:pStyle w:val="berschrift4"/>
      </w:pPr>
      <w:r>
        <w:t>Persistent Volume Claim</w:t>
      </w:r>
    </w:p>
    <w:p w14:paraId="6D88D3BC" w14:textId="528A40B5" w:rsidR="00242AD4" w:rsidRDefault="00F255D8" w:rsidP="00102FFB">
      <w:r w:rsidRPr="00F255D8">
        <w:t>Persistent Volume Claim</w:t>
      </w:r>
      <w:r>
        <w:t xml:space="preserve"> widerspiegeln Anfragen von Nutzern für Speicherplatz. </w:t>
      </w:r>
      <w:r w:rsidR="00945095">
        <w:t xml:space="preserve">Sowie Pods Ressourcen von Nodes verwenden, verwenden PVCs Ressourcen von Persistent Volumens(PV) oder Storage Classes. </w:t>
      </w:r>
      <w:r>
        <w:t>Claims werden</w:t>
      </w:r>
      <w:r w:rsidR="00945095">
        <w:t xml:space="preserve"> hierbei</w:t>
      </w:r>
      <w:r>
        <w:t xml:space="preserve"> immer an eine </w:t>
      </w:r>
      <w:r w:rsidR="00466B92">
        <w:t>PV</w:t>
      </w:r>
      <w:r w:rsidR="00945095">
        <w:t xml:space="preserve"> oder SC gebunden wobei beliebig viele Pods PVCs verwenden können.</w:t>
      </w:r>
    </w:p>
    <w:p w14:paraId="181B0B0A" w14:textId="01D09E8D" w:rsidR="00CB3984" w:rsidRDefault="00466B92" w:rsidP="00466B92">
      <w:pPr>
        <w:pStyle w:val="berschrift4"/>
      </w:pPr>
      <w:r w:rsidRPr="00466B92">
        <w:t>Persistent Volumens</w:t>
      </w:r>
    </w:p>
    <w:p w14:paraId="5228239F" w14:textId="36B4ADE8" w:rsidR="00466B92" w:rsidRPr="00466B92" w:rsidRDefault="00466B92" w:rsidP="00466B92">
      <w:r>
        <w:t>Persistent Volumens sind Speicherplätze im Cluster welche von einem Administrator freigegeben wurden. Sie haben einen unabhängigen Lebenszyklus</w:t>
      </w:r>
      <w:r w:rsidR="00FB6F22">
        <w:t xml:space="preserve"> von</w:t>
      </w:r>
      <w:r>
        <w:t xml:space="preserve"> den benutzenden Pods</w:t>
      </w:r>
      <w:r w:rsidR="00FB6F22">
        <w:t xml:space="preserve"> und beinhalten die Informationen über die implementierten Speichersysteme</w:t>
      </w:r>
      <w:r>
        <w:t>.</w:t>
      </w:r>
    </w:p>
    <w:p w14:paraId="49836E38" w14:textId="77777777" w:rsidR="00466B92" w:rsidRDefault="00466B92" w:rsidP="00466B92">
      <w:pPr>
        <w:pStyle w:val="berschrift4"/>
      </w:pPr>
      <w:r w:rsidRPr="00102FFB">
        <w:t>Storage Class</w:t>
      </w:r>
    </w:p>
    <w:p w14:paraId="4C1BF1ED" w14:textId="671EC930" w:rsidR="00102FFB" w:rsidRDefault="00FB6F22" w:rsidP="00FB6F22">
      <w:r>
        <w:t xml:space="preserve">Storage Classes (Manchmal auf Profiles genannt) bieten Administratoren die Möglichkeit unterschiedliche Arten an Klassen/Arten an Speicher festzulegen, sodass sie von PVC verwendet werden können. </w:t>
      </w:r>
    </w:p>
    <w:p w14:paraId="1656FD6E" w14:textId="224531C4" w:rsidR="00CB3984" w:rsidRDefault="00CB3984" w:rsidP="00CB3984">
      <w:pPr>
        <w:pStyle w:val="berschrift3"/>
      </w:pPr>
      <w:bookmarkStart w:id="52" w:name="_Toc26273274"/>
      <w:r>
        <w:lastRenderedPageBreak/>
        <w:t>Kubernetes Architektur</w:t>
      </w:r>
      <w:bookmarkEnd w:id="52"/>
    </w:p>
    <w:p w14:paraId="64A0CB90" w14:textId="7DF910F6" w:rsidR="00875F4C" w:rsidRDefault="00B640B2" w:rsidP="0041235F">
      <w:bookmarkStart w:id="53" w:name="_CTVK0015d38429c47f54d2bba480feed76b36f6"/>
      <w:r>
        <w:rPr>
          <w:noProof/>
        </w:rPr>
        <w:drawing>
          <wp:inline distT="0" distB="0" distL="0" distR="0" wp14:anchorId="0E02DF7B" wp14:editId="03E47929">
            <wp:extent cx="5017089" cy="2567784"/>
            <wp:effectExtent l="0" t="0" r="0" b="4445"/>
            <wp:docPr id="18" name="Grafik 18"/>
            <wp:cNvGraphicFramePr/>
            <a:graphic xmlns:a="http://schemas.openxmlformats.org/drawingml/2006/main">
              <a:graphicData uri="http://schemas.openxmlformats.org/drawingml/2006/picture">
                <pic:pic xmlns:pic="http://schemas.openxmlformats.org/drawingml/2006/picture">
                  <pic:nvPicPr>
                    <pic:cNvPr id="18" name=""/>
                    <pic:cNvPicPr/>
                  </pic:nvPicPr>
                  <pic:blipFill rotWithShape="1">
                    <a:blip r:embed="rId16">
                      <a:extLst>
                        <a:ext uri="{28A0092B-C50C-407E-A947-70E740481C1C}">
                          <a14:useLocalDpi xmlns:a14="http://schemas.microsoft.com/office/drawing/2010/main" val="0"/>
                        </a:ext>
                      </a:extLst>
                    </a:blip>
                    <a:srcRect l="3640" t="4522" r="3439" b="10932"/>
                    <a:stretch/>
                  </pic:blipFill>
                  <pic:spPr bwMode="auto">
                    <a:xfrm>
                      <a:off x="0" y="0"/>
                      <a:ext cx="5018295" cy="2568401"/>
                    </a:xfrm>
                    <a:prstGeom prst="rect">
                      <a:avLst/>
                    </a:prstGeom>
                    <a:ln>
                      <a:noFill/>
                    </a:ln>
                    <a:extLst>
                      <a:ext uri="{53640926-AAD7-44D8-BBD7-CCE9431645EC}">
                        <a14:shadowObscured xmlns:a14="http://schemas.microsoft.com/office/drawing/2010/main"/>
                      </a:ext>
                    </a:extLst>
                  </pic:spPr>
                </pic:pic>
              </a:graphicData>
            </a:graphic>
          </wp:inline>
        </w:drawing>
      </w:r>
      <w:bookmarkEnd w:id="53"/>
    </w:p>
    <w:p w14:paraId="458F643A" w14:textId="7DD44ECA" w:rsidR="00545FED" w:rsidRPr="00545FED" w:rsidRDefault="00B640B2" w:rsidP="00545FED">
      <w:pPr>
        <w:pStyle w:val="Beschriftung"/>
      </w:pPr>
      <w:bookmarkStart w:id="54" w:name="_Toc26273317"/>
      <w:r>
        <w:t xml:space="preserve">Abbildung </w:t>
      </w:r>
      <w:r w:rsidR="00D15055">
        <w:rPr>
          <w:noProof/>
        </w:rPr>
        <w:fldChar w:fldCharType="begin"/>
      </w:r>
      <w:r w:rsidR="00D15055">
        <w:rPr>
          <w:noProof/>
        </w:rPr>
        <w:instrText xml:space="preserve"> SEQ Abbildung \* ARABIC </w:instrText>
      </w:r>
      <w:r w:rsidR="00D15055">
        <w:rPr>
          <w:noProof/>
        </w:rPr>
        <w:fldChar w:fldCharType="separate"/>
      </w:r>
      <w:r w:rsidR="00DD17B5">
        <w:rPr>
          <w:noProof/>
        </w:rPr>
        <w:t>6</w:t>
      </w:r>
      <w:r w:rsidR="00D15055">
        <w:rPr>
          <w:noProof/>
        </w:rPr>
        <w:fldChar w:fldCharType="end"/>
      </w:r>
      <w:r>
        <w:t xml:space="preserve">: Kubernetes Architektur Übersicht </w:t>
      </w:r>
      <w:sdt>
        <w:sdtPr>
          <w:alias w:val="Don't edit this field"/>
          <w:tag w:val="CitaviPlaceholder#a447afaa-640f-4c4e-9e1b-3a700ec54c25"/>
          <w:id w:val="331412738"/>
          <w:placeholder>
            <w:docPart w:val="DefaultPlaceholder_1081868574"/>
          </w:placeholder>
        </w:sdtPr>
        <w:sdtContent>
          <w:r>
            <w:fldChar w:fldCharType="begin"/>
          </w:r>
          <w:r w:rsidR="006E78A1">
            <w:instrText>ADDIN CitaviPlaceholder{eyIkaWQiOiIxIiwiRW50cmllcyI6W3siJGlkIjoiMiIsIkFzc29jaWF0ZVdpdGhLbm93bGVkZ2VJdGVtSWQiOiJjZmRlN2I1Ni05MzlhLTQ4NzgtYjVjYS04MmJiM2ZjYTY0ZGQiLCJJZCI6IjBiNjIwNzEyLTEyYmEtNGI5YS04YWRlLWE4YTQ2NGRjMjM4ZiIsIlJhbmdlTGVuZ3RoIjoxMiwiUmVmZXJlbmNlSWQiOiI1ZDk0NWRlYS1lYTIxLTQ5MDktYmI2MC04MDk3MTQ5ZTk5YjIiLCJSZWZlcmVuY2UiOnsiJGlkIjoiMyIsIkFic3RyYWN0IjoiSSBoZWxwZWQgYW4gT3BlbiBIYWNrIGV2ZW50IGZvciBjb250YWluZXIuIE9uZSBvZiB0aGUgYXR0ZW5kZWVzIGFzayBtZSB0byBkcmF3IGEgZGlhZ3JhbSB0byB1bmRlcnN0YW5kIHRoZSBvdmVydmlldyBvZiB0aGUga3ViZXJuZXRlcy4gV2hlbuKApiIsIkFic3RyYWN0Q29tcGxleGl0eSI6MCwiQWJzdHJhY3RTb3VyY2VUZXh0Rm9ybWF0IjowLCJBY2Nlc3NEYXRlIjoiMTEvMjIvMjAxOSIsIkF1dGhvcnMiOlt7IiRpZCI6IjQiLCJGaXJzdE5hbWUiOiJUc3V5b3NoaSIsIkxhc3ROYW1lIjoiVXNoaW8iLCJQcm90ZWN0ZWQiOmZhbHNlLCJTZXgiOjAsIkNyZWF0ZWRCeSI6Il9HZXJyaXQgV0lsZGVybXV0aCIsIkNyZWF0ZWRPbiI6IjIwMTktMTEtMjJUMDk6NDk6MDYiLCJNb2RpZmllZEJ5IjoiX0dlcnJpdCBXSWxkZXJtdXRoIiwiSWQiOiJlMWU4NzIyMS1iMTJjLTRmODMtYmNiYi0wZDM5YjkxNjY4YTQiLCJNb2RpZmllZE9uIjoiMjAxOS0xMS0yMlQwOTo0OTowNyIsIlByb2plY3QiOnsiJGlkIjoiNSJ9fV0sIkNpdGF0aW9uS2V5VXBkYXRlVHlwZSI6MCwiQ29sbGFib3JhdG9ycyI6W10sIkRhdGUiOiI1LzIvMjAxOC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tZWRpdW0uY29tL0B0c3V5b3NoaXVzaGlvL2t1YmVybmV0ZXMtaW4tdGhyZWUtZGlhZ3JhbXMtNmFiYTg0MzI1NDFjIiwiTGlua2VkUmVzb3VyY2VUeXBlIjo1LCJVcmlTdHJpbmciOiJodHRwczovL21lZGl1bS5jb20vQHRzdXlvc2hpdXNoaW8va3ViZXJuZXRlcy1pbi10aHJlZS1kaWFncmFtcy02YWJhODQzMjU0MWMiLCJQcm9wZXJ0aWVzIjp7IiRpZCI6IjgifX0sIkFubm90YXRpb25zIjpbXSwiTG9jYXRpb25UeXBlIjowLCJNaXJyb3JzUmVmZXJlbmNlUHJvcGVydHlJZCI6MTUxLCJDcmVhdGVkQnkiOiJfR2Vycml0IFdJbGRlcm11dGgiLCJDcmVhdGVkT24iOiIyMDE5LTExLTIyVDA5OjQ5OjA2IiwiTW9kaWZpZWRCeSI6Il9HZXJyaXQgV0lsZGVybXV0aCIsIklkIjoiNzIxN2I4NjEtMjkzYS00ODViLWJhMjItYjNjZWZlODllOTE2IiwiTW9kaWZpZWRPbiI6IjIwMTktMTEtMjJUMDk6NDk6MTEiLCJQcm9qZWN0Ijp7IiRyZWYiOiI1In19XSwiT25saW5lQWRkcmVzcyI6Imh0dHBzOi8vbWVkaXVtLmNvbS9AdHN1eW9zaGl1c2hpby9rdWJlcm5ldGVzLWluLXRocmVlLWRpYWdyYW1zLTZhYmE4NDMyNTQxYyIsIk9yZ2FuaXphdGlvbnMiOltdLCJPdGhlcnNJbnZvbHZlZCI6W10sIlB1Ymxpc2hlcnMiOltdLCJRdW90YXRpb25zIjpbXSwiUmVmZXJlbmNlVHlwZSI6IkludGVybmV0RG9jdW1lbnQiLCJTaG9ydFRpdGxlIjoiVXNoaW8gMjAxOCDigJMgS3ViZXJuZXRlcyBpbiB0aHJlZSBkaWFncmFtcyIsIlNob3J0VGl0bGVVcGRhdGVUeXBlIjowLCJTdGF0aWNJZHMiOlsiZGQ4MjJlMGItOTEyZi00ODdmLTg3YjUtYTg4YmIyMTcyM2EyIl0sIlRhYmxlT2ZDb250ZW50c0NvbXBsZXhpdHkiOjAsIlRhYmxlT2ZDb250ZW50c1NvdXJjZVRleHRGb3JtYXQiOjAsIlRhc2tzIjpbXSwiVGl0bGUiOiJLdWJlcm5ldGVzIGluIHRocmVlIGRpYWdyYW1zIiwiVHJhbnNsYXRvcnMiOltdLCJZZWFyIjoiMjAxOCIsIkNyZWF0ZWRCeSI6Il9HZXJyaXQgV0lsZGVybXV0aCIsIkNyZWF0ZWRPbiI6IjIwMTktMTEtMjJUMDk6NDk6MDYiLCJNb2RpZmllZEJ5IjoiX0d3aSIsIklkIjoiNWQ5NDVkZWEtZWEyMS00OTA5LWJiNjAtODA5NzE0OWU5OWIyIiwiTW9kaWZpZWRPbiI6IjIwMTktMTItMDNUMTE6NDM6MzMiLCJQcm9qZWN0Ijp7IiRyZWYiOiI1In19LCJVc2VOdW1iZXJpbmdUeXBlT2ZQYXJlbnREb2N1bWVudCI6ZmFsc2V9XSwiRm9ybWF0dGVkVGV4dCI6eyIkaWQiOiI5IiwiQ291bnQiOjEsIlRleHRVbml0cyI6W3siJGlkIjoiMTAiLCJGb250U3R5bGUiOnsiJGlkIjoiMTEiLCJOZXV0cmFsIjp0cnVlfSwiUmVhZGluZ09yZGVyIjoxLCJUZXh0IjoiKFVzaGlvIDIwMTgpIn1dfSwiVGFnIjoiQ2l0YXZpUGxhY2Vob2xkZXIjYTQ0N2FmYWEtNjQwZi00YzRlLTllMWItM2E3MDBlYzU0YzI1IiwiVGV4dCI6IihVc2hpbyAyMDE4KSIsIldBSVZlcnNpb24iOiI2LjMuMC4wIn0=}</w:instrText>
          </w:r>
          <w:r>
            <w:fldChar w:fldCharType="separate"/>
          </w:r>
          <w:r w:rsidR="00303B32">
            <w:t>(Ushio 2018)</w:t>
          </w:r>
          <w:r>
            <w:fldChar w:fldCharType="end"/>
          </w:r>
        </w:sdtContent>
      </w:sdt>
      <w:bookmarkEnd w:id="54"/>
    </w:p>
    <w:p w14:paraId="4F6E2747" w14:textId="6F217927" w:rsidR="00875F4C" w:rsidRDefault="00565B8B" w:rsidP="008A09B8">
      <w:pPr>
        <w:pStyle w:val="berschrift4"/>
      </w:pPr>
      <w:r>
        <w:t>Scheduler</w:t>
      </w:r>
    </w:p>
    <w:p w14:paraId="35681760" w14:textId="23191287" w:rsidR="00297CDA" w:rsidRDefault="00681628" w:rsidP="0041235F">
      <w:r>
        <w:t>Der Schedul</w:t>
      </w:r>
      <w:r w:rsidR="008A09B8">
        <w:t>e</w:t>
      </w:r>
      <w:r>
        <w:t>r entscheidet auf welchen Nodes die</w:t>
      </w:r>
      <w:r w:rsidR="00E96E4B">
        <w:t xml:space="preserve"> neu erstellten</w:t>
      </w:r>
      <w:r>
        <w:t xml:space="preserve"> </w:t>
      </w:r>
      <w:r w:rsidR="00E96E4B">
        <w:t>Pods</w:t>
      </w:r>
      <w:r>
        <w:t xml:space="preserve"> </w:t>
      </w:r>
      <w:r w:rsidR="008A09B8">
        <w:t>ausgeführt</w:t>
      </w:r>
      <w:r>
        <w:t xml:space="preserve"> werden.</w:t>
      </w:r>
      <w:r w:rsidR="00E96E4B">
        <w:t xml:space="preserve"> Es können bei Bedarf eigene Scheduler verwendet werden, falls der Entscheidungsprozess nicht den eigenen Wünschen entspricht.</w:t>
      </w:r>
    </w:p>
    <w:p w14:paraId="762AF2DC" w14:textId="6DA76B5F" w:rsidR="00681628" w:rsidRDefault="00681628" w:rsidP="008A09B8">
      <w:pPr>
        <w:pStyle w:val="berschrift4"/>
      </w:pPr>
      <w:r>
        <w:t>Kubelet</w:t>
      </w:r>
    </w:p>
    <w:p w14:paraId="3C8D6A78" w14:textId="68B0528C" w:rsidR="00807624" w:rsidRDefault="00681628" w:rsidP="0041235F">
      <w:r>
        <w:t>Der API Server spricht mit dem Kubelet</w:t>
      </w:r>
      <w:r w:rsidR="00807624">
        <w:t xml:space="preserve"> in einem Node</w:t>
      </w:r>
      <w:r>
        <w:t xml:space="preserve">, </w:t>
      </w:r>
      <w:r w:rsidR="00807624">
        <w:t>das Kubelet stellt die Pods bereit welche es durch PodSpecs(YAML oder JSON Dateien) erhalten hat. Abgesehen von den durch Kubernetes erstellten Containern werden nicht vom Kubelet gemanagt. Kubelet ist dafür zuständig Informationen über die Container und deren Anwendung zu liefern und gibt diese an den API Server weiter.</w:t>
      </w:r>
    </w:p>
    <w:p w14:paraId="4ACEFF9E" w14:textId="55E4B88B" w:rsidR="00681628" w:rsidRDefault="00246DA0" w:rsidP="008A09B8">
      <w:pPr>
        <w:pStyle w:val="berschrift4"/>
      </w:pPr>
      <w:r>
        <w:t xml:space="preserve">Kube </w:t>
      </w:r>
      <w:r w:rsidR="00807624">
        <w:t>Proxy</w:t>
      </w:r>
    </w:p>
    <w:p w14:paraId="545E683B" w14:textId="79EC400C" w:rsidR="00246DA0" w:rsidRDefault="00246DA0" w:rsidP="0041235F">
      <w:r>
        <w:t xml:space="preserve">Der Kube </w:t>
      </w:r>
      <w:r w:rsidR="00807624">
        <w:t>Proxy</w:t>
      </w:r>
      <w:r w:rsidR="00B76CAD">
        <w:t xml:space="preserve"> läuft auf jedem Node. </w:t>
      </w:r>
      <w:r w:rsidR="00AC05AB">
        <w:t>Er</w:t>
      </w:r>
      <w:r>
        <w:t xml:space="preserve"> spricht mit dem API Server </w:t>
      </w:r>
      <w:r w:rsidR="00AC05AB">
        <w:t>und legt Traffic Regeln in IP Tabellen fest, leitet Traffic um und filtert das Netzwerk.</w:t>
      </w:r>
    </w:p>
    <w:p w14:paraId="68B3EAAA" w14:textId="7A7B77CD" w:rsidR="00681628" w:rsidRDefault="00681628" w:rsidP="008A09B8">
      <w:pPr>
        <w:pStyle w:val="berschrift4"/>
      </w:pPr>
      <w:r>
        <w:t>API Server</w:t>
      </w:r>
    </w:p>
    <w:p w14:paraId="2AAFD80E" w14:textId="18CA99A1" w:rsidR="00834C87" w:rsidRDefault="00834C87" w:rsidP="0041235F">
      <w:r>
        <w:t>Der API Server Validiert und Konfiguriert Daten für alle API Objekte wie Pods, Replica Controller</w:t>
      </w:r>
      <w:r w:rsidR="00F014F5">
        <w:t xml:space="preserve">, Services, </w:t>
      </w:r>
      <w:r w:rsidR="00A7203E">
        <w:t>Volumens</w:t>
      </w:r>
      <w:r w:rsidR="00F014F5">
        <w:t>, Namespaces ..</w:t>
      </w:r>
      <w:r>
        <w:t xml:space="preserve">. Durch ihn findet jegliche Interaktion über die Kubectl und damit dem Entwickler statt sowie die Kommunikation der anderen Komponenten welche mit dem </w:t>
      </w:r>
      <w:r w:rsidR="00A7203E">
        <w:t>E</w:t>
      </w:r>
      <w:r>
        <w:t>ctd sprechen möchten.</w:t>
      </w:r>
    </w:p>
    <w:p w14:paraId="6DAFEFA0" w14:textId="07CA261C" w:rsidR="00681628" w:rsidRDefault="00681628" w:rsidP="008A09B8">
      <w:pPr>
        <w:pStyle w:val="berschrift4"/>
      </w:pPr>
      <w:r>
        <w:lastRenderedPageBreak/>
        <w:t>Controller Manager</w:t>
      </w:r>
    </w:p>
    <w:p w14:paraId="593E68A1" w14:textId="0527231D" w:rsidR="00681628" w:rsidRDefault="00246DA0" w:rsidP="0041235F">
      <w:r>
        <w:t xml:space="preserve">Der Controller Manager </w:t>
      </w:r>
      <w:r w:rsidR="00D46569">
        <w:t xml:space="preserve">ist ein Zusammenschluss aller Controller welche in einem einzigen Prozess laufen, die Controller sind jedoch alle Logisch getrennt und gehen eigenen aufgaben nach. </w:t>
      </w:r>
    </w:p>
    <w:p w14:paraId="5DAB6353" w14:textId="3E810713" w:rsidR="00246DA0" w:rsidRDefault="00246DA0" w:rsidP="008A09B8">
      <w:pPr>
        <w:pStyle w:val="berschrift4"/>
      </w:pPr>
      <w:r>
        <w:t>Etcd</w:t>
      </w:r>
    </w:p>
    <w:p w14:paraId="7202501D" w14:textId="58615127" w:rsidR="00565B8B" w:rsidRDefault="00E96E4B" w:rsidP="0041235F">
      <w:r>
        <w:t xml:space="preserve">Etcd ist ein Konsistenter hochverfügbarer Key-Value Speicher, </w:t>
      </w:r>
      <w:r w:rsidRPr="00E96E4B">
        <w:t>der als Backupspeicher von Kubernetes für alle Clusterdaten verwendet wird.</w:t>
      </w:r>
      <w:r>
        <w:t xml:space="preserve"> </w:t>
      </w:r>
      <w:r w:rsidR="00565B8B">
        <w:t>Es kann auch ein Cluster an Etcd angelegt werden falls es mehrere Kubernetes Masters gibt</w:t>
      </w:r>
      <w:r w:rsidR="00A7203E">
        <w:t xml:space="preserve">. </w:t>
      </w:r>
    </w:p>
    <w:p w14:paraId="4FE5BD9C" w14:textId="76F93FE9" w:rsidR="00875F4C" w:rsidRDefault="00246DA0" w:rsidP="008A09B8">
      <w:pPr>
        <w:pStyle w:val="berschrift4"/>
      </w:pPr>
      <w:r>
        <w:t>Container Network Interface</w:t>
      </w:r>
    </w:p>
    <w:p w14:paraId="7B521840" w14:textId="22A23D59" w:rsidR="00297CDA" w:rsidRDefault="00246DA0" w:rsidP="0041235F">
      <w:r>
        <w:t>Das CNI ist ein allgemeines Netzwerk welches von den Anwendungen verwendet wird, um Clustern Interne Kommunikation durchzuführen. Die Umsetzung hängt vom Anbieter des CNI ab</w:t>
      </w:r>
      <w:r w:rsidR="00297CDA">
        <w:t xml:space="preserve"> siehe:</w:t>
      </w:r>
    </w:p>
    <w:p w14:paraId="7890AA24" w14:textId="16BBAFD8" w:rsidR="00545FED" w:rsidRPr="0041235F" w:rsidRDefault="00D15055" w:rsidP="0041235F">
      <w:hyperlink r:id="rId17" w:history="1">
        <w:r w:rsidR="00297CDA">
          <w:rPr>
            <w:rStyle w:val="Hyperlink"/>
          </w:rPr>
          <w:t>https://landscape.cncf.io/category=cloud-native-network&amp;format=card-mode&amp;grouping=category</w:t>
        </w:r>
      </w:hyperlink>
      <w:r w:rsidR="00297CDA">
        <w:t>.</w:t>
      </w:r>
    </w:p>
    <w:p w14:paraId="4E93FF5F" w14:textId="6DFB7CAC" w:rsidR="00CD3BF0" w:rsidRDefault="006E25E1" w:rsidP="00083C44">
      <w:pPr>
        <w:pStyle w:val="berschrift1"/>
      </w:pPr>
      <w:bookmarkStart w:id="55" w:name="_Toc26273275"/>
      <w:r>
        <w:lastRenderedPageBreak/>
        <w:t>Möglichkeiten zum Management und Gewährleisten eines verteilten Systems</w:t>
      </w:r>
      <w:bookmarkEnd w:id="55"/>
    </w:p>
    <w:p w14:paraId="40C6F7CC" w14:textId="2E7797C2" w:rsidR="006E25E1" w:rsidRDefault="006E25E1" w:rsidP="006E25E1">
      <w:pPr>
        <w:pStyle w:val="berschrift2"/>
      </w:pPr>
      <w:bookmarkStart w:id="56" w:name="_Ref26188806"/>
      <w:bookmarkStart w:id="57" w:name="_Ref26188814"/>
      <w:bookmarkStart w:id="58" w:name="_Toc26273276"/>
      <w:r>
        <w:t>Kommunikations-Leitung</w:t>
      </w:r>
      <w:bookmarkEnd w:id="56"/>
      <w:bookmarkEnd w:id="57"/>
      <w:bookmarkEnd w:id="58"/>
    </w:p>
    <w:p w14:paraId="36839DE3" w14:textId="0DF0F461" w:rsidR="006E25E1" w:rsidRPr="00BC1EB0" w:rsidRDefault="006E25E1" w:rsidP="006E25E1">
      <w:pPr>
        <w:pStyle w:val="berschrift3"/>
        <w:rPr>
          <w:color w:val="FF0000"/>
        </w:rPr>
      </w:pPr>
      <w:bookmarkStart w:id="59" w:name="_Toc26273277"/>
      <w:r>
        <w:t>API Gateway</w:t>
      </w:r>
      <w:bookmarkEnd w:id="59"/>
    </w:p>
    <w:p w14:paraId="0A107B7F" w14:textId="5AEFB125" w:rsidR="006E25E1" w:rsidRDefault="00691347" w:rsidP="006E25E1">
      <w:pPr>
        <w:pStyle w:val="berschrift4"/>
      </w:pPr>
      <w:r>
        <w:t>Wieso sollten API Gateways benutzt werden?</w:t>
      </w:r>
    </w:p>
    <w:p w14:paraId="0EAFF6D3" w14:textId="012D70FF" w:rsidR="008A4AE3" w:rsidRPr="00632C92" w:rsidRDefault="006E25E1" w:rsidP="006E25E1">
      <w:r>
        <w:t>Da wir in einer Microservice Architektur unsere Informationen von vielen unterschiedlichen Punkten beziehen</w:t>
      </w:r>
      <w:r w:rsidR="008A4AE3">
        <w:t>, e</w:t>
      </w:r>
      <w:r>
        <w:t>ntsteht die Frage wie die Nutzer unserer Anwendung die einze</w:t>
      </w:r>
      <w:r w:rsidR="00C6412C">
        <w:t>lnen Services erreichen können</w:t>
      </w:r>
      <w:r w:rsidR="00F54AD2">
        <w:t xml:space="preserve"> bzw. sich diese im Hintergrund ändern können</w:t>
      </w:r>
      <w:r w:rsidR="00C6412C">
        <w:t>. Und dies ohne große</w:t>
      </w:r>
      <w:r w:rsidR="00646F10">
        <w:t>n</w:t>
      </w:r>
      <w:r w:rsidR="00C6412C">
        <w:t xml:space="preserve"> zusätzliche</w:t>
      </w:r>
      <w:r w:rsidR="00646F10">
        <w:t>n</w:t>
      </w:r>
      <w:r w:rsidR="00C6412C">
        <w:t xml:space="preserve"> Konfigurationsaufwand</w:t>
      </w:r>
      <w:r w:rsidR="00646F10">
        <w:t>.</w:t>
      </w:r>
      <w:r w:rsidR="00F54AD2">
        <w:t xml:space="preserve"> </w:t>
      </w:r>
      <w:r w:rsidR="00BC1EB0">
        <w:t xml:space="preserve">Außerdem sollten </w:t>
      </w:r>
      <w:r w:rsidR="00F54AD2">
        <w:t>Services Protokoll unabhängig kommunizieren können</w:t>
      </w:r>
      <w:r w:rsidR="00BC1EB0">
        <w:t>,</w:t>
      </w:r>
      <w:r w:rsidR="00F54AD2">
        <w:t xml:space="preserve"> um</w:t>
      </w:r>
      <w:r w:rsidR="00BC1EB0">
        <w:t xml:space="preserve"> Entwicklern</w:t>
      </w:r>
      <w:r w:rsidR="00F54AD2">
        <w:t xml:space="preserve"> größere Freiheiten zu ermöglichen</w:t>
      </w:r>
      <w:r w:rsidR="001D67D6">
        <w:t xml:space="preserve"> bzw. für Performance zu Optimieren</w:t>
      </w:r>
      <w:r w:rsidR="00F54AD2">
        <w:t xml:space="preserve">. Durch die Aufteilung von Services in unterschiedliche Bereiche kann es unübersichtlich werden, wenn diese im selben Netzwerkraum verbleiben. </w:t>
      </w:r>
    </w:p>
    <w:p w14:paraId="146F6B18" w14:textId="4AFCB1EC" w:rsidR="00385B10" w:rsidRDefault="006E25E1" w:rsidP="00385B10">
      <w:pPr>
        <w:pStyle w:val="berschrift4"/>
      </w:pPr>
      <w:r w:rsidRPr="0052380A">
        <w:t>Was ein API Gateway erreichen soll</w:t>
      </w:r>
    </w:p>
    <w:p w14:paraId="074ABB1B" w14:textId="69829ECA" w:rsidR="006E25E1" w:rsidRPr="00D11F2D" w:rsidRDefault="006E25E1" w:rsidP="006E25E1">
      <w:pPr>
        <w:pStyle w:val="Listenabsatz"/>
        <w:numPr>
          <w:ilvl w:val="0"/>
          <w:numId w:val="44"/>
        </w:numPr>
      </w:pPr>
      <w:r w:rsidRPr="00D11F2D">
        <w:t xml:space="preserve">Services können unterschiedliche, auch Web </w:t>
      </w:r>
      <w:r w:rsidR="000E2059">
        <w:t xml:space="preserve">inkompatible, Protokolle nutzen siehe </w:t>
      </w:r>
      <w:r w:rsidR="000E2059">
        <w:fldChar w:fldCharType="begin"/>
      </w:r>
      <w:r w:rsidR="000E2059">
        <w:instrText xml:space="preserve"> REF _Ref26185334 \h </w:instrText>
      </w:r>
      <w:r w:rsidR="000E2059">
        <w:fldChar w:fldCharType="separate"/>
      </w:r>
      <w:r w:rsidR="000E2059">
        <w:t xml:space="preserve">Abbildung </w:t>
      </w:r>
      <w:r w:rsidR="000E2059">
        <w:rPr>
          <w:noProof/>
        </w:rPr>
        <w:t>7</w:t>
      </w:r>
      <w:r w:rsidR="000E2059">
        <w:fldChar w:fldCharType="end"/>
      </w:r>
      <w:r w:rsidR="000E2059">
        <w:t>.</w:t>
      </w:r>
    </w:p>
    <w:p w14:paraId="58F8B34E" w14:textId="3436D5E1" w:rsidR="006E25E1" w:rsidRPr="00D11F2D" w:rsidRDefault="006E25E1" w:rsidP="006E25E1">
      <w:pPr>
        <w:pStyle w:val="Listenabsatz"/>
        <w:numPr>
          <w:ilvl w:val="0"/>
          <w:numId w:val="44"/>
        </w:numPr>
      </w:pPr>
      <w:r w:rsidRPr="00D11F2D">
        <w:t>Clients benötigen Daten von vielen unterschiedlichen Quellen</w:t>
      </w:r>
      <w:r w:rsidR="00D11F2D">
        <w:t>/Microservices</w:t>
      </w:r>
      <w:r w:rsidRPr="00D11F2D">
        <w:t xml:space="preserve">, </w:t>
      </w:r>
      <w:r w:rsidR="00D11F2D">
        <w:t>was dem Client allerdings nicht bekannt sein soll (keine Informationen über internen Datenverkehr)</w:t>
      </w:r>
      <w:r w:rsidR="000E2059">
        <w:t xml:space="preserve"> siehe </w:t>
      </w:r>
      <w:r w:rsidR="000E2059">
        <w:fldChar w:fldCharType="begin"/>
      </w:r>
      <w:r w:rsidR="000E2059">
        <w:instrText xml:space="preserve"> REF _Ref26185334 \h </w:instrText>
      </w:r>
      <w:r w:rsidR="000E2059">
        <w:fldChar w:fldCharType="separate"/>
      </w:r>
      <w:r w:rsidR="000E2059">
        <w:t xml:space="preserve">Abbildung </w:t>
      </w:r>
      <w:r w:rsidR="000E2059">
        <w:rPr>
          <w:noProof/>
        </w:rPr>
        <w:t>7</w:t>
      </w:r>
      <w:r w:rsidR="000E2059">
        <w:fldChar w:fldCharType="end"/>
      </w:r>
      <w:r w:rsidR="002B40AC">
        <w:t xml:space="preserve"> rechts</w:t>
      </w:r>
      <w:r w:rsidRPr="00D11F2D">
        <w:t>.</w:t>
      </w:r>
    </w:p>
    <w:p w14:paraId="58038F87" w14:textId="3A150FFE" w:rsidR="006E25E1" w:rsidRDefault="00D11F2D" w:rsidP="006E25E1">
      <w:pPr>
        <w:pStyle w:val="Listenabsatz"/>
        <w:numPr>
          <w:ilvl w:val="0"/>
          <w:numId w:val="44"/>
        </w:numPr>
      </w:pPr>
      <w:r>
        <w:t xml:space="preserve">Eine Client </w:t>
      </w:r>
      <w:r w:rsidR="001D67D6">
        <w:t>entsprechende</w:t>
      </w:r>
      <w:r>
        <w:t xml:space="preserve"> Daten Bereitstellung</w:t>
      </w:r>
      <w:r w:rsidR="001D67D6">
        <w:t xml:space="preserve"> sollte Erreicht werden (Desktop vs. Mobile)</w:t>
      </w:r>
      <w:r w:rsidR="000E2059">
        <w:t xml:space="preserve"> siehe </w:t>
      </w:r>
      <w:r w:rsidR="000E2059">
        <w:fldChar w:fldCharType="begin"/>
      </w:r>
      <w:r w:rsidR="000E2059">
        <w:instrText xml:space="preserve"> REF _Ref26185334 \h </w:instrText>
      </w:r>
      <w:r w:rsidR="000E2059">
        <w:fldChar w:fldCharType="separate"/>
      </w:r>
      <w:r w:rsidR="000E2059">
        <w:t xml:space="preserve">Abbildung </w:t>
      </w:r>
      <w:r w:rsidR="000E2059">
        <w:rPr>
          <w:noProof/>
        </w:rPr>
        <w:t>7</w:t>
      </w:r>
      <w:r w:rsidR="000E2059">
        <w:fldChar w:fldCharType="end"/>
      </w:r>
      <w:r w:rsidR="002B40AC">
        <w:t xml:space="preserve"> links</w:t>
      </w:r>
      <w:r w:rsidR="006E25E1" w:rsidRPr="00D11F2D">
        <w:t>.</w:t>
      </w:r>
    </w:p>
    <w:p w14:paraId="7CD2DDC6" w14:textId="77777777" w:rsidR="00385B10" w:rsidRDefault="00385B10" w:rsidP="00385B10">
      <w:pPr>
        <w:pStyle w:val="Listenabsatz"/>
        <w:numPr>
          <w:ilvl w:val="0"/>
          <w:numId w:val="44"/>
        </w:numPr>
      </w:pPr>
      <w:r w:rsidRPr="00D11F2D">
        <w:t xml:space="preserve">Services können sich sowohl in Größe als auch Ort ändern und sollen gleichzeitig vom Clients versteckt sein, </w:t>
      </w:r>
      <w:r>
        <w:t>demnach</w:t>
      </w:r>
      <w:r w:rsidRPr="00D11F2D">
        <w:t xml:space="preserve"> keine direkte Verbindung zu ihm haben.</w:t>
      </w:r>
    </w:p>
    <w:p w14:paraId="3CF5DE2A" w14:textId="10F44FAB" w:rsidR="00691347" w:rsidRDefault="006E25E1" w:rsidP="002B40AC">
      <w:pPr>
        <w:pStyle w:val="Listenabsatz"/>
        <w:numPr>
          <w:ilvl w:val="0"/>
          <w:numId w:val="44"/>
        </w:numPr>
      </w:pPr>
      <w:r w:rsidRPr="00D11F2D">
        <w:t>Es soll auf Hardware</w:t>
      </w:r>
      <w:r w:rsidR="001D67D6">
        <w:t>/Netzwerk</w:t>
      </w:r>
      <w:r w:rsidRPr="00D11F2D">
        <w:t xml:space="preserve"> Limitierungen, von unterschiedlichen Arten von Clients,</w:t>
      </w:r>
      <w:r w:rsidR="001D67D6">
        <w:t xml:space="preserve"> mit Entsprechenden API reagiert werden können, welche z.B. längere Wartezeiten zulassen</w:t>
      </w:r>
      <w:r w:rsidR="000E2059">
        <w:t xml:space="preserve"> </w:t>
      </w:r>
      <w:r w:rsidR="002B40AC">
        <w:t>(</w:t>
      </w:r>
      <w:r w:rsidR="000E2059">
        <w:fldChar w:fldCharType="begin"/>
      </w:r>
      <w:r w:rsidR="000E2059">
        <w:instrText xml:space="preserve"> REF _Ref26185334 \h </w:instrText>
      </w:r>
      <w:r w:rsidR="000E2059">
        <w:fldChar w:fldCharType="separate"/>
      </w:r>
      <w:r w:rsidR="000E2059">
        <w:t xml:space="preserve">Abbildung </w:t>
      </w:r>
      <w:r w:rsidR="000E2059">
        <w:rPr>
          <w:noProof/>
        </w:rPr>
        <w:t>7</w:t>
      </w:r>
      <w:r w:rsidR="000E2059">
        <w:fldChar w:fldCharType="end"/>
      </w:r>
      <w:r w:rsidR="002B40AC">
        <w:t xml:space="preserve"> im Gateway)</w:t>
      </w:r>
      <w:r w:rsidRPr="00D11F2D">
        <w:t>.</w:t>
      </w:r>
      <w:bookmarkStart w:id="60" w:name="_CTVK001b079caac0f7f4651bdee691a23b425fb"/>
      <w:r w:rsidR="00385B10" w:rsidRPr="00385B10">
        <w:rPr>
          <w:noProof/>
        </w:rPr>
        <w:t xml:space="preserve"> </w:t>
      </w:r>
    </w:p>
    <w:p w14:paraId="1BA5FFDE" w14:textId="0DD429B4" w:rsidR="006E25E1" w:rsidRPr="00D11F2D" w:rsidRDefault="002B40AC" w:rsidP="00385B10">
      <w:pPr>
        <w:ind w:left="360"/>
        <w:jc w:val="center"/>
      </w:pPr>
      <w:bookmarkStart w:id="61" w:name="_Ref26185334"/>
      <w:bookmarkStart w:id="62" w:name="_Toc26273318"/>
      <w:r>
        <w:rPr>
          <w:noProof/>
        </w:rPr>
        <w:lastRenderedPageBreak/>
        <w:drawing>
          <wp:anchor distT="0" distB="0" distL="114300" distR="114300" simplePos="0" relativeHeight="251608064" behindDoc="0" locked="0" layoutInCell="1" allowOverlap="1" wp14:anchorId="765F2210" wp14:editId="4B280130">
            <wp:simplePos x="0" y="0"/>
            <wp:positionH relativeFrom="column">
              <wp:posOffset>173068</wp:posOffset>
            </wp:positionH>
            <wp:positionV relativeFrom="paragraph">
              <wp:posOffset>211598</wp:posOffset>
            </wp:positionV>
            <wp:extent cx="5053965" cy="3487420"/>
            <wp:effectExtent l="0" t="0" r="0" b="0"/>
            <wp:wrapTopAndBottom/>
            <wp:docPr id="22" name="Grafik 22"/>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18">
                      <a:extLst>
                        <a:ext uri="{28A0092B-C50C-407E-A947-70E740481C1C}">
                          <a14:useLocalDpi xmlns:a14="http://schemas.microsoft.com/office/drawing/2010/main" val="0"/>
                        </a:ext>
                      </a:extLst>
                    </a:blip>
                    <a:stretch>
                      <a:fillRect/>
                    </a:stretch>
                  </pic:blipFill>
                  <pic:spPr>
                    <a:xfrm>
                      <a:off x="0" y="0"/>
                      <a:ext cx="5053965" cy="3487420"/>
                    </a:xfrm>
                    <a:prstGeom prst="rect">
                      <a:avLst/>
                    </a:prstGeom>
                  </pic:spPr>
                </pic:pic>
              </a:graphicData>
            </a:graphic>
            <wp14:sizeRelH relativeFrom="margin">
              <wp14:pctWidth>0</wp14:pctWidth>
            </wp14:sizeRelH>
            <wp14:sizeRelV relativeFrom="margin">
              <wp14:pctHeight>0</wp14:pctHeight>
            </wp14:sizeRelV>
          </wp:anchor>
        </w:drawing>
      </w:r>
      <w:r w:rsidR="000E2059">
        <w:t>Abbildung</w:t>
      </w:r>
      <w:r w:rsidR="00385B10">
        <w:t xml:space="preserve"> </w:t>
      </w:r>
      <w:r w:rsidR="00D15055">
        <w:rPr>
          <w:noProof/>
        </w:rPr>
        <w:fldChar w:fldCharType="begin"/>
      </w:r>
      <w:r w:rsidR="00D15055">
        <w:rPr>
          <w:noProof/>
        </w:rPr>
        <w:instrText xml:space="preserve"> SEQ Abbildung \* ARABIC </w:instrText>
      </w:r>
      <w:r w:rsidR="00D15055">
        <w:rPr>
          <w:noProof/>
        </w:rPr>
        <w:fldChar w:fldCharType="separate"/>
      </w:r>
      <w:r>
        <w:rPr>
          <w:noProof/>
        </w:rPr>
        <w:t>7</w:t>
      </w:r>
      <w:r w:rsidR="00D15055">
        <w:rPr>
          <w:noProof/>
        </w:rPr>
        <w:fldChar w:fldCharType="end"/>
      </w:r>
      <w:bookmarkEnd w:id="61"/>
      <w:r w:rsidR="00385B10">
        <w:t xml:space="preserve">: API Gateway Übersicht </w:t>
      </w:r>
      <w:sdt>
        <w:sdtPr>
          <w:alias w:val="Don't edit this field"/>
          <w:tag w:val="CitaviPlaceholder#438da317-37b1-4f8d-a4cb-a73f3f45b5b9"/>
          <w:id w:val="-1537811154"/>
          <w:placeholder>
            <w:docPart w:val="6F4E0FB29D0E402785DD34D6BFE57EF3"/>
          </w:placeholder>
        </w:sdtPr>
        <w:sdtContent>
          <w:r w:rsidR="00385B10">
            <w:fldChar w:fldCharType="begin"/>
          </w:r>
          <w:r w:rsidR="00303B32">
            <w:instrText>ADDIN CitaviPlaceholder{eyIkaWQiOiIxIiwiRW50cmllcyI6W3siJGlkIjoiMiIsIkFzc29jaWF0ZVdpdGhLbm93bGVkZ2VJdGVtSWQiOiI2YjYzOWJhMi0wZDZhLTQyYmMtODdiNC0wNGIyNzE4MmUxM2IiLCJJZCI6ImQ3Yjk5NGE0LTQyNmUtNDlkOC05OTE4LTM5M2VhYjk4ZWMwZiIsIlJhbmdlTGVuZ3RoIjoxMiwiUmVmZXJlbmNlSWQiOiJlOTU2ZjlhZi1kNzYwLTQ5ZDEtOGJmMy0yNDZjNTQ3NjY2YzkiLCJSZWZlcmVuY2UiOnsiJGlkIjoiMyIsIkFic3RyYWN0IjoiQW4gQVBJIGdhdGV3YXkgYWN0cyBhIHNpbmdsZSBlbnRyeSBwb2ludCBpbnRvIHRoZSBhcHBsaWNhdGlvbiwgcm91dGluZyBhbmQgY29tcG9zaW5nIHJlcXVlc3RzIHRvIHNlcnZpY2VzIiwiQWJzdHJhY3RDb21wbGV4aXR5IjowLCJBYnN0cmFjdFJ0ZiI6IntcXHJ0ZjFcXGFuc2lcXGFuc2ljcGcxMjUyXFx1YzBcXHN0c2hmZGJjaDBcXHN0c2hmbG9jaDBcXHN0c2hmaGljaDBcXHN0c2hmYmkwXFxkZWZmMFxcYWRlZmYwe1xcZm9udHRibHtcXGYwXFxmcm9tYW5cXGZjaGFyc2V0MFxcZnBycTJ7XFwqXFxwYW5vc2UgMDIwMjA2MDMwNTA0MDUwMjAzMDR9VGltZXMgTmV3IFJvbWFuO317XFxmMVxcZnJvbWFuXFxmY2hhcnNldDJcXGZwcnEye1xcKlxccGFub3NlIDA1MDUwMTAyMDEwNzA2MDIwNTA3fVN5bWJvbDt9e1xcZjJcXGZzd2lzc1xcZmNoYXJzZXQwXHJcblxcZnBycTJ7XFwqXFxwYW5vc2UgMDIwYjA2MDQwMjAyMDIwMjAyMDR9QXJpYWw7fXtcXGYzXFxmbmlsXFxmY2hhcnNldDAgU2Vnb2UgVUk7fX17XFxjb2xvcnRibDt9e1xcc3R5bGVzaGVldHtcXHMwXFxzbmV4dDBcXHNxZm9ybWF0XFxzcHJpb3JpdHkwXFxzYTEyMFxcYXNwYWxwaGFcXGFzcG51bVxcYWRqdXN0cmlnaHRcXGx0cnBhclxcbGkwXFxsaW4wXFxyaTBcXHJpbjBcXHFsXFxmYWF1dG9cXHJ0bGNoXFxhZjNcXGFmczE4XFxsdHJjaFxcZnMxOFxcbG9jaFxcYWYzXHJcblxcZGJjaFxcYWYzXFxoaWNoXFxmMyBOb3JtYWw7fXtcXCpcXGNzMTBcXGFkZGl0aXZlXFxzc2VtaWhpZGRlblxcc3ByaW9yaXR5MCBEZWZhdWx0IFBhcmFncmFwaCBGb250O319e1xcKlxccnNpZHRibFxccnNpZDEwOTc2MDYyfXtcXCpcXGdlbmVyYXRvciBBc3Bvc2UuV29yZHMgZm9yIC5ORVQgMTEuMTEuMC4wO317XFxpbmZvXFx2ZXJzaW9uMVxcZWRtaW5zMFxcbm9mcGFnZXMxXFxub2Z3b3JkczBcXG5vZmNoYXJzMFxcbm9mY2hhcnN3czB9e1xcbW1hdGhQclxcbWJya0JpbjBcXG1icmtCaW5TdWIwXFxtZGVmSmMxXFxtZGlzcERlZjFcXG1pbnRlclNwMFxcbWludExpbTBcXG1pbnRyYVNwMFxcbWxNYXJnaW4wXFxtbWF0aEZvbnQwXFxtbmFyeUxpbTFcXG1wb3N0U3AwXFxtcHJlU3AwXFxtck1hcmdpbjBcXG1zbWFsbEZyYWMwXFxtd3JhcEluZGVudDE0NDBcXG13cmFwUmlnaHQwfVxyXG5cXGRlZmxhbmcxMDMxXFxkZWZsYW5nZmUyMDUyXFxhZGVmbGFuZzEwMjVcXGpleHBhbmRcXHNob3d4bWxlcnJvcnMxXFx2YWxpZGF0ZXhtbDF7XFwqXFx3Z3JmZm10ZmlsdGVyIDAxM2Z9XFx2aWV3a2luZDFcXHZpZXdzY2FsZTEwMFxcZmV0MFxcZnRuYmpcXGFlbmRkb2NcXGZ0bnJzdGNvbnRcXGFmdG5yc3Rjb250XFxmdG5uYXJcXGFmdG5ucmxjXFx3aWRvd2N0cmxcXG5vc3BhY2Vmb3J1bFxcbm9sbmh0YWRqdGJsXFxhbG50YmxpbmRcXGx5dHRibHJ0Z3JcXGRudGJsbnNiZGJcXG5veGxhdHRveWVuXHJcblxcd3JwcHVuY3RcXG5vYnJrd3JwdGJsXFxleHBzaHJ0blxcc25hcHRvZ3JpZGluY2VsbFxcYXNpYW5icmtydWxlXFxodG1hdXRzcFxcbm91bHRybHNwY1xcdXNlbHRiYWxuXFxzcGx5dHduaW5lXFxmdG5seXR3bmluZVxcbHl0Y2FsY3RibHdkXFxhbGxvd2ZpZWxkZW5kc2VsXFxsbmJya3J1bGVcXG5vdWljb21wYXRcXG5vZmVhdHVyZXRocm90dGxlMVxcZm9ybXNoYWRlXFxub2prZXJucHVuY3RcXGRnaHNwYWNlMTgwXFxkZ3ZzcGFjZTE4MFxcZGdob3JpZ2luMTgwMFxcZGd2b3JpZ2luMTQ0MFxcZGdoc2hvdzFcXGRndnNob3cxXHJcblxcZGdtYXJnaW5cXHBnYnJkcmhlYWRcXHBnYnJkcmZvb3RcXHNlY3RkXFxzZWN0bGluZWdyaWQzNjBcXHBnd3N4bjEyMjQwXFxwZ2hzeG4xNTg0MFxcbWFyZ2xzeG4xMTM0XFxtYXJncnN4bjU2N1xcbWFyZ3RzeG41NjdcXG1hcmdic3huNTY3XFxndXR0ZXJzeG4wXFxoZWFkZXJ5ODUwXFxmb290ZXJ5ODUwXFxjb2xzeDcwOFxcbHRyc2VjdFxccGFyZFxccGxhaW5cXGl0YXAwXFxzMFxcc2ExMjBcXGFzcGFscGhhXFxhc3BudW1cXGFkanVzdHJpZ2h0XFxsdHJwYXJcXGxpMFxcbGluMFxccmkwXFxyaW4wXFxxbFxcZmFhdXRvXFxydGxjaFxcYWYzXFxhZnMxOFxyXG5cXGx0cmNoXFxmczE4XFxsb2NoXFxhZjNcXGRiY2hcXGFmM1xcaGljaFxcZjN7XFxydGxjaFxcYWYzXFxhZnMxOFxcbHRyY2hcXGZzMThcXGxvY2hcXGFmM1xcZGJjaFxcYWYzXFxoaWNoXFxmM1xcaW5zcnNpZDEwOTc2MDYyIEFuIEFQSSBnYXRld2F5IGFjdHMgYSBzaW5nbGUgZW50cnkgcG9pbnQgaW50byB0aGUgYXBwbGljYXRpb24sIHJvdXRpbmcgYW5kIGNvbXBvc2luZyByZXF1ZXN0cyB0byBzZXJ2aWNlc317XFxydGxjaFxcYWYzXFxhZnMxOFxcbHRyY2hcXGZzMThcXGxvY2hcXGFmM1xcZGJjaFxcYWYzXHJcblxcaGljaFxcZjNcXGluc3JzaWQxMDk3NjA2MlxccGFyfXtcXCpcXGxhdGVudHN0eWxlc1xcbHNkc3RpbWF4MjY3XFxsc2Rsb2NrZWRkZWYwXFxsc2RzZW1paGlkZGVuZGVmMFxcbHNkdW5oaWRldXNlZGRlZjBcXGxzZHFmb3JtYXRkZWYwXFxsc2Rwcmlvcml0eWRlZjB7XFxsc2Rsb2NrZWRleGNlcHRcXGxzZHFmb3JtYXQxIE5vcm1hbDtcXGxzZHFmb3JtYXQxIGhlYWRpbmcgMTtcXGxzZHNlbWloaWRkZW4xXFxsc2R1bmhpZGV1c2VkMVxcbHNkcWZvcm1hdDEgaGVhZGluZyAyO1xcbHNkc2VtaWhpZGRlbjFcXGxzZHVuaGlkZXVzZWQxXFxsc2RxZm9ybWF0MSBoZWFkaW5nIDNcclxuO1xcbHNkc2VtaWhpZGRlbjFcXGxzZHVuaGlkZXVzZWQxXFxsc2RxZm9ybWF0MSBoZWFkaW5nIDQ7XFxsc2RzZW1paGlkZGVuMVxcbHNkdW5oaWRldXNlZDFcXGxzZHFmb3JtYXQxIGhlYWRpbmcgNTtcXGxzZHNlbWloaWRkZW4xXFxsc2R1bmhpZGV1c2VkMVxcbHNkcWZvcm1hdDEgaGVhZGluZyA2O1xcbHNkc2VtaWhpZGRlbjFcXGxzZHVuaGlkZXVzZWQxXFxsc2RxZm9ybWF0MSBoZWFkaW5nIDc7XFxsc2RzZW1paGlkZGVuMVxcbHNkdW5oaWRldXNlZDFcXGxzZHFmb3JtYXQxIGhlYWRpbmcgOFxyXG47XFxsc2RzZW1paGlkZGVuMVxcbHNkdW5oaWRldXNlZDFcXGxzZHFmb3JtYXQxIGhlYWRpbmcgOTtcXGxzZHNlbWloaWRkZW4xXFxsc2R1bmhpZGV1c2VkMVxcbHNkcWZvcm1hdDEgY2FwdGlvbjtcXGxzZHFmb3JtYXQxIFRpdGxlO1xcbHNkcWZvcm1hdDEgU3VidGl0bGU7XFxsc2RxZm9ybWF0MSBTdHJvbmc7XFxsc2RxZm9ybWF0MSBFbXBoYXNpcztcXGxzZHNlbWloaWRkZW4xXFxsc2Rwcmlvcml0eTk5IFBsYWNlaG9sZGVyIFRleHQ7XFxsc2RxZm9ybWF0MVxcbHNkcHJpb3JpdHkxIE5vIFNwYWNpbmdcclxuO1xcbHNkcHJpb3JpdHk2MCBMaWdodCBTaGFkaW5nO1xcbHNkcHJpb3JpdHk2MSBMaWdodCBMaXN0O1xcbHNkcHJpb3JpdHk2MiBMaWdodCBHcmlkO1xcbHNkcHJpb3JpdHk2MyBNZWRpdW0gU2hhZGluZyAxO1xcbHNkcHJpb3JpdHk2NCBNZWRpdW0gU2hhZGluZyAyO1xcbHNkcHJpb3JpdHk2NSBNZWRpdW0gTGlzdCAxO1xcbHNkcHJpb3JpdHk2NiBNZWRpdW0gTGlzdCAyO1xcbHNkcHJpb3JpdHk2NyBNZWRpdW0gR3JpZCAxO1xcbHNkcHJpb3JpdHk2OCBNZWRpdW0gR3JpZCAyXHJcbjtcXGxzZHByaW9yaXR5NjkgTWVkaXVtIEdyaWQgMztcXGxzZHByaW9yaXR5NzAgRGFyayBMaXN0O1xcbHNkcHJpb3JpdHk3MSBDb2xvcmZ1bCBTaGFkaW5nO1xcbHNkcHJpb3JpdHk3MiBDb2xvcmZ1bCBMaXN0O1xcbHNkcHJpb3JpdHk3MyBDb2xvcmZ1bCBHcmlkO1xcbHNkcHJpb3JpdHk2MCBMaWdodCBTaGFkaW5nIEFjY2VudCAxO1xcbHNkcHJpb3JpdHk2MSBMaWdodCBMaXN0IEFjY2VudCAxO1xcbHNkcHJpb3JpdHk2MiBMaWdodCBHcmlkIEFjY2VudCAxO1xcbHNkcHJpb3JpdHk2MyBNZWRpdW0gU2hhZGluZyAxIEFjY2VudCAxXHJcbjtcXGxzZHByaW9yaXR5NjQgTWVkaXVtIFNoYWRpbmcgMiBBY2NlbnQgMTtcXGxzZHByaW9yaXR5NjUgTWVkaXVtIExpc3QgMSBBY2NlbnQgMTtcXGxzZHNlbWloaWRkZW4xXFxsc2Rwcmlvcml0eTk5IFJldmlzaW9uO1xcbHNkcWZvcm1hdDFcXGxzZHByaW9yaXR5MzQgTGlzdCBQYXJhZ3JhcGg7XFxsc2RxZm9ybWF0MVxcbHNkcHJpb3JpdHkyOSBRdW90ZTtcXGxzZHFmb3JtYXQxXFxsc2Rwcmlvcml0eTMwIEludGVuc2UgUXVvdGU7XFxsc2Rwcmlvcml0eTY2IE1lZGl1bSBMaXN0IDIgQWNjZW50IDFcclxuO1xcbHNkcHJpb3JpdHk2NyBNZWRpdW0gR3JpZCAxIEFjY2VudCAxO1xcbHNkcHJpb3JpdHk2OCBNZWRpdW0gR3JpZCAyIEFjY2VudCAxO1xcbHNkcHJpb3JpdHk2OSBNZWRpdW0gR3JpZCAzIEFjY2VudCAxO1xcbHNkcHJpb3JpdHk3MCBEYXJrIExpc3QgQWNjZW50IDE7XFxsc2Rwcmlvcml0eTcxIENvbG9yZnVsIFNoYWRpbmcgQWNjZW50IDE7XFxsc2Rwcmlvcml0eTcyIENvbG9yZnVsIExpc3QgQWNjZW50IDE7XFxsc2Rwcmlvcml0eTczIENvbG9yZnVsIEdyaWQgQWNjZW50IDFcclxuO1xcbHNkcHJpb3JpdHk2MCBMaWdodCBTaGFkaW5nIEFjY2VudCAyO1xcbHNkcHJpb3JpdHk2MSBMaWdodCBMaXN0IEFjY2VudCAyO1xcbHNkcHJpb3JpdHk2MiBMaWdodCBHcmlkIEFjY2VudCAyO1xcbHNkcHJpb3JpdHk2MyBNZWRpdW0gU2hhZGluZyAxIEFjY2VudCAyO1xcbHNkcHJpb3JpdHk2NCBNZWRpdW0gU2hhZGluZyAyIEFjY2VudCAyO1xcbHNkcHJpb3JpdHk2NSBNZWRpdW0gTGlzdCAxIEFjY2VudCAyO1xcbHNkcHJpb3JpdHk2NiBNZWRpdW0gTGlzdCAyIEFjY2VudCAyXHJcbjtcXGxzZHByaW9yaXR5NjcgTWVkaXVtIEdyaWQgMSBBY2NlbnQgMjtcXGxzZHByaW9yaXR5NjggTWVkaXVtIEdyaWQgMiBBY2NlbnQgMjtcXGxzZHByaW9yaXR5NjkgTWVkaXVtIEdyaWQgMyBBY2NlbnQgMjtcXGxzZHByaW9yaXR5NzAgRGFyayBMaXN0IEFjY2VudCAyO1xcbHNkcHJpb3JpdHk3MSBDb2xvcmZ1bCBTaGFkaW5nIEFjY2VudCAyO1xcbHNkcHJpb3JpdHk3MiBDb2xvcmZ1bCBMaXN0IEFjY2VudCAyO1xcbHNkcHJpb3JpdHk3MyBDb2xvcmZ1bCBHcmlkIEFjY2VudCAyXHJcbjtcXGxzZHByaW9yaXR5NjAgTGlnaHQgU2hhZGluZyBBY2NlbnQgMztcXGxzZHByaW9yaXR5NjEgTGlnaHQgTGlzdCBBY2NlbnQgMztcXGxzZHByaW9yaXR5NjIgTGlnaHQgR3JpZCBBY2NlbnQgMztcXGxzZHByaW9yaXR5NjMgTWVkaXVtIFNoYWRpbmcgMSBBY2NlbnQgMztcXGxzZHByaW9yaXR5NjQgTWVkaXVtIFNoYWRpbmcgMiBBY2NlbnQgMztcXGxzZHByaW9yaXR5NjUgTWVkaXVtIExpc3QgMSBBY2NlbnQgMztcXGxzZHByaW9yaXR5NjYgTWVkaXVtIExpc3QgMiBBY2NlbnQgM1xyXG47XFxsc2Rwcmlvcml0eTY3IE1lZGl1bSBHcmlkIDEgQWNjZW50IDM7XFxsc2Rwcmlvcml0eTY4IE1lZGl1bSBHcmlkIDIgQWNjZW50IDM7XFxsc2Rwcmlvcml0eTY5IE1lZGl1bSBHcmlkIDMgQWNjZW50IDM7XFxsc2Rwcmlvcml0eTcwIERhcmsgTGlzdCBBY2NlbnQgMztcXGxzZHByaW9yaXR5NzEgQ29sb3JmdWwgU2hhZGluZyBBY2NlbnQgMztcXGxzZHByaW9yaXR5NzIgQ29sb3JmdWwgTGlzdCBBY2NlbnQgMztcXGxzZHByaW9yaXR5NzMgQ29sb3JmdWwgR3JpZCBBY2NlbnQgM1xyXG47XFxsc2Rwcmlvcml0eTYwIExpZ2h0IFNoYWRpbmcgQWNjZW50IDQ7XFxsc2Rwcmlvcml0eTYxIExpZ2h0IExpc3QgQWNjZW50IDQ7XFxsc2Rwcmlvcml0eTYyIExpZ2h0IEdyaWQgQWNjZW50IDQ7XFxsc2Rwcmlvcml0eTYzIE1lZGl1bSBTaGFkaW5nIDEgQWNjZW50IDQ7XFxsc2Rwcmlvcml0eTY0IE1lZGl1bSBTaGFkaW5nIDIgQWNjZW50IDQ7XFxsc2Rwcmlvcml0eTY1IE1lZGl1bSBMaXN0IDEgQWNjZW50IDQ7XFxsc2Rwcmlvcml0eTY2IE1lZGl1bSBMaXN0IDIgQWNjZW50IDRcclxuO1xcbHNkcHJpb3JpdHk2NyBNZWRpdW0gR3JpZCAxIEFjY2VudCA0O1xcbHNkcHJpb3JpdHk2OCBNZWRpdW0gR3JpZCAyIEFjY2VudCA0O1xcbHNkcHJpb3JpdHk2OSBNZWRpdW0gR3JpZCAzIEFjY2VudCA0O1xcbHNkcHJpb3JpdHk3MCBEYXJrIExpc3QgQWNjZW50IDQ7XFxsc2Rwcmlvcml0eTcxIENvbG9yZnVsIFNoYWRpbmcgQWNjZW50IDQ7XFxsc2Rwcmlvcml0eTcyIENvbG9yZnVsIExpc3QgQWNjZW50IDQ7XFxsc2Rwcmlvcml0eTczIENvbG9yZnVsIEdyaWQgQWNjZW50IDRcclxuO1xcbHNkcHJpb3JpdHk2MCBMaWdodCBTaGFkaW5nIEFjY2VudCA1O1xcbHNkcHJpb3JpdHk2MSBMaWdodCBMaXN0IEFjY2VudCA1O1xcbHNkcHJpb3JpdHk2MiBMaWdodCBHcmlkIEFjY2VudCA1O1xcbHNkcHJpb3JpdHk2MyBNZWRpdW0gU2hhZGluZyAxIEFjY2VudCA1O1xcbHNkcHJpb3JpdHk2NCBNZWRpdW0gU2hhZGluZyAyIEFjY2VudCA1O1xcbHNkcHJpb3JpdHk2NSBNZWRpdW0gTGlzdCAxIEFjY2VudCA1O1xcbHNkcHJpb3JpdHk2NiBNZWRpdW0gTGlzdCAyIEFjY2VudCA1XHJcbjtcXGxzZHByaW9yaXR5NjcgTWVkaXVtIEdyaWQgMSBBY2NlbnQgNTtcXGxzZHByaW9yaXR5NjggTWVkaXVtIEdyaWQgMiBBY2NlbnQgNTtcXGxzZHByaW9yaXR5NjkgTWVkaXVtIEdyaWQgMyBBY2NlbnQgNTtcXGxzZHByaW9yaXR5NzAgRGFyayBMaXN0IEFjY2VudCA1O1xcbHNkcHJpb3JpdHk3MSBDb2xvcmZ1bCBTaGFkaW5nIEFjY2VudCA1O1xcbHNkcHJpb3JpdHk3MiBDb2xvcmZ1bCBMaXN0IEFjY2VudCA1O1xcbHNkcHJpb3JpdHk3MyBDb2xvcmZ1bCBHcmlkIEFjY2VudCA1XHJcbjtcXGxzZHByaW9yaXR5NjAgTGlnaHQgU2hhZGluZyBBY2NlbnQgNjtcXGxzZHByaW9yaXR5NjEgTGlnaHQgTGlzdCBBY2NlbnQgNjtcXGxzZHByaW9yaXR5NjIgTGlnaHQgR3JpZCBBY2NlbnQgNjtcXGxzZHByaW9yaXR5NjMgTWVkaXVtIFNoYWRpbmcgMSBBY2NlbnQgNjtcXGxzZHByaW9yaXR5NjQgTWVkaXVtIFNoYWRpbmcgMiBBY2NlbnQgNjtcXGxzZHByaW9yaXR5NjUgTWVkaXVtIExpc3QgMSBBY2NlbnQgNjtcXGxzZHByaW9yaXR5NjYgTWVkaXVtIExpc3QgMiBBY2NlbnQgNlxyXG47XFxsc2Rwcmlvcml0eTY3IE1lZGl1bSBHcmlkIDEgQWNjZW50IDY7XFxsc2Rwcmlvcml0eTY4IE1lZGl1bSBHcmlkIDIgQWNjZW50IDY7XFxsc2Rwcmlvcml0eTY5IE1lZGl1bSBHcmlkIDMgQWNjZW50IDY7XFxsc2Rwcmlvcml0eTcwIERhcmsgTGlzdCBBY2NlbnQgNjtcXGxzZHByaW9yaXR5NzEgQ29sb3JmdWwgU2hhZGluZyBBY2NlbnQgNjtcXGxzZHByaW9yaXR5NzIgQ29sb3JmdWwgTGlzdCBBY2NlbnQgNjtcXGxzZHByaW9yaXR5NzMgQ29sb3JmdWwgR3JpZCBBY2NlbnQgNlxyXG47XFxsc2RxZm9ybWF0MVxcbHNkcHJpb3JpdHkxOSBTdWJ0bGUgRW1waGFzaXM7XFxsc2RxZm9ybWF0MVxcbHNkcHJpb3JpdHkyMSBJbnRlbnNlIEVtcGhhc2lzO1xcbHNkcWZvcm1hdDFcXGxzZHByaW9yaXR5MzEgU3VidGxlIFJlZmVyZW5jZTtcXGxzZHFmb3JtYXQxXFxsc2Rwcmlvcml0eTMyIEludGVuc2UgUmVmZXJlbmNlO1xcbHNkcWZvcm1hdDFcXGxzZHByaW9yaXR5MzMgQm9vayBUaXRsZTtcXGxzZHNlbWloaWRkZW4xXFxsc2R1bmhpZGV1c2VkMVxcbHNkcHJpb3JpdHkzNyBCaWJsaW9ncmFwaHlcclxuO1xcbHNkc2VtaWhpZGRlbjFcXGxzZHVuaGlkZXVzZWQxXFxsc2RxZm9ybWF0MVxcbHNkcHJpb3JpdHkzOSBUT0MgSGVhZGluZzt9fX0iLCJBYnN0cmFjdFNvdXJjZVRleHRGb3JtYXQiOjAsIkFjY2Vzc0RhdGUiOiIxMi8yLzIwMTkiLCJBdXRob3JzIjpbXSwiQ2l0YXRpb25LZXlVcGRhdGVUeXBlIjowLCJDb2xsYWJvcmF0b3JzIjpbXSwiRGF0ZSI6IjExLzIwLzIwMTkiLCJFZGl0b3JzIjpbXSwiRXZhbHVhdGlvbkNvbXBsZXhpdHkiOjAsIkV2YWx1YXRpb25Tb3VyY2VUZXh0Rm9ybWF0IjowLCJHcm91cHMiOltdLCJIYXNMYWJlbDEiOmZhbHNlLCJIYXNMYWJlbDIiOmZhbHNlLCJLZXl3b3JkcyI6W10sIkxvY2F0aW9ucyI6W3siJGlkIjoiNCIsIkFkZHJlc3MiOnsiJGlkIjoiNSIsIkxpbmtlZFJlc291cmNlU3RhdHVzIjo4LCJPcmlnaW5hbFN0cmluZyI6Imh0dHBzOi8vbWljcm9zZXJ2aWNlcy5pby9wYXR0ZXJucy9hcGlnYXRld2F5Lmh0bWwiLCJMaW5rZWRSZXNvdXJjZVR5cGUiOjUsIlVyaVN0cmluZyI6Imh0dHBzOi8vbWljcm9zZXJ2aWNlcy5pby9wYXR0ZXJucy9hcGlnYXRld2F5Lmh0bWwiLCJQcm9wZXJ0aWVzIjp7IiRpZCI6IjYifX0sIkFubm90YXRpb25zIjpbXSwiTG9jYXRpb25UeXBlIjowLCJNaXJyb3JzUmVmZXJlbmNlUHJvcGVydHlJZCI6MTUxLCJDcmVhdGVkQnkiOiJfR2Vycml0IFdJbGRlcm11dGgiLCJDcmVhdGVkT24iOiIyMDE5LTEyLTAyVDEwOjM5OjU3IiwiTW9kaWZpZWRCeSI6Il9HZXJyaXQgV0lsZGVybXV0aCIsIklkIjoiY2I5MzgxN2MtZjE4MC00ODgwLWI4M2MtMzAwNmM4ZGY1MzAxIiwiTW9kaWZpZWRPbiI6IjIwMTktMTItMDJUMTA6Mzk6NTciLCJQcm9qZWN0Ijp7IiRpZCI6IjcifX1dLCJPbmxpbmVBZGRyZXNzIjoiaHR0cHM6Ly9taWNyb3NlcnZpY2VzLmlvL3BhdHRlcm5zL2FwaWdhdGV3YXkuaHRtbCIsIk9yZ2FuaXphdGlvbnMiOltdLCJPdGhlcnNJbnZvbHZlZCI6W10sIlB1Ymxpc2hlcnMiOltdLCJRdW90YXRpb25zIjpbXSwiUmVmZXJlbmNlVHlwZSI6IkludGVybmV0RG9jdW1lbnQiLCJTaG9ydFRpdGxlIjoiTWljcm9zZXJ2aWNlcyBQYXR0ZXJuIDExLzIwLzIwMTkiLCJTaG9ydFRpdGxlVXBkYXRlVHlwZSI6MCwiU3RhdGljSWRzIjpbIjE1MDQ5ZGI4LTNmODQtNDdjYS04ZjZhLTgzNmRiM2IzYWIyNCJdLCJUYWJsZU9mQ29udGVudHNDb21wbGV4aXR5IjowLCJUYWJsZU9mQ29udGVudHNTb3VyY2VUZXh0Rm9ybWF0IjowLCJUYXNrcyI6W10sIlRpdGxlIjoiTWljcm9zZXJ2aWNlcyBQYXR0ZXJuOiBBUEkgZ2F0ZXdheSBwYXR0ZXJuIiwiVHJhbnNsYXRvcnMiOltdLCJDcmVhdGVkQnkiOiJfR2Vycml0IFdJbGRlcm11dGgiLCJDcmVhdGVkT24iOiIyMDE5LTEyLTAyVDEwOjM5OjU3IiwiTW9kaWZpZWRCeSI6Il9Hd2kiLCJJZCI6ImU5NTZmOWFmLWQ3NjAtNDlkMS04YmYzLTI0NmM1NDc2NjZjOSIsIk1vZGlmaWVkT24iOiIyMDE5LTEyLTAzVDEzOjAyOjEzIiwiUHJvamVjdCI6eyIkcmVmIjoiNyJ9fSwiVXNlTnVtYmVyaW5nVHlwZU9mUGFyZW50RG9jdW1lbnQiOmZhbHNlfV0sIkZvcm1hdHRlZFRleHQiOnsiJGlkIjoiOCIsIkNvdW50IjoxLCJUZXh0VW5pdHMiOlt7IiRpZCI6IjkiLCJGb250U3R5bGUiOnsiJGlkIjoiMTAiLCJOZXV0cmFsIjp0cnVlfSwiUmVhZGluZ09yZGVyIjoxLCJUZXh0IjoiKDExLzIwLzIwMTkpIn1dfSwiVGFnIjoiQ2l0YXZpUGxhY2Vob2xkZXIjNDM4ZGEzMTctMzdiMS00ZjhkLWE0Y2ItYTczZjNmNDViNWI5IiwiVGV4dCI6IigxMS8yMC8yMDE5KSIsIldBSVZlcnNpb24iOiI2LjMuMC4wIn0=}</w:instrText>
          </w:r>
          <w:r w:rsidR="00385B10">
            <w:fldChar w:fldCharType="separate"/>
          </w:r>
          <w:r w:rsidR="00303B32">
            <w:t>(11/20/2019)</w:t>
          </w:r>
          <w:r w:rsidR="00385B10">
            <w:fldChar w:fldCharType="end"/>
          </w:r>
        </w:sdtContent>
      </w:sdt>
      <w:bookmarkEnd w:id="60"/>
      <w:bookmarkEnd w:id="62"/>
    </w:p>
    <w:p w14:paraId="4A55A89C" w14:textId="77777777" w:rsidR="006E25E1" w:rsidRDefault="006E25E1" w:rsidP="006E25E1">
      <w:pPr>
        <w:pStyle w:val="berschrift4"/>
      </w:pPr>
      <w:r>
        <w:t>Ein Gateway als Lösung</w:t>
      </w:r>
    </w:p>
    <w:p w14:paraId="53325504" w14:textId="7DE1D7C3" w:rsidR="006E25E1" w:rsidRDefault="006E25E1" w:rsidP="006E25E1">
      <w:r>
        <w:t>Der Gateway dient als einziger eingangs Punkt für alle Nutzer</w:t>
      </w:r>
      <w:r w:rsidR="00691347">
        <w:t>, ist dies nicht der Fall können Nachrichten unbemerkt an die APIs geladen</w:t>
      </w:r>
      <w:r>
        <w:t xml:space="preserve">. Hierbei übernimmt der Gateway den gesamten Nachrichtenverkehr in beide Richtungen, </w:t>
      </w:r>
      <w:r w:rsidR="00513996">
        <w:t>dieser</w:t>
      </w:r>
      <w:r>
        <w:t xml:space="preserve"> wird </w:t>
      </w:r>
      <w:r w:rsidR="00513996">
        <w:t>entsprechend der Einstellung des API Gateways,</w:t>
      </w:r>
      <w:r>
        <w:t xml:space="preserve"> nur</w:t>
      </w:r>
      <w:r w:rsidR="00513996">
        <w:t xml:space="preserve"> zu den entsprechenden Services durchgeschleift oder an</w:t>
      </w:r>
      <w:r>
        <w:t xml:space="preserve"> mehrere Services</w:t>
      </w:r>
      <w:r w:rsidR="00513996">
        <w:t xml:space="preserve"> ausgefächert</w:t>
      </w:r>
      <w:r>
        <w:t>. Der API Gateway kann jedem Nutzer eine andere API zur Verfügung stellen und dadurch die entstehenden Bedürfnisse spezifischer handhaben. Es ist auch</w:t>
      </w:r>
      <w:r w:rsidR="00513996">
        <w:t>, Entsprechend von welchem Anbieter der Gateway stammt,</w:t>
      </w:r>
      <w:r>
        <w:t xml:space="preserve"> möglich Autorisierung</w:t>
      </w:r>
      <w:r w:rsidR="00534E42">
        <w:t>, Authentisieren, Logging, Monitoring usw. in</w:t>
      </w:r>
      <w:r>
        <w:t xml:space="preserve"> </w:t>
      </w:r>
      <w:r w:rsidR="00534E42">
        <w:t>dem</w:t>
      </w:r>
      <w:r>
        <w:t xml:space="preserve"> Gateway zu verschieben</w:t>
      </w:r>
      <w:r w:rsidR="00534E42">
        <w:t>/Aktivieren</w:t>
      </w:r>
      <w:r>
        <w:t xml:space="preserve"> und somit den Client noch dünner zu Gestalten</w:t>
      </w:r>
      <w:r w:rsidR="00534E42">
        <w:t xml:space="preserve"> bzw. Dritt Software nicht zu benötigen</w:t>
      </w:r>
      <w:r>
        <w:t>.</w:t>
      </w:r>
    </w:p>
    <w:p w14:paraId="4CF46D51" w14:textId="00AFF52B" w:rsidR="006E25E1" w:rsidRPr="00385B10" w:rsidRDefault="00FB6F22" w:rsidP="006E25E1">
      <w:pPr>
        <w:pStyle w:val="berschrift4"/>
      </w:pPr>
      <w:r w:rsidRPr="00385B10">
        <w:t>Backends for Frontends</w:t>
      </w:r>
    </w:p>
    <w:p w14:paraId="586F8353" w14:textId="6D17E2C0" w:rsidR="000E2059" w:rsidRDefault="006E25E1" w:rsidP="00D11F2D">
      <w:pPr>
        <w:rPr>
          <w:rStyle w:val="Hyperlink"/>
        </w:rPr>
      </w:pPr>
      <w:r w:rsidRPr="004F3257">
        <w:t>Eine</w:t>
      </w:r>
      <w:r>
        <w:t>n etwas</w:t>
      </w:r>
      <w:r w:rsidRPr="004F3257">
        <w:t xml:space="preserve"> </w:t>
      </w:r>
      <w:r>
        <w:t xml:space="preserve">anderen Ansatz nimmt die Variante welche „Backends for </w:t>
      </w:r>
      <w:r w:rsidR="00FB6F22">
        <w:t>Frontend</w:t>
      </w:r>
      <w:r>
        <w:t xml:space="preserve">“ genannt wird. Für jedes </w:t>
      </w:r>
      <w:r w:rsidR="00FB6F22">
        <w:t>Frontend</w:t>
      </w:r>
      <w:r>
        <w:t xml:space="preserve"> (sowohl Web Client als auch Mobile oder 3rd Party) wird ein eigener Gateway erstellt welcher auch nur für dieses verantwortlich ist</w:t>
      </w:r>
      <w:r w:rsidR="000E2059">
        <w:t xml:space="preserve"> siehe </w:t>
      </w:r>
      <w:r w:rsidR="000E2059">
        <w:fldChar w:fldCharType="begin"/>
      </w:r>
      <w:r w:rsidR="000E2059">
        <w:instrText xml:space="preserve"> REF _Ref26185599 \h </w:instrText>
      </w:r>
      <w:r w:rsidR="000E2059">
        <w:fldChar w:fldCharType="separate"/>
      </w:r>
      <w:r w:rsidR="000E2059" w:rsidRPr="000E2059">
        <w:t xml:space="preserve">Abbildung </w:t>
      </w:r>
      <w:r w:rsidR="000E2059" w:rsidRPr="000E2059">
        <w:rPr>
          <w:noProof/>
        </w:rPr>
        <w:t>8</w:t>
      </w:r>
      <w:r w:rsidR="000E2059">
        <w:fldChar w:fldCharType="end"/>
      </w:r>
      <w:r>
        <w:t xml:space="preserve">. Das hat zum Vorteil, dass man zum einen keinen alleinigen Flaschenhals mehr hat, zum anderen das die Gateways zweckmäßig getrennt und eine klarere Struktur haben. Durch ihre erhöhte modulare Gestaltung können sie außerdem besser Skaliert werden und können klarer auf die Bedürfnisse ihres speziellen Clients eingehen. </w:t>
      </w:r>
      <w:r w:rsidR="000E2059">
        <w:t>Zusätzliche Funktionalitäten sind</w:t>
      </w:r>
      <w:r>
        <w:t xml:space="preserve"> natürlich immer noch möglich.</w:t>
      </w:r>
      <w:r w:rsidR="00D11F2D">
        <w:rPr>
          <w:rStyle w:val="Hyperlink"/>
        </w:rPr>
        <w:t xml:space="preserve"> </w:t>
      </w:r>
    </w:p>
    <w:p w14:paraId="14BF3753" w14:textId="4862C56D" w:rsidR="00691347" w:rsidRDefault="00691347" w:rsidP="00D11F2D">
      <w:pPr>
        <w:rPr>
          <w:rStyle w:val="Hyperlink"/>
        </w:rPr>
      </w:pPr>
      <w:bookmarkStart w:id="63" w:name="_CTVK001e771050d7f294696968574f02381e6a3"/>
      <w:r>
        <w:rPr>
          <w:noProof/>
          <w:color w:val="0000FF"/>
          <w:u w:val="single"/>
        </w:rPr>
        <w:lastRenderedPageBreak/>
        <w:drawing>
          <wp:anchor distT="0" distB="0" distL="114300" distR="114300" simplePos="0" relativeHeight="251677696" behindDoc="0" locked="0" layoutInCell="1" allowOverlap="1" wp14:anchorId="567CE5AA" wp14:editId="619C208C">
            <wp:simplePos x="0" y="0"/>
            <wp:positionH relativeFrom="column">
              <wp:posOffset>747395</wp:posOffset>
            </wp:positionH>
            <wp:positionV relativeFrom="paragraph">
              <wp:posOffset>254000</wp:posOffset>
            </wp:positionV>
            <wp:extent cx="3901440" cy="2926080"/>
            <wp:effectExtent l="0" t="0" r="3810" b="7620"/>
            <wp:wrapTopAndBottom/>
            <wp:docPr id="23" name="Grafik 23"/>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01440" cy="2926080"/>
                    </a:xfrm>
                    <a:prstGeom prst="rect">
                      <a:avLst/>
                    </a:prstGeom>
                  </pic:spPr>
                </pic:pic>
              </a:graphicData>
            </a:graphic>
          </wp:anchor>
        </w:drawing>
      </w:r>
      <w:bookmarkEnd w:id="63"/>
    </w:p>
    <w:p w14:paraId="22BBEBA2" w14:textId="52C1B39F" w:rsidR="000E2059" w:rsidRPr="006E78A1" w:rsidRDefault="000E2059" w:rsidP="000E2059">
      <w:pPr>
        <w:pStyle w:val="Beschriftung"/>
        <w:rPr>
          <w:rStyle w:val="Hyperlink"/>
        </w:rPr>
      </w:pPr>
      <w:bookmarkStart w:id="64" w:name="_Ref26185599"/>
      <w:bookmarkStart w:id="65" w:name="_Toc26273319"/>
      <w:r w:rsidRPr="00303B32">
        <w:rPr>
          <w:lang w:val="en-US"/>
        </w:rPr>
        <w:t xml:space="preserve">Abbildung </w:t>
      </w:r>
      <w:r w:rsidR="00F42FF9">
        <w:rPr>
          <w:lang w:val="en-US"/>
        </w:rPr>
        <w:fldChar w:fldCharType="begin"/>
      </w:r>
      <w:r w:rsidR="00F42FF9" w:rsidRPr="00303B32">
        <w:rPr>
          <w:lang w:val="en-US"/>
        </w:rPr>
        <w:instrText xml:space="preserve"> SEQ Abbildung \* ARABIC </w:instrText>
      </w:r>
      <w:r w:rsidR="00F42FF9">
        <w:rPr>
          <w:lang w:val="en-US"/>
        </w:rPr>
        <w:fldChar w:fldCharType="separate"/>
      </w:r>
      <w:r w:rsidR="00DD17B5" w:rsidRPr="00303B32">
        <w:rPr>
          <w:noProof/>
          <w:lang w:val="en-US"/>
        </w:rPr>
        <w:t>8</w:t>
      </w:r>
      <w:r w:rsidR="00F42FF9">
        <w:rPr>
          <w:lang w:val="en-US"/>
        </w:rPr>
        <w:fldChar w:fldCharType="end"/>
      </w:r>
      <w:bookmarkEnd w:id="64"/>
      <w:r w:rsidRPr="00303B32">
        <w:rPr>
          <w:lang w:val="en-US"/>
        </w:rPr>
        <w:t xml:space="preserve">: API Gateways Backends for frontends </w:t>
      </w:r>
      <w:sdt>
        <w:sdtPr>
          <w:alias w:val="Don't edit this field"/>
          <w:tag w:val="CitaviPlaceholder#55b6f12a-a0e6-4c7b-8da7-6946482e753b"/>
          <w:id w:val="887768230"/>
          <w:placeholder>
            <w:docPart w:val="DefaultPlaceholder_1081868574"/>
          </w:placeholder>
        </w:sdtPr>
        <w:sdtContent>
          <w:r>
            <w:fldChar w:fldCharType="begin"/>
          </w:r>
          <w:r w:rsidR="00303B32" w:rsidRPr="00303B32">
            <w:rPr>
              <w:lang w:val="en-US"/>
            </w:rPr>
            <w:instrText>ADDIN CitaviPlaceholder{eyIkaWQiOiIxIiwiRW50cmllcyI6W3siJGlkIjoiMiIsIkFzc29jaWF0ZVdpdGhLbm93bGVkZ2VJdGVtSWQiOiI1NWM2MjczZS0yYTZlLTQxNjMtYjgyZi1hYWY4ZDdmMTZkOGMiLCJJZCI6IjkzMzU3ZTNjLTFkNjgtNDkxNC1iNGM3LTVkMzUwZGU5YTQ2MSIsIlJhbmdlTGVuZ3RoIjoxMiwiUmVmZXJlbmNlSWQiOiJlOTU2ZjlhZi1kNzYwLTQ5ZDEtOGJmMy0yNDZjNTQ3NjY2YzkiLCJSZWZlcmVuY2UiOnsiJGlkIjoiMyIsIkFic3RyYWN0IjoiQW4gQVBJIGdhdGV3YXkgYWN0cyBhIHNpbmdsZSBlbnRyeSBwb2ludCBpbnRvIHRoZSBhcHBsaWNhdGlvbiwgcm91dGluZyBhbmQgY29tcG9zaW5nIHJlcXVlc3RzIHRvIHNlcnZpY2VzIiwiQWJzdHJhY3RDb21wbGV4aXR5IjowLCJBYnN0cmFjdFJ0ZiI6IntcXHJ0ZjFcXGFuc2lcXGFuc2ljcGcxMjUyXFx1YzBcXHN0c2hmZGJjaDBcXHN0c2hmbG9jaDBcXHN0c2hmaGljaDBcXHN0c2hmYmkwXFxkZWZmMFxcYWRlZmYwe1xcZm9udHRibHtcXGYwXFxmcm9tYW5cXGZjaGFyc2V0MFxcZnBycTJ7XFwqXFxwYW5vc2UgMDIwMjA2MDMwNTA0MDUwMjAzMDR9VGltZXMgTmV3IFJvbWFuO317XFxmMVxcZnJvbWFuXFxmY2hhcnNldDJcXGZwcnEye1xcKlxccGFub3NlIDA1MDUwMTAyMDEwNzA2MDIwNTA3fVN5bWJvbDt9e1xcZjJcXGZzd2lzc1xcZmNoYXJzZXQwXHJcblxcZnBycTJ7XFwqXFxwYW5vc2UgMDIwYjA2MDQwMjAyMDIwMjAyMDR9QXJpYWw7fXtcXGYzXFxmbmlsXFxmY2hhcnNldDAgU2Vnb2UgVUk7fX17XFxjb2xvcnRibDt9e1xcc3R5bGVzaGVldHtcXHMwXFxzbmV4dDBcXHNxZm9ybWF0XFxzcHJpb3JpdHkwXFxzYTEyMFxcYXNwYWxwaGFcXGFzcG51bVxcYWRqdXN0cmlnaHRcXGx0cnBhclxcbGkwXFxsaW4wXFxyaTBcXHJpbjBcXHFsXFxmYWF1dG9cXHJ0bGNoXFxhZjNcXGFmczE4XFxsdHJjaFxcZnMxOFxcbG9jaFxcYWYzXHJcblxcZGJjaFxcYWYzXFxoaWNoXFxmMyBOb3JtYWw7fXtcXCpcXGNzMTBcXGFkZGl0aXZlXFxzc2VtaWhpZGRlblxcc3ByaW9yaXR5MCBEZWZhdWx0IFBhcmFncmFwaCBGb250O319e1xcKlxccnNpZHRibFxccnNpZDEwOTc2MDYyfXtcXCpcXGdlbmVyYXRvciBBc3Bvc2UuV29yZHMgZm9yIC5ORVQgMTEuMTEuMC4wO317XFxpbmZvXFx2ZXJzaW9uMVxcZWRtaW5zMFxcbm9mcGFnZXMxXFxub2Z3b3JkczBcXG5vZmNoYXJzMFxcbm9mY2hhcnN3czB9e1xcbW1hdGhQclxcbWJya0JpbjBcXG1icmtCaW5TdWIwXFxtZGVmSmMxXFxtZGlzcERlZjFcXG1pbnRlclNwMFxcbWludExpbTBcXG1pbnRyYVNwMFxcbWxNYXJnaW4wXFxtbWF0aEZvbnQwXFxtbmFyeUxpbTFcXG1wb3N0U3AwXFxtcHJlU3AwXFxtck1hcmdpbjBcXG1zbWFsbEZyYWMwXFxtd3JhcEluZGVudDE0NDBcXG13cmFwUmlnaHQwfVxyXG5cXGRlZmxhbmcxMDMxXFxkZWZsYW5nZmUyMDUyXFxhZGVmbGFuZzEwMjVcXGpleHBhbmRcXHNob3d4bWxlcnJvcnMxXFx2YWxpZGF0ZXhtbDF7XFwqXFx3Z3JmZm10ZmlsdGVyIDAxM2Z9XFx2aWV3a2luZDFcXHZpZXdzY2FsZTEwMFxcZmV0MFxcZnRuYmpcXGFlbmRkb2NcXGZ0bnJzdGNvbnRcXGFmdG5yc3Rjb250XFxmdG5uYXJcXGFmdG5ucmxjXFx3aWRvd2N0cmxcXG5vc3BhY2Vmb3J1bFxcbm9sbmh0YWRqdGJsXFxhbG50YmxpbmRcXGx5dHRibHJ0Z3JcXGRudGJsbnNiZGJcXG5veGxhdHRveWVuXHJcblxcd3JwcHVuY3RcXG5vYnJrd3JwdGJsXFxleHBzaHJ0blxcc25hcHRvZ3JpZGluY2VsbFxcYXNpYW5icmtydWxlXFxodG1hdXRzcFxcbm91bHRybHNwY1xcdXNlbHRiYWxuXFxzcGx5dHduaW5lXFxmdG5seXR3bmluZVxcbHl0Y2FsY3RibHdkXFxhbGxvd2ZpZWxkZW5kc2VsXFxsbmJya3J1bGVcXG5vdWljb21wYXRcXG5vZmVhdHVyZXRocm90dGxlMVxcZm9ybXNoYWRlXFxub2prZXJucHVuY3RcXGRnaHNwYWNlMTgwXFxkZ3ZzcGFjZTE4MFxcZGdob3JpZ2luMTgwMFxcZGd2b3JpZ2luMTQ0MFxcZGdoc2hvdzFcXGRndnNob3cxXHJcblxcZGdtYXJnaW5cXHBnYnJkcmhlYWRcXHBnYnJkcmZvb3RcXHNlY3RkXFxzZWN0bGluZWdyaWQzNjBcXHBnd3N4bjEyMjQwXFxwZ2hzeG4xNTg0MFxcbWFyZ2xzeG4xMTM0XFxtYXJncnN4bjU2N1xcbWFyZ3RzeG41NjdcXG1hcmdic3huNTY3XFxndXR0ZXJzeG4wXFxoZWFkZXJ5ODUwXFxmb290ZXJ5ODUwXFxjb2xzeDcwO</w:instrText>
          </w:r>
          <w:r w:rsidR="00303B32">
            <w:instrText>FxcbHRyc2VjdFxccGFyZFxccGxhaW5cXGl0YXAwXFxzMFxcc2ExMjBcXGFzcGFscGhhXFxhc3BudW1cXGFkanVzdHJpZ2h0XFxsdHJwYXJcXGxpMFxcbGluMFxccmkwXFxyaW4wXFxxbFxcZmFhdXRvXFxydGxjaFxcYWYzXFxhZnMxOFxyXG5cXGx0cmNoXFxmczE4XFxsb2NoXFxhZjNcXGRiY2hcXGFmM1xcaGljaFxcZjN7XFxydGxjaFxcYWYzXFxhZnMxOFxcbHRyY2hcXGZzMThcXGxvY2hcXGFmM1xcZGJjaFxcYWYzXFxoaWNoXFxmM1xcaW5zcnNpZDEwOTc2MDYyIEFuIEFQSSBnYXRld2F5IGFjdHMgYSBzaW5nbGUgZW50cnkgcG9pbnQgaW50byB0aGUgYXBwbGljYXRpb24sIHJvdXRpbmcgYW5kIGNvbXBvc2luZyByZXF1ZXN0cyB0byBzZXJ2aWNlc317XFxydGxjaFxcYWYzXFxhZnMxOFxcbHRyY2hcXGZzMThcXGxvY2hcXGFmM1xcZGJjaFxcYWYzXHJcblxcaGljaFxcZjNcXGluc3JzaWQxMDk3NjA2MlxccGFyfXtcXCpcXGxhdGVudHN0eWxlc1xcbHNkc3RpbWF4MjY3XFxsc2Rsb2NrZWRkZWYwXFxsc2RzZW1paGlkZGVuZGVmMFxcbHNkdW5oaWRldXNlZGRlZjBcXGxzZHFmb3JtYXRkZWYwXFxsc2Rwcmlvcml0eWRlZjB7XFxsc2Rsb2NrZWRleGNlcHRcXGxzZHFmb3JtYXQxIE5vcm1hbDtcXGxzZHFmb3JtYXQxIGhlYWRpbmcgMTtcXGxzZHNlbWloaWRkZW4xXFxsc2R1bmhpZGV1c2VkMVxcbHNkcWZvcm1hdDEgaGVhZGluZyAyO1xcbHNkc2VtaWhpZGRlbjFcXGxzZHVuaGlkZXVzZWQxXFxsc2RxZm9ybWF0MSBoZWFkaW5nIDNcclxuO1xcbHNkc2VtaWhpZGRlbjFcXGxzZHVuaGlkZXVzZWQxXFxsc2RxZm9ybWF0MSBoZWFkaW5nIDQ7XFxsc2RzZW1paGlkZGVuMVxcbHNkdW5oaWRldXNlZDFcXGxzZHFmb3JtYXQxIGhlYWRpbmcgNTtcXGxzZHNlbWloaWRkZW4xXFxsc2R1bmhpZGV1c2VkMVxcbHNkcWZvcm1hdDEgaGVhZGluZyA2O1xcbHNkc2VtaWhpZGRlbjFcXGxzZHVuaGlkZXVzZWQxXFxsc2RxZm9ybWF0MSBoZWFkaW5nIDc7XFxsc2RzZW1paGlkZGVuMVxcbHNkdW5oaWRldXNlZDFcXGxzZHFmb3JtYXQxIGhlYWRpbmcgOFxyXG47XFxsc2RzZW1paGlkZGVuMVxcbHNkdW5oaWRldXNlZDFcXGxzZHFmb3JtYXQxIGhlYWRpbmcgOTtcXGxzZHNlbWloaWRkZW4xXFxsc2R1bmhpZGV1c2VkMVxcbHNkcWZvcm1hdDEgY2FwdGlvbjtcXGxzZHFmb3JtYXQxIFRpdGxlO1xcbHNkcWZvcm1hdDEgU3VidGl0bGU7XFxsc2RxZm9ybWF0MSBTdHJvbmc7XFxsc2RxZm9ybWF0MSBFbXBoYXNpcztcXGxzZHNlbWloaWRkZW4xXFxsc2Rwcmlvcml0eTk5IFBsYWNlaG9sZGVyIFRleHQ7XFxsc2RxZm9ybWF0MVxcbHNkcHJpb3JpdHkxIE5vIFNwYWNpbmdcclxuO1xcbHNkcHJpb3JpdHk2MCBMaWdodCBTaGFkaW5nO1xcbHNkcHJpb3JpdHk2MSBMaWdodCBMaXN0O1xcbHNkcHJpb3JpdHk2MiBMaWdodCBHcmlkO1xcbHNkcHJpb3JpdHk2MyBNZWRpdW0gU2hhZGluZyAxO1xcbHNkcHJpb3JpdHk2NCBNZWRpdW0gU2hhZGluZyAyO1xcbHNkcHJpb3JpdHk2NSBNZWRpdW0gTGlzdCAxO1xcbHNkcHJpb3JpdHk2NiBNZWRpdW0gTGlzdCAyO1xcbHNkcHJpb3JpdHk2NyBNZWRpdW0gR3JpZCAxO1xcbHNkcHJpb3JpdHk2OCBNZWRpdW0gR3JpZCAyXHJcbjtcXGxzZHByaW9yaXR5NjkgTWVkaXVtIEdyaWQgMztcXGxzZHByaW9yaXR5NzAgRGFyayBMaXN0O1xcbHNkcHJpb3JpdHk3MSBDb2xvcmZ1bCBTaGFkaW5nO1xcbHNkcHJpb3JpdHk3MiBDb2xvcmZ1bCBMaXN0O1xcbHNkcHJpb3JpdHk3MyBDb2xvcmZ1bCBHcmlkO1xcbHNkcHJpb3JpdHk2MCBMaWdodCBTaGFkaW5nIEFjY2VudCAxO1xcbHNkcHJpb3JpdHk2MSBMaWdodCBMaXN0IEFjY2VudCAxO1xcbHNkcHJpb3JpdHk2MiBMaWdodCBHcmlkIEFjY2VudCAxO1xcbHNkcHJpb3JpdHk2MyBNZWRpdW0gU2hhZGluZyAxIEFjY2VudCAxXHJcbjtcXGxzZHByaW9yaXR5NjQgTWVkaXVtIFNoYWRpbmcgMiBBY2NlbnQgMTtcXGxzZHByaW9yaXR5NjUgTWVkaXVtIExpc3QgMSBBY2NlbnQgMTtcXGxzZHNlbWloaWRkZW4xXFxsc2Rwcmlvcml0eTk5IFJldmlzaW9uO1xcbHNkcWZvcm1hdDFcXGxzZHByaW9yaXR5MzQgTGlzdCBQYXJhZ3JhcGg7XFxsc2RxZm9ybWF0MVxcbHNkcHJpb3JpdHkyOSBRdW90ZTtcXGxzZHFmb3JtYXQxXFxsc2Rwcmlvcml0eTMwIEludGVuc2UgUXVvdGU7XFxsc2Rwcmlvcml0eTY2IE1lZGl1bSBMaXN0IDIgQWNjZW50IDFcclxuO1xcbHNkcHJpb3JpdHk2NyBNZWRpdW0gR3JpZCAxIEFjY2VudCAxO1xcbHNkcHJpb3JpdHk2OCBNZWRpdW0gR3JpZCAyIEFjY2VudCAxO1xcbHNkcHJpb3JpdHk2OSBNZWRpdW0gR3JpZCAzIEFjY2VudCAxO1xcbHNkcHJpb3JpdHk3MCBEYXJrIExpc3QgQWNjZW50IDE7XFxsc2Rwcmlvcml0eTcxIENvbG9yZnVsIFNoYWRpbmcgQWNjZW50IDE7XFxsc2Rwcmlvcml0eTcyIENvbG9yZnVsIExpc3QgQWNjZW50IDE7XFxsc2Rwcmlvcml0eTczIENvbG9yZnVsIEdyaWQgQWNjZW50IDFcclxuO1xcbHNkcHJpb3JpdHk2MCBMaWdodCBTaGFkaW5nIEFjY2VudCAyO1xcbHNkcHJpb3JpdHk2MSBMaWdodCBMaXN0IEFjY2VudCAyO1xcbHNkcHJpb3JpdHk2MiBMaWdodCBHcmlkIEFjY2VudCAyO1xcbHNkcHJpb3JpdHk2MyBNZWRpdW0gU2hhZGluZyAxIEFjY2VudCAyO1xcbHNkcHJpb3JpdHk2NCBNZWRpdW0gU2hhZGluZyAyIEFjY2VudCAyO1xcbHNkcHJpb3JpdHk2NSBNZWRpdW0gTGlzdCAxIEFjY2VudCAyO1xcbHNkcHJpb3JpdHk2NiBNZWRpdW0gTGlzdCAyIEFjY2VudCAyXHJcbjtcXGxzZHByaW9yaXR5NjcgTWVkaXVtIEdyaWQgMSBBY2NlbnQgMjtcXGxzZHByaW9yaXR5NjggTWVkaXVtIEdyaWQgMiBBY2NlbnQgMjtcXGxzZHByaW9yaXR5NjkgTWVkaXVtIEdyaWQgMyBBY2NlbnQgMjtcXGxzZHByaW9yaXR5NzAgRGFyayBMaXN0IEFjY2VudCAyO1xcbHNkcHJpb3JpdHk3MSBDb2xvcmZ1bCBTaGFkaW5nIEFjY2VudCAyO1xcbHNkcHJpb3JpdHk3MiBDb2xvcmZ1bCBMaXN0IEFjY2VudCAyO1xcbHNkcHJpb3JpdHk3MyBDb2xvcmZ1bCBHcmlkIEFjY2VudCAyXHJcbjtcXGxzZHByaW9yaXR5NjAgTGlnaHQgU2hhZGluZyBBY2NlbnQgMztcXGxzZHByaW9yaXR5NjEgTGlnaHQgTGlzdCBBY2NlbnQgMztcXGxzZHByaW9yaXR5NjIgTGlnaHQgR3JpZCBBY2NlbnQgMztcXGxzZHByaW9yaXR5NjMgTWVkaXVtIFNoYWRpbmcgMSBBY2NlbnQgMztcXGxzZHByaW9yaXR5NjQgTWVkaXVtIFNoYWRpbmcgMiBBY2NlbnQgMztcXGxzZHByaW9yaXR5NjUgTWVkaXVtIExpc3QgMSBBY2NlbnQgMztcXGxzZHByaW9yaXR5NjYgTWVkaXVtIExpc3QgMiBBY2NlbnQgM1xyXG47XFxsc2Rwcmlvcml0eTY3IE1lZGl1bSBHcmlkIDEgQWNjZW50IDM7XFxsc2Rwcmlvcml0eTY4IE1lZGl1bSBHcmlkIDIgQWNjZW50IDM7XFxsc2Rwcmlvcml0eTY5IE1lZGl1bSBHcmlkIDMgQWNjZW50IDM7XFxsc2Rwcmlvcml0eTcwIERhcmsgTGlzdCBBY2NlbnQgMztcXGxzZHByaW9yaXR5NzEgQ29sb3JmdWwgU2hhZGluZyBBY2NlbnQgMztcXGxzZHByaW9yaXR5NzIgQ29sb3JmdWwgTGlzdCBBY2NlbnQgMztcXGxzZHByaW9yaXR5NzMgQ29sb3JmdWwgR3JpZCBBY2NlbnQgM1xyXG47XFxsc2Rwcmlvcml0eTYwIExpZ2h0IFNoYWRpbmcgQWNjZW50IDQ7XFxsc2Rwcmlvcml0eTYxIExpZ2h0IExpc3QgQWNjZW50IDQ7XFxsc2Rwcmlvcml0eTYyIExpZ2h0IEdyaWQgQWNjZW50IDQ7XFxsc2Rwcmlvcml0eTYzIE1lZGl1bSBTaGFkaW5nIDEgQWNjZW50IDQ7XFxsc2Rwcmlvcml0eTY0IE1lZGl1bSBTaGFkaW5nIDIgQWNjZW50IDQ7XFxsc2Rwcmlvcml0eTY1IE1lZGl1bSBMaXN0IDEgQWNjZW50IDQ7XFxsc2Rwcmlvcml0eTY2IE1lZGl1bSBMaXN0IDIgQWNjZW50IDRcclxuO1xcbHNkcHJpb3JpdHk2NyBNZWRpdW0gR3JpZCAxIEFjY2VudCA0O1xcbHNkcHJpb3JpdHk2OCBNZWRpdW0gR3JpZCAyIEFjY2VudCA0O1xcbHNkcHJpb3JpdHk2OSBNZWRpdW0gR3JpZCAzIEFjY2VudCA0O1xcbHNkcHJpb3JpdHk3MCBEYXJrIExpc3QgQWNjZW50IDQ7XFxsc2Rwcmlvcml0eTcxIENvbG9yZnVsIFNoYWRpbmcgQWNjZW50IDQ7XFxsc2Rwcmlvcml0eTcyIENvbG9yZnVsIExpc3QgQWNjZW50IDQ7XFxsc2Rwcmlvcml0eTczIENvbG9yZnVsIEdyaWQgQWNjZW50IDRcclxuO1xcbHNkcHJpb3JpdHk2MCBMaWdodCBTaGFkaW5nIEFjY2VudCA1O1xcbHNkcHJpb3JpdHk2MSBMaWdodCBMaXN0IEFjY2VudCA1O1xcbHNkcHJpb3JpdHk2MiBMaWdodCBHcmlkIEFjY2VudCA1O1xcbHNkcHJpb3JpdHk2MyBNZWRpdW0gU2hhZGluZyAxIEFjY2VudCA1O1xcbHNkcHJpb3JpdHk2NCBNZWRpdW0gU2hhZGluZyAyIEFjY2VudCA1O1xcbHNkcHJpb3JpdHk2NSBNZWRpdW0gTGlzdCAxIEFjY2VudCA1O1xcbHNkcHJpb3JpdHk2NiBNZWRpdW0gTGlzdCAyIEFjY2VudCA1XHJcbjtcXGxzZHByaW9yaXR5NjcgTWVkaXVtIEdyaWQgMSBBY2NlbnQgNTtcXGxzZHByaW9yaXR5NjggTWVkaXVtIEdyaWQgMiBBY2NlbnQgNTtcXGxzZHByaW9yaXR5NjkgTWVkaXVtIEdyaWQgMyBBY2NlbnQgNTtcXGxzZHByaW9yaXR5NzAgRGFyayBMaXN0IEFjY2VudCA1O1xcbHNkcHJpb3JpdHk3MSBDb2xvcmZ1bCBTaGFkaW5nIEFjY2VudCA1O1xcbHNkcHJpb3JpdHk3MiBDb2xvcmZ1bCBMaXN0IEFjY2VudCA1O1xcbHNkcHJpb3JpdHk3MyBDb2xvcmZ1bCBHcmlkIEFjY2VudCA1XHJcbjtcXGxzZHByaW9yaXR5NjAgTGlnaHQgU2hhZGluZyBBY2NlbnQgNjtcXGxzZHByaW9yaXR5NjEgTGlnaHQgTGlzdCBBY2NlbnQgNjtcXGxzZHByaW9yaXR5NjIgTGlnaHQgR3JpZCBBY2NlbnQgNjtcXGxzZHByaW9yaXR5NjMgTWVkaXVtIFNoYWRpbmcgMSBBY2NlbnQgNjtcXGxzZHByaW9yaXR5NjQgTWVkaXVtIFNoYWRpbmcgMiBBY2NlbnQgNjtcXGxzZHByaW9yaXR5NjUgTWVkaXVtIExpc3QgMSBBY2NlbnQgNjtcXGxzZHByaW9yaXR5NjYgTWVkaXVtIExpc3QgMiBBY2NlbnQgNlxyXG47XFxsc2Rwcmlvcml0eTY3IE1lZGl1bSBHcmlkIDEgQWNjZW50IDY7XFxsc2Rwcmlvcml0eTY4IE1lZGl1bSBHcmlkIDIgQWNjZW50IDY7XFxsc2Rwcmlvcml0eTY5IE1lZGl1bSBHcmlkIDMgQWNjZW50IDY7XFxsc2Rwcmlvcml0eTcwIERhcmsgTGlzdCBBY2NlbnQgNjtcXGxzZHByaW9yaXR5NzEgQ29sb3JmdWwgU2hhZGluZyBBY2NlbnQgNjtcXGxzZHByaW9yaXR5NzIgQ29sb3JmdWwgTGlzdCBBY2NlbnQgNjtcXGxzZHByaW9yaXR5NzMgQ29sb3JmdWwgR3JpZCBBY2NlbnQgNlxyXG47XFxsc2RxZm9ybWF0MVxcbHNkcHJpb3JpdHkxOSBTdWJ0bGUgRW1waGFzaXM7XFxsc2RxZm9ybWF0MVxcbHNkcHJpb3JpdHkyMSBJbnRlbnNlIEVtcGhhc2lzO1xcbHNkcWZvcm1hdDFcXGxzZHByaW9yaXR5MzEgU3VidGxlIFJlZmVyZW5jZTtcXGxzZHFmb3JtYXQxXFxsc2Rwcmlvcml0eTMyIEludGVuc2UgUmVmZXJlbmNlO1xcbHNkcWZvcm1hdDFcXGxzZHByaW9yaXR5MzMgQm9vayBUaXRsZTtcXGxzZHNlbWloaWRkZW4xXFxsc2R1bmhpZGV1c2VkMVxcbHNkcHJpb3JpdHkzNyBCaWJsaW9ncmFwaHlcclxuO1xcbHNkc2VtaWhpZGRlbjFcXGxzZHVuaGlkZXVzZWQxXFxsc2RxZm9ybWF0MVxcbHNkcHJpb3JpdHkzOSBUT0MgSGVhZGluZzt9fX0iLCJBYnN0cmFjdFNvdXJjZVRleHRGb3JtYXQiOjAsIkFjY2Vzc0RhdGUiOiIxMi8yLzIwMTkiLCJBdXRob3JzIjpbXSwiQ2l0YXRpb25LZXlVcGRhdGVUeXBlIjowLCJDb2xsYWJvcmF0b3JzIjpbXSwiRGF0ZSI6IjExLzIwLzIwMTkiLCJFZGl0b3JzIjpbXSwiRXZhbHVhdGlvbkNvbXBsZXhpdHkiOjAsIkV2YWx1YXRpb25Tb3VyY2VUZXh0Rm9ybWF0IjowLCJHcm91cHMiOltdLCJIYXNMYWJlbDEiOmZhbHNlLCJIYXNMYWJlbDIiOmZhbHNlLCJLZXl3b3JkcyI6W10sIkxvY2F0aW9ucyI6W3siJGlkIjoiNCIsIkFkZHJlc3MiOnsiJGlkIjoiNSIsIkxpbmtlZFJlc291cmNlU3RhdHVzIjo4LCJPcmlnaW5hbFN0cmluZyI6Imh0dHBzOi8vbWljcm9zZXJ2aWNlcy5pby9wYXR0ZXJucy9hcGlnYXRld2F5Lmh0bWwiLCJMaW5rZWRSZXNvdXJjZVR5cGUiOjUsIlVyaVN0cmluZyI6Imh0dHBzOi8vbWljcm9zZXJ2aWNlcy5pby9wYXR0ZXJucy9hcGlnYXRld2F5Lmh0bWwiLCJQcm9wZXJ0aWVzIjp7IiRpZCI6IjYifX0sIkFubm90YXRpb25zIjpbXSwiTG9jYXRpb25UeXBlIjowLCJNaXJyb3JzUmVmZXJlbmNlUHJvcGVydHlJZCI6MTUxLCJDcmVhdGVkQnkiOiJfR2Vycml0IFdJbGRlcm11dGgiLCJDcmVhdGVkT24iOiIyMDE5LTEyLTAyVDEwOjM5OjU3IiwiTW9kaWZpZWRCeSI6Il9HZXJyaXQgV0lsZGVybXV0aCIsIklkIjoiY2I5MzgxN2MtZjE4MC00ODgwLWI4M2MtMzAwNmM4ZGY1MzAxIiwiTW9kaWZpZWRPbiI6IjIwMTktMTItMDJUMTA6Mzk6NTciLCJQcm9qZWN0Ijp7IiRpZCI6IjcifX1dLCJPbmxpbmVBZGRyZXNzIjoiaHR0cHM6Ly9taWNyb3NlcnZpY2VzLmlvL3BhdHRlcm5zL2FwaWdhdGV3YXkuaHRtbCIsIk9yZ2FuaXphdGlvbnMiOltdLCJPdGhlcnNJbnZvbHZlZCI6W10sIlB1Ymxpc2hlcnMiOltdLCJRdW90YXRpb25zIjpbXSwiUmVmZXJlbmNlVHlwZSI6IkludGVybmV0RG9jdW1lbnQiLCJTaG9ydFRpdGxlIjoiTWljcm9zZXJ2aWNlcyBQYXR0ZXJuIDExLzIwLzIwMTkiLCJTaG9ydFRpdGxlVXBkYXRlVHlwZSI6MCwiU3RhdGljSWRzIjpbIjE1MDQ5ZGI4LTNmODQtNDdjYS04ZjZhLTgzNmRiM2IzYWIyNCJdLCJUYWJsZU9mQ29udGVudHNDb21wbGV4aXR5IjowLCJUYWJsZU9mQ29udGVudHNTb3VyY2VUZXh0Rm9ybWF0IjowLCJUYXNrcyI6W10sIlRpdGxlIjoiTWljcm9zZXJ2aWNlcyBQYXR0ZXJuOiBBUEkgZ2F0ZXdheSBwYXR0ZXJuIiwiVHJhbnNsYXRvcnMiOltdLCJDcmVhdGVkQnkiOiJfR2Vycml0IFdJbGRlcm11dGgiLCJDcmVhdGVkT24iOiIyMDE5LTEyLTAyVDEwOjM5OjU3IiwiTW9kaWZpZWRCeSI6Il9Hd2kiLCJJZCI6ImU5NTZmOWFmLWQ3NjAtNDlkMS04YmYzLTI0NmM1NDc2NjZjOSIsIk1vZGlmaWVkT24iOiIyMDE5LTEyLTAzVDEzOjAyOjEzIiwiUHJvamVjdCI6eyIkcmVmIjoiNyJ9fSwiVXNlTnVtYmVyaW5nVHlwZU9mUGFyZW50RG9jdW1lbnQiOmZhbHNlfV0sIkZvcm1hdHRlZFRleHQiOnsiJGlkIjoiOCIsIkNvdW50IjoxLCJUZXh0VW5pdHMiOlt7IiRpZCI6IjkiLCJGb250U3R5bGUiOnsiJGlkIjoiMTAiLCJOZXV0cmFsIjp0cnVlfSwiUmVhZGluZ09yZGVyIjoxLCJUZXh0IjoiKDExLzIwLzIwMTkpIn1dfSwiVGFnIjoiQ2l0YXZpUGxhY2Vob2xkZXIjNTViNmYxMmEtYTBlNi00YzdiLThkYTctNjk0NjQ4MmU3NTNiIiwiVGV4dCI6IigxMS8yMC8yMDE5KSIsIldBSVZlcnNpb24iOiI2LjMuMC4wIn0=}</w:instrText>
          </w:r>
          <w:r>
            <w:fldChar w:fldCharType="separate"/>
          </w:r>
          <w:r w:rsidR="00303B32">
            <w:t>(11/20/2019)</w:t>
          </w:r>
          <w:r>
            <w:fldChar w:fldCharType="end"/>
          </w:r>
        </w:sdtContent>
      </w:sdt>
      <w:bookmarkEnd w:id="65"/>
    </w:p>
    <w:p w14:paraId="42219ED9" w14:textId="298787C0" w:rsidR="006E25E1" w:rsidRPr="001C7C16" w:rsidRDefault="006E25E1" w:rsidP="006E25E1">
      <w:pPr>
        <w:pStyle w:val="berschrift3"/>
      </w:pPr>
      <w:bookmarkStart w:id="66" w:name="_Toc26273278"/>
      <w:r>
        <w:t xml:space="preserve">API </w:t>
      </w:r>
      <w:r w:rsidRPr="001C7C16">
        <w:t>Microgateway</w:t>
      </w:r>
      <w:bookmarkEnd w:id="66"/>
      <w:r>
        <w:t xml:space="preserve"> </w:t>
      </w:r>
    </w:p>
    <w:p w14:paraId="55AF5705" w14:textId="03D194D1" w:rsidR="006E25E1" w:rsidRPr="001C7C16" w:rsidRDefault="006E25E1" w:rsidP="006E25E1">
      <w:r w:rsidRPr="000E2059">
        <w:t>Der API Microgateway</w:t>
      </w:r>
      <w:r w:rsidR="000E2059">
        <w:t>,</w:t>
      </w:r>
      <w:r w:rsidRPr="000E2059">
        <w:t xml:space="preserve"> ist</w:t>
      </w:r>
      <w:r w:rsidR="000E2059" w:rsidRPr="000E2059">
        <w:t xml:space="preserve"> üblicherweise</w:t>
      </w:r>
      <w:r w:rsidRPr="000E2059">
        <w:t xml:space="preserve"> ein </w:t>
      </w:r>
      <w:r w:rsidR="000E2059" w:rsidRPr="00691347">
        <w:t xml:space="preserve">Proxy </w:t>
      </w:r>
      <w:r w:rsidRPr="000E2059">
        <w:t xml:space="preserve">(Kommunikationsschnittstelle), entweder extern oder als sidecar, welcher vor einem Microservice sitzt. Er bietet die Möglichkeit Regeln und Sicherheitsabfragen gezielter am Service durchzuführen, den Datenverkehr direkt am Service zu überwachen, Service discovery(Erkennung) zu übernehmen und die Stabilität im Allgemeinen zu erhöhen. Solange der Gateway, micro also klein genug bleibt und nicht zu groß und schwer wird können beliebige Funktionalitäten hinzugefügt werden. Man sollte immer bedenken, dass der Microgateway in den Häufigsten fällen im selben Bereich wie der Service läuft und infolgedessen, dessen Startzeit mit beeinträchtigt. Doch durch diese enge Bauweise wird er auch sehr wiederverwendbar, welche direkt zu einer besseren Skalierbarkeit </w:t>
      </w:r>
      <w:r w:rsidR="00B93974">
        <w:t>führen kann</w:t>
      </w:r>
      <w:r w:rsidRPr="000E2059">
        <w:t>. Hierbei werden nicht die API Gateways, welche am äußeren Rand des Systems sitzen ersetzt, sondern Kommunizieren vielmehr mit diesen und erhalten Sicherheit Informationen über z. B. API Services.</w:t>
      </w:r>
      <w:r w:rsidR="00B93974">
        <w:t xml:space="preserve"> Der API Microgateway wird inzwischen vor allem in Service Meshes wie zuvor Erklärt verwendet und findet dadurch eine große Anwendungsfläche.</w:t>
      </w:r>
    </w:p>
    <w:p w14:paraId="63CB553A" w14:textId="125B3C68" w:rsidR="006E25E1" w:rsidRDefault="006E25E1" w:rsidP="006E25E1">
      <w:pPr>
        <w:pStyle w:val="berschrift2"/>
      </w:pPr>
      <w:bookmarkStart w:id="67" w:name="_Toc26273279"/>
      <w:r>
        <w:t>Gewährleistung von Services</w:t>
      </w:r>
      <w:bookmarkEnd w:id="67"/>
    </w:p>
    <w:p w14:paraId="6FDBED39" w14:textId="04C4159E" w:rsidR="004F1A7D" w:rsidRDefault="006E25E1" w:rsidP="004F1A7D">
      <w:pPr>
        <w:pStyle w:val="berschrift3"/>
      </w:pPr>
      <w:bookmarkStart w:id="68" w:name="_Toc26273280"/>
      <w:r>
        <w:t>Einleitung</w:t>
      </w:r>
      <w:bookmarkEnd w:id="68"/>
    </w:p>
    <w:p w14:paraId="0131C35D" w14:textId="3EDC8244" w:rsidR="0005677C" w:rsidRDefault="009402F5" w:rsidP="004F1A7D">
      <w:r>
        <w:t>Microservices, ohne robuste Systeme, sind wie ein Mann mit Krücken welcher versucht zu rennen. Er wird unweigerlich Fallen</w:t>
      </w:r>
      <w:r w:rsidR="00DF2199">
        <w:t>,</w:t>
      </w:r>
      <w:r>
        <w:t xml:space="preserve"> vor allem wenn die Umgebung Schwieriger wird. </w:t>
      </w:r>
      <w:r w:rsidR="00DF2199">
        <w:t>Da Microservices für Skalierbarkeit gebaut werden, werden sie in einem Laufen</w:t>
      </w:r>
      <w:r w:rsidR="00DF2199">
        <w:lastRenderedPageBreak/>
        <w:t>den System immer Mehr werden, davon ausgegangen das dass Produkt auch Erfolgreich ist. Mit einer hohen Anzahl an Microservices kommen auch unweigerlich einige Probleme mit sich, um diesen Vorbeugend entgegenzuwirken benötigen wir einige Robuste Systeme welche im Folgenden genauer betrachtet werden und auch genauer auf die Spezifischen Probleme eingegangen wird.</w:t>
      </w:r>
    </w:p>
    <w:p w14:paraId="09A61588" w14:textId="7569C12C" w:rsidR="006E25E1" w:rsidRDefault="006E25E1" w:rsidP="006E25E1">
      <w:pPr>
        <w:pStyle w:val="berschrift3"/>
      </w:pPr>
      <w:bookmarkStart w:id="69" w:name="_Toc26273281"/>
      <w:r>
        <w:t>Bulkhead</w:t>
      </w:r>
      <w:bookmarkEnd w:id="69"/>
    </w:p>
    <w:p w14:paraId="4BDFA5A7" w14:textId="7305ECB6" w:rsidR="00F42FF9" w:rsidRDefault="00850390" w:rsidP="00F42FF9">
      <w:pPr>
        <w:pStyle w:val="berschrift4"/>
      </w:pPr>
      <w:r>
        <w:t>Microservices</w:t>
      </w:r>
      <w:r w:rsidR="00D53454">
        <w:t xml:space="preserve"> Probleme</w:t>
      </w:r>
      <w:r>
        <w:t xml:space="preserve"> ohne Bulkhead</w:t>
      </w:r>
      <w:r w:rsidR="00D53454">
        <w:t>s</w:t>
      </w:r>
    </w:p>
    <w:p w14:paraId="13B688F4" w14:textId="7EB72044" w:rsidR="00DD17B5" w:rsidRDefault="00DD17B5" w:rsidP="00DD17B5">
      <w:bookmarkStart w:id="70" w:name="_CTVK001c1124d64e10c4e0ba35d369d6940a733"/>
      <w:r>
        <w:rPr>
          <w:noProof/>
        </w:rPr>
        <w:drawing>
          <wp:anchor distT="0" distB="0" distL="114300" distR="114300" simplePos="0" relativeHeight="251693056" behindDoc="0" locked="0" layoutInCell="1" allowOverlap="1" wp14:anchorId="73D6BC75" wp14:editId="439ECDBB">
            <wp:simplePos x="0" y="0"/>
            <wp:positionH relativeFrom="column">
              <wp:posOffset>403513</wp:posOffset>
            </wp:positionH>
            <wp:positionV relativeFrom="paragraph">
              <wp:posOffset>1297049</wp:posOffset>
            </wp:positionV>
            <wp:extent cx="4583430" cy="2929255"/>
            <wp:effectExtent l="0" t="0" r="7620" b="4445"/>
            <wp:wrapTopAndBottom/>
            <wp:docPr id="31" name="Grafik 31"/>
            <wp:cNvGraphicFramePr/>
            <a:graphic xmlns:a="http://schemas.openxmlformats.org/drawingml/2006/main">
              <a:graphicData uri="http://schemas.openxmlformats.org/drawingml/2006/picture">
                <pic:pic xmlns:pic="http://schemas.openxmlformats.org/drawingml/2006/picture">
                  <pic:nvPicPr>
                    <pic:cNvPr id="3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83430" cy="2929255"/>
                    </a:xfrm>
                    <a:prstGeom prst="rect">
                      <a:avLst/>
                    </a:prstGeom>
                  </pic:spPr>
                </pic:pic>
              </a:graphicData>
            </a:graphic>
            <wp14:sizeRelH relativeFrom="margin">
              <wp14:pctWidth>0</wp14:pctWidth>
            </wp14:sizeRelH>
            <wp14:sizeRelV relativeFrom="margin">
              <wp14:pctHeight>0</wp14:pctHeight>
            </wp14:sizeRelV>
          </wp:anchor>
        </w:drawing>
      </w:r>
      <w:bookmarkEnd w:id="70"/>
      <w:r w:rsidR="00D53454">
        <w:t>Wenn in einem Softwaresystem ein Fehler verursacht wird stürzt in der Regel das gesamte System ab. In einem verteilten System heißt dies, dass wenn ein Fehler in einem Teilsystem verursacht wird</w:t>
      </w:r>
      <w:r w:rsidR="006C3FB2">
        <w:t>,</w:t>
      </w:r>
      <w:r w:rsidR="00D53454">
        <w:t xml:space="preserve"> </w:t>
      </w:r>
      <w:r w:rsidR="006C3FB2">
        <w:t>alle verbundenen oder gar das gesamte System abstürzt</w:t>
      </w:r>
      <w:r>
        <w:t xml:space="preserve"> siehe </w:t>
      </w:r>
      <w:r>
        <w:fldChar w:fldCharType="begin"/>
      </w:r>
      <w:r>
        <w:instrText xml:space="preserve"> REF _Ref26198498 \h </w:instrText>
      </w:r>
      <w:r>
        <w:fldChar w:fldCharType="separate"/>
      </w:r>
      <w:r>
        <w:t xml:space="preserve">Abbildung </w:t>
      </w:r>
      <w:r>
        <w:rPr>
          <w:noProof/>
        </w:rPr>
        <w:t>9</w:t>
      </w:r>
      <w:r>
        <w:fldChar w:fldCharType="end"/>
      </w:r>
      <w:r w:rsidR="006C3FB2">
        <w:t xml:space="preserve">. Weitere Probleme welche in einem verteilten System auftreten können betreffen die Ressourcen. </w:t>
      </w:r>
    </w:p>
    <w:p w14:paraId="3469E053" w14:textId="0D0E12BF" w:rsidR="00DD17B5" w:rsidRDefault="00DD17B5" w:rsidP="00DD17B5">
      <w:pPr>
        <w:pStyle w:val="Beschriftung"/>
      </w:pPr>
      <w:bookmarkStart w:id="71" w:name="_Toc26273320"/>
      <w:r w:rsidRPr="00DD17B5">
        <w:t xml:space="preserve">Abbildung </w:t>
      </w:r>
      <w:fldSimple w:instr=" SEQ Abbildung \* ARABIC ">
        <w:r>
          <w:rPr>
            <w:noProof/>
          </w:rPr>
          <w:t>9</w:t>
        </w:r>
      </w:fldSimple>
      <w:r>
        <w:t xml:space="preserve">: Microservices ohne den Bulkhead </w:t>
      </w:r>
      <w:sdt>
        <w:sdtPr>
          <w:alias w:val="Don't edit this field"/>
          <w:tag w:val="CitaviPlaceholder#6f594d8c-89fc-4286-b2fb-c5eef2c813af"/>
          <w:id w:val="-1969267489"/>
          <w:placeholder>
            <w:docPart w:val="E6C28EB04F73464F8861429029A4AB93"/>
          </w:placeholder>
        </w:sdtPr>
        <w:sdtContent>
          <w:r>
            <w:fldChar w:fldCharType="begin"/>
          </w:r>
          <w:r w:rsidR="00D15055">
            <w:instrText>ADDIN CitaviPlaceholder{eyIkaWQiOiIxIiwiRW50cmllcyI6W3siJGlkIjoiMiIsIkFzc29jaWF0ZVdpdGhLbm93bGVkZ2VJdGVtSWQiOiJhOWJiOTJmYi0wNTk1LTQwN2YtODdmOS0xN2I4NWI4ODQxZDciLCJJZCI6IjMyMjYyODE1LTNjMDEtNGFlYy05NDFmLTc3YjQ3OTk1ZGZmZCIsIlJhbmdlTGVuZ3RoIjoxNSwiUmVmZXJlbmNlSWQiOiI2Yjk2NDc2ZC1lM2Y1LTRkZTItODExOS0xY2RiZTMzNjUyMDciLCJSZWZlcmVuY2UiOnsiJGlkIjoiMyIsIkFic3RyYWN0Q29tcGxleGl0eSI6MCwiQWJzdHJhY3RTb3VyY2VUZXh0Rm9ybWF0IjowLCJBdXRob3JzIjpbeyIkaWQiOiI0IiwiTGFzdE5hbWUiOiJFaWdlbmtyZWF0aW9uIiwiUHJvdGVjdGVkIjpmYWxzZSwiU2V4IjowLCJDcmVhdGVkQnkiOiJfR2Vycml0IFdJbGRlcm11dGgiLCJDcmVhdGVkT24iOiIyMDE5LTEyLTAyVDE2OjE0OjA0IiwiTW9kaWZpZWRCeSI6Il9HZXJyaXQgV0lsZGVybXV0aCIsIklkIjoiNWQ2YTA0OGMtZjdkMy00NjNmLTg4YTQtMzI3OTZlMTc5ZDIzIiwiTW9kaWZpZWRPbiI6IjIwMTktMTItMDJUMTY6MTQ6MDQ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VmZXJlbmNlVHlwZSI6IlVua25vd24iLCJTaG9ydFRpdGxlVXBkYXRlVHlwZSI6MCwiU3RhdGljSWRzIjpbIjA0YWY3N2E0LTNiZmEtNGM4OC1hZDIzLTExNGI3MDgyMjIzZCJdLCJUYWJsZU9mQ29udGVudHNDb21wbGV4aXR5IjowLCJUYWJsZU9mQ29udGVudHNTb3VyY2VUZXh0Rm9ybWF0IjowLCJUYXNrcyI6W10sIlRyYW5zbGF0b3JzIjpbXSwiQ3JlYXRlZEJ5IjoiX0dlcnJpdCBXSWxkZXJtdXRoIiwiQ3JlYXRlZE9uIjoiMjAxOS0xMi0wMlQxNjoxMzo1NyIsIk1vZGlmaWVkQnkiOiJfR3dpIiwiSWQiOiI2Yjk2NDc2ZC1lM2Y1LTRkZTItODExOS0xY2RiZTMzNjUyMDciLCJNb2RpZmllZE9uIjoiMjAxOS0xMi0wM1QwOTozNDoyOCIsIlByb2plY3QiOnsiJHJlZiI6IjUifX0sIlVzZU51bWJlcmluZ1R5cGVPZlBhcmVudERvY3VtZW50IjpmYWxzZX1dLCJGb3JtYXR0ZWRUZXh0Ijp7IiRpZCI6IjYiLCJDb3VudCI6MSwiVGV4dFVuaXRzIjpbeyIkaWQiOiI3IiwiRm9udFN0eWxlIjp7IiRpZCI6IjgiLCJOZXV0cmFsIjp0cnVlfSwiUmVhZGluZ09yZGVyIjoxLCJUZXh0IjoiKEVpZ2Vua3JlYXRpb24pIn1dfSwiVGFnIjoiQ2l0YXZpUGxhY2Vob2xkZXIjNmY1OTRkOGMtODlmYy00Mjg2LWIyZmItYzVlZWYyYzgxM2FmIiwiVGV4dCI6IihFaWdlbmtyZWF0aW9uKSIsIldBSVZlcnNpb24iOiI2LjMuMC4wIn0=}</w:instrText>
          </w:r>
          <w:r>
            <w:fldChar w:fldCharType="separate"/>
          </w:r>
          <w:r w:rsidR="00303B32">
            <w:t>(Eigenkreation)</w:t>
          </w:r>
          <w:r>
            <w:fldChar w:fldCharType="end"/>
          </w:r>
        </w:sdtContent>
      </w:sdt>
      <w:bookmarkEnd w:id="71"/>
    </w:p>
    <w:p w14:paraId="68D03FB1" w14:textId="520E8076" w:rsidR="00F80D25" w:rsidRDefault="006C3FB2" w:rsidP="00DD17B5">
      <w:r>
        <w:t>So kann ein einzelner Service Ressourcen von mehreren Services aufbrauchen bis diese gar nicht mehr arbeiten können und im Endeffekt mit abstürzen bzw. ausfallen Bsp. zwei Services haben dieselbe Warteschlangenliste der erste Service macht sie voll woraufhin der zweite auch nicht mehr arbeiten kann.</w:t>
      </w:r>
      <w:r w:rsidR="00DD17B5">
        <w:t xml:space="preserve"> </w:t>
      </w:r>
    </w:p>
    <w:p w14:paraId="70434D84" w14:textId="23C3D8BA" w:rsidR="00850390" w:rsidRPr="00850390" w:rsidRDefault="00F80D25" w:rsidP="00F80D25">
      <w:pPr>
        <w:pStyle w:val="berschrift4"/>
      </w:pPr>
      <w:r>
        <w:t>Was sind Bulkheads?</w:t>
      </w:r>
    </w:p>
    <w:p w14:paraId="0843FC89" w14:textId="6D416217" w:rsidR="00DD17B5" w:rsidRDefault="006E25E1" w:rsidP="00DD17B5">
      <w:r>
        <w:t>Ist ein Begriff, welcher aus dem Schiffsbau kommt und beschreibt eine Technik, bei der das Schiff in Segmente unterteilt wird. Bei einem Leck können diese Segmente separat geschlossen werden, um somit zu verhindern, dass das gesamte Schiff voll Wasser läuft</w:t>
      </w:r>
      <w:r w:rsidR="00DD17B5">
        <w:t xml:space="preserve"> </w:t>
      </w:r>
      <w:r w:rsidR="00DD17B5">
        <w:lastRenderedPageBreak/>
        <w:t xml:space="preserve">siehe </w:t>
      </w:r>
      <w:r w:rsidR="00DD17B5">
        <w:fldChar w:fldCharType="begin"/>
      </w:r>
      <w:r w:rsidR="00DD17B5">
        <w:instrText xml:space="preserve"> REF _Ref26198857 \h </w:instrText>
      </w:r>
      <w:r w:rsidR="00DD17B5">
        <w:fldChar w:fldCharType="separate"/>
      </w:r>
      <w:r w:rsidR="00181B3A" w:rsidRPr="00F80D25">
        <w:t xml:space="preserve">Abbildung </w:t>
      </w:r>
      <w:r w:rsidR="00181B3A">
        <w:rPr>
          <w:noProof/>
        </w:rPr>
        <w:t>10</w:t>
      </w:r>
      <w:r w:rsidR="00DD17B5">
        <w:fldChar w:fldCharType="end"/>
      </w:r>
      <w:r w:rsidR="00DD17B5">
        <w:t xml:space="preserve"> und </w:t>
      </w:r>
      <w:r w:rsidR="00DD17B5">
        <w:fldChar w:fldCharType="begin"/>
      </w:r>
      <w:r w:rsidR="00DD17B5">
        <w:instrText xml:space="preserve"> REF _Ref26198858 \h </w:instrText>
      </w:r>
      <w:r w:rsidR="00DD17B5">
        <w:fldChar w:fldCharType="separate"/>
      </w:r>
      <w:r w:rsidR="00181B3A" w:rsidRPr="00F80D25">
        <w:t xml:space="preserve">Abbildung </w:t>
      </w:r>
      <w:r w:rsidR="00181B3A">
        <w:rPr>
          <w:noProof/>
        </w:rPr>
        <w:t>11</w:t>
      </w:r>
      <w:r w:rsidR="00DD17B5">
        <w:fldChar w:fldCharType="end"/>
      </w:r>
      <w:r>
        <w:t>. Feuerschutztüren im Brandschutz dienen demselben Zweck und verhindern die Rauchverbreitung im Haus.</w:t>
      </w:r>
    </w:p>
    <w:p w14:paraId="3BADA9CA" w14:textId="62153A3C" w:rsidR="006E25E1" w:rsidRDefault="00F80D25" w:rsidP="006E25E1">
      <w:bookmarkStart w:id="72" w:name="_CTVK0010c51ecf4e5474286834c21585e32af34"/>
      <w:bookmarkStart w:id="73" w:name="_CTVK00187e21482b10541bcaaf0470c4115fde2"/>
      <w:r>
        <w:rPr>
          <w:noProof/>
        </w:rPr>
        <w:drawing>
          <wp:anchor distT="0" distB="0" distL="114300" distR="114300" simplePos="0" relativeHeight="251687936" behindDoc="0" locked="0" layoutInCell="1" allowOverlap="1" wp14:anchorId="3D0EB367" wp14:editId="649B1505">
            <wp:simplePos x="0" y="0"/>
            <wp:positionH relativeFrom="column">
              <wp:posOffset>-635</wp:posOffset>
            </wp:positionH>
            <wp:positionV relativeFrom="paragraph">
              <wp:posOffset>1428115</wp:posOffset>
            </wp:positionV>
            <wp:extent cx="2766695" cy="1548765"/>
            <wp:effectExtent l="0" t="0" r="0" b="0"/>
            <wp:wrapTopAndBottom/>
            <wp:docPr id="24" name="Grafik 24"/>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66695" cy="1548765"/>
                    </a:xfrm>
                    <a:prstGeom prst="rect">
                      <a:avLst/>
                    </a:prstGeom>
                  </pic:spPr>
                </pic:pic>
              </a:graphicData>
            </a:graphic>
            <wp14:sizeRelH relativeFrom="margin">
              <wp14:pctWidth>0</wp14:pctWidth>
            </wp14:sizeRelH>
            <wp14:sizeRelV relativeFrom="margin">
              <wp14:pctHeight>0</wp14:pctHeight>
            </wp14:sizeRelV>
          </wp:anchor>
        </w:drawing>
      </w:r>
      <w:bookmarkEnd w:id="72"/>
      <w:r>
        <w:rPr>
          <w:noProof/>
        </w:rPr>
        <w:drawing>
          <wp:anchor distT="0" distB="0" distL="114300" distR="114300" simplePos="0" relativeHeight="251682816" behindDoc="0" locked="0" layoutInCell="1" allowOverlap="1" wp14:anchorId="52CE4F7C" wp14:editId="6147CAF6">
            <wp:simplePos x="0" y="0"/>
            <wp:positionH relativeFrom="column">
              <wp:posOffset>2864388</wp:posOffset>
            </wp:positionH>
            <wp:positionV relativeFrom="paragraph">
              <wp:posOffset>1401160</wp:posOffset>
            </wp:positionV>
            <wp:extent cx="2528570" cy="1596390"/>
            <wp:effectExtent l="0" t="0" r="5080" b="3810"/>
            <wp:wrapTopAndBottom/>
            <wp:docPr id="25" name="Grafik 25"/>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28570" cy="1596390"/>
                    </a:xfrm>
                    <a:prstGeom prst="rect">
                      <a:avLst/>
                    </a:prstGeom>
                  </pic:spPr>
                </pic:pic>
              </a:graphicData>
            </a:graphic>
            <wp14:sizeRelH relativeFrom="margin">
              <wp14:pctWidth>0</wp14:pctWidth>
            </wp14:sizeRelH>
            <wp14:sizeRelV relativeFrom="margin">
              <wp14:pctHeight>0</wp14:pctHeight>
            </wp14:sizeRelV>
          </wp:anchor>
        </w:drawing>
      </w:r>
      <w:bookmarkEnd w:id="73"/>
      <w:r w:rsidR="006E25E1">
        <w:t>So wie im Schiffsbau und im Brandschutz, wird das Bulkhead Pattern (in Deutsch Schott Muster) auch in der Microservice Architektur verwendet, um zu verhindern, dass das gesamte System durch einen einzigen Fehler zum Einsturz gebracht wird. Dies geschieht im Falle von Microservices auf die Art und Weise, dass einzelne Bahnen im Prozessablauf</w:t>
      </w:r>
      <w:r w:rsidR="00DD17B5">
        <w:t xml:space="preserve"> von </w:t>
      </w:r>
      <w:r w:rsidR="00181B3A">
        <w:t>Beginn</w:t>
      </w:r>
      <w:r w:rsidR="00DD17B5">
        <w:t xml:space="preserve"> an</w:t>
      </w:r>
      <w:r w:rsidR="006E25E1">
        <w:t xml:space="preserve"> voneinander Technisch getrennt</w:t>
      </w:r>
      <w:r w:rsidR="00DD17B5">
        <w:t>/isoliert</w:t>
      </w:r>
      <w:r w:rsidR="006E25E1">
        <w:t xml:space="preserve"> werden.</w:t>
      </w:r>
    </w:p>
    <w:p w14:paraId="19E31736" w14:textId="144E32C8" w:rsidR="00F80D25" w:rsidRDefault="00F80D25" w:rsidP="006E25E1"/>
    <w:p w14:paraId="330B700B" w14:textId="739B846E" w:rsidR="00F80D25" w:rsidRPr="00F80D25" w:rsidRDefault="00F80D25" w:rsidP="00F80D25">
      <w:pPr>
        <w:pStyle w:val="Beschriftung"/>
      </w:pPr>
      <w:bookmarkStart w:id="74" w:name="_Ref26198857"/>
      <w:bookmarkStart w:id="75" w:name="_Toc26273321"/>
      <w:r w:rsidRPr="00F80D25">
        <w:t xml:space="preserve">Abbildung </w:t>
      </w:r>
      <w:r w:rsidR="00D15055">
        <w:rPr>
          <w:noProof/>
        </w:rPr>
        <w:fldChar w:fldCharType="begin"/>
      </w:r>
      <w:r w:rsidR="00D15055">
        <w:rPr>
          <w:noProof/>
        </w:rPr>
        <w:instrText xml:space="preserve"> SEQ Abbildung \* ARABIC </w:instrText>
      </w:r>
      <w:r w:rsidR="00D15055">
        <w:rPr>
          <w:noProof/>
        </w:rPr>
        <w:fldChar w:fldCharType="separate"/>
      </w:r>
      <w:r w:rsidR="00DD17B5">
        <w:rPr>
          <w:noProof/>
        </w:rPr>
        <w:t>10</w:t>
      </w:r>
      <w:r w:rsidR="00D15055">
        <w:rPr>
          <w:noProof/>
        </w:rPr>
        <w:fldChar w:fldCharType="end"/>
      </w:r>
      <w:bookmarkEnd w:id="74"/>
      <w:r w:rsidRPr="00F80D25">
        <w:t>: Schiff</w:t>
      </w:r>
      <w:r>
        <w:t xml:space="preserve"> Links</w:t>
      </w:r>
      <w:r w:rsidRPr="00F80D25">
        <w:t xml:space="preserve"> Ohne Bulkhead </w:t>
      </w:r>
      <w:sdt>
        <w:sdtPr>
          <w:alias w:val="Don't edit this field"/>
          <w:tag w:val="CitaviPlaceholder#395c7bb0-f7f1-4e41-90c5-d8d7dadf6d4d"/>
          <w:id w:val="1127900116"/>
          <w:placeholder>
            <w:docPart w:val="DefaultPlaceholder_1081868574"/>
          </w:placeholder>
        </w:sdtPr>
        <w:sdtContent>
          <w:r>
            <w:fldChar w:fldCharType="begin"/>
          </w:r>
          <w:r w:rsidR="006E78A1">
            <w:instrText>ADDIN CitaviPlaceholder{eyIkaWQiOiIxIiwiRW50cmllcyI6W3siJGlkIjoiMiIsIkFzc29jaWF0ZVdpdGhLbm93bGVkZ2VJdGVtSWQiOiJiNDg3ZWNhOC1jNWIzLTRmNjItOThlZi05M2NiNDE2ODljMmUiLCJJZCI6IjY1NmIwN2MzLTQzYjUtNDk0Mi04YmY0LTViNTZjOGIzYjA1ZCIsIlJhbmdlTGVuZ3RoIjoxMiwiUmVmZXJlbmNlSWQiOiI4MGVkMmUyMy1jYzI3LTQ1NDQtODc3Yi04MjY3ODg2MzBkNzAiLCJSZWZlcmVuY2UiOnsiJGlkIjoiMyIsIkFic3RyYWN0IjoiVXNlIGEgTWljcm9Qcm9maWxlIEJ1bGtoZWFkIHBvbGljeSB0byBsaW1pdCByZXF1ZXN0cyBhbmQgcHJldmVudCBmYXVsdHMgZnJvbSBjYXNjYWRpbmcgdG8gdGhlIGVudGlyZSBzeXN0ZW0iLCJBYnN0cmFjdENvbXBsZXhpdHkiOjAsIkFic3RyYWN0U291cmNlVGV4dEZvcm1hdCI6MCwiQWNjZXNzRGF0ZSI6IjEyLzIvMjAxOSIsIkF1dGhvcnMiOltdLCJDaXRhdGlvbktleVVwZGF0ZVR5cGUiOjAsIkNvbGxhYm9yYXRvcnMiOltdLCJEYXRlIjoiMTEvMjgvMjAxOSIsIkVkaXRvcnMiOltdLCJFdmFsdWF0aW9uQ29tcGxleGl0eSI6MCwiRXZhbHVhdGlvblNvdXJjZVRleHRGb3JtYXQiOjAsIkdyb3VwcyI6W10sIkhhc0xhYmVsMSI6ZmFsc2UsIkhhc0xhYmVsMiI6ZmFsc2UsIktleXdvcmRzIjpbXSwiTG9jYXRpb25zIjpbeyIkaWQiOiI0IiwiQWRkcmVzcyI6eyIkaWQiOiI1IiwiTGlua2VkUmVzb3VyY2VTdGF0dXMiOjgsIk9yaWdpbmFsU3RyaW5nIjoiaHR0cHM6Ly9vcGVubGliZXJ0eS5pby9ndWlkZXMvYnVsa2hlYWQuaHRtbCNiYWNrZ3JvdW5kLWNvbmNlcHRzIiwiTGlua2VkUmVzb3VyY2VUeXBlIjo1LCJVcmlTdHJpbmciOiJodHRwczovL29wZW5saWJlcnR5LmlvL2d1aWRlcy9idWxraGVhZC5odG1sI2JhY2tncm91bmQtY29uY2VwdHMiLCJQcm9wZXJ0aWVzIjp7IiRpZCI6IjYifX0sIkFubm90YXRpb25zIjpbXSwiTG9jYXRpb25UeXBlIjowLCJNaXJyb3JzUmVmZXJlbmNlUHJvcGVydHlJZCI6MTUxLCJDcmVhdGVkQnkiOiJfR2Vycml0IFdJbGRlcm11dGgiLCJDcmVhdGVkT24iOiIyMDE5LTEyLTAyVDE0OjMxOjA5IiwiTW9kaWZpZWRCeSI6Il9HZXJyaXQgV0lsZGVybXV0aCIsIklkIjoiNTk3ZDEyYjEtMjExNi00MjkyLTg3NTktOTJmZjcwY2Q5ZDY1IiwiTW9kaWZpZWRPbiI6IjIwMTktMTItMDJUMTQ6MzE6MDkiLCJQcm9qZWN0Ijp7IiRpZCI6IjcifX1dLCJPbmxpbmVBZGRyZXNzIjoiaHR0cHM6Ly9vcGVubGliZXJ0eS5pby9ndWlkZXMvYnVsa2hlYWQuaHRtbCNiYWNrZ3JvdW5kLWNvbmNlcHRzIiwiT3JnYW5pemF0aW9ucyI6W10sIk90aGVyc0ludm9sdmVkIjpbXSwiUHVibGlzaGVycyI6W10sIlF1b3RhdGlvbnMiOltdLCJSZWZlcmVuY2VUeXBlIjoiSW50ZXJuZXREb2N1bWVudCIsIlNob3J0VGl0bGUiOiJMaW1pdGluZyB0aGUgbnVtYmVyIG9mIGNvbmN1cnJlbnQgMTEvMjgvMjAxOSIsIlNob3J0VGl0bGVVcGRhdGVUeXBlIjowLCJTdGF0aWNJZHMiOlsiYjA4NDkwNDEtYzQ5NS00OWI1LTliY2MtNTg0NmUxZjZlZTVmIl0sIlRhYmxlT2ZDb250ZW50c0NvbXBsZXhpdHkiOjAsIlRhYmxlT2ZDb250ZW50c1NvdXJjZVRleHRGb3JtYXQiOjAsIlRhc2tzIjpbXSwiVGl0bGUiOiJMaW1pdGluZyB0aGUgbnVtYmVyIG9mIGNvbmN1cnJlbnQgcmVxdWVzdHMgdG8gbWljcm9zZXJ2aWNlcyIsIlRyYW5zbGF0b3JzIjpbXSwiQ3JlYXRlZEJ5IjoiX0dlcnJpdCBXSWxkZXJtdXRoIiwiQ3JlYXRlZE9uIjoiMjAxOS0xMi0wMlQxNDozMTowOSIsIk1vZGlmaWVkQnkiOiJfR3dpIiwiSWQiOiI4MGVkMmUyMy1jYzI3LTQ1NDQtODc3Yi04MjY3ODg2MzBkNzAiLCJNb2RpZmllZE9uIjoiMjAxOS0xMi0wM1QxMTo0MzozMyIsIlByb2plY3QiOnsiJHJlZiI6IjcifX0sIlVzZU51bWJlcmluZ1R5cGVPZlBhcmVudERvY3VtZW50IjpmYWxzZX1dLCJGb3JtYXR0ZWRUZXh0Ijp7IiRpZCI6IjgiLCJDb3VudCI6MSwiVGV4dFVuaXRzIjpbeyIkaWQiOiI5IiwiRm9udFN0eWxlIjp7IiRpZCI6IjEwIiwiTmV1dHJhbCI6dHJ1ZX0sIlJlYWRpbmdPcmRlciI6MSwiVGV4dCI6IigxMS8yOC8yMDE5KSJ9XX0sIlRhZyI6IkNpdGF2aVBsYWNlaG9sZGVyIzM5NWM3YmIwLWY3ZjEtNGU0MS05MGM1LWQ4ZDdkYWRmNmQ0ZCIsIlRleHQiOiIoMTEvMjgvMjAxOSkiLCJXQUlWZXJzaW9uIjoiNi4zLjAuMCJ9}</w:instrText>
          </w:r>
          <w:r>
            <w:fldChar w:fldCharType="separate"/>
          </w:r>
          <w:r w:rsidR="00303B32">
            <w:t>(11/28/2019)</w:t>
          </w:r>
          <w:r>
            <w:fldChar w:fldCharType="end"/>
          </w:r>
        </w:sdtContent>
      </w:sdt>
      <w:bookmarkEnd w:id="75"/>
      <w:r w:rsidRPr="00F80D25">
        <w:t xml:space="preserve"> </w:t>
      </w:r>
    </w:p>
    <w:p w14:paraId="207188E9" w14:textId="6AF7EBF3" w:rsidR="00F80D25" w:rsidRDefault="00F80D25" w:rsidP="00DD17B5">
      <w:pPr>
        <w:pStyle w:val="Beschriftung"/>
      </w:pPr>
      <w:bookmarkStart w:id="76" w:name="_Ref26198858"/>
      <w:bookmarkStart w:id="77" w:name="_Toc26273322"/>
      <w:r w:rsidRPr="00F80D25">
        <w:t xml:space="preserve">Abbildung </w:t>
      </w:r>
      <w:r w:rsidR="00D15055">
        <w:rPr>
          <w:noProof/>
        </w:rPr>
        <w:fldChar w:fldCharType="begin"/>
      </w:r>
      <w:r w:rsidR="00D15055">
        <w:rPr>
          <w:noProof/>
        </w:rPr>
        <w:instrText xml:space="preserve"> SEQ Abbildung \* ARABIC </w:instrText>
      </w:r>
      <w:r w:rsidR="00D15055">
        <w:rPr>
          <w:noProof/>
        </w:rPr>
        <w:fldChar w:fldCharType="separate"/>
      </w:r>
      <w:r w:rsidR="00DD17B5">
        <w:rPr>
          <w:noProof/>
        </w:rPr>
        <w:t>11</w:t>
      </w:r>
      <w:r w:rsidR="00D15055">
        <w:rPr>
          <w:noProof/>
        </w:rPr>
        <w:fldChar w:fldCharType="end"/>
      </w:r>
      <w:bookmarkEnd w:id="76"/>
      <w:r w:rsidRPr="00F80D25">
        <w:t>:</w:t>
      </w:r>
      <w:r>
        <w:t xml:space="preserve"> Schiff Rechts mit</w:t>
      </w:r>
      <w:r w:rsidRPr="00F80D25">
        <w:t xml:space="preserve"> Bulkhead </w:t>
      </w:r>
      <w:sdt>
        <w:sdtPr>
          <w:alias w:val="Don't edit this field"/>
          <w:tag w:val="CitaviPlaceholder#c20a7198-7298-442a-a6e3-22b072352e7c"/>
          <w:id w:val="1536078170"/>
          <w:placeholder>
            <w:docPart w:val="DefaultPlaceholder_1081868574"/>
          </w:placeholder>
        </w:sdtPr>
        <w:sdtContent>
          <w:r>
            <w:fldChar w:fldCharType="begin"/>
          </w:r>
          <w:r w:rsidR="006E78A1">
            <w:instrText>ADDIN CitaviPlaceholder{eyIkaWQiOiIxIiwiRW50cmllcyI6W3siJGlkIjoiMiIsIkFzc29jaWF0ZVdpdGhLbm93bGVkZ2VJdGVtSWQiOiI4ZDcyNWMyMy1lNmExLTRlNjMtOGRjYy1kNzBjZmExYWE3ZGYiLCJJZCI6ImE3Y2I2NzFhLTI5ZTYtNGNlOC05YTFmLTQ3ZTdkYWI4ZDgxNCIsIlJhbmdlTGVuZ3RoIjoxMiwiUmVmZXJlbmNlSWQiOiI4MGVkMmUyMy1jYzI3LTQ1NDQtODc3Yi04MjY3ODg2MzBkNzAiLCJSZWZlcmVuY2UiOnsiJGlkIjoiMyIsIkFic3RyYWN0IjoiVXNlIGEgTWljcm9Qcm9maWxlIEJ1bGtoZWFkIHBvbGljeSB0byBsaW1pdCByZXF1ZXN0cyBhbmQgcHJldmVudCBmYXVsdHMgZnJvbSBjYXNjYWRpbmcgdG8gdGhlIGVudGlyZSBzeXN0ZW0iLCJBYnN0cmFjdENvbXBsZXhpdHkiOjAsIkFic3RyYWN0U291cmNlVGV4dEZvcm1hdCI6MCwiQWNjZXNzRGF0ZSI6IjEyLzIvMjAxOSIsIkF1dGhvcnMiOltdLCJDaXRhdGlvbktleVVwZGF0ZVR5cGUiOjAsIkNvbGxhYm9yYXRvcnMiOltdLCJEYXRlIjoiMTEvMjgvMjAxOSIsIkVkaXRvcnMiOltdLCJFdmFsdWF0aW9uQ29tcGxleGl0eSI6MCwiRXZhbHVhdGlvblNvdXJjZVRleHRGb3JtYXQiOjAsIkdyb3VwcyI6W10sIkhhc0xhYmVsMSI6ZmFsc2UsIkhhc0xhYmVsMiI6ZmFsc2UsIktleXdvcmRzIjpbXSwiTG9jYXRpb25zIjpbeyIkaWQiOiI0IiwiQWRkcmVzcyI6eyIkaWQiOiI1IiwiTGlua2VkUmVzb3VyY2VTdGF0dXMiOjgsIk9yaWdpbmFsU3RyaW5nIjoiaHR0cHM6Ly9vcGVubGliZXJ0eS5pby9ndWlkZXMvYnVsa2hlYWQuaHRtbCNiYWNrZ3JvdW5kLWNvbmNlcHRzIiwiTGlua2VkUmVzb3VyY2VUeXBlIjo1LCJVcmlTdHJpbmciOiJodHRwczovL29wZW5saWJlcnR5LmlvL2d1aWRlcy9idWxraGVhZC5odG1sI2JhY2tncm91bmQtY29uY2VwdHMiLCJQcm9wZXJ0aWVzIjp7IiRpZCI6IjYifX0sIkFubm90YXRpb25zIjpbXSwiTG9jYXRpb25UeXBlIjowLCJNaXJyb3JzUmVmZXJlbmNlUHJvcGVydHlJZCI6MTUxLCJDcmVhdGVkQnkiOiJfR2Vycml0IFdJbGRlcm11dGgiLCJDcmVhdGVkT24iOiIyMDE5LTEyLTAyVDE0OjMxOjA5IiwiTW9kaWZpZWRCeSI6Il9HZXJyaXQgV0lsZGVybXV0aCIsIklkIjoiNTk3ZDEyYjEtMjExNi00MjkyLTg3NTktOTJmZjcwY2Q5ZDY1IiwiTW9kaWZpZWRPbiI6IjIwMTktMTItMDJUMTQ6MzE6MDkiLCJQcm9qZWN0Ijp7IiRpZCI6IjcifX1dLCJPbmxpbmVBZGRyZXNzIjoiaHR0cHM6Ly9vcGVubGliZXJ0eS5pby9ndWlkZXMvYnVsa2hlYWQuaHRtbCNiYWNrZ3JvdW5kLWNvbmNlcHRzIiwiT3JnYW5pemF0aW9ucyI6W10sIk90aGVyc0ludm9sdmVkIjpbXSwiUHVibGlzaGVycyI6W10sIlF1b3RhdGlvbnMiOltdLCJSZWZlcmVuY2VUeXBlIjoiSW50ZXJuZXREb2N1bWVudCIsIlNob3J0VGl0bGUiOiJMaW1pdGluZyB0aGUgbnVtYmVyIG9mIGNvbmN1cnJlbnQgMTEvMjgvMjAxOSIsIlNob3J0VGl0bGVVcGRhdGVUeXBlIjowLCJTdGF0aWNJZHMiOlsiYjA4NDkwNDEtYzQ5NS00OWI1LTliY2MtNTg0NmUxZjZlZTVmIl0sIlRhYmxlT2ZDb250ZW50c0NvbXBsZXhpdHkiOjAsIlRhYmxlT2ZDb250ZW50c1NvdXJjZVRleHRGb3JtYXQiOjAsIlRhc2tzIjpbXSwiVGl0bGUiOiJMaW1pdGluZyB0aGUgbnVtYmVyIG9mIGNvbmN1cnJlbnQgcmVxdWVzdHMgdG8gbWljcm9zZXJ2aWNlcyIsIlRyYW5zbGF0b3JzIjpbXSwiQ3JlYXRlZEJ5IjoiX0dlcnJpdCBXSWxkZXJtdXRoIiwiQ3JlYXRlZE9uIjoiMjAxOS0xMi0wMlQxNDozMTowOSIsIk1vZGlmaWVkQnkiOiJfR3dpIiwiSWQiOiI4MGVkMmUyMy1jYzI3LTQ1NDQtODc3Yi04MjY3ODg2MzBkNzAiLCJNb2RpZmllZE9uIjoiMjAxOS0xMi0wM1QxMTo0MzozMyIsIlByb2plY3QiOnsiJHJlZiI6IjcifX0sIlVzZU51bWJlcmluZ1R5cGVPZlBhcmVudERvY3VtZW50IjpmYWxzZX1dLCJGb3JtYXR0ZWRUZXh0Ijp7IiRpZCI6IjgiLCJDb3VudCI6MSwiVGV4dFVuaXRzIjpbeyIkaWQiOiI5IiwiRm9udFN0eWxlIjp7IiRpZCI6IjEwIiwiTmV1dHJhbCI6dHJ1ZX0sIlJlYWRpbmdPcmRlciI6MSwiVGV4dCI6IigxMS8yOC8yMDE5KSJ9XX0sIlRhZyI6IkNpdGF2aVBsYWNlaG9sZGVyI2MyMGE3MTk4LTcyOTgtNDQyYS1hNmUzLTIyYjA3MjM1MmU3YyIsIlRleHQiOiIoMTEvMjgvMjAxOSkiLCJXQUlWZXJzaW9uIjoiNi4zLjAuMCJ9}</w:instrText>
          </w:r>
          <w:r>
            <w:fldChar w:fldCharType="separate"/>
          </w:r>
          <w:r w:rsidR="00303B32">
            <w:t>(11/28/2019)</w:t>
          </w:r>
          <w:r>
            <w:fldChar w:fldCharType="end"/>
          </w:r>
        </w:sdtContent>
      </w:sdt>
      <w:bookmarkEnd w:id="77"/>
    </w:p>
    <w:p w14:paraId="4B114E16" w14:textId="29EFDD5F" w:rsidR="00F80D25" w:rsidRPr="00F80D25" w:rsidRDefault="006E25E1" w:rsidP="00F80D25">
      <w:pPr>
        <w:pStyle w:val="berschrift4"/>
      </w:pPr>
      <w:r>
        <w:t>Prinzipien des Bulkhead Patterns</w:t>
      </w:r>
    </w:p>
    <w:p w14:paraId="419250DE" w14:textId="190D4987" w:rsidR="006E25E1" w:rsidRDefault="006E25E1" w:rsidP="006E25E1">
      <w:pPr>
        <w:pStyle w:val="Listenabsatz"/>
        <w:numPr>
          <w:ilvl w:val="0"/>
          <w:numId w:val="40"/>
        </w:numPr>
      </w:pPr>
      <w:r>
        <w:t xml:space="preserve">Teile Möglichst Nichts: </w:t>
      </w:r>
    </w:p>
    <w:p w14:paraId="25353083" w14:textId="10FDE85C" w:rsidR="006E25E1" w:rsidRDefault="00981BC6" w:rsidP="006E25E1">
      <w:pPr>
        <w:pStyle w:val="Listenabsatz"/>
      </w:pPr>
      <w:bookmarkStart w:id="78" w:name="_CTVK001083e7e3f172b453387becafffc581b20"/>
      <w:r>
        <w:rPr>
          <w:noProof/>
        </w:rPr>
        <w:drawing>
          <wp:anchor distT="0" distB="0" distL="114300" distR="114300" simplePos="0" relativeHeight="251672576" behindDoc="0" locked="0" layoutInCell="1" allowOverlap="1" wp14:anchorId="50662BF7" wp14:editId="76EEEC57">
            <wp:simplePos x="0" y="0"/>
            <wp:positionH relativeFrom="column">
              <wp:posOffset>529590</wp:posOffset>
            </wp:positionH>
            <wp:positionV relativeFrom="paragraph">
              <wp:posOffset>937895</wp:posOffset>
            </wp:positionV>
            <wp:extent cx="3902075" cy="2232660"/>
            <wp:effectExtent l="0" t="0" r="3175" b="0"/>
            <wp:wrapTopAndBottom/>
            <wp:docPr id="30" name="Grafik 30"/>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02075" cy="2232660"/>
                    </a:xfrm>
                    <a:prstGeom prst="rect">
                      <a:avLst/>
                    </a:prstGeom>
                  </pic:spPr>
                </pic:pic>
              </a:graphicData>
            </a:graphic>
            <wp14:sizeRelH relativeFrom="margin">
              <wp14:pctWidth>0</wp14:pctWidth>
            </wp14:sizeRelH>
            <wp14:sizeRelV relativeFrom="margin">
              <wp14:pctHeight>0</wp14:pctHeight>
            </wp14:sizeRelV>
          </wp:anchor>
        </w:drawing>
      </w:r>
      <w:bookmarkEnd w:id="78"/>
      <w:r w:rsidR="006E25E1">
        <w:t>Soweit es möglich ist, sollte, wenn Services in eigene Fehlerzonen isoliert werden keine Datenbanken, Firewalls, Speicher und Rechenleistung etc. teilen. Durch Kostenmanagement kann man es auch nur auf die Services herunterbrachten.</w:t>
      </w:r>
    </w:p>
    <w:p w14:paraId="62F5A762" w14:textId="05861ACA" w:rsidR="00981BC6" w:rsidRDefault="00981BC6" w:rsidP="00981BC6">
      <w:pPr>
        <w:pStyle w:val="Beschriftung"/>
      </w:pPr>
      <w:bookmarkStart w:id="79" w:name="_Toc26273323"/>
      <w:r w:rsidRPr="00DD17B5">
        <w:t xml:space="preserve">Abbildung </w:t>
      </w:r>
      <w:r>
        <w:rPr>
          <w:noProof/>
        </w:rPr>
        <w:fldChar w:fldCharType="begin"/>
      </w:r>
      <w:r>
        <w:rPr>
          <w:noProof/>
        </w:rPr>
        <w:instrText xml:space="preserve"> SEQ Abbildung \* ARABIC </w:instrText>
      </w:r>
      <w:r>
        <w:rPr>
          <w:noProof/>
        </w:rPr>
        <w:fldChar w:fldCharType="separate"/>
      </w:r>
      <w:r>
        <w:rPr>
          <w:noProof/>
        </w:rPr>
        <w:t>12</w:t>
      </w:r>
      <w:r>
        <w:rPr>
          <w:noProof/>
        </w:rPr>
        <w:fldChar w:fldCharType="end"/>
      </w:r>
      <w:r>
        <w:t xml:space="preserve">: Microservices mit dem Bulkhead </w:t>
      </w:r>
      <w:sdt>
        <w:sdtPr>
          <w:alias w:val="Don't edit this field"/>
          <w:tag w:val="CitaviPlaceholder#31709558-1f22-48f8-bc47-47d1149bc642"/>
          <w:id w:val="1052038569"/>
          <w:placeholder>
            <w:docPart w:val="13FA4AE978D0463184F3D06A25EA23FA"/>
          </w:placeholder>
        </w:sdtPr>
        <w:sdtContent>
          <w:r>
            <w:fldChar w:fldCharType="begin"/>
          </w:r>
          <w:r>
            <w:instrText>ADDIN CitaviPlaceholder{eyIkaWQiOiIxIiwiRW50cmllcyI6W3siJGlkIjoiMiIsIkFzc29jaWF0ZVdpdGhLbm93bGVkZ2VJdGVtSWQiOiI4NmMzYWYxMi1jODZjLTQ1ZWYtODE1MS01ZThlZGIzZDg5OGYiLCJJZCI6ImFlZThiMjdiLWFhYzUtNDBkZC04MTExLWFiMTU0NzUyOWExMyIsIlJhbmdlTGVuZ3RoIjoxNSwiUmVmZXJlbmNlSWQiOiI2Yjk2NDc2ZC1lM2Y1LTRkZTItODExOS0xY2RiZTMzNjUyMDciLCJSZWZlcmVuY2UiOnsiJGlkIjoiMyIsIkFic3RyYWN0Q29tcGxleGl0eSI6MCwiQWJzdHJhY3RTb3VyY2VUZXh0Rm9ybWF0IjowLCJBdXRob3JzIjpbeyIkaWQiOiI0IiwiTGFzdE5hbWUiOiJFaWdlbmtyZWF0aW9uIiwiUHJvdGVjdGVkIjpmYWxzZSwiU2V4IjowLCJDcmVhdGVkQnkiOiJfR2Vycml0IFdJbGRlcm11dGgiLCJDcmVhdGVkT24iOiIyMDE5LTEyLTAyVDE2OjE0OjA0IiwiTW9kaWZpZWRCeSI6Il9HZXJyaXQgV0lsZGVybXV0aCIsIklkIjoiNWQ2YTA0OGMtZjdkMy00NjNmLTg4YTQtMzI3OTZlMTc5ZDIzIiwiTW9kaWZpZWRPbiI6IjIwMTktMTItMDJUMTY6MTQ6MDQ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VmZXJlbmNlVHlwZSI6IlVua25vd24iLCJTaG9ydFRpdGxlVXBkYXRlVHlwZSI6MCwiU3RhdGljSWRzIjpbIjA0YWY3N2E0LTNiZmEtNGM4OC1hZDIzLTExNGI3MDgyMjIzZCJdLCJUYWJsZU9mQ29udGVudHNDb21wbGV4aXR5IjowLCJUYWJsZU9mQ29udGVudHNTb3VyY2VUZXh0Rm9ybWF0IjowLCJUYXNrcyI6W10sIlRyYW5zbGF0b3JzIjpbXSwiQ3JlYXRlZEJ5IjoiX0dlcnJpdCBXSWxkZXJtdXRoIiwiQ3JlYXRlZE9uIjoiMjAxOS0xMi0wMlQxNjoxMzo1NyIsIk1vZGlmaWVkQnkiOiJfR3dpIiwiSWQiOiI2Yjk2NDc2ZC1lM2Y1LTRkZTItODExOS0xY2RiZTMzNjUyMDciLCJNb2RpZmllZE9uIjoiMjAxOS0xMi0wM1QwOTozNDoyOCIsIlByb2plY3QiOnsiJHJlZiI6IjUifX0sIlVzZU51bWJlcmluZ1R5cGVPZlBhcmVudERvY3VtZW50IjpmYWxzZX1dLCJGb3JtYXR0ZWRUZXh0Ijp7IiRpZCI6IjYiLCJDb3VudCI6MSwiVGV4dFVuaXRzIjpbeyIkaWQiOiI3IiwiRm9udFN0eWxlIjp7IiRpZCI6IjgiLCJOZXV0cmFsIjp0cnVlfSwiUmVhZGluZ09yZGVyIjoxLCJUZXh0IjoiKEVpZ2Vua3JlYXRpb24pIn1dfSwiVGFnIjoiQ2l0YXZpUGxhY2Vob2xkZXIjMzE3MDk1NTgtMWYyMi00OGY4LWJjNDctNDdkMTE0OWJjNjQyIiwiVGV4dCI6IihFaWdlbmtyZWF0aW9uKSIsIldBSVZlcnNpb24iOiI2LjMuMC4wIn0=}</w:instrText>
          </w:r>
          <w:r>
            <w:fldChar w:fldCharType="separate"/>
          </w:r>
          <w:r w:rsidR="00303B32">
            <w:t>(Eigenkreation)</w:t>
          </w:r>
          <w:r>
            <w:fldChar w:fldCharType="end"/>
          </w:r>
        </w:sdtContent>
      </w:sdt>
      <w:bookmarkEnd w:id="79"/>
    </w:p>
    <w:p w14:paraId="0492DF98" w14:textId="4C202427" w:rsidR="006E25E1" w:rsidRDefault="006E25E1" w:rsidP="006E25E1">
      <w:pPr>
        <w:pStyle w:val="Listenabsatz"/>
        <w:numPr>
          <w:ilvl w:val="0"/>
          <w:numId w:val="40"/>
        </w:numPr>
      </w:pPr>
      <w:r>
        <w:lastRenderedPageBreak/>
        <w:t>Vermeide Synchrone aufrufe zu anderen Services:</w:t>
      </w:r>
    </w:p>
    <w:p w14:paraId="7C3EB9CC" w14:textId="52812213" w:rsidR="00DD17B5" w:rsidRDefault="006E25E1" w:rsidP="00981BC6">
      <w:pPr>
        <w:pStyle w:val="Listenabsatz"/>
      </w:pPr>
      <w:r>
        <w:t>Synchrone Service zu Service Kommunikation erweitert die Fehlerzone eines Bulkheads. Es können Fehler und Trägheit mit synchronen aufrufen übertragen werden und somit den Schutz welchen Bulkheads gewähren Verletzten.</w:t>
      </w:r>
    </w:p>
    <w:p w14:paraId="42A6BBBB" w14:textId="13F096AD" w:rsidR="00B81308" w:rsidRPr="00B81308" w:rsidRDefault="006E25E1" w:rsidP="00181B3A">
      <w:pPr>
        <w:pStyle w:val="berschrift3"/>
        <w:rPr>
          <w:lang w:val="en-US"/>
        </w:rPr>
      </w:pPr>
      <w:bookmarkStart w:id="80" w:name="_Toc26273282"/>
      <w:r w:rsidRPr="00B81308">
        <w:rPr>
          <w:lang w:val="en-US"/>
        </w:rPr>
        <w:t>Circuit breaker</w:t>
      </w:r>
      <w:bookmarkEnd w:id="80"/>
    </w:p>
    <w:p w14:paraId="356F84D0" w14:textId="5360EEBD" w:rsidR="00F10726" w:rsidRDefault="00F10726" w:rsidP="00F10726">
      <w:pPr>
        <w:pStyle w:val="berschrift4"/>
        <w:rPr>
          <w:lang w:val="en-US"/>
        </w:rPr>
      </w:pPr>
      <w:r>
        <w:rPr>
          <w:lang w:val="en-US"/>
        </w:rPr>
        <w:t>Kurzschlüsse in Softwaresystemen</w:t>
      </w:r>
    </w:p>
    <w:p w14:paraId="6B778827" w14:textId="25CBAEAE" w:rsidR="00F10726" w:rsidRPr="00F10726" w:rsidRDefault="00F10726" w:rsidP="00F10726">
      <w:r>
        <w:t>Kurzschlüsse geschehen, w</w:t>
      </w:r>
      <w:r w:rsidRPr="00F10726">
        <w:t>enn zu viel Last/Strom a</w:t>
      </w:r>
      <w:r>
        <w:t>uf einer Leitung ist und diese dann durchbrennen und Feuer verursachen können.  In einem Softwaresystem sieht das so aus, dass so viel Last an einem Service anliegt das dieser Abstürzt und sobald er wieder neugestartet wird, in seiner Startphase erneut abstürzt da er noch gar nicht für seine Arbeit bereit ist.</w:t>
      </w:r>
    </w:p>
    <w:p w14:paraId="087C672D" w14:textId="17B9C6E6" w:rsidR="00F10726" w:rsidRPr="00F10726" w:rsidRDefault="00F10726" w:rsidP="00F10726">
      <w:pPr>
        <w:pStyle w:val="berschrift4"/>
      </w:pPr>
      <w:r w:rsidRPr="00F10726">
        <w:t>Was sind Circuit breaker?</w:t>
      </w:r>
    </w:p>
    <w:p w14:paraId="5F8A44B6" w14:textId="1CFC2452" w:rsidR="006E25E1" w:rsidRDefault="006E25E1" w:rsidP="006E25E1">
      <w:r w:rsidRPr="00BF098B">
        <w:t>Circuit breaker, zu Deutsch Sicherung, kommen ursprünglich aus dem elektrischen Bereich. Sicherungen sind kleine Drähte oder Widerstände welche bei einer gewissen Leistung durchbrennen</w:t>
      </w:r>
      <w:r w:rsidR="00F10726">
        <w:t>,</w:t>
      </w:r>
      <w:r w:rsidRPr="00BF098B">
        <w:t xml:space="preserve"> bevor</w:t>
      </w:r>
      <w:r>
        <w:t xml:space="preserve"> Hauptleitungen z. B.</w:t>
      </w:r>
      <w:r w:rsidRPr="00BF098B">
        <w:t xml:space="preserve"> in der Wand</w:t>
      </w:r>
      <w:r>
        <w:t xml:space="preserve"> durchbrennen</w:t>
      </w:r>
      <w:r w:rsidRPr="00BF098B">
        <w:t xml:space="preserve"> und so ein Feuer auslös</w:t>
      </w:r>
      <w:r>
        <w:t>en können. Dies hat</w:t>
      </w:r>
      <w:r w:rsidRPr="00BF098B">
        <w:t xml:space="preserve"> ursprünglich öfters zu Hausbränden geführt.</w:t>
      </w:r>
      <w:r>
        <w:t xml:space="preserve"> Genauso werden</w:t>
      </w:r>
      <w:r w:rsidRPr="00BF098B">
        <w:t xml:space="preserve"> </w:t>
      </w:r>
      <w:r>
        <w:t>s</w:t>
      </w:r>
      <w:r w:rsidRPr="00BF098B">
        <w:t>ie als Notschalter benutzt, um größere Schäden zu verhindern.</w:t>
      </w:r>
    </w:p>
    <w:p w14:paraId="567AD933" w14:textId="6E542E0B" w:rsidR="006E25E1" w:rsidRDefault="006E25E1" w:rsidP="006E25E1">
      <w:r>
        <w:t>Dieses Prinzip, würde nun anhand eines Programmiermusters in der Software übernommen, umso eine erhöhte Stabilität zu gewehrleisten. Wie in der herkömmlichen Art und Weiße, gibt es auch hier mehrere zustände des „Schaltkreises“. Er kann Offen, geschlossen oder Zusätzlich halb-offen sein. Die Einzelnen Zustände werden nun anhand des Folgenden Bildes</w:t>
      </w:r>
      <w:r w:rsidR="00D15055">
        <w:t xml:space="preserve"> (siehe</w:t>
      </w:r>
      <w:r w:rsidR="00181B3A">
        <w:t xml:space="preserve"> </w:t>
      </w:r>
      <w:r w:rsidR="00181B3A">
        <w:fldChar w:fldCharType="begin"/>
      </w:r>
      <w:r w:rsidR="00181B3A">
        <w:instrText xml:space="preserve"> REF _Ref26263016 \h </w:instrText>
      </w:r>
      <w:r w:rsidR="00181B3A">
        <w:fldChar w:fldCharType="separate"/>
      </w:r>
      <w:r w:rsidR="00181B3A" w:rsidRPr="00181B3A">
        <w:t xml:space="preserve">Abbildung </w:t>
      </w:r>
      <w:r w:rsidR="00181B3A">
        <w:rPr>
          <w:noProof/>
        </w:rPr>
        <w:t>13</w:t>
      </w:r>
      <w:r w:rsidR="00181B3A">
        <w:fldChar w:fldCharType="end"/>
      </w:r>
      <w:r w:rsidR="00D15055">
        <w:t>)</w:t>
      </w:r>
      <w:r>
        <w:t xml:space="preserve"> erklärt. </w:t>
      </w:r>
    </w:p>
    <w:p w14:paraId="41EB66A0" w14:textId="4966A4EE" w:rsidR="006E25E1" w:rsidRPr="00D36092" w:rsidRDefault="006E25E1" w:rsidP="006E25E1">
      <w:r w:rsidRPr="00D36092">
        <w:rPr>
          <w:b/>
        </w:rPr>
        <w:t xml:space="preserve">Closed </w:t>
      </w:r>
      <w:r w:rsidRPr="00D36092">
        <w:t>ist zuallererst der Zustand, welcher den Normalen betrieb widerspiegelt</w:t>
      </w:r>
      <w:r w:rsidR="00181B3A">
        <w:t xml:space="preserve"> [1]</w:t>
      </w:r>
      <w:r w:rsidRPr="00D36092">
        <w:t>, dieser wird nur verlassen, wenn eine entsprechende Anzahl an Fehlern in einer festgelegten Zeit überschritten wird (</w:t>
      </w:r>
      <w:r w:rsidR="00181B3A">
        <w:t xml:space="preserve">[2] </w:t>
      </w:r>
      <w:r w:rsidRPr="00D36092">
        <w:t>threshold).</w:t>
      </w:r>
      <w:r w:rsidR="00B81308">
        <w:t xml:space="preserve"> </w:t>
      </w:r>
      <w:r w:rsidR="00B81308" w:rsidRPr="00D36092">
        <w:t>Verlassen bedeutet in den Op</w:t>
      </w:r>
      <w:r w:rsidR="00B81308">
        <w:t>en Status zu wechseln</w:t>
      </w:r>
      <w:r w:rsidR="00181B3A">
        <w:t xml:space="preserve"> [3]</w:t>
      </w:r>
      <w:r w:rsidR="00B81308">
        <w:t xml:space="preserve">. </w:t>
      </w:r>
      <w:r w:rsidR="0050039F">
        <w:t>Hierbei ist es wichtig zu unterscheiden um welche Arten von Fehlern es sich dabei Handelt. So kann es sich</w:t>
      </w:r>
      <w:r w:rsidR="00B81308">
        <w:t xml:space="preserve"> z.B.</w:t>
      </w:r>
      <w:r w:rsidR="0050039F">
        <w:t xml:space="preserve"> nur um Verbindungsfehler</w:t>
      </w:r>
      <w:r w:rsidR="00C24D0A">
        <w:t>,</w:t>
      </w:r>
      <w:r w:rsidR="0050039F">
        <w:t xml:space="preserve"> </w:t>
      </w:r>
      <w:r w:rsidR="00C24D0A">
        <w:t>um Zeitüberschreitungen oder andere Fehler handeln</w:t>
      </w:r>
      <w:r w:rsidR="00B81308">
        <w:t>.</w:t>
      </w:r>
    </w:p>
    <w:p w14:paraId="16B19F8F" w14:textId="6079B757" w:rsidR="00B81308" w:rsidRDefault="00181B3A" w:rsidP="006E25E1">
      <w:bookmarkStart w:id="81" w:name="_CTVK0014e1c2975c68e4d29b232a1c6da72662e"/>
      <w:r>
        <w:rPr>
          <w:noProof/>
        </w:rPr>
        <w:lastRenderedPageBreak/>
        <w:drawing>
          <wp:anchor distT="0" distB="0" distL="114300" distR="114300" simplePos="0" relativeHeight="251618304" behindDoc="0" locked="0" layoutInCell="1" allowOverlap="1" wp14:anchorId="528D6C8F" wp14:editId="299B9C17">
            <wp:simplePos x="0" y="0"/>
            <wp:positionH relativeFrom="column">
              <wp:posOffset>556855</wp:posOffset>
            </wp:positionH>
            <wp:positionV relativeFrom="paragraph">
              <wp:posOffset>1246710</wp:posOffset>
            </wp:positionV>
            <wp:extent cx="4286250" cy="3867150"/>
            <wp:effectExtent l="0" t="0" r="0" b="0"/>
            <wp:wrapTopAndBottom/>
            <wp:docPr id="19" name="Grafik 19"/>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24">
                      <a:extLst>
                        <a:ext uri="{28A0092B-C50C-407E-A947-70E740481C1C}">
                          <a14:useLocalDpi xmlns:a14="http://schemas.microsoft.com/office/drawing/2010/main" val="0"/>
                        </a:ext>
                      </a:extLst>
                    </a:blip>
                    <a:stretch>
                      <a:fillRect/>
                    </a:stretch>
                  </pic:blipFill>
                  <pic:spPr>
                    <a:xfrm>
                      <a:off x="0" y="0"/>
                      <a:ext cx="4286250" cy="3867150"/>
                    </a:xfrm>
                    <a:prstGeom prst="rect">
                      <a:avLst/>
                    </a:prstGeom>
                  </pic:spPr>
                </pic:pic>
              </a:graphicData>
            </a:graphic>
          </wp:anchor>
        </w:drawing>
      </w:r>
      <w:bookmarkEnd w:id="81"/>
      <w:r w:rsidR="006E25E1" w:rsidRPr="00D36092">
        <w:rPr>
          <w:b/>
        </w:rPr>
        <w:t>Open</w:t>
      </w:r>
      <w:r w:rsidR="006E25E1" w:rsidRPr="00D36092">
        <w:t>, blockt erst einmal jeglichen Datenverkehr</w:t>
      </w:r>
      <w:r>
        <w:t xml:space="preserve"> [4]</w:t>
      </w:r>
      <w:r w:rsidR="006E25E1" w:rsidRPr="00D36092">
        <w:t xml:space="preserve"> und schaltet erst nach einer gewissen Zeit auf Half</w:t>
      </w:r>
      <w:r w:rsidR="0050039F">
        <w:t>-Open um</w:t>
      </w:r>
      <w:r>
        <w:t xml:space="preserve"> [5]</w:t>
      </w:r>
      <w:r w:rsidR="0050039F">
        <w:t>. Hierbei werden sofort</w:t>
      </w:r>
      <w:r w:rsidR="006E25E1" w:rsidRPr="00D36092">
        <w:t xml:space="preserve"> </w:t>
      </w:r>
      <w:r w:rsidR="0050039F">
        <w:t>Fehler Meldungen</w:t>
      </w:r>
      <w:r w:rsidR="006E25E1" w:rsidRPr="00D36092">
        <w:t xml:space="preserve"> zurückgesendet. In dieser Zeit soll sich der Service, von dem ankommenden Datenverkehr erholen können oder die Zeit haben neu zu starten.</w:t>
      </w:r>
      <w:r w:rsidR="006E25E1">
        <w:t xml:space="preserve"> Die Wiederherstellung der Verbindung wird in der Regel von externen System übernommen und findet nicht im Circuit breaker statt.</w:t>
      </w:r>
    </w:p>
    <w:p w14:paraId="11F7B595" w14:textId="7314C4B2" w:rsidR="006E25E1" w:rsidRPr="004944B8" w:rsidRDefault="00B81308" w:rsidP="00B81308">
      <w:pPr>
        <w:pStyle w:val="Beschriftung"/>
      </w:pPr>
      <w:bookmarkStart w:id="82" w:name="_Ref26263016"/>
      <w:bookmarkStart w:id="83" w:name="_Toc26273324"/>
      <w:r w:rsidRPr="006E78A1">
        <w:t xml:space="preserve">Abbildung </w:t>
      </w:r>
      <w:fldSimple w:instr=" SEQ Abbildung \* ARABIC ">
        <w:r>
          <w:rPr>
            <w:noProof/>
          </w:rPr>
          <w:t>13</w:t>
        </w:r>
      </w:fldSimple>
      <w:bookmarkEnd w:id="82"/>
      <w:r w:rsidRPr="006E78A1">
        <w:t xml:space="preserve">: Circuit Breaker Zustände </w:t>
      </w:r>
      <w:sdt>
        <w:sdtPr>
          <w:alias w:val="Don't edit this field"/>
          <w:tag w:val="CitaviPlaceholder#b87a0311-7011-4967-85bc-13292189e76d"/>
          <w:id w:val="479350373"/>
          <w:placeholder>
            <w:docPart w:val="DefaultPlaceholder_1081868574"/>
          </w:placeholder>
        </w:sdtPr>
        <w:sdtContent>
          <w:r>
            <w:fldChar w:fldCharType="begin"/>
          </w:r>
          <w:r w:rsidRPr="006E78A1">
            <w:instrText>ADDIN CitaviPlaceholder{eyIkaWQiOiIxIiwiRW50cmllcyI6W3siJGlkIjoiMiIsIkFzc29jaWF0ZVdpdGhLbm93bGVkZ2VJdGVtSWQiOiI3MzJlNTJiZS1lODY5LTQ1MGEtYTU3NC1iZGZmMDE4M2NmYWYiLCJJZCI6ImUwNTI1NGY2LWVhNTEtNDIxNS1hMDFkLTliYzhkYWQ1ZTc3YSIsIlJhbmdlTGVuZ3RoIjoxMywiUmVmZXJlbmNlSWQiOiJmMDY5MjQzOC03Nzc2LTQ2ZGEtODU1Yy0yOWNhNmMxNjg5MWEiLCJSZWZlcmVuY2UiOnsiJGlkIjoiMyIsIkFic3RyYWN0Q29tcGxleGl0eSI6MCwiQWJzdHJhY3RTb3VyY2VUZXh0Rm9ybWF0IjowLCJBY2Nlc3NEYXRlIjoiMTAvMTQvMjAxOSIsIkF1dGhvcnMiOlt7IiRpZCI6IjQiLCJGaXJzdE5hbWUiOiJNYXJ0aW4iLCJMYXN0TmFtZSI6IkZvd2xlciIsIlByb3RlY3RlZCI6ZmFsc2UsIlNleCI6MiwiQ3JlYXRlZEJ5IjoiX0dlcnJpdCBXSWxkZXJtdXRoIiwiQ3JlYXRlZE9uIjoiMjAxOS0xMS0yMlQwODowNjo1MSIsIk1vZGlmaWVkQnkiOiJfR2Vycml0IFdJbGRlcm11dGgiLCJJZCI6IjZmYWQwNWI3LWMyODEtNDhlZi05ZGZkLWJiZDkyMTI4NGQzNiIsIk1vZGlmaWVkT24iOiIyMDE5LTExLTIyVDA4OjA2OjU0IiwiUHJvamVjdCI6eyIkaWQiOiI1In19XSwiQ2l0YXRpb25LZXlVcGRhdGVUeXBlIjowLCJDb2xsYWJvcmF0b3JzIjpbXSwiRGF0ZSI6IjEwLzQvMjAxOS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tYXJ0aW5mb3dsZXIuY29tL2JsaWtpL2ltYWdlcy9jaXJjdWl0QnJlYWtlci9zdGF0ZS5wbmciLCJMaW5rZWRSZXNvdXJjZVR5cGUiOjUsIlVyaVN0cmluZyI6Imh0dHBzOi8vbWFydGluZm93bGVyLmNvbS9ibGlraS9pbWFnZXMvY2lyY3VpdEJyZWFrZXIvc3RhdGUucG5nIiwiUHJvcGVydGllcyI6eyIkaWQiOiI4In19LCJBbm5vdGF0aW9ucyI6W10sIkxvY2F0aW9uVHlwZSI6MCwiTWlycm9yc1JlZmVyZW5jZVByb3BlcnR5SWQiOjE1MSwiQ3JlYXRlZEJ5IjoiX0dlcnJpdCBXSWxkZXJtdXRoIiwiQ3JlYXRlZE9uIjoiMjAxOS0xMC0xNFQxNDoyMzoxOSIsIk1vZGlmaWVkQnkiOiJfR2Vycml0IFdJbGRlcm11dGgiLCJJZCI6IjI0ZGE2Y2FjLTdkNWMtNDRhMi1hZTdmLWZjYTcxMjVmOTM3ZCIsIk1vZGlmaWVkT24iOiIyMDE5LTEwLTE0VDE0OjIzOjE5IiwiUHJvamVjdCI6eyIkcmVmIjoiNSJ9fV0sIk9ubGluZUFkZHJlc3MiOiJodHRwczovL21hcnRpbmZvd2xlci5jb20vYmxpa2kvaW1hZ2VzL2NpcmN1aXRCcmVha2VyL3N0YXRlLnBuZyIsIk9yZ2FuaXphdGlvbnMiOltdLCJPdGhlcnNJbnZvbHZlZCI6W10sIlB1Ymxpc2hlcnMiOltdLCJRdW90YXRpb25zIjpbXSwiUmVmZXJlbmNlVHlwZSI6IkludGVybmV0RG9jdW1lbnQiLCJTaG9ydFRpdGxlIjoiRm93bGVyIDIwMTQg4oCTIENpcmN1aXRCcmVha2VyIiwiU2hvcnRUaXRsZVVwZGF0ZVR5cGUiOjAsIlN0YXRpY0lkcyI6WyIwZmJkZWYwZi00NDgzLTRmOGYtOTU2Ny0xMmY4ZDFiZWZhZjUiXSwiVGFibGVPZkNvbnRlbnRzQ29tcGxleGl0eSI6MCwiVGFibGVPZkNvbnRlbnRzU291cmNlVGV4dEZvcm1hdCI6MCwiVGFza3MiOltdLCJUaXRsZSI6IkNpcmN1aXRCcmVha2VyIiwiVHJhbnNsYXRvcnMiOltdLCJZZWFyIjoiMjAxNCIsIkNyZWF0ZWRCeSI6Il9HZXJyaXQgV0lsZGVybXV0aCIsIkNyZWF0ZWRPbiI6IjIwMTktMTAtMTRUMTQ6MjM6MTkiLCJNb2RpZmllZEJ5IjoiX0d3aSIsIklkIjoiZjA2OTI0MzgtNzc3Ni00NmRhLTg1NWMtMjljYTZjMTY4OTFhIiwiTW9kaWZpZWRPbiI6IjIwMTktMTItMDNUMDk6MzQ6MjgiLCJQcm9qZWN0Ijp7IiRyZWYiOiI1In19LCJVc2VOdW1iZXJpbmdUeXBlT2ZQYXJlbnREb2N1bWVudCI6ZmFsc2V9XSwiRm9ybWF0dGVkVGV4dCI6eyIkaWQiOiI5IiwiQ291bnQiOjEsIlRleHRVbml0cyI6W3siJGlkIjoiMTAiLCJGb250U3R5bGUiOnsiJGlkIjoiMTEiLCJOZXV0cmFsIjp0cnVlfSwiUmVhZGluZ09yZGVyIjoxLCJUZXh0IjoiKEZvd2xlciAyMDE0KSJ9XX0sIlRhZyI6IkNpdGF2aVBsYWNlaG9sZGVyI2I4N2EwMzExLTcwMTEtNDk2Ny04NWJjLTEzMjkyMTg5ZTc2ZCIsIlRleHQiOiIoRm93bGVyIDIwMTQpIiwiV0FJVmVyc2lvbiI6IjYuMy4wLjAifQ==}</w:instrText>
          </w:r>
          <w:r>
            <w:fldChar w:fldCharType="separate"/>
          </w:r>
          <w:r w:rsidR="00303B32">
            <w:t>(Fowler 2014)</w:t>
          </w:r>
          <w:r>
            <w:fldChar w:fldCharType="end"/>
          </w:r>
        </w:sdtContent>
      </w:sdt>
      <w:bookmarkEnd w:id="83"/>
    </w:p>
    <w:p w14:paraId="0FD1279E" w14:textId="03CEF51C" w:rsidR="00B81308" w:rsidRDefault="006E25E1" w:rsidP="0050039F">
      <w:r w:rsidRPr="0050039F">
        <w:rPr>
          <w:b/>
        </w:rPr>
        <w:t>Half-Open</w:t>
      </w:r>
      <w:r w:rsidRPr="0050039F">
        <w:t xml:space="preserve"> testet den Service. </w:t>
      </w:r>
      <w:r w:rsidRPr="000A3968">
        <w:t>Es werden</w:t>
      </w:r>
      <w:r w:rsidR="00181B3A">
        <w:t xml:space="preserve"> hierbei ein</w:t>
      </w:r>
      <w:r w:rsidRPr="000A3968">
        <w:t xml:space="preserve"> paar Anfragen angenommen. Die Anzahl ist normalerweise geringer als im Ursprünglichen Closed Status. W</w:t>
      </w:r>
      <w:r>
        <w:t>enn dieser Test Erfolgreich verlaufen ist, wird wieder in den Closed Zustand gewechselt</w:t>
      </w:r>
      <w:r w:rsidR="00181B3A">
        <w:t xml:space="preserve"> [7]</w:t>
      </w:r>
      <w:r>
        <w:t>. Falls die Anfragen weiterhin Fehlschlagen wird wieder zurück in den Open Status gewechselt</w:t>
      </w:r>
      <w:r w:rsidR="00181B3A">
        <w:t xml:space="preserve"> [6]</w:t>
      </w:r>
      <w:r>
        <w:t>.</w:t>
      </w:r>
    </w:p>
    <w:p w14:paraId="488B29C4" w14:textId="77777777" w:rsidR="006E25E1" w:rsidRDefault="006E25E1" w:rsidP="006E25E1">
      <w:pPr>
        <w:pStyle w:val="berschrift4"/>
      </w:pPr>
      <w:r>
        <w:t>Unterschiedliche Arten/Ebenen von Circuit breakern</w:t>
      </w:r>
    </w:p>
    <w:p w14:paraId="1DCE1487" w14:textId="77777777" w:rsidR="006E25E1" w:rsidRDefault="006E25E1" w:rsidP="006E25E1">
      <w:r>
        <w:t xml:space="preserve">Man kann im Allgemeinen in Zwei unterschiedliche Arten von Circuit Breakern unterscheiden. Diese unterscheiden sich je nachdem in Managementaufwand und möglicher Einflussname, welche mit erhöhtem Programmieraufwand Hand in Hand geht. </w:t>
      </w:r>
    </w:p>
    <w:p w14:paraId="05F64E19" w14:textId="77777777" w:rsidR="006E25E1" w:rsidRPr="00F75671" w:rsidRDefault="006E25E1" w:rsidP="006E25E1">
      <w:pPr>
        <w:pStyle w:val="berschrift4"/>
      </w:pPr>
      <w:r w:rsidRPr="00F75671">
        <w:t xml:space="preserve">Zentral Verwaltete Circuit </w:t>
      </w:r>
      <w:r>
        <w:t>breaker</w:t>
      </w:r>
    </w:p>
    <w:p w14:paraId="551EBA65" w14:textId="59972B11" w:rsidR="006E25E1" w:rsidRDefault="006E25E1" w:rsidP="006E25E1">
      <w:r w:rsidRPr="00563149">
        <w:t xml:space="preserve">Beschreibt einen von einer </w:t>
      </w:r>
      <w:r>
        <w:t>Middleware verwalteten Circuit b</w:t>
      </w:r>
      <w:r w:rsidRPr="00563149">
        <w:t>reaker. Normalerweise ist dies ein API Gateway, ein Service Mesh oder ein Reverse Proxy. In diesen Fällen geht der gesamte Datenverkehr durch diese Middleware und wird dort wei</w:t>
      </w:r>
      <w:r w:rsidR="00C24D0A">
        <w:t xml:space="preserve">tergeleitet. Das </w:t>
      </w:r>
      <w:r w:rsidR="00C24D0A">
        <w:lastRenderedPageBreak/>
        <w:t>größte Problem ist</w:t>
      </w:r>
      <w:r w:rsidRPr="00563149">
        <w:t xml:space="preserve"> die Gefahr</w:t>
      </w:r>
      <w:r w:rsidR="00C24D0A">
        <w:t>,</w:t>
      </w:r>
      <w:r w:rsidRPr="00563149">
        <w:t xml:space="preserve"> da</w:t>
      </w:r>
      <w:r w:rsidR="00C24D0A">
        <w:t>s</w:t>
      </w:r>
      <w:r w:rsidRPr="00563149">
        <w:t>s dies zu eine</w:t>
      </w:r>
      <w:r w:rsidR="00C24D0A">
        <w:t xml:space="preserve">r einzelnen Schwachstelle </w:t>
      </w:r>
      <w:r w:rsidRPr="00563149">
        <w:t>für das ge</w:t>
      </w:r>
      <w:r w:rsidR="00C24D0A">
        <w:t>samte System</w:t>
      </w:r>
      <w:r w:rsidRPr="00563149">
        <w:t xml:space="preserve"> werden kann. </w:t>
      </w:r>
      <w:r w:rsidR="00C24D0A">
        <w:t>Die</w:t>
      </w:r>
      <w:r w:rsidRPr="00563149">
        <w:t xml:space="preserve"> Infrastruktur Architekt</w:t>
      </w:r>
      <w:r w:rsidR="00C24D0A">
        <w:t>en</w:t>
      </w:r>
      <w:r w:rsidRPr="00563149">
        <w:t xml:space="preserve"> sollte</w:t>
      </w:r>
      <w:r w:rsidR="00C24D0A">
        <w:t>n hier immer</w:t>
      </w:r>
      <w:r w:rsidRPr="00563149">
        <w:t xml:space="preserve"> besonders darauf achten das diese Schwachstelle</w:t>
      </w:r>
      <w:r w:rsidR="00C24D0A">
        <w:t>n</w:t>
      </w:r>
      <w:r w:rsidRPr="00563149">
        <w:t xml:space="preserve"> möglichst Ausfallsicher betrieben </w:t>
      </w:r>
      <w:r w:rsidR="00C24D0A">
        <w:t>werden</w:t>
      </w:r>
      <w:r w:rsidRPr="00563149">
        <w:t xml:space="preserve">. </w:t>
      </w:r>
      <w:r w:rsidR="00C24D0A">
        <w:t>A</w:t>
      </w:r>
      <w:r w:rsidR="00C24D0A" w:rsidRPr="00563149">
        <w:t>uf der anderen Seite</w:t>
      </w:r>
      <w:r w:rsidR="00C24D0A">
        <w:t xml:space="preserve"> hilft es den</w:t>
      </w:r>
      <w:r w:rsidRPr="00563149">
        <w:t xml:space="preserve"> Entwickler</w:t>
      </w:r>
      <w:r w:rsidR="00C24D0A">
        <w:t>n, da sie</w:t>
      </w:r>
      <w:r w:rsidRPr="00563149">
        <w:t xml:space="preserve"> sich weniger mit diesem zusätzlichen Konstrukt beschäftigen bzw. dieses Entwickeln </w:t>
      </w:r>
      <w:r w:rsidR="00C24D0A">
        <w:t>müssen</w:t>
      </w:r>
      <w:r w:rsidRPr="00563149">
        <w:t>.</w:t>
      </w:r>
    </w:p>
    <w:p w14:paraId="16E1A011" w14:textId="77777777" w:rsidR="006E25E1" w:rsidRPr="00F75671" w:rsidRDefault="006E25E1" w:rsidP="006E25E1">
      <w:pPr>
        <w:pStyle w:val="berschrift4"/>
      </w:pPr>
      <w:r>
        <w:t>Unabhängig Verwaltete Circuit breaker</w:t>
      </w:r>
    </w:p>
    <w:p w14:paraId="68C66AD0" w14:textId="35EB4DA0" w:rsidR="006E25E1" w:rsidRDefault="006E25E1" w:rsidP="006E25E1">
      <w:r>
        <w:t xml:space="preserve">Ein Unabhängig Verwalteter Circuit breaker steht für einen im Service selbst implementierten Circuit breaker welcher den Ankommenden Datenverkehr Regelt. </w:t>
      </w:r>
      <w:r w:rsidR="00C24D0A">
        <w:t>Ein</w:t>
      </w:r>
      <w:r>
        <w:t xml:space="preserve"> große</w:t>
      </w:r>
      <w:r w:rsidR="00C24D0A">
        <w:t>r</w:t>
      </w:r>
      <w:r>
        <w:t xml:space="preserve"> Vorteil</w:t>
      </w:r>
      <w:r w:rsidR="00C24D0A">
        <w:t xml:space="preserve"> hierbei</w:t>
      </w:r>
      <w:r>
        <w:t xml:space="preserve"> ist, das</w:t>
      </w:r>
      <w:r w:rsidR="00C24D0A">
        <w:t>s</w:t>
      </w:r>
      <w:r>
        <w:t xml:space="preserve"> man auf diese Art und weiße keine einzelne</w:t>
      </w:r>
      <w:r w:rsidR="00C24D0A">
        <w:t>n</w:t>
      </w:r>
      <w:r>
        <w:t xml:space="preserve"> große</w:t>
      </w:r>
      <w:r w:rsidR="00C24D0A">
        <w:t>n</w:t>
      </w:r>
      <w:r>
        <w:t xml:space="preserve"> Schwachstelle</w:t>
      </w:r>
      <w:r w:rsidR="00C24D0A">
        <w:t>n</w:t>
      </w:r>
      <w:r>
        <w:t xml:space="preserve"> mehr hat, da die</w:t>
      </w:r>
      <w:r w:rsidR="00C24D0A">
        <w:t>se nach unten auf die Services ver</w:t>
      </w:r>
      <w:r>
        <w:t>schoben</w:t>
      </w:r>
      <w:r w:rsidR="00C24D0A">
        <w:t xml:space="preserve"> werden, was</w:t>
      </w:r>
      <w:r>
        <w:t xml:space="preserve"> speziell in hoch Verfügbaren Systemen Wichtig</w:t>
      </w:r>
      <w:r w:rsidR="00C24D0A">
        <w:t xml:space="preserve"> wird</w:t>
      </w:r>
      <w:r>
        <w:t xml:space="preserve">. Der Nachteil ist die erhöhte Komplexität welche für die Entwickler </w:t>
      </w:r>
      <w:r w:rsidR="00C24D0A">
        <w:t>hinzu kommt</w:t>
      </w:r>
      <w:r>
        <w:t>, was vor allem der Fall ist wenn unterschiedliche Service</w:t>
      </w:r>
      <w:r w:rsidR="00C24D0A">
        <w:t xml:space="preserve"> in</w:t>
      </w:r>
      <w:r>
        <w:t xml:space="preserve"> verschiedene</w:t>
      </w:r>
      <w:r w:rsidR="00C24D0A">
        <w:t>n</w:t>
      </w:r>
      <w:r>
        <w:t xml:space="preserve"> Programmiersprachen </w:t>
      </w:r>
      <w:r w:rsidR="00C24D0A">
        <w:t>geschrieben werden</w:t>
      </w:r>
      <w:r>
        <w:t xml:space="preserve"> oder Entwickl</w:t>
      </w:r>
      <w:r w:rsidR="00C24D0A">
        <w:t>er noch neu in dem Bereich der w</w:t>
      </w:r>
      <w:r>
        <w:t>eiterführenden Fehler sind. Es gibt allerdings in allerlei Sprachen, gut geschriebene Bibliotheken welche weit verbreitet</w:t>
      </w:r>
      <w:r w:rsidR="00C24D0A">
        <w:t xml:space="preserve"> sind und</w:t>
      </w:r>
      <w:r>
        <w:t xml:space="preserve"> Benutzt werden</w:t>
      </w:r>
      <w:r w:rsidR="00C24D0A">
        <w:t>, was dabei hilft diese Probleme zu bändigen</w:t>
      </w:r>
      <w:r>
        <w:t xml:space="preserve">. </w:t>
      </w:r>
    </w:p>
    <w:p w14:paraId="43E466CB" w14:textId="77777777" w:rsidR="006E25E1" w:rsidRDefault="006E25E1" w:rsidP="006E25E1">
      <w:pPr>
        <w:pStyle w:val="berschrift3"/>
      </w:pPr>
      <w:bookmarkStart w:id="84" w:name="_Toc26273283"/>
      <w:r>
        <w:t>Retry</w:t>
      </w:r>
      <w:bookmarkEnd w:id="84"/>
    </w:p>
    <w:p w14:paraId="2C484FB1" w14:textId="77777777" w:rsidR="006E25E1" w:rsidRDefault="006E25E1" w:rsidP="006E25E1">
      <w:pPr>
        <w:pStyle w:val="berschrift4"/>
      </w:pPr>
      <w:r>
        <w:t>Das zu Lösende Problem</w:t>
      </w:r>
    </w:p>
    <w:p w14:paraId="01097534" w14:textId="2F8703A9" w:rsidR="007E22F6" w:rsidRDefault="006E25E1" w:rsidP="006E25E1">
      <w:r w:rsidRPr="00971C6D">
        <w:t xml:space="preserve">Wenn Anwendungen über das Netzwerk miteinander kommunizieren, kann es immer wieder vorkommen, dass gewisse Fehler auftreten. Anfragen können verloren gehen, das Ziel kann momentan nicht erreichbar sein oder ein Service vorübergehend ausgelastet sein. Solche Fehler verschwinden mit der Zeit für gewöhnlich von alleine. Wir brauchen allerdings einen Mechanismus, der dies Möglichst einfach umsetzbar macht, ohne zu große </w:t>
      </w:r>
      <w:r>
        <w:t>weitere Probleme zu verursachen.</w:t>
      </w:r>
    </w:p>
    <w:p w14:paraId="64F06955" w14:textId="542CB122" w:rsidR="006E25E1" w:rsidRDefault="006E25E1" w:rsidP="006E25E1">
      <w:pPr>
        <w:pStyle w:val="berschrift4"/>
      </w:pPr>
      <w:r w:rsidRPr="004F78B8">
        <w:t xml:space="preserve">Lösungsansatz </w:t>
      </w:r>
      <w:r>
        <w:t>für das Problems</w:t>
      </w:r>
    </w:p>
    <w:p w14:paraId="7605C30F" w14:textId="645279CC" w:rsidR="006E25E1" w:rsidRDefault="006E25E1" w:rsidP="006E25E1">
      <w:r w:rsidRPr="00971C6D">
        <w:t>Es steht nun also fest, das Fehler immer wieder auftreten und das wir mit ihnen umzugehen haben. Wenn unsere Anwendung also feststellt, dass ein Fehler aufgetreten ist, als sie versucht hat einen Aufruf auszuführen haben wir eine Reihe an Möglichkeiten mit diesem umzugehen:</w:t>
      </w:r>
    </w:p>
    <w:p w14:paraId="561906D7" w14:textId="3ADCF0A3" w:rsidR="006E25E1" w:rsidRDefault="006E25E1" w:rsidP="006E25E1">
      <w:pPr>
        <w:pStyle w:val="Listenabsatz"/>
        <w:numPr>
          <w:ilvl w:val="0"/>
          <w:numId w:val="42"/>
        </w:numPr>
      </w:pPr>
      <w:r>
        <w:t xml:space="preserve">Abbruch: Falls erkennbar ist das der Fehler sich nicht mit einer Wartezeit beheben lässt oder mit dem Kommunikationsweg zu tun hat, sollte die Aktion abgebrochen werden und eine Exception ausgelöst werden. Wenn Beispielsweise ein Login mehrfach mit den Falschen Daten ausgeführt wird, macht es keinen Sinn diesen überhaupt abzusenden. </w:t>
      </w:r>
    </w:p>
    <w:p w14:paraId="192851A1" w14:textId="148E7D67" w:rsidR="006E25E1" w:rsidRDefault="00EA64C1" w:rsidP="006E25E1">
      <w:pPr>
        <w:pStyle w:val="Listenabsatz"/>
        <w:numPr>
          <w:ilvl w:val="0"/>
          <w:numId w:val="42"/>
        </w:numPr>
      </w:pPr>
      <w:bookmarkStart w:id="85" w:name="_CTVK001af507f1be95d421eaeb80dc7d771e74e"/>
      <w:r>
        <w:rPr>
          <w:noProof/>
        </w:rPr>
        <w:lastRenderedPageBreak/>
        <w:drawing>
          <wp:anchor distT="0" distB="0" distL="114300" distR="114300" simplePos="0" relativeHeight="251748352" behindDoc="0" locked="0" layoutInCell="1" allowOverlap="1" wp14:anchorId="6E79E6EB" wp14:editId="41D24C45">
            <wp:simplePos x="0" y="0"/>
            <wp:positionH relativeFrom="column">
              <wp:posOffset>800735</wp:posOffset>
            </wp:positionH>
            <wp:positionV relativeFrom="paragraph">
              <wp:posOffset>969645</wp:posOffset>
            </wp:positionV>
            <wp:extent cx="3792855" cy="1313815"/>
            <wp:effectExtent l="0" t="0" r="0" b="635"/>
            <wp:wrapTopAndBottom/>
            <wp:docPr id="27" name="Grafik 27"/>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25">
                      <a:extLst>
                        <a:ext uri="{28A0092B-C50C-407E-A947-70E740481C1C}">
                          <a14:useLocalDpi xmlns:a14="http://schemas.microsoft.com/office/drawing/2010/main" val="0"/>
                        </a:ext>
                      </a:extLst>
                    </a:blip>
                    <a:stretch>
                      <a:fillRect/>
                    </a:stretch>
                  </pic:blipFill>
                  <pic:spPr>
                    <a:xfrm>
                      <a:off x="0" y="0"/>
                      <a:ext cx="3792855" cy="1313815"/>
                    </a:xfrm>
                    <a:prstGeom prst="rect">
                      <a:avLst/>
                    </a:prstGeom>
                  </pic:spPr>
                </pic:pic>
              </a:graphicData>
            </a:graphic>
          </wp:anchor>
        </w:drawing>
      </w:r>
      <w:bookmarkEnd w:id="85"/>
      <w:r w:rsidR="006E25E1">
        <w:t>Retry: Wenn der Fehler nur selten vorkommt und keine Rückschlüsse auf konkrete Fehler aufweist, sollte dieser einfach sofort wiederholt werden, da hier mit erhöhter Wahrscheinlichkeit das Netzwerk die Tatsächliche Fehlerquelle ist, was bedeutet das der Fehler nicht nochmal auftreten wird</w:t>
      </w:r>
      <w:r>
        <w:t xml:space="preserve"> Bsp. </w:t>
      </w:r>
      <w:r>
        <w:fldChar w:fldCharType="begin"/>
      </w:r>
      <w:r>
        <w:instrText xml:space="preserve"> REF _Ref26274448 \h </w:instrText>
      </w:r>
      <w:r>
        <w:fldChar w:fldCharType="separate"/>
      </w:r>
      <w:r>
        <w:t xml:space="preserve">Abbildung </w:t>
      </w:r>
      <w:r>
        <w:rPr>
          <w:noProof/>
        </w:rPr>
        <w:t>14</w:t>
      </w:r>
      <w:r>
        <w:fldChar w:fldCharType="end"/>
      </w:r>
      <w:r w:rsidR="006E25E1">
        <w:t>.</w:t>
      </w:r>
    </w:p>
    <w:p w14:paraId="39191EA3" w14:textId="1573A567" w:rsidR="00EA64C1" w:rsidRDefault="00EA64C1" w:rsidP="00EA64C1">
      <w:pPr>
        <w:pStyle w:val="Beschriftung"/>
        <w:ind w:left="720"/>
      </w:pPr>
      <w:bookmarkStart w:id="86" w:name="_Ref26274448"/>
      <w:r>
        <w:t xml:space="preserve">Abbildung </w:t>
      </w:r>
      <w:fldSimple w:instr=" SEQ Abbildung \* ARABIC ">
        <w:r>
          <w:rPr>
            <w:noProof/>
          </w:rPr>
          <w:t>14</w:t>
        </w:r>
      </w:fldSimple>
      <w:bookmarkEnd w:id="86"/>
      <w:r>
        <w:t xml:space="preserve">: Retry Pattern </w:t>
      </w:r>
      <w:sdt>
        <w:sdtPr>
          <w:alias w:val="Don't edit this field"/>
          <w:tag w:val="CitaviPlaceholder#0a3fe9a8-1f55-4343-b37a-74ab0f512bbb"/>
          <w:id w:val="-473680108"/>
          <w:placeholder>
            <w:docPart w:val="AE052651C6DE46E3B9342B5A712E6C0B"/>
          </w:placeholder>
        </w:sdtPr>
        <w:sdtContent>
          <w:r>
            <w:fldChar w:fldCharType="begin"/>
          </w:r>
          <w:r>
            <w:instrText>ADDIN CitaviPlaceholder{eyIkaWQiOiIxIiwiRW50cmllcyI6W3siJGlkIjoiMiIsIkFzc29jaWF0ZVdpdGhLbm93bGVkZ2VJdGVtSWQiOiJjZTVkMjc5MC0zYjI1LTRiNzQtOTk2ZC04Y2I1MGIwMmEwZGUiLCJJZCI6ImNmMDk1ZDAxLWIzOGMtNDI1Mi05OWY4LTBjZjcyODg3MDE0MSIsIlJhbmdlTGVuZ3RoIjoxMSwiUmVmZXJlbmNlSWQiOiI4NjBjYTc4Yy0wMDNjLTQ4YWYtOTYzMi1kNWJjMzVkOWU3NjAiLCJSZWZlcmVuY2UiOnsiJGlkIjoiMyIsIkFic3RyYWN0Q29tcGxleGl0eSI6MCwiQWJzdHJhY3RTb3VyY2VUZXh0Rm9ybWF0IjowLCJBY2Nlc3NEYXRlIjoiMTIvMy8yMDE5IiwiQXV0aG9ycyI6W3siJGlkIjoiNCIsIkZpcnN0TmFtZSI6ImRyYWdvbjExOSIsIkxhc3ROYW1lIjoiTWljcm9zb2Z0IiwiUHJvdGVjdGVkIjpmYWxzZSwiU2V4IjowLCJDcmVhdGVkQnkiOiJ4ajV4Mm9rbGlrdTdycmoycmpvemhyajR6b3gxNmVycDV4NmlvZmsyIiwiQ3JlYXRlZE9uIjoiMjAxOS0xMi0wM1QxMzo1OTo0MSswMTowMCIsIk1vZGlmaWVkQnkiOiJ4ajV4Mm9rbGlrdTdycmoycmpvemhyajR6b3gxNmVycDV4NmlvZmsyIiwiSWQiOiIzZDk5NjlkMi01OTYyLTQxZjItYTQ4NS1iNmI4NTdlNzUwZTkiLCJNb2RpZmllZE9uIjoiMjAxOS0xMi0wM1QxMzo1OTo0MSswMTowMC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kb2NzLm1pY3Jvc29mdC5jb20vZGUtZGUvYXp1cmUvYXJjaGl0ZWN0dXJlL3BhdHRlcm5zL3JldHJ5IiwiTGlua2VkUmVzb3VyY2VUeXBlIjo1LCJVcmlTdHJpbmciOiJodHRwczovL2RvY3MubWljcm9zb2Z0LmNvbS9kZS1kZS9henVyZS9hcmNoaXRlY3R1cmUvcGF0dGVybnMvcmV0cnkiLCJQcm9wZXJ0aWVzIjp7IiRpZCI6IjgifX0sIkFubm90YXRpb25zIjpbXSwiTG9jYXRpb25UeXBlIjowLCJNaXJyb3JzUmVmZXJlbmNlUHJvcGVydHlJZCI6MTUxLCJDcmVhdGVkQnkiOiJ4ajV4Mm9rbGlrdTdycmoycmpvemhyajR6b3gxNmVycDV4NmlvZmsyIiwiQ3JlYXRlZE9uIjoiMjAxOS0xMi0wM1QxMzo1ODo0NiswMTowMCIsIk1vZGlmaWVkQnkiOiJ4ajV4Mm9rbGlrdTdycmoycmpvemhyajR6b3gxNmVycDV4NmlvZmsyIiwiSWQiOiIxYWZhN2QzNi1jMjg0LTRkMTQtYWNjNy1jZjIxMTk4OGRmNjQiLCJNb2RpZmllZE9uIjoiMjAxOS0xMi0wM1QxMzo1ODo0NiswMTowMCIsIlByb2plY3QiOnsiJHJlZiI6IjUifX1dLCJPbmxpbmVBZGRyZXNzIjoiaHR0cHM6Ly9kb2NzLm1pY3Jvc29mdC5jb20vZGUtZGUvYXp1cmUvYXJjaGl0ZWN0dXJlL3BhdHRlcm5zL3JldHJ5IiwiT3JnYW5pemF0aW9ucyI6W10sIk90aGVyc0ludm9sdmVkIjpbXSwiUHVibGlzaGVycyI6W10sIlF1b3RhdGlvbnMiOltdLCJSZWZlcmVuY2VUeXBlIjoiSW50ZXJuZXREb2N1bWVudCIsIlNob3J0VGl0bGUiOiJNaWNyb3NvZnQg4oCTIFdpZWRlcmhvbHVuZ3NtdXN0ZXIiLCJTaG9ydFRpdGxlVXBkYXRlVHlwZSI6MCwiU3RhdGljSWRzIjpbImMyZjg3OWIzLTNjNDQtNDk5NS1hNThmLWExYTZlOTY1N2FhMiJdLCJUYWJsZU9mQ29udGVudHNDb21wbGV4aXR5IjowLCJUYWJsZU9mQ29udGVudHNTb3VyY2VUZXh0Rm9ybWF0IjowLCJUYXNrcyI6W10sIlRpdGxlIjoiV2llZGVyaG9sdW5nc211c3RlciAtIENsb3VkIERlc2lnbiBQYXR0ZXJucyIsIlRyYW5zbGF0b3JzIjpbXSwiQ3JlYXRlZEJ5IjoieGo1eDJva2xpa3U3cnJqMnJqb3pocmo0em94MTZlcnA1eDZpb2ZrMiIsIkNyZWF0ZWRPbiI6IjIwMTktMTItMDNUMTM6NTg6NDYrMDE6MDAiLCJNb2RpZmllZEJ5IjoiX0d3aSIsIklkIjoiODYwY2E3OGMtMDAzYy00OGFmLTk2MzItZDViYzM1ZDllNzYwIiwiTW9kaWZpZWRPbiI6IjIwMTktMTItMDNUMTQ6MDI6NDciLCJQcm9qZWN0Ijp7IiRyZWYiOiI1In19LCJVc2VOdW1iZXJpbmdUeXBlT2ZQYXJlbnREb2N1bWVudCI6ZmFsc2V9XSwiRm9ybWF0dGVkVGV4dCI6eyIkaWQiOiI5IiwiQ291bnQiOjEsIlRleHRVbml0cyI6W3siJGlkIjoiMTAiLCJGb250U3R5bGUiOnsiJGlkIjoiMTEiLCJOZXV0cmFsIjp0cnVlfSwiUmVhZGluZ09yZGVyIjoxLCJUZXh0IjoiKE1pY3Jvc29mdCkifV19LCJUYWciOiJDaXRhdmlQbGFjZWhvbGRlciMwYTNmZTlhOC0xZjU1LTQzNDMtYjM3YS03NGFiMGY1MTJiYmIiLCJUZXh0IjoiKE1pY3Jvc29mdCkiLCJXQUlWZXJzaW9uIjoiNi4zLjAuMCJ9}</w:instrText>
          </w:r>
          <w:r>
            <w:fldChar w:fldCharType="separate"/>
          </w:r>
          <w:r>
            <w:t>(Microsoft)</w:t>
          </w:r>
          <w:r>
            <w:fldChar w:fldCharType="end"/>
          </w:r>
        </w:sdtContent>
      </w:sdt>
    </w:p>
    <w:p w14:paraId="0E7E5F85" w14:textId="101B20B6" w:rsidR="00DA46AF" w:rsidRDefault="006E25E1" w:rsidP="008D760B">
      <w:pPr>
        <w:pStyle w:val="Listenabsatz"/>
        <w:numPr>
          <w:ilvl w:val="0"/>
          <w:numId w:val="42"/>
        </w:numPr>
      </w:pPr>
      <w:r>
        <w:t>Retry mit Verzögerung: Falls es sich um einen eher gewöhnlicherer Fehler handelt, z. B. der Angefragte Service oder das Netzwerk sind Überlaufen. Ist die beste Option die Anfrage mit ein gewissen Verzögerung erneut zu Senden.</w:t>
      </w:r>
    </w:p>
    <w:p w14:paraId="661C0A13" w14:textId="495D1BB1" w:rsidR="006E25E1" w:rsidRDefault="006E25E1" w:rsidP="006E25E1">
      <w:pPr>
        <w:pStyle w:val="berschrift3"/>
      </w:pPr>
      <w:bookmarkStart w:id="87" w:name="_Toc26273284"/>
      <w:r>
        <w:t>Rate Limiting</w:t>
      </w:r>
      <w:bookmarkEnd w:id="87"/>
    </w:p>
    <w:p w14:paraId="5CBB7B2E" w14:textId="4F160E65" w:rsidR="006E25E1" w:rsidRDefault="006E25E1" w:rsidP="006E25E1">
      <w:bookmarkStart w:id="88" w:name="_CTVK00122ce641e4c3044b69c0104f6782c4696"/>
      <w:bookmarkStart w:id="89" w:name="_CTVK00159fd8d8834244b9b828fa5208d74aeb0"/>
      <w:r w:rsidRPr="00F96F13">
        <w:t>Rate Limiting Komponenten sind Circuit Breakern ziemlich ähnlich, in der Weise das sie die ankommenden Anfragen limitieren. Doch anders als der Circuit Breaker, wird die Auswirkung eines Rate Limiter, erst ab einer bestimmten Skalierung bemerkbar und hat auch nicht eine so starke Auswirkung wie dieser.</w:t>
      </w:r>
    </w:p>
    <w:p w14:paraId="498B7C05" w14:textId="7C038D43" w:rsidR="00FF7DD3" w:rsidRPr="006E78A1" w:rsidRDefault="00FF7DD3" w:rsidP="006E25E1">
      <w:pPr>
        <w:rPr>
          <w:lang w:val="en-US"/>
        </w:rPr>
      </w:pPr>
      <w:r w:rsidRPr="007E22F6">
        <w:t>"</w:t>
      </w:r>
      <w:r w:rsidR="006E25E1" w:rsidRPr="007E22F6">
        <w:t xml:space="preserve">If you’ve </w:t>
      </w:r>
      <w:r w:rsidR="006E25E1" w:rsidRPr="00F96F13">
        <w:rPr>
          <w:lang w:val="en-US"/>
        </w:rPr>
        <w:t xml:space="preserve">ever worked with APIs for some huge products you know that they have rate limiting applied to almost any operation. </w:t>
      </w:r>
      <w:r w:rsidR="006E25E1" w:rsidRPr="00931DF8">
        <w:rPr>
          <w:lang w:val="en-US"/>
        </w:rPr>
        <w:t xml:space="preserve">Examples: </w:t>
      </w:r>
      <w:hyperlink r:id="rId26" w:history="1">
        <w:r w:rsidR="006E25E1" w:rsidRPr="00931DF8">
          <w:rPr>
            <w:rStyle w:val="Hyperlink"/>
            <w:lang w:val="en-US"/>
          </w:rPr>
          <w:t>Facebook</w:t>
        </w:r>
      </w:hyperlink>
      <w:r w:rsidR="006E25E1" w:rsidRPr="00931DF8">
        <w:rPr>
          <w:lang w:val="en-US"/>
        </w:rPr>
        <w:t xml:space="preserve">, </w:t>
      </w:r>
      <w:hyperlink r:id="rId27" w:history="1">
        <w:r w:rsidR="006E25E1" w:rsidRPr="00931DF8">
          <w:rPr>
            <w:rStyle w:val="Hyperlink"/>
            <w:lang w:val="en-US"/>
          </w:rPr>
          <w:t>Twitter</w:t>
        </w:r>
      </w:hyperlink>
      <w:r w:rsidR="006E25E1" w:rsidRPr="00931DF8">
        <w:rPr>
          <w:lang w:val="en-US"/>
        </w:rPr>
        <w:t xml:space="preserve">, </w:t>
      </w:r>
      <w:hyperlink r:id="rId28" w:history="1">
        <w:r w:rsidR="006E25E1" w:rsidRPr="00931DF8">
          <w:rPr>
            <w:rStyle w:val="Hyperlink"/>
            <w:lang w:val="en-US"/>
          </w:rPr>
          <w:t>Google Analytics</w:t>
        </w:r>
        <w:bookmarkEnd w:id="89"/>
      </w:hyperlink>
      <w:r w:rsidR="006E25E1" w:rsidRPr="00931DF8">
        <w:rPr>
          <w:lang w:val="en-US"/>
        </w:rPr>
        <w:t>…</w:t>
      </w:r>
      <w:r>
        <w:rPr>
          <w:lang w:val="en-US"/>
        </w:rPr>
        <w:t>”</w:t>
      </w:r>
      <w:r w:rsidR="006E25E1" w:rsidRPr="00931DF8">
        <w:rPr>
          <w:lang w:val="en-US"/>
        </w:rPr>
        <w:t xml:space="preserve"> </w:t>
      </w:r>
      <w:sdt>
        <w:sdtPr>
          <w:alias w:val="Don't edit this field"/>
          <w:tag w:val="CitaviPlaceholder#4fe1584b-7b59-4f20-a99f-6d30dba3340f"/>
          <w:id w:val="-1781102600"/>
          <w:placeholder>
            <w:docPart w:val="BBE0D54F89A044FBA358591EFF2B5659"/>
          </w:placeholder>
        </w:sdtPr>
        <w:sdtContent>
          <w:r w:rsidR="006E25E1">
            <w:fldChar w:fldCharType="begin"/>
          </w:r>
          <w:r w:rsidR="006E78A1">
            <w:rPr>
              <w:lang w:val="en-US"/>
            </w:rPr>
            <w:instrText>ADDIN CitaviPlaceholder{eyIkaWQiOiIxIiwiRW50cmllcyI6W3siJGlkIjoiMiIsIkFzc29jaWF0ZVdpdGhLbm93bGVkZ2VJdGVtSWQiOiI0NjY3MzMwMC1kMGQyLTQzYWMtODkwYS02OThjMDgyZDRmZTkiLCJJZCI6ImM2M2ZiM2EwLTA4NTYtNDE1Yi05ZGY0LWRiYTU2OWIwNzRmZSIsIlJhbmdlTGVuZ3RoIjoxNiwiUmVmZXJlbmNlSWQiOiJiYjU5ODYyYy1jOWMzLTQ1YmUtYjM5Ny02MmRlYTU2MWQzN2MiLCJRdW90YXRpb25UeXBlIjoxLCJSZWZlcmVuY2UiOnsiJGlkIjoiMyIsIkFic3RyYWN0IjoiVGhpcyBpcyB0aGUgdGhpcmQgYXJ0aWNsZSBvZiBhIHNob3J0IHNlcmllcyBhYm91dCB0aGUgUmVzaWxpZW5jZTRqIGxpYnJhcnkuIElmIHlvdSBhcmUgbm90IGZhbWlsaWFyIHdpdGggdGhlIGxpYnJhcnkgaXRzZWxmLCBwbGVhc2UgcmVhZOKApiIsIkFic3RyYWN0Q29tcGxleGl0eSI6MCwiQWJzdHJhY3RTb3VyY2VUZXh0Rm9ybWF0IjowLCJBY2Nlc3NEYXRlIjoiMTAvMjEvMjAxOSIsIkF1dGhvcnMiOlt7IiRpZCI6IjQiLCJGaXJzdE5hbWUiOiJCb2dkYW4iLCJMYXN0TmFtZSI6IlN0b3Jvemh1ayIsIlByb3RlY3RlZCI6ZmFsc2UsIlNleCI6MiwiQ3JlYXRlZEJ5IjoiX0dlcnJpdCBXSWxkZXJtdXRoIiwiQ3JlYXRlZE9uIjoiMjAxOS0xMC0yMVQwNjoyMzoyMSIsIk1vZGlmaWVkQnkiOiJfR2Vycml0IFdJbGRlcm11dGgiLCJJZCI6IjlmZGM2NWU5LTJkNmYtNDViMS05NmQ2LTI0YTBjNGM1MTdjYiIsIk1vZGlmaWVkT24iOiIyMDE5LTEwLTIxVDA2OjIzOjI2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21lZGl1bS5jb20vQHN0b3Jvemh1ay5iLm0vcmF0ZS1saW1pdGVyLWludGVybmFscy1pbi1yZXNpbGllbmNlNGotNDg3NzZlNDMzYjkwIzc1ODUiLCJMaW5rZWRSZXNvdXJjZVR5cGUiOjUsIlVyaVN0cmluZyI6Imh0dHBzOi8vbWVkaXVtLmNvbS9Ac3Rvcm96aHVrLmIubS9yYXRlLWxpbWl0ZXItaW50ZXJuYWxzLWluLXJlc2lsaWVuY2U0ai00ODc3NmU0MzNiOTAjNzU4NSIsIlByb3BlcnRpZXMiOnsiJGlkIjoiOCJ9fSwiQW5ub3RhdGlvbnMiOltdLCJMb2NhdGlvblR5cGUiOjAsIk1pcnJvcnNSZWZlcmVuY2VQcm9wZXJ0eUlkIjoxNTEsIkNyZWF0ZWRCeSI6Il9HZXJyaXQgV0lsZGVybXV0aCIsIkNyZWF0ZWRPbiI6IjIwMTktMTAtMjFUMDY6MjM6MjEiLCJNb2RpZmllZEJ5IjoiX0dlcnJpdCBXSWxkZXJtdXRoIiwiSWQiOiJlOGIwYzgzZi1iY2QzLTQ2ZGUtYjU2Yi1iNTU2NzVlMTdhNDQiLCJNb2RpZmllZE9uIjoiMjAxOS0xMC0yMVQwNjoyMzozMSIsIlByb2plY3QiOnsiJHJlZiI6IjUifX1dLCJPbmxpbmVBZGRyZXNzIjoiaHR0cHM6Ly9tZWRpdW0uY29tL0BzdG9yb3podWsuYi5tL3JhdGUtbGltaXRlci1pbnRlcm5hbHMtaW4tcmVzaWxpZW5jZTRqLTQ4Nzc2ZTQzM2I5MCM3NTg1IiwiT3JnYW5pemF0aW9ucyI6W10sIk90aGVyc0ludm9sdmVkIjpbXSwiUHVibGlzaGVycyI6W10sIlF1b3RhdGlvbnMiOltdLCJSZWZlcmVuY2VUeXBlIjoiSW50ZXJuZXREb2N1bWVudCIsIlNob3J0VGl0bGUiOiJTdG9yb3podWsgMjAxOCDigJMgUmF0ZSBMaW1pdGVyIEludGVybmFscyBpbiBSZXNpbGllbmNlNGoiLCJTaG9ydFRpdGxlVXBkYXRlVHlwZSI6MCwiU3RhdGljSWRzIjpbImE1ZDRjYTE2LWU4ZTMtNDkzYi1iYTBhLTZhODFlYzhmYWJlMyJdLCJUYWJsZU9mQ29udGVudHNDb21wbGV4aXR5IjowLCJUYWJsZU9mQ29udGVudHNTb3VyY2VUZXh0Rm9ybWF0IjowLCJUYXNrcyI6W10sIlRpdGxlIjoiUmF0ZSBMaW1pdGVyIEludGVybmFscyBpbiBSZXNpbGllbmNlNGoiLCJUcmFuc2xhdG9ycyI6W10sIlllYXIiOiIyMDE4IiwiQ3JlYXRlZEJ5IjoiX0dlcnJpdCBXSWxkZXJtdXRoIiwiQ3JlYXRlZE9uIjoiMjAxOS0xMC0yMVQwNjoyMzoyMSIsIk1vZGlmaWVkQnkiOiJfR3dpIiwiSWQiOiJiYjU5ODYyYy1jOWMzLTQ1YmUtYjM5Ny02MmRlYTU2MWQzN2MiLCJNb2RpZmllZE9uIjoiMjAxOS0xMi0wM1QxMTo0MzozMyIsIlByb2plY3QiOnsiJHJlZiI6IjUifX0sIlVzZU51bWJlcmluZ1R5cGVPZlBhcmVudERvY3VtZW50IjpmYWxzZX1dLCJGb3JtYXR0ZWRUZXh0Ijp7IiRpZCI6IjkiLCJDb3VudCI6MSwiVGV4dFVuaXRzIjpbeyIkaWQiOiIxMCIsIkZvbnRTdHlsZSI6eyIkaWQiOiIxMSIsIk5ldXRyYWwiOnRydWV9LCJSZWFkaW5nT3JkZXIiOjEsIlRleHQiOiIoU3Rvcm96aHVrIDIwMTgpIn1dfSwiVGFnIjoiQ2l0YXZpUGxhY2Vob2xkZXIjNGZlMTU4NGItN2I1OS00ZjIwLWE5OWYtNmQzMGRiYTMzNDBmIiwiVGV4dCI6IihTdG9yb3podWsgMjAxOCkiLCJXQUlWZXJzaW9uIjoiNi4zLjAuMCJ9}</w:instrText>
          </w:r>
          <w:r w:rsidR="006E25E1">
            <w:fldChar w:fldCharType="separate"/>
          </w:r>
          <w:r w:rsidR="00303B32">
            <w:rPr>
              <w:lang w:val="en-US"/>
            </w:rPr>
            <w:t>(Storozhuk 2018)</w:t>
          </w:r>
          <w:r w:rsidR="006E25E1">
            <w:fldChar w:fldCharType="end"/>
          </w:r>
        </w:sdtContent>
      </w:sdt>
      <w:r w:rsidRPr="006E78A1">
        <w:rPr>
          <w:lang w:val="en-US"/>
        </w:rPr>
        <w:t xml:space="preserve">. </w:t>
      </w:r>
    </w:p>
    <w:p w14:paraId="436C841C" w14:textId="0E50E61E" w:rsidR="006E25E1" w:rsidRPr="006E78A1" w:rsidRDefault="008A1B81" w:rsidP="006E25E1">
      <w:pPr>
        <w:rPr>
          <w:lang w:val="en-US"/>
        </w:rPr>
      </w:pPr>
      <w:r>
        <w:rPr>
          <w:noProof/>
        </w:rPr>
        <w:drawing>
          <wp:anchor distT="0" distB="0" distL="114300" distR="114300" simplePos="0" relativeHeight="251649024" behindDoc="0" locked="0" layoutInCell="1" allowOverlap="1" wp14:anchorId="2E700BA4" wp14:editId="42BB6575">
            <wp:simplePos x="0" y="0"/>
            <wp:positionH relativeFrom="column">
              <wp:posOffset>-183515</wp:posOffset>
            </wp:positionH>
            <wp:positionV relativeFrom="paragraph">
              <wp:posOffset>939165</wp:posOffset>
            </wp:positionV>
            <wp:extent cx="5400675" cy="2469515"/>
            <wp:effectExtent l="0" t="0" r="9525" b="6985"/>
            <wp:wrapTopAndBottom/>
            <wp:docPr id="3" name="Grafik 3"/>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675" cy="2469515"/>
                    </a:xfrm>
                    <a:prstGeom prst="rect">
                      <a:avLst/>
                    </a:prstGeom>
                  </pic:spPr>
                </pic:pic>
              </a:graphicData>
            </a:graphic>
          </wp:anchor>
        </w:drawing>
      </w:r>
      <w:r w:rsidR="006E25E1" w:rsidRPr="006E78A1">
        <w:rPr>
          <w:lang w:val="en-US"/>
        </w:rPr>
        <w:t xml:space="preserve">Allerdings, ganz im Gegenteil zur Resultierenden Schlussfolgerung, </w:t>
      </w:r>
      <w:proofErr w:type="gramStart"/>
      <w:r w:rsidR="006E25E1" w:rsidRPr="006E78A1">
        <w:rPr>
          <w:lang w:val="en-US"/>
        </w:rPr>
        <w:t>sind</w:t>
      </w:r>
      <w:proofErr w:type="gramEnd"/>
      <w:r w:rsidR="006E25E1" w:rsidRPr="006E78A1">
        <w:rPr>
          <w:lang w:val="en-US"/>
        </w:rPr>
        <w:t xml:space="preserve"> sie umso Wichtigere für kleinere Anwendungen und man sollte sich vermehrt überlegen sie Einzubauen. </w:t>
      </w:r>
      <w:bookmarkEnd w:id="88"/>
    </w:p>
    <w:p w14:paraId="351503E8" w14:textId="1B3CA442" w:rsidR="006E25E1" w:rsidRPr="00FF7DD3" w:rsidRDefault="004944B8" w:rsidP="00FF7DD3">
      <w:pPr>
        <w:pStyle w:val="Beschriftung"/>
        <w:rPr>
          <w:lang w:val="en-US"/>
        </w:rPr>
      </w:pPr>
      <w:bookmarkStart w:id="90" w:name="_Ref26263876"/>
      <w:bookmarkStart w:id="91" w:name="_Toc26273325"/>
      <w:r w:rsidRPr="00D15055">
        <w:rPr>
          <w:lang w:val="en-US"/>
        </w:rPr>
        <w:lastRenderedPageBreak/>
        <w:t>Abbildung</w:t>
      </w:r>
      <w:r w:rsidR="006E25E1" w:rsidRPr="00D15055">
        <w:rPr>
          <w:lang w:val="en-US"/>
        </w:rPr>
        <w:t xml:space="preserve"> </w:t>
      </w:r>
      <w:r w:rsidR="00F42FF9">
        <w:fldChar w:fldCharType="begin"/>
      </w:r>
      <w:r w:rsidR="00F42FF9" w:rsidRPr="00D15055">
        <w:rPr>
          <w:lang w:val="en-US"/>
        </w:rPr>
        <w:instrText xml:space="preserve"> SEQ Abbildung \* ARABIC </w:instrText>
      </w:r>
      <w:r w:rsidR="00F42FF9">
        <w:fldChar w:fldCharType="separate"/>
      </w:r>
      <w:r w:rsidR="00FF7DD3">
        <w:rPr>
          <w:noProof/>
          <w:lang w:val="en-US"/>
        </w:rPr>
        <w:t>14</w:t>
      </w:r>
      <w:r w:rsidR="00F42FF9">
        <w:fldChar w:fldCharType="end"/>
      </w:r>
      <w:bookmarkEnd w:id="90"/>
      <w:r w:rsidR="006E25E1" w:rsidRPr="00D15055">
        <w:rPr>
          <w:lang w:val="en-US"/>
        </w:rPr>
        <w:t xml:space="preserve">: </w:t>
      </w:r>
      <w:r w:rsidR="00FF7DD3">
        <w:rPr>
          <w:lang w:val="en-US"/>
        </w:rPr>
        <w:t xml:space="preserve">Rate Limiter </w:t>
      </w:r>
      <w:sdt>
        <w:sdtPr>
          <w:alias w:val="Don't edit this field"/>
          <w:tag w:val="CitaviPlaceholder#f8bb34d7-6dae-48cd-aaec-99780df30ee4"/>
          <w:id w:val="2106766961"/>
          <w:placeholder>
            <w:docPart w:val="BBE0D54F89A044FBA358591EFF2B5659"/>
          </w:placeholder>
        </w:sdtPr>
        <w:sdtContent>
          <w:r w:rsidR="006E25E1">
            <w:fldChar w:fldCharType="begin"/>
          </w:r>
          <w:r w:rsidR="006E78A1">
            <w:rPr>
              <w:lang w:val="en-US"/>
            </w:rPr>
            <w:instrText>ADDIN CitaviPlaceholder{eyIkaWQiOiIxIiwiRW50cmllcyI6W3siJGlkIjoiMiIsIkFzc29jaWF0ZVdpdGhLbm93bGVkZ2VJdGVtSWQiOiJmNWI3NTc5Yy02OTUxLTRiNWEtYWY1Ni04ZGIzZjY4OWMwNGEiLCJJZCI6ImI4MWRhMmNmLTM5YTgtNDUwZC1hMTIzLTc5MzY2MzhhOTkxOSIsIlJhbmdlTGVuZ3RoIjoxNiwiUmVmZXJlbmNlSWQiOiJiYjU5ODYyYy1jOWMzLTQ1YmUtYjM5Ny02MmRlYTU2MWQzN2MiLCJSZWZlcmVuY2UiOnsiJGlkIjoiMyIsIkFic3RyYWN0IjoiVGhpcyBpcyB0aGUgdGhpcmQgYXJ0aWNsZSBvZiBhIHNob3J0IHNlcmllcyBhYm91dCB0aGUgUmVzaWxpZW5jZTRqIGxpYnJhcnkuIElmIHlvdSBhcmUgbm90IGZhbWlsaWFyIHdpdGggdGhlIGxpYnJhcnkgaXRzZWxmLCBwbGVhc2UgcmVhZOKApiIsIkFic3RyYWN0Q29tcGxleGl0eSI6MCwiQWJzdHJhY3RTb3VyY2VUZXh0Rm9ybWF0IjowLCJBY2Nlc3NEYXRlIjoiMTAvMjEvMjAxOSIsIkF1dGhvcnMiOlt7IiRpZCI6IjQiLCJGaXJzdE5hbWUiOiJCb2dkYW4iLCJMYXN0TmFtZSI6IlN0b3Jvemh1ayIsIlByb3RlY3RlZCI6ZmFsc2UsIlNleCI6MiwiQ3JlYXRlZEJ5IjoiX0dlcnJpdCBXSWxkZXJtdXRoIiwiQ3JlYXRlZE9uIjoiMjAxOS0xMC0yMVQwNjoyMzoyMSIsIk1vZGlmaWVkQnkiOiJfR2Vycml0IFdJbGRlcm11dGgiLCJJZCI6IjlmZGM2NWU5LTJkNmYtNDViMS05NmQ2LTI0YTBjNGM1MTdjYiIsIk1vZGlmaWVkT24iOiIyMDE5LTEwLTIxVDA2OjIzOjI2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21lZGl1bS5jb20vQHN0b3Jvemh1ay5iLm0vcmF0ZS1saW1pdGVyLWludGVybmFscy1pbi1yZXNpbGllbmNlNGotNDg3NzZlNDMzYjkwIzc1ODUiLCJMaW5rZWRSZXNvdXJjZVR5cGUiOjUsIlVyaVN0cmluZyI6Imh0dHBzOi8vbWVkaXVtLmNvbS9Ac3Rvcm96aHVrLmIubS9yYXRlLWxpbWl0ZXItaW50ZXJuYWxzLWluLXJlc2lsaWVuY2U0ai00ODc3NmU0MzNiOTAjNzU4NSIsIlByb3BlcnRpZXMiOnsiJGlkIjoiOCJ9fSwiQW5ub3RhdGlvbnMiOltdLCJMb2NhdGlvblR5cGUiOjAsIk1pcnJvcnNSZWZlcmVuY2VQcm9wZXJ0eUlkIjoxNTEsIkNyZWF0ZWRCeSI6Il9HZXJyaXQgV0lsZGVybXV0aCIsIkNyZWF0ZWRPbiI6IjIwMTktMTAtMjFUMDY6MjM6MjEiLCJNb2RpZmllZEJ5IjoiX0dlcnJpdCBXSWxkZXJtdXRoIiwiSWQiOiJlOGIwYzgzZi1iY2QzLTQ2ZGUtYjU2Yi1iNTU2NzVlMTdhNDQiLCJNb2RpZmllZE9uIjoiMjAxOS0xMC0yMVQwNjoyMzozMSIsIlByb2plY3QiOnsiJHJlZiI6IjUifX1dLCJPbmxpbmVBZGRyZXNzIjoiaHR0cHM6Ly9tZWRpdW0uY29tL0BzdG9yb3podWsuYi5tL3JhdGUtbGltaXRlci1pbnRlcm5hbHMtaW4tcmVzaWxpZW5jZTRqLTQ4Nzc2ZTQzM2I5MCM3NTg1IiwiT3JnYW5pemF0aW9ucyI6W10sIk90aGVyc0ludm9sdmVkIjpbXSwiUHVibGlzaGVycyI6W10sIlF1b3RhdGlvbnMiOltdLCJSZWZlcmVuY2VUeXBlIjoiSW50ZXJuZXREb2N1bWVudCIsIlNob3J0VGl0bGUiOiJTdG9yb3podWsgMjAxOCDigJMgUmF0ZSBMaW1pdGVyIEludGVybmFscyBpbiBSZXNpbGllbmNlNGoiLCJTaG9ydFRpdGxlVXBkYXRlVHlwZSI6MCwiU3RhdGljSWRzIjpbImE1ZDRjYTE2LWU4ZTMtNDkzYi1iYTBhLTZhODFlYzhmYWJlMyJdLCJUYWJsZU9mQ29udGVudHNDb21wbGV4aXR5IjowLCJUYWJsZU9mQ29udGVudHNTb3VyY2VUZXh0Rm9ybWF0IjowLCJUYXNrcyI6W10sIlRpdGxlIjoiUmF0ZSBMaW1pdGVyIEludGVybmFscyBpbiBSZXNpbGllbmNlNGoiLCJUcmFuc2xhdG9ycyI6W10sIlllYXIiOiIyMDE4IiwiQ3JlYXRlZEJ5IjoiX0dlcnJpdCBXSWxkZXJtdXRoIiwiQ3JlYXRlZE9uIjoiMjAxOS0xMC0yMVQwNjoyMzoyMSIsIk1vZGlmaWVkQnkiOiJfR3dpIiwiSWQiOiJiYjU5ODYyYy1jOWMzLTQ1YmUtYjM5Ny02MmRlYTU2MWQzN2MiLCJNb2RpZmllZE9uIjoiMjAxOS0xMi0wM1QxMTo0MzozMyIsIlByb2plY3QiOnsiJHJlZiI6IjUifX0sIlVzZU51bWJlcmluZ1R5cGVPZlBhcmVudERvY3VtZW50IjpmYWxzZX1dLCJGb3JtYXR0ZWRUZXh0Ijp7IiRpZCI6IjkiLCJDb3VudCI6MSwiVGV4dFVuaXRzIjpbeyIkaWQiOiIxMCIsIkZvbnRTdHlsZSI6eyIkaWQiOiIxMSIsIk5ldXRyYWwiOnRydWV9LCJSZWFkaW5nT3JkZXIiOjEsIlRleHQiOiIoU3Rvcm96aHVrIDIwMTgpIn1dfSwiVGFnIjoiQ2l0YXZpUGxhY2Vob2xkZXIjZjhiYjM0ZDctNmRhZS00OGNkLWFhZWMtOTk3ODBkZjMwZWU0IiwiVGV4dCI6IihTdG9yb3podWsgMjAxOCkiLCJXQUlWZXJzaW9uIjoiNi4zLjAuMCJ9}</w:instrText>
          </w:r>
          <w:r w:rsidR="006E25E1">
            <w:fldChar w:fldCharType="separate"/>
          </w:r>
          <w:r w:rsidR="00303B32" w:rsidRPr="00303B32">
            <w:rPr>
              <w:lang w:val="en-US"/>
            </w:rPr>
            <w:t>(Storozhuk 2018)</w:t>
          </w:r>
          <w:r w:rsidR="006E25E1">
            <w:fldChar w:fldCharType="end"/>
          </w:r>
        </w:sdtContent>
      </w:sdt>
      <w:bookmarkEnd w:id="91"/>
    </w:p>
    <w:p w14:paraId="0243BE0A" w14:textId="7BC2AEF2" w:rsidR="006E25E1" w:rsidRDefault="00FF7DD3" w:rsidP="006E25E1">
      <w:pPr>
        <w:tabs>
          <w:tab w:val="left" w:pos="6485"/>
        </w:tabs>
      </w:pPr>
      <w:r>
        <w:t>Sie helfen Anfrage</w:t>
      </w:r>
      <w:r w:rsidR="006E25E1" w:rsidRPr="00F96F13">
        <w:t>spitzen zu verhindern was im Speziellen für k</w:t>
      </w:r>
      <w:r>
        <w:t>leinere Anwendungen wichtig ist. Anfrage</w:t>
      </w:r>
      <w:r w:rsidR="006E25E1" w:rsidRPr="00F96F13">
        <w:t xml:space="preserve">spitzen werden entweder in </w:t>
      </w:r>
      <w:r w:rsidR="006E25E1" w:rsidRPr="004F1A7D">
        <w:rPr>
          <w:b/>
        </w:rPr>
        <w:t>Warteschlangen</w:t>
      </w:r>
      <w:r w:rsidR="006E25E1" w:rsidRPr="00F96F13">
        <w:t xml:space="preserve"> abgelegt und später abgearbeitet oder einfach </w:t>
      </w:r>
      <w:r w:rsidR="006E25E1" w:rsidRPr="004F1A7D">
        <w:rPr>
          <w:b/>
        </w:rPr>
        <w:t>abgelehnt</w:t>
      </w:r>
      <w:r>
        <w:rPr>
          <w:b/>
        </w:rPr>
        <w:t xml:space="preserve">, </w:t>
      </w:r>
      <w:r>
        <w:t xml:space="preserve">siehe </w:t>
      </w:r>
      <w:r>
        <w:fldChar w:fldCharType="begin"/>
      </w:r>
      <w:r>
        <w:instrText xml:space="preserve"> REF _Ref26263876 \h </w:instrText>
      </w:r>
      <w:r>
        <w:fldChar w:fldCharType="separate"/>
      </w:r>
      <w:r w:rsidRPr="00FF7DD3">
        <w:t xml:space="preserve">Abbildung </w:t>
      </w:r>
      <w:r w:rsidRPr="00FF7DD3">
        <w:rPr>
          <w:noProof/>
        </w:rPr>
        <w:t>14</w:t>
      </w:r>
      <w:r>
        <w:fldChar w:fldCharType="end"/>
      </w:r>
      <w:r>
        <w:t xml:space="preserve"> die blauen Flächen werden nach hinten verschoben und später verarbeitet</w:t>
      </w:r>
      <w:r w:rsidR="006E25E1" w:rsidRPr="00F96F13">
        <w:t>. Nicht nur kann man nach unterschiedlichen Anfragen Typen filtern und diese Separat handhaben, kategorisieren und unterschiedliche Limits für die entsprechenden Gruppen geben. Durch diese Techniken wird eine erhöhte Verfügbarkeit und Verlässlichkeit erreicht, wodurch die Anwendung darauf vorb</w:t>
      </w:r>
      <w:r w:rsidR="004F1A7D">
        <w:t>ereitet wird Skalierbar zu sein. A</w:t>
      </w:r>
      <w:r w:rsidR="006E25E1" w:rsidRPr="00F96F13">
        <w:t xml:space="preserve">us diesem Grund wird </w:t>
      </w:r>
      <w:r w:rsidR="004F1A7D">
        <w:t>Rate Limiting</w:t>
      </w:r>
      <w:r w:rsidR="006E25E1" w:rsidRPr="00F96F13">
        <w:t xml:space="preserve"> in vielen API Gateways oder Proxys schon direkt mitgeliefert</w:t>
      </w:r>
      <w:r w:rsidR="004F1A7D">
        <w:t xml:space="preserve"> was im Teil </w:t>
      </w:r>
      <w:r w:rsidR="004F1A7D">
        <w:fldChar w:fldCharType="begin"/>
      </w:r>
      <w:r w:rsidR="004F1A7D">
        <w:instrText xml:space="preserve"> REF _Ref26188814 \r \h </w:instrText>
      </w:r>
      <w:r w:rsidR="004F1A7D">
        <w:fldChar w:fldCharType="separate"/>
      </w:r>
      <w:r w:rsidR="004F1A7D">
        <w:t>4.1</w:t>
      </w:r>
      <w:r w:rsidR="004F1A7D">
        <w:fldChar w:fldCharType="end"/>
      </w:r>
      <w:r w:rsidR="004F1A7D">
        <w:t xml:space="preserve"> </w:t>
      </w:r>
      <w:r w:rsidR="004F1A7D">
        <w:fldChar w:fldCharType="begin"/>
      </w:r>
      <w:r w:rsidR="004F1A7D">
        <w:instrText xml:space="preserve"> REF _Ref26188806 \h </w:instrText>
      </w:r>
      <w:r w:rsidR="004F1A7D">
        <w:fldChar w:fldCharType="separate"/>
      </w:r>
      <w:r w:rsidR="004F1A7D">
        <w:t>Kommunikations-Leitung</w:t>
      </w:r>
      <w:r w:rsidR="004F1A7D">
        <w:fldChar w:fldCharType="end"/>
      </w:r>
      <w:r w:rsidR="004F1A7D">
        <w:t xml:space="preserve"> </w:t>
      </w:r>
      <w:r>
        <w:t>beschrieben</w:t>
      </w:r>
      <w:r w:rsidR="004F1A7D">
        <w:t xml:space="preserve"> wurde</w:t>
      </w:r>
      <w:r w:rsidR="006E25E1" w:rsidRPr="00F96F13">
        <w:t>.</w:t>
      </w:r>
    </w:p>
    <w:p w14:paraId="76BE6908" w14:textId="6F96EABE" w:rsidR="00DA46AF" w:rsidRDefault="00DA46AF" w:rsidP="00DA46AF">
      <w:pPr>
        <w:pStyle w:val="berschrift3"/>
      </w:pPr>
      <w:r>
        <w:t>Fallback</w:t>
      </w:r>
    </w:p>
    <w:p w14:paraId="69CC4BBB" w14:textId="059D3577" w:rsidR="008D760B" w:rsidRPr="008D760B" w:rsidRDefault="008D760B" w:rsidP="008D760B">
      <w:pPr>
        <w:pStyle w:val="berschrift4"/>
      </w:pPr>
      <w:r>
        <w:t>Was Passiert bei Fehlern?</w:t>
      </w:r>
    </w:p>
    <w:p w14:paraId="0BB877EF" w14:textId="2F7B1BDC" w:rsidR="00DA46AF" w:rsidRDefault="00DA46AF" w:rsidP="006E25E1">
      <w:pPr>
        <w:tabs>
          <w:tab w:val="left" w:pos="6485"/>
        </w:tabs>
      </w:pPr>
      <w:r>
        <w:t xml:space="preserve">Wenn Services ausfallen ist es das einfachste, einfach einen Fehler für den Nutzer auszuwerfen. Es ist allerdings auch </w:t>
      </w:r>
      <w:r w:rsidR="008D760B">
        <w:t xml:space="preserve">die wohl unschönste Antwort welche einem Nutzer geliefert werden kann und da wir unsere Systeme in der Regel auch für unsere Nutzer bauen, sollten sie auch die höchste Priorität haben. </w:t>
      </w:r>
    </w:p>
    <w:p w14:paraId="376D4D2D" w14:textId="329EFCDD" w:rsidR="008D760B" w:rsidRDefault="008D760B" w:rsidP="008D760B">
      <w:pPr>
        <w:pStyle w:val="berschrift4"/>
      </w:pPr>
      <w:r>
        <w:t>Das Fallback Pattern</w:t>
      </w:r>
    </w:p>
    <w:p w14:paraId="6421A9C8" w14:textId="5AB6F131" w:rsidR="008D760B" w:rsidRDefault="008D760B" w:rsidP="006E25E1">
      <w:pPr>
        <w:tabs>
          <w:tab w:val="left" w:pos="6485"/>
        </w:tabs>
      </w:pPr>
      <w:r>
        <w:t xml:space="preserve">Das Fallback Pattern ist in diesem Falle mehr eine Ergänzung zu Pattern wie Retry und Circuit breaker welche gewährleisten das bei Fehlern unsere Services sich erholen können bzw. Anfragen bei Fehlern wiederholt werden. Sorgt das Fallback Pattern dafür, dass bei Auftretenden Fehlern auf mögliche Nützliche Informationen zurückgegriffen wird. Fallbacks führen hierbei nur wenig bis gar keine Verarbeitung durch, da wir uns ja bereits im Fehlerzustand befinden. </w:t>
      </w:r>
      <w:r w:rsidR="00ED30A8">
        <w:t xml:space="preserve">Hinzukommt das die entsprechenden Fallbacks nur eine geringe Wahrscheinlichkeit haben sollten selbst Fehlzuschlagen. </w:t>
      </w:r>
    </w:p>
    <w:p w14:paraId="374FB919" w14:textId="26DD2E5F" w:rsidR="00ED30A8" w:rsidRDefault="002701EF" w:rsidP="006E25E1">
      <w:pPr>
        <w:tabs>
          <w:tab w:val="left" w:pos="6485"/>
        </w:tabs>
      </w:pPr>
      <w:r>
        <w:t>Im Folgenden drei unterschiedliche Möglichkeiten einen Fallback einzubauen.</w:t>
      </w:r>
    </w:p>
    <w:p w14:paraId="02D44921" w14:textId="549A9EF6" w:rsidR="002701EF" w:rsidRDefault="002701EF" w:rsidP="003413FA">
      <w:pPr>
        <w:pStyle w:val="Listenabsatz"/>
        <w:numPr>
          <w:ilvl w:val="0"/>
          <w:numId w:val="42"/>
        </w:numPr>
        <w:tabs>
          <w:tab w:val="left" w:pos="6485"/>
        </w:tabs>
      </w:pPr>
      <w:r>
        <w:t>Stumm Fehleschlagen:</w:t>
      </w:r>
      <w:r w:rsidR="000C7BAB">
        <w:t xml:space="preserve"> Ist die einfachste und vermutlich am weitest verbreiteten Art eines Fallbacks. Hierbei wird einfach ein null wert zurückgegeben, was dann nützlich sein kann wenn die angefragte Ressource optional ist und in der Antwort einfach weggelassen werden kann.</w:t>
      </w:r>
    </w:p>
    <w:p w14:paraId="0531B216" w14:textId="1E2AC0A6" w:rsidR="002701EF" w:rsidRDefault="002701EF" w:rsidP="002701EF">
      <w:pPr>
        <w:pStyle w:val="Listenabsatz"/>
        <w:numPr>
          <w:ilvl w:val="0"/>
          <w:numId w:val="42"/>
        </w:numPr>
        <w:tabs>
          <w:tab w:val="left" w:pos="6485"/>
        </w:tabs>
      </w:pPr>
      <w:r>
        <w:t>Speziell Fehlschlagen:</w:t>
      </w:r>
      <w:r w:rsidR="000C7BAB">
        <w:t xml:space="preserve"> Wird in Fällen benutzt wenn es Fallback Methoden in einer Client Bibliothek gibt. Alternative können wir versuchen Lokal gecachte Daten zurückgreifen umso eine geeignete Antwort zu generieren.</w:t>
      </w:r>
    </w:p>
    <w:p w14:paraId="397C36B4" w14:textId="62FD5D37" w:rsidR="00DA46AF" w:rsidRDefault="000C7BAB" w:rsidP="006E25E1">
      <w:pPr>
        <w:pStyle w:val="Listenabsatz"/>
        <w:numPr>
          <w:ilvl w:val="0"/>
          <w:numId w:val="42"/>
        </w:numPr>
        <w:tabs>
          <w:tab w:val="left" w:pos="6485"/>
        </w:tabs>
      </w:pPr>
      <w:r>
        <w:t xml:space="preserve">Schnelles Fehlschlagen: Wird verwendet wenn die Daten benötigt werden und es keine wirkliche alternative Möglichkeit gibt. In diesem Fall stellen wir das wohl </w:t>
      </w:r>
      <w:r>
        <w:lastRenderedPageBreak/>
        <w:t xml:space="preserve">des Services über die der Nutzererfahrung </w:t>
      </w:r>
      <w:r w:rsidR="006673E1">
        <w:t>und Erlauben dem Service sich zu erholen, sodass der Normale Verlauf wieder hergestellt werden kann.</w:t>
      </w:r>
    </w:p>
    <w:p w14:paraId="0EC49EC3" w14:textId="7C3EBCC3" w:rsidR="006905DD" w:rsidRDefault="006E25E1" w:rsidP="006E25E1">
      <w:pPr>
        <w:pStyle w:val="berschrift2"/>
      </w:pPr>
      <w:bookmarkStart w:id="92" w:name="_Toc26273285"/>
      <w:r>
        <w:t>Kommunikations-</w:t>
      </w:r>
      <w:r w:rsidR="006905DD">
        <w:t xml:space="preserve"> Überwachung und Verfolgung</w:t>
      </w:r>
      <w:bookmarkEnd w:id="92"/>
    </w:p>
    <w:p w14:paraId="45C534D3" w14:textId="77777777" w:rsidR="008A4AE3" w:rsidRDefault="008A4AE3" w:rsidP="008A4AE3">
      <w:pPr>
        <w:pStyle w:val="berschrift3"/>
      </w:pPr>
      <w:bookmarkStart w:id="93" w:name="_Toc26273286"/>
      <w:r w:rsidRPr="001C7C16">
        <w:t>API</w:t>
      </w:r>
      <w:r>
        <w:t xml:space="preserve"> Management</w:t>
      </w:r>
      <w:bookmarkEnd w:id="93"/>
    </w:p>
    <w:p w14:paraId="0C0979E6" w14:textId="7AC2FB9A" w:rsidR="00F83605" w:rsidRDefault="00F83605" w:rsidP="00F83605">
      <w:pPr>
        <w:pStyle w:val="berschrift4"/>
      </w:pPr>
      <w:r>
        <w:t>Teilen zu unseren Bedingungen</w:t>
      </w:r>
    </w:p>
    <w:p w14:paraId="12BD74D3" w14:textId="107AF2E8" w:rsidR="00E553F2" w:rsidRDefault="00E553F2" w:rsidP="00E553F2">
      <w:r>
        <w:t>In einem verteilten System können eine Vielzahl an unterschiedlichen APIs vorhanden seien. Diese zu Verwalten und entscheiden zu können wann etwas Öffentlich zugänglich ist oder auch</w:t>
      </w:r>
      <w:r w:rsidR="00CE3B30">
        <w:t xml:space="preserve"> für</w:t>
      </w:r>
      <w:r>
        <w:t xml:space="preserve"> we</w:t>
      </w:r>
      <w:r w:rsidR="00CE3B30">
        <w:t>nn</w:t>
      </w:r>
      <w:r>
        <w:t xml:space="preserve"> diese APIs zugänglich sind</w:t>
      </w:r>
      <w:r w:rsidR="00CE3B30">
        <w:t>,</w:t>
      </w:r>
      <w:r>
        <w:t xml:space="preserve"> wird immer wichtiger. </w:t>
      </w:r>
    </w:p>
    <w:p w14:paraId="09377C93" w14:textId="0479E5CB" w:rsidR="00E553F2" w:rsidRDefault="00CE3B30" w:rsidP="00E553F2">
      <w:bookmarkStart w:id="94" w:name="_CTVK0014389a15f40174ca2ac89d47c59bee2b6"/>
      <w:r w:rsidRPr="00CE3B30">
        <w:rPr>
          <w:lang w:val="en-US"/>
        </w:rPr>
        <w:t>We want to solve the problem of “we have these existing, curated, APIs that we want to share with others but share them on our terms”</w:t>
      </w:r>
      <w:bookmarkEnd w:id="94"/>
      <w:r w:rsidRPr="00CE3B30">
        <w:rPr>
          <w:lang w:val="en-US"/>
        </w:rPr>
        <w:t xml:space="preserve">. </w:t>
      </w:r>
      <w:sdt>
        <w:sdtPr>
          <w:alias w:val="Don't edit this field"/>
          <w:tag w:val="CitaviPlaceholder#99c3a21e-d570-43be-8c22-59ffd77b4ded"/>
          <w:id w:val="-1460325670"/>
          <w:placeholder>
            <w:docPart w:val="DefaultPlaceholder_1081868574"/>
          </w:placeholder>
        </w:sdtPr>
        <w:sdtContent>
          <w:r>
            <w:fldChar w:fldCharType="begin"/>
          </w:r>
          <w:r w:rsidR="00303B32">
            <w:rPr>
              <w:lang w:val="en-US"/>
            </w:rPr>
            <w:instrText>ADDIN CitaviPlaceholder{eyIkaWQiOiIxIiwiRW50cmllcyI6W3siJGlkIjoiMiIsIkFzc29jaWF0ZVdpdGhLbm93bGVkZ2VJdGVtSWQiOiIwYTZhOGFmZC03NjRiLTQxZTAtOWJiNi1iNTdmNjc5MTM1MzAiLCJJZCI6IjZiNTQ4YTA3LWIzY2QtNDhjYy1hMzQ4LWFiOGI2MjkwNjU4MCIsIlJhbmdlTGVuZ3RoIjoxMiwiUmVmZXJlbmNlSWQiOiIzY2UwNGM4Zi1mN2IzLTQ3ZWItOWI1ZC1kYTVlNDM1Y2NmNWQiLCJRdW90YXRpb25UeXBlIjoxLCJSZWZlcmVuY2UiOnsiJGlkIjoiMyIsIkFic3RyYWN0Q29tcGxleGl0eSI6MCwiQWJzdHJhY3RTb3VyY2VUZXh0Rm9ybWF0IjowLCJBY2Nlc3NEYXRlIjoiMTIvMy8yMDE5IiwiQXV0aG9ycyI6W3siJGlkIjoiNCIsIkZpcnN0TmFtZSI6IkNocmlzdGlhbiIsIkxhc3ROYW1lIjoiUG9zdGEiLCJQcm90ZWN0ZWQiOmZhbHNlLCJTZXgiOjIsIkNyZWF0ZWRCeSI6Il9VbmJla2FubnQgKHhqNXgyb2tsaWt1N3JyajJyam96aHJqNHpveDE2ZXJwNXg2aW9mazIpIiwiQ3JlYXRlZE9uIjoiMjAxOS0xMi0wM1QxMTozNjowNyIsIk1vZGlmaWVkQnkiOiJfVW5iZWthbm50ICh4ajV4Mm9rbGlrdTdycmoycmpvemhyajR6b3gxNmVycDV4NmlvZmsyKSIsIklkIjoiZDFhNDVkN2MtYmEwMy00MDRkLTlhOWItZDBjYjZjZTE4YjJmIiwiTW9kaWZpZWRPbiI6IjIwMTktMTItMDNUMTE6MzY6MDciLCJQcm9qZWN0Ijp7IiRpZCI6IjUifX1dLCJDaXRhdGlvbktleVVwZGF0ZVR5cGUiOjAsIkNvbGxhYm9yYXRvcnMiOltdLCJEYXRlIjoiMTAvMTYvMjAxOSIsIkVkaXRvcnMiOltdLCJFdmFsdWF0aW9uQ29tcGxleGl0eSI6MCwiRXZhbHVhdGlvblNvdXJjZVRleHRGb3JtYXQiOjAsIkdyb3VwcyI6W10sIkhhc0xhYmVsMSI6ZmFsc2UsIkhhc0xhYmVsMiI6ZmFsc2UsIktleXdvcmRzIjpbXSwiTG9jYXRpb25zIjpbXSwiT25saW5lQWRkcmVzcyI6Imh0dHBzOi8vYmxvZy5jaHJpc3RpYW5wb3N0YS5jb20vbWljcm9zZXJ2aWNlcy9hcGktZ2F0ZXdheXMtYXJlLWdvaW5nLXRocm91Z2gtYW4taWRlbnRpdHktY3Jpc2lzLyIsIk9yZ2FuaXphdGlvbnMiOltdLCJPdGhlcnNJbnZvbHZlZCI6W10sIlB1Ymxpc2hlcnMiOltdLCJRdW90YXRpb25zIjpbXSwiUmVmZXJlbmNlVHlwZSI6IkludGVybmV0RG9jdW1lbnQiLCJTaG9ydFRpdGxlIjoiUG9zdGEgMjAxOSDigJMgQVBJIEdhdGV3YXlzIEFyZSBHb2luZyIsIlNob3J0VGl0bGVVcGRhdGVUeXBlIjowLCJTdGF0aWNJZHMiOlsiYmU2NzUxMWEtMTIzNS00M2M5LWEwYzItNTRlYzRlMGU5Y2E3Il0sIlRhYmxlT2ZDb250ZW50c0NvbXBsZXhpdHkiOjAsIlRhYmxlT2ZDb250ZW50c1NvdXJjZVRleHRGb3JtYXQiOjAsIlRhc2tzIjpbXSwiVGl0bGUiOiJBUEkgR2F0ZXdheXMgQXJlIEdvaW5nIFRocm91Z2ggYW4gSWRlbnRpdHkgQ3Jpc2lzIiwiVHJhbnNsYXRvcnMiOltdLCJZZWFyIjoiMjAxOSIsIkNyZWF0ZWRCeSI6InhqNXgyb2tsaWt1N3JyajJyam96aHJqNHpveDE2ZXJwNXg2aW9mazIiLCJDcmVhdGVkT24iOiIyMDE5LTEyLTAzVDExOjMzOjU4KzAxOjAwIiwiTW9kaWZpZWRCeSI6Il9Hd2kiLCJJZCI6IjNjZTA0YzhmLWY3YjMtNDdlYi05YjVkLWRhNWU0MzVjY2Y1ZCIsIk1vZGlmaWVkT24iOiIyMDE5LTEyLTAzVDEzOjIxOjA1IiwiUHJvamVjdCI6eyIkcmVmIjoiNSJ9fSwiVXNlTnVtYmVyaW5nVHlwZU9mUGFyZW50RG9jdW1lbnQiOmZhbHNlfV0sIkZvcm1hdHRlZFRleHQiOnsiJGlkIjoiNiIsIkNvdW50IjoxLCJUZXh0VW5pdHMiOlt7IiRpZCI6IjciLCJGb250U3R5bGUiOnsiJGlkIjoiOCIsIk5ldXRyYWwiOnRydWV9LCJSZWFkaW5nT3JkZXIiOjEsIlRleHQiOiIoUG9zdGEgMjAxOSkifV19LCJUYWciOiJDaXRhdmlQbGFjZWhvbGRlciM5OWMzYTIxZS1kNTcwLTQzYmUtOGMyMi01OWZmZDc3YjRkZWQiLCJUZXh0IjoiKFBvc3RhIDIwMTkpIiwiV0FJVmVyc2lvbiI6IjYuMy4wLjAifQ==}</w:instrText>
          </w:r>
          <w:r>
            <w:fldChar w:fldCharType="separate"/>
          </w:r>
          <w:r w:rsidR="00303B32">
            <w:t>(Posta 2019)</w:t>
          </w:r>
          <w:r>
            <w:fldChar w:fldCharType="end"/>
          </w:r>
        </w:sdtContent>
      </w:sdt>
    </w:p>
    <w:p w14:paraId="4199EAC8" w14:textId="6BD1C6B0" w:rsidR="006E78A1" w:rsidRDefault="006E78A1" w:rsidP="006E78A1">
      <w:pPr>
        <w:pStyle w:val="berschrift4"/>
      </w:pPr>
      <w:r>
        <w:t>Der API Management Gateway</w:t>
      </w:r>
    </w:p>
    <w:p w14:paraId="1C822821" w14:textId="45DC24F2" w:rsidR="00914822" w:rsidRDefault="00F83605" w:rsidP="008A4AE3">
      <w:r>
        <w:t>Der</w:t>
      </w:r>
      <w:r w:rsidR="008A4AE3" w:rsidRPr="00C02668">
        <w:t xml:space="preserve"> API Management Gateway ist eine Komponente, welche </w:t>
      </w:r>
      <w:r>
        <w:t>eine weitere Schicht Bildet oder den bisherigen Gateway komplett ersetzt</w:t>
      </w:r>
      <w:r w:rsidR="00E116D9">
        <w:t xml:space="preserve"> (dies kann auch auf von der Größe des Systems abhängen)</w:t>
      </w:r>
      <w:r w:rsidR="008A4AE3" w:rsidRPr="00C02668">
        <w:t xml:space="preserve">. </w:t>
      </w:r>
      <w:r>
        <w:t>Er</w:t>
      </w:r>
      <w:r w:rsidR="008A4AE3" w:rsidRPr="00C02668">
        <w:t xml:space="preserve"> managt, wann existierende APIs für Konsumer erreichbar/benutzbar sind und notiert dessen Nutzung, etabliert Regeln und hält fest, für wen sie gelten, der Sicherheitsfluss wird festgelegt und ergibt Freigaben für die Nutzung</w:t>
      </w:r>
      <w:r>
        <w:t xml:space="preserve"> (Autorisierung, Authentisierung)</w:t>
      </w:r>
      <w:r w:rsidR="008A4AE3" w:rsidRPr="00C02668">
        <w:t>. Alle APIs</w:t>
      </w:r>
      <w:r w:rsidR="00E116D9">
        <w:t xml:space="preserve"> </w:t>
      </w:r>
      <w:r w:rsidR="00E116D9">
        <w:fldChar w:fldCharType="begin"/>
      </w:r>
      <w:r w:rsidR="00E116D9">
        <w:instrText xml:space="preserve"> REF _Ref26271816 \h </w:instrText>
      </w:r>
      <w:r w:rsidR="00E116D9">
        <w:fldChar w:fldCharType="separate"/>
      </w:r>
      <w:r w:rsidR="00E116D9" w:rsidRPr="00303B32">
        <w:t xml:space="preserve">Abbildung </w:t>
      </w:r>
      <w:r w:rsidR="00E116D9" w:rsidRPr="00303B32">
        <w:rPr>
          <w:noProof/>
        </w:rPr>
        <w:t>15</w:t>
      </w:r>
      <w:r w:rsidR="00E116D9">
        <w:fldChar w:fldCharType="end"/>
      </w:r>
      <w:r w:rsidR="00E116D9">
        <w:t xml:space="preserve"> [3]</w:t>
      </w:r>
      <w:r w:rsidR="008A4AE3" w:rsidRPr="00C02668">
        <w:t xml:space="preserve"> werden von diesem </w:t>
      </w:r>
      <w:r>
        <w:t>Gateway gemanag</w:t>
      </w:r>
      <w:r w:rsidR="008A4AE3" w:rsidRPr="00C02668">
        <w:t>t</w:t>
      </w:r>
      <w:r>
        <w:t>,</w:t>
      </w:r>
      <w:r w:rsidR="008A4AE3" w:rsidRPr="00C02668">
        <w:t xml:space="preserve"> katalogisiert und verwaltet, wodurch diese vergeben, gefunden und effektive kontrolliert werden können.</w:t>
      </w:r>
    </w:p>
    <w:p w14:paraId="654E0B65" w14:textId="49565EB1" w:rsidR="00914822" w:rsidRDefault="00914822" w:rsidP="008A4AE3">
      <w:r>
        <w:t>D</w:t>
      </w:r>
      <w:r w:rsidR="008A4AE3">
        <w:t>ie Managementkomponente</w:t>
      </w:r>
      <w:r>
        <w:t xml:space="preserve"> kann als Einstiegspunkt in unser System dienen wie es in </w:t>
      </w:r>
      <w:r>
        <w:fldChar w:fldCharType="begin"/>
      </w:r>
      <w:r>
        <w:instrText xml:space="preserve"> REF _Ref26271816 \h </w:instrText>
      </w:r>
      <w:r>
        <w:fldChar w:fldCharType="separate"/>
      </w:r>
      <w:r w:rsidRPr="00303B32">
        <w:t xml:space="preserve">Abbildung </w:t>
      </w:r>
      <w:r w:rsidRPr="00303B32">
        <w:rPr>
          <w:noProof/>
        </w:rPr>
        <w:t>15</w:t>
      </w:r>
      <w:r>
        <w:fldChar w:fldCharType="end"/>
      </w:r>
      <w:r>
        <w:t xml:space="preserve"> [2] zu sehen ist, muss dies allerdings nicht. Es kann so auch ein dezentralisierter Ansatz verwendet werden, wodurch Gateways direkt vor jede API gesetzt werden und somit das System besser Skalierbar ist.</w:t>
      </w:r>
    </w:p>
    <w:p w14:paraId="509BF796" w14:textId="2C94AA63" w:rsidR="00303B32" w:rsidRPr="00303B32" w:rsidRDefault="00303B32" w:rsidP="00303B32">
      <w:pPr>
        <w:jc w:val="center"/>
        <w:rPr>
          <w:lang w:val="en-US"/>
        </w:rPr>
      </w:pPr>
      <w:bookmarkStart w:id="95" w:name="_CTVK001067af910a9904c768171a842693489de"/>
      <w:bookmarkStart w:id="96" w:name="_Ref26271816"/>
      <w:bookmarkStart w:id="97" w:name="_Toc26273326"/>
      <w:r>
        <w:rPr>
          <w:noProof/>
        </w:rPr>
        <w:lastRenderedPageBreak/>
        <w:drawing>
          <wp:anchor distT="0" distB="0" distL="114300" distR="114300" simplePos="0" relativeHeight="251735040" behindDoc="0" locked="0" layoutInCell="1" allowOverlap="1" wp14:anchorId="15C0419A" wp14:editId="63191BB0">
            <wp:simplePos x="0" y="0"/>
            <wp:positionH relativeFrom="column">
              <wp:posOffset>812472</wp:posOffset>
            </wp:positionH>
            <wp:positionV relativeFrom="paragraph">
              <wp:posOffset>-2355</wp:posOffset>
            </wp:positionV>
            <wp:extent cx="3415665" cy="2693035"/>
            <wp:effectExtent l="0" t="0" r="0" b="0"/>
            <wp:wrapTopAndBottom/>
            <wp:docPr id="26" name="Grafik 26"/>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15665" cy="2693035"/>
                    </a:xfrm>
                    <a:prstGeom prst="rect">
                      <a:avLst/>
                    </a:prstGeom>
                  </pic:spPr>
                </pic:pic>
              </a:graphicData>
            </a:graphic>
          </wp:anchor>
        </w:drawing>
      </w:r>
      <w:r>
        <w:rPr>
          <w:lang w:val="en-US"/>
        </w:rPr>
        <w:t>Abbildung</w:t>
      </w:r>
      <w:r w:rsidRPr="00303B32">
        <w:rPr>
          <w:lang w:val="en-US"/>
        </w:rPr>
        <w:t xml:space="preserve"> </w:t>
      </w:r>
      <w:r>
        <w:fldChar w:fldCharType="begin"/>
      </w:r>
      <w:r w:rsidRPr="00303B32">
        <w:rPr>
          <w:lang w:val="en-US"/>
        </w:rPr>
        <w:instrText xml:space="preserve"> SEQ Abbildung \* ARABIC </w:instrText>
      </w:r>
      <w:r>
        <w:fldChar w:fldCharType="separate"/>
      </w:r>
      <w:r w:rsidRPr="00303B32">
        <w:rPr>
          <w:noProof/>
          <w:lang w:val="en-US"/>
        </w:rPr>
        <w:t>15</w:t>
      </w:r>
      <w:r>
        <w:fldChar w:fldCharType="end"/>
      </w:r>
      <w:bookmarkEnd w:id="96"/>
      <w:r w:rsidRPr="00303B32">
        <w:rPr>
          <w:lang w:val="en-US"/>
        </w:rPr>
        <w:t xml:space="preserve">: API Managment Gateway Overview </w:t>
      </w:r>
      <w:sdt>
        <w:sdtPr>
          <w:alias w:val="Don't edit this field"/>
          <w:tag w:val="CitaviPlaceholder#1afd0244-7186-42ed-b91c-f0401583d67d"/>
          <w:id w:val="2009480861"/>
          <w:placeholder>
            <w:docPart w:val="221D14F3FD4F4F8498FB2D8F214DE0F1"/>
          </w:placeholder>
        </w:sdtPr>
        <w:sdtContent>
          <w:r>
            <w:fldChar w:fldCharType="begin"/>
          </w:r>
          <w:r>
            <w:rPr>
              <w:lang w:val="en-US"/>
            </w:rPr>
            <w:instrText>ADDIN CitaviPlaceholder{eyIkaWQiOiIxIiwiRW50cmllcyI6W3siJGlkIjoiMiIsIkFzc29jaWF0ZVdpdGhLbm93bGVkZ2VJdGVtSWQiOiJkNTE3OWY0Yi00NTAxLTRhODctYTJiMS1lMGY2ZWUwYjY4YzkiLCJJZCI6ImQ2OTU1NGYzLTZlNmUtNDgyNC1iZGJmLWE3OWVmZGU3ODViYyIsIlJhbmdlTGVuZ3RoIjoxMiwiUmVmZXJlbmNlSWQiOiIzY2UwNGM4Zi1mN2IzLTQ3ZWItOWI1ZC1kYTVlNDM1Y2NmNWQiLCJSZWZlcmVuY2UiOnsiJGlkIjoiMyIsIkFic3RyYWN0Q29tcGxleGl0eSI6MCwiQWJzdHJhY3RTb3VyY2VUZXh0Rm9ybWF0IjowLCJBY2Nlc3NEYXRlIjoiMTIvMy8yMDE5IiwiQXV0aG9ycyI6W3siJGlkIjoiNCIsIkZpcnN0TmFtZSI6IkNocmlzdGlhbiIsIkxhc3ROYW1lIjoiUG9zdGEiLCJQcm90ZWN0ZWQiOmZhbHNlLCJTZXgiOjIsIkNyZWF0ZWRCeSI6Il9VbmJla2FubnQgKHhqNXgyb2tsaWt1N3JyajJyam96aHJqNHpveDE2ZXJwNXg2aW9mazIpIiwiQ3JlYXRlZE9uIjoiMjAxOS0xMi0wM1QxMTozNjowNyIsIk1vZGlmaWVkQnkiOiJfVW5iZWthbm50ICh4ajV4Mm9rbGlrdTdycmoycmpvemhyajR6b3gxNmVycDV4NmlvZmsyKSIsIklkIjoiZDFhNDVkN2MtYmEwMy00MDRkLTlhOWItZDBjYjZjZTE4YjJmIiwiTW9kaWZpZWRPbiI6IjIwMTktMTItMDNUMTE6MzY6MDciLCJQcm9qZWN0Ijp7IiRpZCI6IjUifX1dLCJDaXRhdGlvbktleVVwZGF0ZVR5cGUiOjAsIkNvbGxhYm9yYXRvcnMiOltdLCJEYXRlIjoiMTAvMTYvMjAxOSIsIkVkaXRvcnMiOltdLCJFdmFsdWF0aW9uQ29tcGxleGl0eSI6MCwiRXZhbHVhdGlvblNvdXJjZVRleHRGb3JtYXQiOjAsIkdyb3VwcyI6W10sIkhhc0xhYmVsMSI6ZmFsc2UsIkhhc0xhYmVsMiI6ZmFsc2UsIktleXdvcmRzIjpbXSwiTG9jYXRpb25zIjpbXSwiT25saW5lQWRkcmVzcyI6Imh0dHBzOi8vYmxvZy5jaHJpc3RpYW5wb3N0YS5jb20vbWljcm9zZXJ2aWNlcy9hcGktZ2F0ZXdheXMtYXJlLWdvaW5nLXRocm91Z2gtYW4taWRlbnRpdHktY3Jpc2lzLyIsIk9yZ2FuaXphdGlvbnMiOltdLCJPdGhlcnNJbnZvbHZlZCI6W10sIlB1Ymxpc2hlcnMiOltdLCJRdW90YXRpb25zIjpbXSwiUmVmZXJlbmNlVHlwZSI6IkludGVybmV0RG9jdW1lbnQiLCJTaG9ydFRpdGxlIjoiUG9zdGEgMjAxOSDigJMgQVBJIEdhdGV3YXlzIEFyZSBHb2luZyIsIlNob3J0VGl0bGVVcGRhdGVUeXBlIjowLCJTdGF0aWNJZHMiOlsiYmU2NzUxMWEtMTIzNS00M2M5LWEwYzItNTRlYzRlMGU5Y2E3Il0sIlRhYmxlT2ZDb250ZW50c0NvbXBsZXhpdHkiOjAsIlRhYmxlT2ZDb250ZW50c1NvdXJjZVRleHRGb3JtYXQiOjAsIlRhc2tzIjpbXSwiVGl0bGUiOiJBUEkgR2F0ZXdheXMgQXJlIEdvaW5nIFRocm91Z2ggYW4gSWRlbnRpdHkgQ3Jpc2lzIiwiVHJhbnNsYXRvcnMiOltdLCJZZWFyIjoiMjAxOSIsIkNyZWF0ZWRCeSI6InhqNXgyb2tsaWt1N3JyajJyam96aHJqNHpveDE2ZXJwNXg2aW9mazIiLCJDcmVhdGVkT24iOiIyMDE5LTEyLTAzVDExOjMzOjU4KzAxOjAwIiwiTW9kaWZpZWRCeSI6Il9Hd2kiLCJJZCI6IjNjZTA0YzhmLWY3YjMtNDdlYi05YjVkLWRhNWU0MzVjY2Y1ZCIsIk1vZGlmaWVkT24iOiIyMDE5LTEyLTAzVDEzOjIxOjA1IiwiUHJvamVjdCI6eyIkcmVmIjoiNSJ9fSwiVXNlTnVtYmVyaW5nVHlwZU9mUGFyZW50RG9jdW1lbnQiOmZhbHNlfV0sIkZvcm1hdHRlZFRleHQiOnsiJGlkIjoiNiIsIkNvdW50IjoxLCJUZXh0VW5pdHMiOlt7IiRpZCI6IjciLCJGb250U3R5bGUiOnsiJGlkIjoiOCIsIk5ldXRyYWwiOnRydWV9LCJSZWFkaW5nT3JkZXIiOjEsIlRleHQiOiIoUG9zdGEgMjAxOSkifV19LCJUYWciOiJDaXRhdmlQbGFjZWhvbGRlciMxYWZkMDI0NC03MTg2LTQyZWQtYjkxYy1mMDQwMTU4M2Q2N2QiLCJUZXh0IjoiKFBvc3RhIDIwMTkpIiwiV0FJVmVyc2lvbiI6IjYuMy4wLjAifQ==}</w:instrText>
          </w:r>
          <w:r>
            <w:fldChar w:fldCharType="separate"/>
          </w:r>
          <w:r>
            <w:rPr>
              <w:lang w:val="en-US"/>
            </w:rPr>
            <w:t>(Posta 2019)</w:t>
          </w:r>
          <w:r>
            <w:fldChar w:fldCharType="end"/>
          </w:r>
        </w:sdtContent>
      </w:sdt>
      <w:bookmarkEnd w:id="97"/>
    </w:p>
    <w:bookmarkEnd w:id="95"/>
    <w:p w14:paraId="28CDE00E" w14:textId="41970122" w:rsidR="008A4AE3" w:rsidRDefault="008A4AE3" w:rsidP="008A4AE3">
      <w:r>
        <w:t>Ein Punkt bei dem</w:t>
      </w:r>
      <w:r w:rsidR="00E116D9">
        <w:t xml:space="preserve"> hierbei</w:t>
      </w:r>
      <w:r w:rsidR="00396F2D">
        <w:t xml:space="preserve"> </w:t>
      </w:r>
      <w:r>
        <w:t>aufgepasst werden muss, ist</w:t>
      </w:r>
      <w:r w:rsidR="00E116D9">
        <w:t xml:space="preserve"> </w:t>
      </w:r>
      <w:r>
        <w:t>keine Businesslogik in diese Schicht</w:t>
      </w:r>
      <w:r w:rsidR="00396F2D">
        <w:t xml:space="preserve"> </w:t>
      </w:r>
      <w:r w:rsidR="00396F2D">
        <w:fldChar w:fldCharType="begin"/>
      </w:r>
      <w:r w:rsidR="00396F2D">
        <w:instrText xml:space="preserve"> REF _Ref26271816 \h </w:instrText>
      </w:r>
      <w:r w:rsidR="00396F2D">
        <w:fldChar w:fldCharType="separate"/>
      </w:r>
      <w:r w:rsidR="00396F2D" w:rsidRPr="00303B32">
        <w:t xml:space="preserve">Abbildung </w:t>
      </w:r>
      <w:r w:rsidR="00396F2D" w:rsidRPr="00303B32">
        <w:rPr>
          <w:noProof/>
        </w:rPr>
        <w:t>15</w:t>
      </w:r>
      <w:r w:rsidR="00396F2D">
        <w:fldChar w:fldCharType="end"/>
      </w:r>
      <w:r w:rsidR="00396F2D">
        <w:t xml:space="preserve"> [1]</w:t>
      </w:r>
      <w:r>
        <w:t xml:space="preserve"> einfließen zu lassen. Da das API Management eine geteilte Komponente ist, hat es Tendenzen dazu ein all wissend, all verarbeitendes Konstrukt zu werden, wo jeglicher Datenverkehr für Änderungen an APIs durchfließen muss, was erneut in einem organisatorischen Flaschenhals enden kann. Da auch die Management Komponente Skaliert werden muss sollte hier möglichst versucht werden keine Abhängigkeiten zu anderen Komponenten zu erzeugen und genau aus diesem Grund auch eine eigene lokale Datenbank zur Verfügung zu stellen</w:t>
      </w:r>
      <w:r w:rsidR="00E116D9">
        <w:t xml:space="preserve"> </w:t>
      </w:r>
      <w:r w:rsidR="00E116D9">
        <w:fldChar w:fldCharType="begin"/>
      </w:r>
      <w:r w:rsidR="00E116D9">
        <w:instrText xml:space="preserve"> REF _Ref26271816 \h </w:instrText>
      </w:r>
      <w:r w:rsidR="00E116D9">
        <w:fldChar w:fldCharType="separate"/>
      </w:r>
      <w:r w:rsidR="00E116D9" w:rsidRPr="00303B32">
        <w:t xml:space="preserve">Abbildung </w:t>
      </w:r>
      <w:r w:rsidR="00E116D9" w:rsidRPr="00303B32">
        <w:rPr>
          <w:noProof/>
        </w:rPr>
        <w:t>15</w:t>
      </w:r>
      <w:r w:rsidR="00E116D9">
        <w:fldChar w:fldCharType="end"/>
      </w:r>
      <w:r w:rsidR="00E116D9">
        <w:t xml:space="preserve"> [4]</w:t>
      </w:r>
      <w:r>
        <w:t>.</w:t>
      </w:r>
    </w:p>
    <w:p w14:paraId="0FE18A23" w14:textId="11C950D8" w:rsidR="006E25E1" w:rsidRDefault="006E25E1" w:rsidP="006E25E1">
      <w:pPr>
        <w:pStyle w:val="berschrift3"/>
      </w:pPr>
      <w:bookmarkStart w:id="98" w:name="_Toc26273287"/>
      <w:r>
        <w:t>Distributed tracing</w:t>
      </w:r>
      <w:bookmarkEnd w:id="98"/>
    </w:p>
    <w:p w14:paraId="5A7D25A6" w14:textId="65C4CFB6" w:rsidR="006E25E1" w:rsidRDefault="006E25E1" w:rsidP="00EA64C1">
      <w:pPr>
        <w:pStyle w:val="berschrift4"/>
      </w:pPr>
      <w:r>
        <w:t xml:space="preserve">Was ist </w:t>
      </w:r>
      <w:r w:rsidR="00EA64C1" w:rsidRPr="00EA64C1">
        <w:t>Distributed tracing</w:t>
      </w:r>
    </w:p>
    <w:p w14:paraId="0E1A2F58" w14:textId="3CC82B2B" w:rsidR="006E25E1" w:rsidRDefault="00EA64C1" w:rsidP="006E25E1">
      <w:r>
        <w:t>Bei d</w:t>
      </w:r>
      <w:r w:rsidRPr="00EA64C1">
        <w:t>istributed tracing</w:t>
      </w:r>
      <w:r>
        <w:t xml:space="preserve"> </w:t>
      </w:r>
      <w:r w:rsidR="006E25E1">
        <w:t>geht es darum Anfragen, über mehrere Systeme hin, zu Verknüpfung. Die Verknüpfung geschieht durch zugehörige eindeutige IDs, welche im http Kopf mitgeliefert werden. Die IDs werden in Zusammenhang gebracht umso denn gesamten weg einer Anfrage nachvollziehen zu können. Das heißt es ist leichter möglich herauszufinden wo ein Fehler tatsächlich entstanden ist und welche Systemkomponente verantwortlich ist.</w:t>
      </w:r>
    </w:p>
    <w:p w14:paraId="1D96F4E0" w14:textId="383E28B8" w:rsidR="006E25E1" w:rsidRDefault="006E25E1" w:rsidP="00EA64C1">
      <w:pPr>
        <w:pStyle w:val="berschrift4"/>
      </w:pPr>
      <w:r>
        <w:t xml:space="preserve">Wieso ist </w:t>
      </w:r>
      <w:r w:rsidR="00EA64C1" w:rsidRPr="00EA64C1">
        <w:t>Distributed tracing</w:t>
      </w:r>
      <w:r>
        <w:t xml:space="preserve"> wichtig</w:t>
      </w:r>
    </w:p>
    <w:p w14:paraId="433CE7CD" w14:textId="77777777" w:rsidR="006E25E1" w:rsidRDefault="006E25E1" w:rsidP="006E25E1">
      <w:pPr>
        <w:rPr>
          <w:noProof/>
        </w:rPr>
      </w:pPr>
      <w:r>
        <w:t>Mit der Architekturänderung von Monolithen zu Microservices haben sich einige neue Herausforderungen ergeben. So sind wenige lokale Module in viele verteilte Services umstrukturiert worden und was damals noch lokal gedebugt werden konnte, verteilt sich nun über das Netzwerk hinweg über etliche Hops.</w:t>
      </w:r>
      <w:bookmarkStart w:id="99" w:name="_CTVK0016a9db8750b7343e6b457be5eddd4e68e"/>
      <w:r w:rsidRPr="002E0A79">
        <w:rPr>
          <w:noProof/>
        </w:rPr>
        <w:t xml:space="preserve"> </w:t>
      </w:r>
    </w:p>
    <w:p w14:paraId="129586AE" w14:textId="77777777" w:rsidR="006E25E1" w:rsidRDefault="006E25E1" w:rsidP="006E25E1">
      <w:r>
        <w:rPr>
          <w:noProof/>
        </w:rPr>
        <w:lastRenderedPageBreak/>
        <w:drawing>
          <wp:inline distT="0" distB="0" distL="0" distR="0" wp14:anchorId="30166360" wp14:editId="3BCD4A43">
            <wp:extent cx="5400675" cy="3298825"/>
            <wp:effectExtent l="0" t="0" r="9525" b="0"/>
            <wp:docPr id="13" name="Grafik 13"/>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675" cy="3298825"/>
                    </a:xfrm>
                    <a:prstGeom prst="rect">
                      <a:avLst/>
                    </a:prstGeom>
                  </pic:spPr>
                </pic:pic>
              </a:graphicData>
            </a:graphic>
          </wp:inline>
        </w:drawing>
      </w:r>
      <w:bookmarkEnd w:id="99"/>
    </w:p>
    <w:p w14:paraId="0D5C8792" w14:textId="5CB250C4" w:rsidR="006E25E1" w:rsidRPr="006E78A1" w:rsidRDefault="004944B8" w:rsidP="006E25E1">
      <w:pPr>
        <w:pStyle w:val="Beschriftung"/>
        <w:rPr>
          <w:lang w:val="en-US"/>
        </w:rPr>
      </w:pPr>
      <w:bookmarkStart w:id="100" w:name="_Toc26273327"/>
      <w:r>
        <w:rPr>
          <w:lang w:val="en-US"/>
        </w:rPr>
        <w:t>Abbildung</w:t>
      </w:r>
      <w:r w:rsidR="006E25E1" w:rsidRPr="00875F4C">
        <w:rPr>
          <w:lang w:val="en-US"/>
        </w:rPr>
        <w:t xml:space="preserve"> </w:t>
      </w:r>
      <w:r w:rsidR="00F42FF9">
        <w:rPr>
          <w:lang w:val="en-US"/>
        </w:rPr>
        <w:fldChar w:fldCharType="begin"/>
      </w:r>
      <w:r w:rsidR="00F42FF9">
        <w:rPr>
          <w:lang w:val="en-US"/>
        </w:rPr>
        <w:instrText xml:space="preserve"> SEQ Abbildung \* ARABIC </w:instrText>
      </w:r>
      <w:r w:rsidR="00F42FF9">
        <w:rPr>
          <w:lang w:val="en-US"/>
        </w:rPr>
        <w:fldChar w:fldCharType="separate"/>
      </w:r>
      <w:r w:rsidR="00DD17B5">
        <w:rPr>
          <w:noProof/>
          <w:lang w:val="en-US"/>
        </w:rPr>
        <w:t>16</w:t>
      </w:r>
      <w:r w:rsidR="00F42FF9">
        <w:rPr>
          <w:lang w:val="en-US"/>
        </w:rPr>
        <w:fldChar w:fldCharType="end"/>
      </w:r>
      <w:r w:rsidR="006E25E1" w:rsidRPr="00875F4C">
        <w:rPr>
          <w:lang w:val="en-US"/>
        </w:rPr>
        <w:t xml:space="preserve">: Distributed Tracing </w:t>
      </w:r>
      <w:sdt>
        <w:sdtPr>
          <w:alias w:val="Don't edit this field"/>
          <w:tag w:val="CitaviPlaceholder#e0d9629a-59d5-4f86-995f-1dbdd279822d"/>
          <w:id w:val="1093199139"/>
          <w:placeholder>
            <w:docPart w:val="D923D87386E9482CBC318E7B147EA3C3"/>
          </w:placeholder>
        </w:sdtPr>
        <w:sdtContent>
          <w:r w:rsidR="006E25E1">
            <w:fldChar w:fldCharType="begin"/>
          </w:r>
          <w:r w:rsidR="006E78A1">
            <w:rPr>
              <w:lang w:val="en-US"/>
            </w:rPr>
            <w:instrText>ADDIN CitaviPlaceholder{eyIkaWQiOiIxIiwiRW50cmllcyI6W3siJGlkIjoiMiIsIkFzc29jaWF0ZVdpdGhLbm93bGVkZ2VJdGVtSWQiOiJlZGY3Nzg0NS03YTg0LTQ4NDItODY1ZC0wOThlMjI4NWU4YTUiLCJJZCI6IjUzN2UxYmE5LTI0ZTYtNDE4ZS05ODI5LTc3NDE0YzI4ZDllNyIsIlJhbmdlTGVuZ3RoIjo2LCJSZWZlcmVuY2VJZCI6IjU3ODhhM2RkLWE2OGEtNDU5Yi05NzNlLTkzMjVkZGYyYTFjNiIsIlJlZmVyZW5jZSI6eyIkaWQiOiIzIiwiQWJzdHJhY3QiOiJLeW1hIGlzIGFuIG9wZW4tc291cmNlIHByb2plY3QgZGVzaWduZWQgbmF0aXZlbHkgb24gS3ViZXJuZXRlcy4gSXQgYWxsb3dzIHlvdSB0byBleHRlbmQgZW50ZXJwcmlzZSBhcHBsaWNhdGlvbnMgaW4gYSBxdWljayBhbmQgbW9kZXJuIHdheSwgdXNpbmcgc2VydmVybGVzcyBjb21wdXRpbmcgb3IgbWljcm9zZXJ2aWNlIGFyY2hpdGVjdHVyZS4iLCJBYnN0cmFjdENvbXBsZXhpdHkiOjAsIkFic3RyYWN0U291cmNlVGV4dEZvcm1hdCI6MCwiQWNjZXNzRGF0ZSI6IjExLzcvMjAxOSIsIkF1dGhvcnMiOlt7IiRpZCI6IjQiLCJMYXN0TmFtZSI6Ikt5bWEiLCJQcm90ZWN0ZWQiOmZhbHNlLCJTZXgiOjAsIkNyZWF0ZWRCeSI6Il9HZXJyaXQgV0lsZGVybXV0aCIsIkNyZWF0ZWRPbiI6IjIwMTktMTEtMjJUMDg6MTI6MjUiLCJNb2RpZmllZEJ5IjoiX0dlcnJpdCBXSWxkZXJtdXRoIiwiSWQiOiIzN2I2ZWM4Yy00ODdkLTQ0NzAtOTQ3Ny0wZjcyZDdhNmVhZGIiLCJNb2RpZmllZE9uIjoiMjAxOS0xMS0yMlQwODoxMjoyOS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reW1hLXByb2plY3QuaW8vZG9jcy9jb21wb25lbnRzL3RyYWNpbmcjZGV0YWlscy1iZW5lZml0cy1vZi1kaXN0cmlidXRlZC10cmFjaW5nIiwiTGlua2VkUmVzb3VyY2VUeXBlIjo1LCJVcmlTdHJpbmciOiJodHRwczovL2t5bWEtcHJvamVjdC5pby9kb2NzL2NvbXBvbmVudHMvdHJhY2luZyNkZXRhaWxzLWJlbmVmaXRzLW9mLWRpc3RyaWJ1dGVkLXRyYWNpbmciLCJQcm9wZXJ0aWVzIjp7IiRpZCI6IjgifX0sIkFubm90YXRpb25zIjpbXSwiTG9jYXRpb25UeXBlIjowLCJNaXJyb3JzUmVmZXJlbmNlUHJvcGVydHlJZCI6MTUxLCJDcmVhdGVkQnkiOiJfR2Vycml0IFdJbGRlcm11dGgiLCJDcmVhdGVkT24iOiIyMDE5LTExLTA3VDE0OjUxOjA0IiwiTW9kaWZpZWRCeSI6Il9HZXJyaXQgV0lsZGVybXV0aCIsIklkIjoiMTIwMzk1NDQtNmEzZS00ODBmLTkzYjgtNmM5YTJkMWUyYzIzIiwiTW9kaWZpZWRPbiI6IjIwMTktMTEtMDdUMTQ6NTE6MDQiLCJQcm9qZWN0Ijp7IiRyZWYiOiI1In19XSwiTm90ZXMiOiJDb3B5cmlnaHQ6IENvcHlyaWdodCDCqSAyMDE4LTIwMTkgVGhlIEt5bWEgcHJvamVjdCBhdXRob3JzIiwiT25saW5lQWRkcmVzcyI6Imh0dHBzOi8va3ltYS1wcm9qZWN0LmlvL2RvY3MvY29tcG9uZW50cy90cmFjaW5nI2RldGFpbHMtYmVuZWZpdHMtb2YtZGlzdHJpYnV0ZWQtdHJhY2luZyIsIk9yZ2FuaXphdGlvbnMiOltdLCJPdGhlcnNJbnZvbHZlZCI6W10sIlB1Ymxpc2hlcnMiOltdLCJRdW90YXRpb25zIjpbXSwiUmVmZXJlbmNlVHlwZSI6IkludGVybmV0RG9jdW1lbnQiLCJTaG9ydFRpdGxlIjoiS3ltYSDigJMgVHJhY2luZyIsIlNob3J0VGl0bGVVcGRhdGVUeXBlIjowLCJTdGF0aWNJZHMiOlsiZjdiNmJhYmItNDdmNC00ODk3LWEyNTQtOWRjYjc2ZDE4MmU5Il0sIlRhYmxlT2ZDb250ZW50c0NvbXBsZXhpdHkiOjAsIlRhYmxlT2ZDb250ZW50c1NvdXJjZVRleHRGb3JtYXQiOjAsIlRhc2tzIjpbXSwiVGl0bGUiOiJUcmFjaW5nIC0gRG9jcyB8IEt5bWEgLSBBbiBlYXN5IHdheSB0byBleHRlbmQgZW50ZXJwcmlzZSBhcHBsaWNhdGlvbnMgb24gS3ViZXJuZXRlcy4iLCJUcmFuc2xhdG9ycyI6W10sIkNyZWF0ZWRCeSI6Il9HZXJyaXQgV0lsZGVybXV0aCIsIkNyZWF0ZWRPbiI6IjIwMTktMTEtMDdUMTQ6NTE6MDQiLCJNb2RpZmllZEJ5IjoiX0d3aSIsIklkIjoiNTc4OGEzZGQtYTY4YS00NTliLTk3M2UtOTMyNWRkZjJhMWM2IiwiTW9kaWZpZWRPbiI6IjIwMTktMTItMDNUMTE6NDM6MzMiLCJQcm9qZWN0Ijp7IiRyZWYiOiI1In19LCJVc2VOdW1iZXJpbmdUeXBlT2ZQYXJlbnREb2N1bWVudCI6ZmFsc2V9XSwiRm9ybWF0dGVkVGV4dCI6eyIkaWQiOiI5IiwiQ291bnQiOjEsIlRleHRVbml0cyI6W3siJGlkIjoiMTAiLCJGb250U3R5bGUiOnsiJGlkIjoiMTEiLCJOZXV0cmFsIjp0cnVlfSwiUmVhZGluZ09yZGVyIjoxLCJUZXh0IjoiKEt5bWEpIn1dfSwiVGFnIjoiQ2l0YXZpUGxhY2Vob2xkZXIjZTBkOTYyOWEtNTlkNS00Zjg2LTk5NWYtMWRiZGQyNzk4MjJkIiwiVGV4dCI6IihLeW1hKSIsIldBSVZlcnNpb24iOiI2LjMuMC4wIn0=}</w:instrText>
          </w:r>
          <w:r w:rsidR="006E25E1">
            <w:fldChar w:fldCharType="separate"/>
          </w:r>
          <w:r w:rsidR="00303B32">
            <w:rPr>
              <w:lang w:val="en-US"/>
            </w:rPr>
            <w:t>(Kyma)</w:t>
          </w:r>
          <w:r w:rsidR="006E25E1">
            <w:fldChar w:fldCharType="end"/>
          </w:r>
        </w:sdtContent>
      </w:sdt>
      <w:bookmarkEnd w:id="100"/>
    </w:p>
    <w:p w14:paraId="31C9B505" w14:textId="77777777" w:rsidR="006E25E1" w:rsidRDefault="006E25E1" w:rsidP="006E25E1">
      <w:r>
        <w:t xml:space="preserve">Da niemand gerne viel Zeit damit verbringt sich durch etliche Netzwerklogs durchzuwühlen wird eine automatisierte Lösung benötigt. Um genau dieses Problem zu beherrschen benötigt es neue Analysewerkzeuge und hier kommt Distributed Tracing ins Spiel. </w:t>
      </w:r>
    </w:p>
    <w:p w14:paraId="22325783" w14:textId="77777777" w:rsidR="006E25E1" w:rsidRDefault="006E25E1" w:rsidP="006E25E1">
      <w:pPr>
        <w:pStyle w:val="berschrift4"/>
      </w:pPr>
      <w:r>
        <w:t>Nachteile</w:t>
      </w:r>
    </w:p>
    <w:p w14:paraId="0053F624" w14:textId="55BA3C92" w:rsidR="006E25E1" w:rsidRDefault="006E25E1" w:rsidP="006E25E1">
      <w:pPr>
        <w:rPr>
          <w:color w:val="000000"/>
          <w:szCs w:val="24"/>
        </w:rPr>
      </w:pPr>
      <w:r>
        <w:t>Wie so vieles</w:t>
      </w:r>
      <w:r w:rsidR="00EA64C1">
        <w:t>,</w:t>
      </w:r>
      <w:r>
        <w:t xml:space="preserve"> </w:t>
      </w:r>
      <w:proofErr w:type="gramStart"/>
      <w:r>
        <w:t>hat</w:t>
      </w:r>
      <w:proofErr w:type="gramEnd"/>
      <w:r>
        <w:t xml:space="preserve"> auch </w:t>
      </w:r>
      <w:r w:rsidR="00EA64C1">
        <w:t>d</w:t>
      </w:r>
      <w:r w:rsidR="00EA64C1" w:rsidRPr="00EA64C1">
        <w:t>istributed tracing</w:t>
      </w:r>
      <w:r>
        <w:t xml:space="preserve"> einige Nachteile. Die anfallenden Logs können immense Groß werden und sind fast nicht komprimierbar was vor allem an ihrer notwendigen Einzigartigkeit liegt und je nach Systemgröße sehr groß/viele werden können </w:t>
      </w:r>
      <w:bookmarkStart w:id="101" w:name="_CTVK001fe595eaf21274f469b570f947b91eb4c"/>
      <w:r>
        <w:t>„</w:t>
      </w:r>
      <w:r w:rsidRPr="00FF0A87">
        <w:rPr>
          <w:szCs w:val="24"/>
        </w:rPr>
        <w:t>Tracing is high-volume and high-cardinalit</w:t>
      </w:r>
      <w:bookmarkEnd w:id="101"/>
      <w:r w:rsidRPr="00FF0A87">
        <w:rPr>
          <w:szCs w:val="24"/>
        </w:rPr>
        <w:t>y</w:t>
      </w:r>
      <w:r>
        <w:rPr>
          <w:szCs w:val="24"/>
        </w:rPr>
        <w:t>“</w:t>
      </w:r>
      <w:r w:rsidRPr="00FF0A87">
        <w:rPr>
          <w:szCs w:val="24"/>
        </w:rPr>
        <w:t xml:space="preserve"> </w:t>
      </w:r>
      <w:sdt>
        <w:sdtPr>
          <w:rPr>
            <w:szCs w:val="24"/>
          </w:rPr>
          <w:alias w:val="Don't edit this field"/>
          <w:tag w:val="CitaviPlaceholder#4caff813-a956-47b6-9df0-660ebe77ac0d"/>
          <w:id w:val="61995461"/>
          <w:placeholder>
            <w:docPart w:val="78A918362F4241D5B0461CD219C81854"/>
          </w:placeholder>
        </w:sdtPr>
        <w:sdtContent>
          <w:r>
            <w:rPr>
              <w:szCs w:val="24"/>
            </w:rPr>
            <w:fldChar w:fldCharType="begin"/>
          </w:r>
          <w:r w:rsidR="006E78A1">
            <w:rPr>
              <w:szCs w:val="24"/>
            </w:rPr>
            <w:instrText>ADDIN CitaviPlaceholder{eyIkaWQiOiIxIiwiRW50cmllcyI6W3siJGlkIjoiMiIsIkFzc29jaWF0ZVdpdGhLbm93bGVkZ2VJdGVtSWQiOiI3YzVkODgxYi0wNDQ4LTQ5MzEtODg0ZS1lMTIxNGJmMGJhNTMiLCJJZCI6IjU1NmVlMDcwLWVjMDEtNGE2ZC1iOTMwLTVjMzJlMjQ4ZTM2ZCIsIlJhbmdlTGVuZ3RoIjoyNywiUmVmZXJlbmNlSWQiOiJkNWY2OWMzMC01N2ZlLTQwMjctYmEzOS1mYWY2YzExNmRlM2QiLCJQYWdlUmFuZ2UiOnsiJGlkIjoiMyIsIkVuZFBhZ2UiOnsiJGlkIjoiNCIsIklzRnVsbHlOdW1lcmljIjpmYWxzZSwiTnVtYmVyIjo2LCJOdW1iZXJpbmdUeXBlIjowLCJOdW1lcmFsU3lzdGVtIjotMSwiT3JpZ2luYWxTdHJpbmciOiI2OjEwIiwiUHJldHR5U3RyaW5nIjoiNjoxMCJ9LCJPcmlnaW5hbFN0cmluZyI6IjY6NS02OjEwIiwiU3RhcnRQYWdlIjp7IiRpZCI6IjUiLCJJc0Z1bGx5TnVtZXJpYyI6ZmFsc2UsIk51bWJlciI6NiwiTnVtYmVyaW5nVHlwZSI6MCwiTnVtZXJhbFN5c3RlbSI6LTEsIk9yaWdpbmFsU3RyaW5nIjoiNjo1IiwiUHJldHR5U3RyaW5nIjoiNjo1In19LCJRdW90YXRpb25UeXBlIjoxLCJSZWZlcmVuY2UiOnsiJGlkIjoiNiIsIkFic3RyYWN0IjoiQXVmIFlvdVR1YmUgZmluZGVzdCBkdSBncm/Dn2FydGlnZSBWaWRlb3MgdW5kIGVyc3RrbGFzc2lnZSBNdXNpay4gQXXDn2VyZGVtIGthbm5zdCBkdSBlaWdlbmUgSW5oYWx0ZSBob2NobGFkZW4gdW5kIG1pdCBGcmV1bmRlbiBvZGVyIG1pdCBkZXIgZ2FuemVuIFdlbHQgdGVpbGVuLiIsIkFic3RyYWN0Q29tcGxleGl0eSI6MCwiQWJzdHJhY3RTb3VyY2VUZXh0Rm9ybWF0IjowLCJBY2Nlc3NEYXRlIjoiMTEvOC8yMDE5IiwiQXV0aG9ycyI6W3siJGlkIjoiNyIsIkZpcnN0TmFtZSI6IkRhdmUiLCJMYXN0TmFtZSI6Ik1jQWxsaXN0ZXIiLCJQcm90ZWN0ZWQiOmZhbHNlLCJTZXgiOjIsIkNyZWF0ZWRCeSI6Il9HZXJyaXQgV0lsZGVybXV0aCIsIkNyZWF0ZWRPbiI6IjIwMTktMTEtMjJUMDg6MDg6MDYiLCJNb2RpZmllZEJ5IjoiX0dlcnJpdCBXSWxkZXJtdXRoIiwiSWQiOiI2NjJhM2RiOS1jYjllLTQ2MjYtYWJmZC0xYjEzMjNjYjAxMTAiLCJNb2RpZmllZE9uIjoiMjAxOS0xMS0yMlQwODowODowOSIsIlByb2plY3QiOnsiJGlkIjoiOCJ9fV0sIkNpdGF0aW9uS2V5VXBkYXRlVHlwZSI6MCwiQ29sbGFib3JhdG9ycyI6W10sIkVkaXRvcnMiOltdLCJFdmFsdWF0aW9uQ29tcGxleGl0eSI6MCwiRXZhbHVhdGlvblNvdXJjZVRleHRGb3JtYXQiOjAsIkdyb3VwcyI6W10sIkhhc0xhYmVsMSI6ZmFsc2UsIkhhc0xhYmVsMiI6ZmFsc2UsIktleXdvcmRzIjpbXSwiTG9jYXRpb25zIjpbeyIkaWQiOiI5IiwiQWRkcmVzcyI6eyIkaWQiOiIxMCIsIkxpbmtlZFJlc291cmNlU3RhdHVzIjo4LCJPcmlnaW5hbFN0cmluZyI6Imh0dHBzOi8vd3d3LnlvdXR1YmUuY29tL3dhdGNoP3Y9Mm5USlNzQm5nYW8iLCJMaW5rZWRSZXNvdXJjZVR5cGUiOjUsIlVyaVN0cmluZyI6Imh0dHBzOi8vd3d3LnlvdXR1YmUuY29tL3dhdGNoP3Y9Mm5USlNzQm5nYW8iLCJQcm9wZXJ0aWVzIjp7IiRpZCI6IjExIn19LCJBbm5vdGF0aW9ucyI6W10sIkxvY2F0aW9uVHlwZSI6MCwiTWlycm9yc1JlZmVyZW5jZVByb3BlcnR5SWQiOjE1MSwiQ3JlYXRlZEJ5IjoiX0dlcnJpdCBXSWxkZXJtdXRoIiwiQ3JlYXRlZE9uIjoiMjAxOS0xMS0wOFQxMjowOTo1NSIsIk1vZGlmaWVkQnkiOiJfR2Vycml0IFdJbGRlcm11dGgiLCJJZCI6IjA3MzMwNTVmLTVlN2ItNDNlYS</w:instrText>
          </w:r>
          <w:r w:rsidR="006E78A1" w:rsidRPr="006E78A1">
            <w:rPr>
              <w:szCs w:val="24"/>
              <w:lang w:val="en-US"/>
            </w:rPr>
            <w:instrText>1iNDg3LWI2MjBmMzc0ODA2ZSIsIk1vZGlmaWVkT24iOiIyMDE5LTExLTA4VDEyOjA5OjU1IiwiUHJvamVjdCI6eyIkcmVmIjoiOCJ9fV0sIk9ubGluZUFkZHJlc3MiOiJodHRwczovL3d3dy55b3V0dWJlLmNvbS93YXRjaD92PTJuVEpTc0JuZ2FvIiwiT3JnYW5pemF0aW9ucyI6W10sIk90aGVyc0ludm9sdmVkIjpbXSwiUHVibGlzaGVycyI6W10sIlF1b3RhdGlvbnMiOltdLCJSZWZlcmVuY2VUeXBlIjoiSW50ZXJuZXREb2N1bWVudCIsIlNob3J0VGl0bGUiOiJNY0FsbGlzdGVyIDIwMTkg4oCTIEdPVE8gMjAxOSDigKIgT2JzZXJ2YWJpbGl0eSIsIlNob3J0VGl0bGVVcGRhdGVUeXBlIjowLCJTdGF0aWNJZHMiOlsiMzRjODhkNDktOTg3Mi00NDEyLWFmYWQtZDQzMDEwMjA4NTI1Il0sIlRhYmxlT2ZDb250ZW50c0NvbXBsZXhpdHkiOjAsIlRhYmxlT2ZDb250ZW50c1NvdXJjZVRleHRGb3JtYXQiOjAsIlRhc2tzIjpbXSwiVGl0bGUiOiJHT1RPIDIwMTkg4oCiIE9ic2VydmFiaWxpdHksIERpc3RyaWJ1dGVkIFRyYWNpbmcgJiB0aGUgQ29tcGxleCBXb3JsZCDigKIgRGF2ZSBNY0FsbGlzdGVyIC0gWW91VHViZSIsIlRyYW5zbGF0b3JzIjpbXSwiWWVhciI6IjIwMTkiLCJDcmVhdGVkQnkiOiJfR2Vycml0IFdJbGRlcm11dGgiLCJDcmVhdGVkT24iOiIyMDE5LTExLTA4VDEyOjA5OjU1IiwiTW9kaWZpZWRCeSI6Il9Hd2kiLCJJZCI6ImQ1ZjY5YzMwLTU3ZmUtNDAyNy1iYTM5LWZhZjZjMTE2ZGUzZCIsIk1vZGlmaWVkT24iOiIyMDE5LTEyLTAzVDExOjQzOjMzIiwiUHJvamVjdCI6eyIkcmVmIjoiOCJ9fSwiVXNlTnVtYmVyaW5nVHlwZU9mUGFyZW50RG9jdW1lbnQiOmZhbHNlfV0sIkZvcm1hdHRlZFRleHQiOnsiJGlkIjoiMTIiLCJDb3VudCI6MSwiVGV4dFVuaXRzIjpbeyIkaWQiOiIxMyIsIkZvbnRTdHlsZSI6eyIkaWQiOiIxNCIsIk5ldXRyYWwiOnRydWV9LCJSZWFkaW5nT3JkZXIiOjEsIlRleHQiOiIoTWNBbGxpc3RlciAyMDE5LCA2OjUtNjoxMCkifV19LCJUYWciOiJDaXRhdmlQbGFjZWhvbGRlciM0Y2FmZjgxMy1hOTU2LTQ3YjYtOWRmMC02NjBlYmU3N2FjMGQiLCJUZXh0IjoiKE1jQWxsaXN0ZXIgMjAxOSwgNjo1LTY6MTApIiwiV0FJVmVyc2lvbiI6IjYuMy4wLjAifQ==}</w:instrText>
          </w:r>
          <w:r>
            <w:rPr>
              <w:szCs w:val="24"/>
            </w:rPr>
            <w:fldChar w:fldCharType="separate"/>
          </w:r>
          <w:r w:rsidR="00303B32">
            <w:rPr>
              <w:szCs w:val="24"/>
              <w:lang w:val="en-US"/>
            </w:rPr>
            <w:t>(McAllister 2019, 6:5-6:10)</w:t>
          </w:r>
          <w:r>
            <w:rPr>
              <w:szCs w:val="24"/>
            </w:rPr>
            <w:fldChar w:fldCharType="end"/>
          </w:r>
        </w:sdtContent>
      </w:sdt>
      <w:r w:rsidRPr="00A52A40">
        <w:rPr>
          <w:lang w:val="en-US"/>
        </w:rPr>
        <w:t xml:space="preserve">. Es gibt einige „Standards“ </w:t>
      </w:r>
      <w:r w:rsidR="00816CBF">
        <w:rPr>
          <w:lang w:val="en-US"/>
        </w:rPr>
        <w:t>(anstatt einen)</w:t>
      </w:r>
      <w:r w:rsidRPr="00A52A40">
        <w:rPr>
          <w:lang w:val="en-US"/>
        </w:rPr>
        <w:t>was dazu führen kann, dass es einen Anbieterwechsel besonders schwer macht</w:t>
      </w:r>
      <w:r>
        <w:rPr>
          <w:lang w:val="en-US"/>
        </w:rPr>
        <w:t>,</w:t>
      </w:r>
      <w:r w:rsidRPr="00A52A40">
        <w:rPr>
          <w:lang w:val="en-US"/>
        </w:rPr>
        <w:t xml:space="preserve"> </w:t>
      </w:r>
      <w:bookmarkStart w:id="102" w:name="_CTVK0024e5f6b77a32e45c488300abe03235322"/>
      <w:r w:rsidRPr="00A52A40">
        <w:rPr>
          <w:szCs w:val="24"/>
          <w:lang w:val="en-US"/>
        </w:rPr>
        <w:t>"When you follow widely adopted  standards you get to avoid vendor lockin which is actually pretty important inside of this space</w:t>
      </w:r>
      <w:bookmarkEnd w:id="102"/>
      <w:r w:rsidRPr="00A52A40">
        <w:rPr>
          <w:szCs w:val="24"/>
          <w:lang w:val="en-US"/>
        </w:rPr>
        <w:t xml:space="preserve">" </w:t>
      </w:r>
      <w:sdt>
        <w:sdtPr>
          <w:rPr>
            <w:szCs w:val="24"/>
          </w:rPr>
          <w:alias w:val="Don't edit this field"/>
          <w:tag w:val="CitaviPlaceholder#68bbc8b4-cf44-42c8-b5db-b1217554224f"/>
          <w:id w:val="-958728689"/>
          <w:placeholder>
            <w:docPart w:val="78A918362F4241D5B0461CD219C81854"/>
          </w:placeholder>
        </w:sdtPr>
        <w:sdtContent>
          <w:r>
            <w:rPr>
              <w:szCs w:val="24"/>
            </w:rPr>
            <w:fldChar w:fldCharType="begin"/>
          </w:r>
          <w:r w:rsidR="006E78A1">
            <w:rPr>
              <w:szCs w:val="24"/>
              <w:lang w:val="en-US"/>
            </w:rPr>
            <w:instrText>ADDIN CitaviPlaceholder{eyIkaWQiOiIxIiwiRW50cmllcyI6W3siJGlkIjoiMiIsIkFzc29jaWF0ZVdpdGhLbm93bGVkZ2VJdGVtSWQiOiIwNWFkNzAzZi0wYjA3LTQ1NGQtYTVjOC1lZmY1NjdiYTFlZTEiLCJJZCI6ImMxN2MzYjM0LTk2ZmItNDc4MS04NGI4LTA1ODY5NzBkMTA1NSIsIlJhbmdlTGVuZ3RoIjozMCwiUmVmZXJlbmNlSWQiOiJkNWY2OWMzMC01N2ZlLTQwMjctYmEzOS1mYWY2YzExNmRlM2QiLCJQYWdlUmFuZ2UiOnsiJGlkIjoiMyIsIkVuZFBhZ2UiOnsiJGlkIjoiNCIsIklzRnVsbHlOdW1lcmljIjpmYWxzZSwiTnVtYmVyIjoxNSwiTnVtYmVyaW5nVHlwZSI6MCwiTnVtZXJhbFN5c3RlbSI6LTEsIk9yaWdpbmFsU3RyaW5nIjoiMTU6MjUiLCJQcmV0dHlTdHJpbmciOiIxNToyNSJ9LCJPcmlnaW5hbFN0cmluZyI6IjE1OjE1LTE1OjI1IiwiU3RhcnRQYWdlIjp7IiRpZCI6IjUiLCJJc0Z1bGx5TnVtZXJpYyI6ZmFsc2UsIk51bWJlciI6MTUsIk51bWJlcmluZ1R5cGUiOjAsIk51bWVyYWxTeXN0ZW0iOi0xLCJPcmlnaW5hbFN0cmluZyI6IjE1OjE1IiwiUHJldHR5U3RyaW5nIjoiMTU6MTUifX0sIlF1b3RhdGlvblR5cGUiOjEsIlJlZmVyZW5jZSI6eyIkaWQiOiI2IiwiQWJzdHJhY3QiOiJBdWYgWW91VHViZSBmaW5kZXN0IGR1IGdyb8OfYXJ0aWdlIFZpZGVvcyB1bmQgZXJzdGtsYXNzaWdlIE11c2lrLiBBdcOfZXJkZW0ga2FubnN0IGR1IGVpZ2VuZSBJbmhhbHRlIGhvY2hsYWRlbiB1bmQgbWl0IEZyZXVuZGVuIG9kZXIgbWl0IGRlciBnYW56ZW4gV2VsdCB0ZWlsZW4uIiwiQWJzdHJhY3RDb21wbGV4aXR5IjowLCJBYnN0cmFjdFNvdXJjZVRleHRGb3JtYXQiOjAsIkFjY2Vzc0RhdGUiOiIxMS84LzIwMTkiLCJBdXRob3JzIjpbeyIkaWQiOiI3IiwiRmlyc3ROYW1lIjoiRGF2ZSIsIkxhc3ROYW1lIjoiTWNBbGxpc3RlciIsIlByb3RlY3RlZCI6ZmFsc2UsIlNleCI6MiwiQ3JlYXRlZEJ5IjoiX0dlcnJpdCBXSWxkZXJtdXRoIiwiQ3JlYXRlZE9uIjoiMjAxOS0xMS0yMlQwODowODowNiIsIk1vZGlmaWVkQnkiOiJfR2Vycml0IFdJbGRlcm11dGgiLCJJZCI6IjY2MmEzZGI5LWNiOWUtNDYyNi1hYmZkLTFiMTMyM2NiMDExMCIsIk1vZGlmaWVkT24iOiIyMDE5LTExLTIyVDA4OjA4OjA5IiwiUHJvamVjdCI6eyIkaWQiOiI4In19XSwiQ2l0YXRpb25LZXlVcGRhdGVUeXBlIjowLCJDb2xsYWJvcmF0b3JzIjpbXSwiRWRpdG9ycyI6W10sIkV2YWx1YXRpb25Db21wbGV4aXR5IjowLCJFdmFsdWF0aW9uU291cmNlVGV4dEZvcm1hdCI6MCwiR3JvdXBzIjpbXSwiSGFzTGFiZWwxIjpmYWxzZSwiSGFzTGFiZWwyIjpmYWxzZSwiS2V5d29yZHMiOltdLCJMb2NhdGlvbnMiOlt7IiRpZCI6IjkiLCJBZGRyZXNzIjp7IiRpZCI6IjEwIiwiTGlua2VkUmVzb3VyY2VTdGF0dXMiOjgsIk9yaWdpbmFsU3RyaW5nIjoiaHR0cHM6Ly93d3cueW91dHViZS5jb20vd2F0Y2g/dj0yblRKU3NCbmdhbyIsIkxpbmtlZFJlc291cmNlVHlwZSI6NSwiVXJpU3RyaW5nIjoiaHR0cHM6Ly93d3cueW91dHViZS5jb20vd2F0Y2g/dj0yblRKU3NCbmdhbyIsIlByb3BlcnRpZXMiOnsiJGlkIjoiMTEifX0sIkFubm90YXRpb25zIjpbXSwiTG9jYXRpb25UeXBlIjowLCJNaXJyb3JzUmVmZXJlbmNlUHJvcGVydHlJZCI6MTUxLCJDcmVhdGVkQnkiOiJfR2Vycml0IFdJbGRlcm11dGgiLCJDcmVhdGVkT24iOiIyMDE5LTExLTA4VDEyOjA5OjU1IiwiTW9kaWZpZWRCeSI6Il9HZXJyaXQgV0lsZGVybXV0aCIsIklkIjoiMDczMzA1NWYtNWU3Yi00M2VhLWI0OD</w:instrText>
          </w:r>
          <w:r w:rsidR="006E78A1" w:rsidRPr="006E78A1">
            <w:rPr>
              <w:szCs w:val="24"/>
            </w:rPr>
            <w:instrText>ctYjYyMGYzNzQ4MDZlIiwiTW9kaWZpZWRPbiI6IjIwMTktMTEtMDhUMTI6MDk6NTUiLCJQcm9qZWN0Ijp7IiRyZWYiOiI4In19XSwiT25saW5lQWRkcmVzcyI6Imh0dHBzOi8vd3d3LnlvdXR1YmUuY29tL3dhdGNoP3Y9Mm5USlNzQm5nYW8iLCJPcmdhbml6YXRpb25zIjpbXSwiT3RoZXJzSW52b2x2ZWQiOltdLCJQdWJsaXNoZXJzIjpbXSwiUXVvdGF0aW9ucyI6W10sIlJlZmVyZW5jZVR5cGUiOiJJbnRlcm5ldERvY3VtZW50IiwiU2hvcnRUaXRsZSI6Ik1jQWxsaXN0ZXIgMjAxOSDigJMgR09UTyAyMDE5IOKAoiBPYnNlcnZhYmlsaXR5IiwiU2hvcnRUaXRsZVVwZGF0ZVR5cGUiOjAsIlN0YXRpY0lkcyI6WyIzNGM4OGQ0OS05ODcyLTQ0MTItYWZhZC1kNDMwMTAyMDg1MjUiXSwiVGFibGVPZkNvbnRlbnRzQ29tcGxleGl0eSI6MCwiVGFibGVPZkNvbnRlbnRzU291cmNlVGV4dEZvcm1hdCI6MCwiVGFza3MiOltdLCJUaXRsZSI6IkdPVE8gMjAxOSDigKIgT2JzZXJ2YWJpbGl0eSwgRGlzdHJpYnV0ZWQgVHJhY2luZyAmIHRoZSBDb21wbGV4IFdvcmxkIOKAoiBEYXZlIE1jQWxsaXN0ZXIgLSBZb3VUdWJlIiwiVHJhbnNsYXRvcnMiOltdLCJZZWFyIjoiMjAxOSIsIkNyZWF0ZWRCeSI6Il9HZXJyaXQgV0lsZGVybXV0aCIsIkNyZWF0ZWRPbiI6IjIwMTktMTEtMDhUMTI6MDk6NTUiLCJNb2RpZmllZEJ5IjoiX0d3aSIsIklkIjoiZDVmNjljMzAtNTdmZS00MDI3LWJhMzktZmFmNmMxMTZkZTNkIiwiTW9kaWZpZWRPbiI6IjIwMTktMTItMDNUMTE6NDM6MzMiLCJQcm9qZWN0Ijp7IiRyZWYiOiI4In19LCJVc2VOdW1iZXJpbmdUeXBlT2ZQYXJlbnREb2N1bWVudCI6ZmFsc2V9XSwiRm9ybWF0dGVkVGV4dCI6eyIkaWQiOiIxMiIsIkNvdW50IjoxLCJUZXh0VW5pdHMiOlt7IiRpZCI6IjEzIiwiRm9udFN0eWxlIjp7IiRpZCI6IjE0IiwiTmV1dHJhbCI6dHJ1ZX0sIlJlYWRpbmdPcmRlciI6MSwiVGV4dCI6IihNY0FsbGlzdGVyIDIwMTksIDE1OjE1LTE1OjI1KSJ9XX0sIlRhZyI6IkNpdGF2aVBsYWNlaG9sZGVyIzY4YmJjOGI0LWNmNDQtNDJjOC1iNWRiLWIxMjE3NTU0MjI0ZiIsIlRleHQiOiIoTWNBbGxpc3RlciAyMDE5LCAxNToxNS0xNToyNSkiLCJXQUlWZXJzaW9uIjoiNi4zLjAuMCJ9}</w:instrText>
          </w:r>
          <w:r>
            <w:rPr>
              <w:szCs w:val="24"/>
            </w:rPr>
            <w:fldChar w:fldCharType="separate"/>
          </w:r>
          <w:r w:rsidR="00303B32">
            <w:rPr>
              <w:szCs w:val="24"/>
            </w:rPr>
            <w:t>(McAllister 2019, 15:15-15:25)</w:t>
          </w:r>
          <w:r>
            <w:rPr>
              <w:szCs w:val="24"/>
            </w:rPr>
            <w:fldChar w:fldCharType="end"/>
          </w:r>
        </w:sdtContent>
      </w:sdt>
      <w:r w:rsidR="00816CBF">
        <w:rPr>
          <w:szCs w:val="24"/>
        </w:rPr>
        <w:t xml:space="preserve">. </w:t>
      </w:r>
      <w:r w:rsidR="00816CBF">
        <w:t>E</w:t>
      </w:r>
      <w:r w:rsidRPr="00FF0A87">
        <w:t xml:space="preserve">ine Codeanpassung für </w:t>
      </w:r>
      <w:r w:rsidR="00EA64C1" w:rsidRPr="00EA64C1">
        <w:t>Distributed tracing</w:t>
      </w:r>
      <w:r w:rsidR="00816CBF">
        <w:t xml:space="preserve"> kann</w:t>
      </w:r>
      <w:r w:rsidR="00EA64C1">
        <w:t xml:space="preserve"> </w:t>
      </w:r>
      <w:r w:rsidRPr="00FF0A87">
        <w:t xml:space="preserve">sehr umfangreich sein </w:t>
      </w:r>
      <w:r w:rsidR="00816CBF">
        <w:t>sodass es</w:t>
      </w:r>
      <w:r>
        <w:t xml:space="preserve"> niemand zweimal durchführen möchte</w:t>
      </w:r>
      <w:r w:rsidRPr="00FF0A87">
        <w:t>.</w:t>
      </w:r>
      <w:r>
        <w:t xml:space="preserve"> </w:t>
      </w:r>
      <w:bookmarkStart w:id="103" w:name="_CTVK001ab0f943bc7ce4b9b9d1a27afb45ce3be"/>
      <w:r w:rsidRPr="00816CBF">
        <w:rPr>
          <w:color w:val="000000"/>
          <w:szCs w:val="24"/>
          <w:lang w:val="en-US"/>
        </w:rPr>
        <w:t>"Trust me instrumenting all of your code</w:t>
      </w:r>
      <w:r w:rsidR="00816CBF" w:rsidRPr="00816CBF">
        <w:rPr>
          <w:color w:val="000000"/>
          <w:szCs w:val="24"/>
          <w:lang w:val="en-US"/>
        </w:rPr>
        <w:t xml:space="preserve"> on</w:t>
      </w:r>
      <w:r w:rsidR="00816CBF">
        <w:rPr>
          <w:color w:val="000000"/>
          <w:szCs w:val="24"/>
          <w:lang w:val="en-US"/>
        </w:rPr>
        <w:t>ce</w:t>
      </w:r>
      <w:r w:rsidRPr="00816CBF">
        <w:rPr>
          <w:color w:val="000000"/>
          <w:szCs w:val="24"/>
          <w:lang w:val="en-US"/>
        </w:rPr>
        <w:t xml:space="preserve"> is more than enough</w:t>
      </w:r>
      <w:bookmarkEnd w:id="103"/>
      <w:r w:rsidRPr="00816CBF">
        <w:rPr>
          <w:color w:val="000000"/>
          <w:szCs w:val="24"/>
          <w:lang w:val="en-US"/>
        </w:rPr>
        <w:t xml:space="preserve">" </w:t>
      </w:r>
      <w:sdt>
        <w:sdtPr>
          <w:rPr>
            <w:color w:val="000000"/>
            <w:szCs w:val="24"/>
          </w:rPr>
          <w:alias w:val="Don't edit this field"/>
          <w:tag w:val="CitaviPlaceholder#6c4ae9a9-e9d9-48bb-95d3-45f890fedaa1"/>
          <w:id w:val="1534376366"/>
          <w:placeholder>
            <w:docPart w:val="78A918362F4241D5B0461CD219C81854"/>
          </w:placeholder>
        </w:sdtPr>
        <w:sdtContent>
          <w:r>
            <w:rPr>
              <w:color w:val="000000"/>
              <w:szCs w:val="24"/>
            </w:rPr>
            <w:fldChar w:fldCharType="begin"/>
          </w:r>
          <w:r w:rsidR="006E78A1" w:rsidRPr="00816CBF">
            <w:rPr>
              <w:color w:val="000000"/>
              <w:szCs w:val="24"/>
              <w:lang w:val="en-US"/>
            </w:rPr>
            <w:instrText>ADDIN CitaviPlaceholder{eyIkaWQiOiIxIiwiRW50cmllcyI6W3siJGlkIjo</w:instrText>
          </w:r>
          <w:r w:rsidR="006E78A1">
            <w:rPr>
              <w:color w:val="000000"/>
              <w:szCs w:val="24"/>
              <w:lang w:val="en-US"/>
            </w:rPr>
            <w:instrText>iMiIsIkFzc29jaWF0ZVdpdGhLbm93bGVkZ2VJdGVtSWQiOiIzOWQwYzM0ZS05MTM0LTRjNTMtOTNhMy1jNzIyZDkzODkxMmIiLCJJZCI6IjM2YThmOWE5LWM3NzktNDI1NC1iNjJiLTA3YmY4ZWZkNWJmYSIsIlJhbmdlTGVuZ3RoIjozMCwiUmVmZXJlbmNlSWQiOiJkNWY2OWMzMC01N2ZlLTQwMjctYmEzOS1mYWY2YzExNmRlM2QiLCJQYWdlUmFuZ2UiOnsiJGlkIjoiMyIsIkVuZFBhZ2UiOnsiJGlkIjoiNCIsIklzRnVsbHlOdW1lcmljIjpmYWxzZSwiTnVtYmVyIjoxNSwiTnVtYmVyaW5nVHlwZSI6MCwiTnVtZXJhbFN5c3RlbSI6LTEsIk9yaWdpbmFsU3RyaW5nIjoiMTU6NDIiLCJQcmV0dHlTdHJpbmciOiIxNTo0MiJ9LCJPcmlnaW5hbFN0cmluZyI6IjE1OjM3LTE1OjQyIiwiU3RhcnRQYWdlIjp7IiRpZCI6IjUiLCJJc0Z1bGx5TnVtZXJpYyI6ZmFsc2UsIk51bWJlciI6MTUsIk51bWJlcmluZ1R5cGUiOjAsIk51bWVyYWxTeXN0ZW0iOi0xLCJPcmlnaW5hbFN0cmluZyI6IjE1OjM3IiwiUHJldHR5U3RyaW5nIjoiMTU6MzcifX0sIlF1b3RhdGlvblR5cGUiOjEsIlJlZmVyZW5jZSI6eyIkaWQiOiI2IiwiQWJzdHJhY3QiOiJBdWYgWW91VHViZSBmaW5kZXN0IGR1IGdyb8OfYXJ0aWdlIFZpZGVvcyB1bmQgZXJzdGtsYXNzaWdlIE11c2lrLiBBdcOfZXJkZW0ga2FubnN0IGR1IGVpZ2VuZSBJbmhhbHRlIGhvY2hsYWRlbiB1bmQgbWl0IEZyZXVuZGVuIG9kZXIgbWl0IGRlciBnYW56ZW4gV2VsdCB0ZWlsZW4uIiwiQWJzdHJhY3RDb21wbGV4aXR5IjowLCJBYnN0cmFjdFNvdXJjZVRleHRGb3JtYXQiOjAsIkFjY2Vzc0RhdGUiOiIxMS84LzIwMTkiLCJBdXRob3JzIjpbeyIkaWQiOiI3IiwiRmlyc3ROYW1lIjoiRGF2ZSIsIkxhc3ROYW1lIjoiTWNBbGxpc3RlciIsIlByb3RlY3RlZCI6ZmFsc2UsIlNleCI6MiwiQ3JlYXRlZEJ5IjoiX0dlcnJpdCBXSWxkZXJtdXRoIiwiQ3JlYXRlZE9uIjoiMjAxOS0xMS0yMlQwODowODowNiIsIk1vZGlmaWVkQnkiOiJfR2Vycml0IFdJbGRlcm11dGgiLCJJZCI6IjY2MmEzZGI5LWNiOWUtNDYyNi1hYmZkLTFiMTMyM2NiMDExMCIsIk1vZGlmaWVkT24iOiIyMDE5LTExLTIyVDA4OjA4OjA5IiwiUHJvamVjdCI6eyIkaWQiOiI4In19XSwiQ2l0YXRpb25LZXlVcGRhdGVUeXBlIjowLCJDb2xsYWJvcmF0b3JzIjpbXSwiRWRpdG9ycyI6W10sIkV2YWx1YXRpb25Db21wbGV4aXR5IjowLCJFdmFsdWF0aW9uU291cmNlVGV4dEZvcm1hdCI6MCwiR3JvdXBzIjpbXSwiSGFzTGFiZWwxIjpmYWxzZSwiSGFzTGFiZWwyIjpmYWxzZSwiS2V5d29yZHMiOltdLCJMb2NhdGlvbnMiOlt7IiRpZCI6IjkiLCJBZGRyZXNzIjp7IiRpZCI6IjEwIiwiTGlua2VkUmVzb3VyY2VTdGF0dXMiOjgsIk9yaWdpbmFsU3RyaW5nIjoiaHR0cHM6Ly93d3cueW91dHViZS5jb20vd2F0Y2g/dj0yblRKU3NCbmdhbyIsIkxpbmtlZFJlc291cmNlVHlwZSI6NSwiVXJpU3RyaW5nIjoiaHR0cHM6Ly93d3cueW91dHViZS5jb20vd2F0Y2g/dj0yblRKU3NCbmdhbyIsIlByb3BlcnRpZXMiOnsiJGlkIjoiMTEifX0sIkFubm90YXRpb25zIjpbXSwiTG9jYXRpb25UeXBlIjowLCJNaXJyb3JzUmVmZXJlbmNlUHJvcGVydHlJZCI6MTUxLCJDcmVhdGVkQnkiOiJfR2Vycml0IFdJbGRlcm11dGgiLCJDcmVhdGVkT24iOiIyMDE5LTExLTA4VDEyOjA5OjU1IiwiTW9kaWZpZWRCeSI6Il9HZXJyaXQgV0lsZGVybXV0aCIsIklkIjoiMDczMzA1NWYtNWU3Yi00M2VhLWI0OD</w:instrText>
          </w:r>
          <w:r w:rsidR="006E78A1" w:rsidRPr="006E78A1">
            <w:rPr>
              <w:color w:val="000000"/>
              <w:szCs w:val="24"/>
            </w:rPr>
            <w:instrText>ctYjYyMGYzNzQ4MDZlIiwiTW9kaWZpZWRPbiI6IjIwMTktMTEtMDhUMTI6MDk6NTUiLCJQcm9qZWN0Ijp7IiRyZWYiOiI4In19XSwiT25saW5lQWRkcmVzcyI6Imh0dHBzOi8vd3d3LnlvdXR1YmUuY29tL3dhdGNoP3Y9Mm5USlNzQm5nYW8iLCJPcmdhbml6YXRpb25zIjpbXSwiT3RoZXJzSW52b2x2ZWQiOltdLCJQdWJsaXNoZXJzIjpbXSwiUXVvdGF0aW9ucyI6W10sIlJlZmVyZW5jZVR5cGUiOiJJbnRlcm5ldERvY3VtZW50IiwiU2hvcnRUaXRsZSI6Ik1jQWxsaXN0ZXIgMjAxOSDigJMgR09UTyAyMDE5IOKAoiBPYnNlcnZhYmlsaXR5IiwiU2hvcnRUaXRsZVVwZGF0ZVR5cGUiOjAsIlN0YXRpY0lkcyI6WyIzNGM4OGQ0OS05ODcyLTQ0MTItYWZhZC1kNDMwMTAyMDg1MjUiXSwiVGFibGVPZkNvbnRlbnRzQ29tcGxleGl0eSI6MCwiVGFibGVPZkNvbnRlbnRzU291cmNlVGV4dEZvcm1hdCI6MCwiVGFza3MiOltdLCJUaXRsZSI6IkdPVE8gMjAxOSDigKIgT2JzZXJ2YWJpbGl0eSwgRGlzdHJpYnV0ZWQgVHJhY2luZyAmIHRoZSBDb21wbGV4IFdvcmxkIOKAoiBEYXZlIE1jQWxsaXN0ZXIgLSBZb3VUdWJlIiwiVHJhbnNsYXRvcnMiOltdLCJZZWFyIjoiMjAxOSIsIkNyZWF0ZWRCeSI6Il9HZXJyaXQgV0lsZGVybXV0aCIsIkNyZWF0ZWRPbiI6IjIwMTktMTEtMDhUMTI6MDk6NTUiLCJNb2RpZmllZEJ5IjoiX0d3aSIsIklkIjoiZDVmNjljMzAtNTdmZS00MDI3LWJhMzktZmFmNmMxMTZkZTNkIiwiTW9kaWZpZWRPbiI6IjIwMTktMTItMDNUMTE6NDM6MzMiLCJQcm9qZWN0Ijp7IiRyZWYiOiI4In19LCJVc2VOdW1iZXJpbmdUeXBlT2ZQYXJlbnREb2N1bWVudCI6ZmFsc2V9XSwiRm9ybWF0dGVkVGV4dCI6eyIkaWQiOiIxMiIsIkNvdW50IjoxLCJUZXh0VW5pdHMiOlt7IiRpZCI6IjEzIiwiRm9udFN0eWxlIjp7IiRpZCI6IjE0IiwiTmV1dHJhbCI6dHJ1ZX0sIlJlYWRpbmdPcmRlciI6MSwiVGV4dCI6IihNY0FsbGlzdGVyIDIwMTksIDE1OjM3LTE1OjQyKSJ9XX0sIlRhZyI6IkNpdGF2aVBsYWNlaG9sZGVyIzZjNGFlOWE5LWU5ZDktNDhiYi05NWQzLTQ1Zjg5MGZlZGFhMSIsIlRleHQiOiIoTWNBbGxpc3RlciAyMDE5LCAxNTozNy0xNTo0MikiLCJXQUlWZXJzaW9uIjoiNi4zLjAuMCJ9}</w:instrText>
          </w:r>
          <w:r>
            <w:rPr>
              <w:color w:val="000000"/>
              <w:szCs w:val="24"/>
            </w:rPr>
            <w:fldChar w:fldCharType="separate"/>
          </w:r>
          <w:r w:rsidR="00303B32">
            <w:rPr>
              <w:color w:val="000000"/>
              <w:szCs w:val="24"/>
            </w:rPr>
            <w:t>(McAllister 2019, 15:37-15:42)</w:t>
          </w:r>
          <w:r>
            <w:rPr>
              <w:color w:val="000000"/>
              <w:szCs w:val="24"/>
            </w:rPr>
            <w:fldChar w:fldCharType="end"/>
          </w:r>
        </w:sdtContent>
      </w:sdt>
      <w:r w:rsidR="00816CBF">
        <w:rPr>
          <w:color w:val="000000"/>
          <w:szCs w:val="24"/>
        </w:rPr>
        <w:t>.</w:t>
      </w:r>
    </w:p>
    <w:p w14:paraId="7C1C57B9" w14:textId="5813BC45" w:rsidR="00F74078" w:rsidRDefault="006E25E1" w:rsidP="006E25E1">
      <w:pPr>
        <w:pStyle w:val="berschrift2"/>
      </w:pPr>
      <w:r>
        <w:t xml:space="preserve"> </w:t>
      </w:r>
      <w:bookmarkStart w:id="104" w:name="_Toc26273288"/>
      <w:r w:rsidR="00F74078">
        <w:t>Service discovery</w:t>
      </w:r>
      <w:bookmarkEnd w:id="104"/>
      <w:r w:rsidR="00F74078">
        <w:t xml:space="preserve"> </w:t>
      </w:r>
    </w:p>
    <w:p w14:paraId="552E9D4D" w14:textId="390D9737" w:rsidR="006E25E1" w:rsidRDefault="00DA37BA" w:rsidP="00DA37BA">
      <w:pPr>
        <w:pStyle w:val="berschrift3"/>
      </w:pPr>
      <w:bookmarkStart w:id="105" w:name="_Toc26273289"/>
      <w:r>
        <w:t>Wo sind alle Services?</w:t>
      </w:r>
      <w:bookmarkEnd w:id="105"/>
    </w:p>
    <w:p w14:paraId="27D4D2D9" w14:textId="75D993D3" w:rsidR="00DA37BA" w:rsidRDefault="00DA37BA" w:rsidP="00DA37BA">
      <w:pPr>
        <w:pStyle w:val="Beschriftung"/>
        <w:jc w:val="both"/>
      </w:pPr>
      <w:r w:rsidRPr="009526B3">
        <w:t xml:space="preserve">Mit der Microservice Architektur, kommen anstelle von ein paar wenigen schweren übersichtlichen </w:t>
      </w:r>
      <w:r>
        <w:t xml:space="preserve">bzw. fest zusammenhängenden </w:t>
      </w:r>
      <w:r w:rsidRPr="009526B3">
        <w:t xml:space="preserve">Services, unglaublich viele, schlanke, </w:t>
      </w:r>
      <w:r w:rsidRPr="009526B3">
        <w:lastRenderedPageBreak/>
        <w:t>kurzlebige und autoskalierte Services zum Einsatz</w:t>
      </w:r>
      <w:r>
        <w:t xml:space="preserve"> (</w:t>
      </w:r>
      <w:r>
        <w:fldChar w:fldCharType="begin"/>
      </w:r>
      <w:r>
        <w:instrText xml:space="preserve"> REF _Ref25677768 \h </w:instrText>
      </w:r>
      <w:r>
        <w:fldChar w:fldCharType="separate"/>
      </w:r>
      <w:r w:rsidRPr="00DA37BA">
        <w:t xml:space="preserve">Abbildung </w:t>
      </w:r>
      <w:r w:rsidRPr="00DA37BA">
        <w:rPr>
          <w:noProof/>
        </w:rPr>
        <w:t>10</w:t>
      </w:r>
      <w:r w:rsidRPr="00DA37BA">
        <w:t>: Why to use Service discovery (Richardson, Chris of Eventuate, Inc. 2015)</w:t>
      </w:r>
      <w:r>
        <w:fldChar w:fldCharType="end"/>
      </w:r>
      <w:r>
        <w:t>)</w:t>
      </w:r>
      <w:r w:rsidRPr="009526B3">
        <w:t>. Und all diese neuen Services sollen nun auch miteinander kommunizieren</w:t>
      </w:r>
      <w:r>
        <w:t xml:space="preserve"> können</w:t>
      </w:r>
      <w:r w:rsidRPr="009526B3">
        <w:t xml:space="preserve">. </w:t>
      </w:r>
      <w:r>
        <w:t>Wo es</w:t>
      </w:r>
      <w:r w:rsidRPr="009526B3">
        <w:t xml:space="preserve"> bisher noch</w:t>
      </w:r>
      <w:r>
        <w:t xml:space="preserve"> möglich war</w:t>
      </w:r>
      <w:r w:rsidRPr="009526B3">
        <w:t xml:space="preserve"> Manuel</w:t>
      </w:r>
      <w:r>
        <w:t xml:space="preserve"> Services zuzuweisen, Adressen Festzulegen und diese zu verbreiten,</w:t>
      </w:r>
      <w:r w:rsidRPr="009526B3">
        <w:t xml:space="preserve"> ist nun</w:t>
      </w:r>
      <w:r>
        <w:t xml:space="preserve"> vollkommen</w:t>
      </w:r>
      <w:r w:rsidRPr="009526B3">
        <w:t xml:space="preserve"> </w:t>
      </w:r>
      <w:r>
        <w:t>U</w:t>
      </w:r>
      <w:r w:rsidRPr="009526B3">
        <w:t>nvorstellbar und muss automatisiert werden.</w:t>
      </w:r>
      <w:r w:rsidRPr="00DA37BA">
        <w:t xml:space="preserve"> </w:t>
      </w:r>
    </w:p>
    <w:p w14:paraId="628B85CC" w14:textId="6336D025" w:rsidR="00DA37BA" w:rsidRPr="00DA37BA" w:rsidRDefault="00DA37BA" w:rsidP="00DA37BA">
      <w:pPr>
        <w:pStyle w:val="Beschriftung"/>
      </w:pPr>
      <w:bookmarkStart w:id="106" w:name="_Ref25677768"/>
      <w:bookmarkStart w:id="107" w:name="_Toc26273328"/>
      <w:r w:rsidRPr="00D54F50">
        <w:t xml:space="preserve">Abbildung </w:t>
      </w:r>
      <w:r w:rsidR="00D15055">
        <w:rPr>
          <w:noProof/>
        </w:rPr>
        <w:fldChar w:fldCharType="begin"/>
      </w:r>
      <w:r w:rsidR="00D15055">
        <w:rPr>
          <w:noProof/>
        </w:rPr>
        <w:instrText xml:space="preserve"> SEQ Abbildung \* ARABIC </w:instrText>
      </w:r>
      <w:r w:rsidR="00D15055">
        <w:rPr>
          <w:noProof/>
        </w:rPr>
        <w:fldChar w:fldCharType="separate"/>
      </w:r>
      <w:r w:rsidR="00DD17B5">
        <w:rPr>
          <w:noProof/>
        </w:rPr>
        <w:t>17</w:t>
      </w:r>
      <w:r w:rsidR="00D15055">
        <w:rPr>
          <w:noProof/>
        </w:rPr>
        <w:fldChar w:fldCharType="end"/>
      </w:r>
      <w:r w:rsidRPr="00D54F50">
        <w:t xml:space="preserve">: </w:t>
      </w:r>
      <w:r w:rsidR="004B00E9" w:rsidRPr="00D54F50">
        <w:t>Wiso ist Service discovery notwendig</w:t>
      </w:r>
      <w:r w:rsidRPr="00D54F50">
        <w:t xml:space="preserve"> </w:t>
      </w:r>
      <w:sdt>
        <w:sdtPr>
          <w:alias w:val="Don't edit this field"/>
          <w:tag w:val="CitaviPlaceholder#16922295-c493-408c-95e0-d84f2dbd6094"/>
          <w:id w:val="-80598946"/>
          <w:placeholder>
            <w:docPart w:val="1E1A53CB4D43482895F8801F40016FCD"/>
          </w:placeholder>
        </w:sdtPr>
        <w:sdtContent>
          <w:r>
            <w:fldChar w:fldCharType="begin"/>
          </w:r>
          <w:r w:rsidR="006E78A1">
            <w:instrText>ADDIN CitaviPlaceholder{eyIkaWQiOiIxIiwiRW50cmllcyI6W3siJGlkIjoiMiIsIkFzc29jaWF0ZVdpdGhLbm93bGVkZ2VJdGVtSWQiOiI0NzkyNzNhMy1mZTZmLTRhYjUtODE1Ny1hY2E4YmFiYTgyZDEiLCJJZCI6IjAyODkzODJlLTVlYzQtNGJmMi1iNjFiLTVjOTE5ZmM1OWMyMiIsIlJhbmdlTGVuZ3RoIjo0MywiUmVmZXJlbmNlSWQiOiJlZDQ1MDQzOC0wYTg3LTRjN2ItYWZhYS01ZDcxNzhhZmEwNzgiLCJSZWZlcmVuY2UiOnsiJGlkIjoiMyIsIkFic3RyYWN0IjoiRXhwbG9yZSB0aGUgc2VydmljZSBkaXNjb3Zlcnkgd2l0aGluIGEgbWljcm9zZXJ2aWNlcyBhcmNoaXRlY3R1cmUsIGluY2x1ZGluZyBjbGllbnQtc2lkZSBhbmQgc2VydmVyLXNpZGUgZGlzY292ZXJ5IHBhdHRlcm5zLCB0aGUgc2VydmljZSByZWdpc3RyeSwgJiBtb3JlLiIsIkFic3RyYWN0Q29tcGxleGl0eSI6MCwiQWJzdHJhY3RTb3VyY2VUZXh0Rm9ybWF0IjowLCJBY2Nlc3NEYXRlIjoiMTAvMzEvMjAxOSIsIkF1dGhvcnMiOlt7IiRpZCI6IjQiLCJMYXN0TmFtZSI6IlJpY2hhcmRzb24sIENocmlzICBvZiBFdmVudHVhdGUsIEluYy4iLCJQcm90ZWN0ZWQiOmZhbHNlLCJTZXgiOjAsIkNyZWF0ZWRCeSI6Il9HZXJyaXQgV0lsZGVybXV0aCIsIkNyZWF0ZWRPbiI6IjIwMTktMTEtMjJUMDg6MDg6MzAiLCJNb2RpZmllZEJ5IjoiX0dlcnJpdCBXSWxkZXJtdXRoIiwiSWQiOiJjOGJmYmE3Ni0xNzM3LTRiZDMtODZiZC0yYWQ1OGMyNzNmNGIiLCJNb2RpZmllZE9uIjoiMjAxOS0xMS0yMlQwODowODozNC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93d3cubmdpbnguY29tL2Jsb2cvc2VydmljZS1kaXNjb3ZlcnktaW4tYS1taWNyb3NlcnZpY2VzLWFyY2hpdGVjdHVyZS8iLCJMaW5rZWRSZXNvdXJjZVR5cGUiOjUsIlVyaVN0cmluZyI6Imh0dHBzOi8vd3d3Lm5naW54LmNvbS9ibG9nL3NlcnZpY2UtZGlzY292ZXJ5LWluLWEtbWljcm9zZXJ2aWNlcy1hcmNoaXRlY3R1cmUvIiwiUHJvcGVydGllcyI6eyIkaWQiOiI4In19LCJBbm5vdGF0aW9ucyI6W10sIkxvY2F0aW9uVHlwZSI6MCwiTWlycm9yc1JlZmVyZW5jZVByb3BlcnR5SWQiOjE1MSwiQ3JlYXRlZEJ5IjoiX0dlcnJpdCBXSWxkZXJtdXRoIiwiQ3JlYXRlZE9uIjoiMjAxOS0xMC0zMVQxNTo1MjozOCIsIk1vZGlmaWVkQnkiOiJfR2Vycml0IFdJbGRlcm11dGgiLCJJZCI6IjI5MTFkOTk0LTUzZmUtNGE3OC1iYjQxLWVmMjU5MTJlMDBiYiIsIk1vZGlmaWVkT24iOiIyMDE5LTEwLTMxVDE1OjUyOjM4IiwiUHJvamVjdCI6eyIkcmVmIjoiNSJ9fV0sIk9ubGluZUFkZHJlc3MiOiJodHRwczovL3d3dy5uZ2lueC5jb20vYmxvZy9zZXJ2aWNlLWRpc2NvdmVyeS1pbi1hLW1pY3Jvc2VydmljZXMtYXJjaGl0ZWN0dXJlLyIsIk9yZ2FuaXphdGlvbnMiOlt7IiRpZCI6IjkiLCJMYXN0TmFtZSI6Imh0dHBzOi8vd3d3LmZhY2Vib29rLmNvbS9uZ2lueGluYyIsIlByb3RlY3RlZCI6ZmFsc2UsIlNleCI6MCwiQ3JlYXRlZEJ5IjoiX0dlcnJpdCBXSWxkZXJtdXRoIiwiQ3JlYXRlZE9uIjoiMjAxOS0xMC0yOFQxMzo0NDo0NCIsIk1vZGlmaWVkQnkiOiJfR2Vycml0IFdJbGRlcm11dGgiLCJJZCI6IjI2ZDVhNGI5LWNkNTctNGE0ZS1iMmIwLTBjMzJiYTE0MmEwOSIsIk1vZGlmaWVkT24iOiIyMDE5LTEwLTI4VDEzOjQ0OjQ0IiwiUHJvamVjdCI6eyIkcmVmIjoiNSJ9fV0sIk90aGVyc0ludm9sdmVkIjpbXSwiUHVibGlzaGVycyI6W10sIlF1b3RhdGlvbnMiOltdLCJSZWZlcmVuY2VUeXBlIjoiSW50ZXJuZXREb2N1bWVudCIsIlNob3J0VGl0bGUiOiJSaWNoYXJkc29uLCBDaHJpcyAgb2YgRXZlbnR1YXRlLCBJbmMuIDIwMTUg4oCTIFNlcnZpY2UgRGlzY292ZXJ5IGluIGEgTWljcm9zZXJ2aWNlcyIsIlNob3J0VGl0bGVVcGRhdGVUeXBlIjowLCJTdGF0aWNJZHMiOlsiMDE3YWRiODAtODFjYi00ZmM1LWI4YzItNzFiYzYxZDY3Y2I1Il0sIlRhYmxlT2ZDb250ZW50c0NvbXBsZXhpdHkiOjAsIlRhYmxlT2ZDb250ZW50c1NvdXJjZVRleHRGb3JtYXQiOjAsIlRhc2tzIjpbXSwiVGl0bGUiOiJTZXJ2aWNlIERpc2NvdmVyeSBpbiBhIE1pY3Jvc2VydmljZXMgQXJjaGl0ZWN0dXJlIC0gTkdJTlgiLCJUcmFuc2xhdG9ycyI6W10sIlllYXIiOiIyMDE1IiwiQ3JlYXRlZEJ5IjoiX0dlcnJpdCBXSWxkZXJtdXRoIiwiQ3JlYXRlZE9uIjoiMjAxOS0xMC0zMVQxNTo1MjozOCIsIk1vZGlmaWVkQnkiOiJfR3dpIiwiSWQiOiJlZDQ1MDQzOC0wYTg3LTRjN2ItYWZhYS01ZDcxNzhhZmEwNzgiLCJNb2RpZmllZE9uIjoiMjAxOS0xMi0wM1QxMTo0MzozMyIsIlByb2plY3QiOnsiJHJlZiI6IjUifX0sIlVzZU51bWJlcmluZ1R5cGVPZlBhcmVudERvY3VtZW50IjpmYWxzZX1dLCJGb3JtYXR0ZWRUZXh0Ijp7IiRpZCI6IjEwIiwiQ291bnQiOjEsIlRleHRVbml0cyI6W3siJGlkIjoiMTEiLCJGb250U3R5bGUiOnsiJGlkIjoiMTIiLCJOZXV0cmFsIjp0cnVlfSwiUmVhZGluZ09yZGVyIjoxLCJUZXh0IjoiKFJpY2hhcmRzb24sIENocmlzIG9mIEV2ZW50dWF0ZSwgSW5jLiAyMDE1KSJ9XX0sIlRhZyI6IkNpdGF2aVBsYWNlaG9sZGVyIzE2OTIyMjk1LWM0OTMtNDA4Yy05NWUwLWQ4NGYyZGJkNjA5NCIsIlRleHQiOiIoUmljaGFyZHNvbiwgQ2hyaXMgb2YgRXZlbnR1YXRlLCBJbmMuIDIwMTUpIiwiV0FJVmVyc2lvbiI6IjYuMy4wLjAifQ==}</w:instrText>
          </w:r>
          <w:r>
            <w:fldChar w:fldCharType="separate"/>
          </w:r>
          <w:r w:rsidR="00303B32">
            <w:t>(Richardson, Chris of Eventuate, Inc. 2015)</w:t>
          </w:r>
          <w:r>
            <w:fldChar w:fldCharType="end"/>
          </w:r>
        </w:sdtContent>
      </w:sdt>
      <w:bookmarkEnd w:id="106"/>
      <w:bookmarkEnd w:id="107"/>
    </w:p>
    <w:p w14:paraId="7855804A" w14:textId="527B735F" w:rsidR="006E25E1" w:rsidRPr="009526B3" w:rsidRDefault="006E25E1" w:rsidP="004B00E9">
      <w:pPr>
        <w:pStyle w:val="berschrift3"/>
      </w:pPr>
      <w:bookmarkStart w:id="108" w:name="_Toc26273290"/>
      <w:r w:rsidRPr="009526B3">
        <w:t xml:space="preserve">Was ist Service </w:t>
      </w:r>
      <w:r>
        <w:t>discovery</w:t>
      </w:r>
      <w:bookmarkEnd w:id="108"/>
      <w:r w:rsidRPr="009526B3">
        <w:t xml:space="preserve"> </w:t>
      </w:r>
    </w:p>
    <w:p w14:paraId="35D21020" w14:textId="4A24D006" w:rsidR="006E25E1" w:rsidRPr="00F40167" w:rsidRDefault="006E25E1" w:rsidP="006E25E1">
      <w:pPr>
        <w:tabs>
          <w:tab w:val="left" w:pos="2771"/>
        </w:tabs>
      </w:pPr>
      <w:bookmarkStart w:id="109" w:name="_CTVK001d6977399160c4096926b595938f662fc"/>
      <w:r>
        <w:rPr>
          <w:noProof/>
        </w:rPr>
        <w:drawing>
          <wp:anchor distT="0" distB="0" distL="114300" distR="114300" simplePos="0" relativeHeight="251583488" behindDoc="1" locked="1" layoutInCell="1" allowOverlap="1" wp14:anchorId="53EF8DBD" wp14:editId="4DA6BC10">
            <wp:simplePos x="0" y="0"/>
            <wp:positionH relativeFrom="column">
              <wp:posOffset>972820</wp:posOffset>
            </wp:positionH>
            <wp:positionV relativeFrom="paragraph">
              <wp:posOffset>-879475</wp:posOffset>
            </wp:positionV>
            <wp:extent cx="3456432" cy="3721608"/>
            <wp:effectExtent l="0" t="0" r="0" b="0"/>
            <wp:wrapTopAndBottom/>
            <wp:docPr id="4" name="Grafik 4"/>
            <wp:cNvGraphicFramePr/>
            <a:graphic xmlns:a="http://schemas.openxmlformats.org/drawingml/2006/main">
              <a:graphicData uri="http://schemas.openxmlformats.org/drawingml/2006/picture">
                <pic:pic xmlns:pic="http://schemas.openxmlformats.org/drawingml/2006/picture">
                  <pic:nvPicPr>
                    <pic:cNvPr id="4" name=""/>
                    <pic:cNvPicPr/>
                  </pic:nvPicPr>
                  <pic:blipFill rotWithShape="1">
                    <a:blip r:embed="rId32" cstate="print">
                      <a:extLst>
                        <a:ext uri="{28A0092B-C50C-407E-A947-70E740481C1C}">
                          <a14:useLocalDpi xmlns:a14="http://schemas.microsoft.com/office/drawing/2010/main" val="0"/>
                        </a:ext>
                      </a:extLst>
                    </a:blip>
                    <a:srcRect l="6392" t="3990" r="4986" b="2330"/>
                    <a:stretch/>
                  </pic:blipFill>
                  <pic:spPr bwMode="auto">
                    <a:xfrm>
                      <a:off x="0" y="0"/>
                      <a:ext cx="3456432" cy="37216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09"/>
      <w:r w:rsidR="00DA37BA">
        <w:t xml:space="preserve">Um das beschriebene Problem zu lösen </w:t>
      </w:r>
      <w:proofErr w:type="gramStart"/>
      <w:r w:rsidR="00DA37BA">
        <w:t>wurde</w:t>
      </w:r>
      <w:proofErr w:type="gramEnd"/>
      <w:r w:rsidR="00DA37BA">
        <w:t xml:space="preserve"> die Service </w:t>
      </w:r>
      <w:r w:rsidRPr="00F51BBD">
        <w:t>discovery</w:t>
      </w:r>
      <w:r w:rsidR="00DA37BA">
        <w:t xml:space="preserve"> Entwickelt</w:t>
      </w:r>
      <w:r w:rsidRPr="00F51BBD">
        <w:t xml:space="preserve">. </w:t>
      </w:r>
      <w:r w:rsidRPr="009526B3">
        <w:t>Sie bietet einen oder mehrere Zentrale Orte</w:t>
      </w:r>
      <w:r w:rsidR="00DA37BA">
        <w:t xml:space="preserve"> an,</w:t>
      </w:r>
      <w:r w:rsidRPr="009526B3">
        <w:t xml:space="preserve"> wo die jeweiligen gesuchten Services gefunden werden können</w:t>
      </w:r>
      <w:r w:rsidR="00DA37BA">
        <w:t>. Bevor Services</w:t>
      </w:r>
      <w:r>
        <w:t xml:space="preserve"> </w:t>
      </w:r>
      <w:r w:rsidR="004B00E9">
        <w:t xml:space="preserve">allerdings gefunden werden können, müssen </w:t>
      </w:r>
      <w:r>
        <w:t xml:space="preserve">sich diese zuerst einmal anmelden, deshalb </w:t>
      </w:r>
      <w:r w:rsidR="004B00E9">
        <w:t>wird diese Komponente</w:t>
      </w:r>
      <w:r>
        <w:t xml:space="preserve"> auch Service Registries genannt.</w:t>
      </w:r>
      <w:r w:rsidRPr="009526B3">
        <w:t xml:space="preserve"> </w:t>
      </w:r>
      <w:r>
        <w:t>Im selben Schritt</w:t>
      </w:r>
      <w:r w:rsidRPr="009526B3">
        <w:t xml:space="preserve"> wird in diesem Prozess auch ei</w:t>
      </w:r>
      <w:r>
        <w:t>ne Lastenverteilung durchgeführt wodurch sie nichtmehr an anderer Stelle zusätzlich benötigt wird</w:t>
      </w:r>
      <w:r w:rsidRPr="009526B3">
        <w:t>. Um diese Technik anzuwenden, gibt es</w:t>
      </w:r>
      <w:r>
        <w:t xml:space="preserve"> </w:t>
      </w:r>
      <w:r w:rsidR="004B00E9">
        <w:t>unterschiedliche Herangehensweisen</w:t>
      </w:r>
      <w:r w:rsidRPr="009526B3">
        <w:t xml:space="preserve">, welche nun </w:t>
      </w:r>
      <w:r>
        <w:t>angeschaut</w:t>
      </w:r>
      <w:r w:rsidRPr="009526B3">
        <w:t xml:space="preserve"> werden.</w:t>
      </w:r>
    </w:p>
    <w:p w14:paraId="56C17B3C" w14:textId="77777777" w:rsidR="006E25E1" w:rsidRDefault="006E25E1" w:rsidP="004B00E9">
      <w:pPr>
        <w:pStyle w:val="berschrift3"/>
      </w:pPr>
      <w:bookmarkStart w:id="110" w:name="_Toc26273291"/>
      <w:r>
        <w:t>Serverseitige discovery</w:t>
      </w:r>
      <w:bookmarkEnd w:id="110"/>
    </w:p>
    <w:p w14:paraId="57A17DF1" w14:textId="60DC8C32" w:rsidR="006E25E1" w:rsidRDefault="006E25E1" w:rsidP="006E25E1">
      <w:r>
        <w:t>In dieser Technik wird ein separater Load balancer ben</w:t>
      </w:r>
      <w:r w:rsidR="00AB1708">
        <w:t xml:space="preserve">utzt, </w:t>
      </w:r>
      <w:r w:rsidR="00884A76">
        <w:t>welcher</w:t>
      </w:r>
      <w:r w:rsidR="00AB1708">
        <w:t xml:space="preserve"> auch als Eintrittspunkt</w:t>
      </w:r>
      <w:r>
        <w:t xml:space="preserve"> für die</w:t>
      </w:r>
      <w:r w:rsidR="00AB1708">
        <w:t xml:space="preserve"> alle</w:t>
      </w:r>
      <w:r>
        <w:t xml:space="preserve"> Clients</w:t>
      </w:r>
      <w:r w:rsidR="00884A76">
        <w:t xml:space="preserve"> dient</w:t>
      </w:r>
      <w:r w:rsidR="00D54F50">
        <w:t>[1]</w:t>
      </w:r>
      <w:r>
        <w:t xml:space="preserve">. Der Load balancer fragt bei der Service Registry </w:t>
      </w:r>
      <w:r>
        <w:lastRenderedPageBreak/>
        <w:t>nach</w:t>
      </w:r>
      <w:r w:rsidR="00D54F50">
        <w:t>[2]</w:t>
      </w:r>
      <w:r>
        <w:t xml:space="preserve"> und leitet die entsprechenden Clients an die gesuchten verfügbaren Instanzen weiter</w:t>
      </w:r>
      <w:r w:rsidR="00D54F50">
        <w:t xml:space="preserve">[3] </w:t>
      </w:r>
      <w:r>
        <w:t>(immer ein zusätzlicher Stopp).</w:t>
      </w:r>
      <w:r w:rsidR="00884A76">
        <w:t xml:space="preserve"> </w:t>
      </w:r>
    </w:p>
    <w:p w14:paraId="73800C52" w14:textId="0D5B0602" w:rsidR="00D54F50" w:rsidRDefault="00D54F50" w:rsidP="00D54F50">
      <w:bookmarkStart w:id="111" w:name="_CTVK001d0d9769825fb410ea9f4a2a57da4849a"/>
      <w:r>
        <w:rPr>
          <w:noProof/>
        </w:rPr>
        <w:drawing>
          <wp:inline distT="0" distB="0" distL="0" distR="0" wp14:anchorId="164BEECB" wp14:editId="108995D8">
            <wp:extent cx="5400675" cy="3328035"/>
            <wp:effectExtent l="0" t="0" r="9525" b="5715"/>
            <wp:docPr id="20" name="Grafik 20"/>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33">
                      <a:extLst>
                        <a:ext uri="{28A0092B-C50C-407E-A947-70E740481C1C}">
                          <a14:useLocalDpi xmlns:a14="http://schemas.microsoft.com/office/drawing/2010/main" val="0"/>
                        </a:ext>
                      </a:extLst>
                    </a:blip>
                    <a:stretch>
                      <a:fillRect/>
                    </a:stretch>
                  </pic:blipFill>
                  <pic:spPr>
                    <a:xfrm>
                      <a:off x="0" y="0"/>
                      <a:ext cx="5400675" cy="3328035"/>
                    </a:xfrm>
                    <a:prstGeom prst="rect">
                      <a:avLst/>
                    </a:prstGeom>
                  </pic:spPr>
                </pic:pic>
              </a:graphicData>
            </a:graphic>
          </wp:inline>
        </w:drawing>
      </w:r>
      <w:bookmarkEnd w:id="111"/>
    </w:p>
    <w:p w14:paraId="780241C1" w14:textId="5106C7B4" w:rsidR="00D54F50" w:rsidRPr="00D54F50" w:rsidRDefault="00D81162" w:rsidP="00D54F50">
      <w:pPr>
        <w:pStyle w:val="Beschriftung"/>
      </w:pPr>
      <w:bookmarkStart w:id="112" w:name="_Ref26173895"/>
      <w:bookmarkStart w:id="113" w:name="_Toc26273329"/>
      <w:r w:rsidRPr="00D81162">
        <w:t>Abbildung</w:t>
      </w:r>
      <w:r w:rsidR="00D54F50" w:rsidRPr="00D81162">
        <w:t xml:space="preserve"> </w:t>
      </w:r>
      <w:r w:rsidR="00D15055">
        <w:rPr>
          <w:noProof/>
        </w:rPr>
        <w:fldChar w:fldCharType="begin"/>
      </w:r>
      <w:r w:rsidR="00D15055">
        <w:rPr>
          <w:noProof/>
        </w:rPr>
        <w:instrText xml:space="preserve"> SEQ Abbildung \* ARABIC </w:instrText>
      </w:r>
      <w:r w:rsidR="00D15055">
        <w:rPr>
          <w:noProof/>
        </w:rPr>
        <w:fldChar w:fldCharType="separate"/>
      </w:r>
      <w:r w:rsidR="00DD17B5">
        <w:rPr>
          <w:noProof/>
        </w:rPr>
        <w:t>18</w:t>
      </w:r>
      <w:r w:rsidR="00D15055">
        <w:rPr>
          <w:noProof/>
        </w:rPr>
        <w:fldChar w:fldCharType="end"/>
      </w:r>
      <w:r w:rsidR="00D54F50" w:rsidRPr="00D81162">
        <w:t xml:space="preserve">: Server-Side discovery Pattern </w:t>
      </w:r>
      <w:sdt>
        <w:sdtPr>
          <w:alias w:val="Don't edit this field"/>
          <w:tag w:val="CitaviPlaceholder#ac4cf866-970c-4141-9ee2-45509e7cf87d"/>
          <w:id w:val="1069074815"/>
          <w:placeholder>
            <w:docPart w:val="DefaultPlaceholder_1081868574"/>
          </w:placeholder>
        </w:sdtPr>
        <w:sdtContent>
          <w:r w:rsidR="00D54F50">
            <w:fldChar w:fldCharType="begin"/>
          </w:r>
          <w:r w:rsidR="006E78A1">
            <w:instrText>ADDIN CitaviPlaceholder{eyIkaWQiOiIxIiwiRW50cmllcyI6W3siJGlkIjoiMiIsIkFzc29jaWF0ZVdpdGhLbm93bGVkZ2VJdGVtSWQiOiIwMDEwZTE0Ni0xYmY2LTQ2ZWEtYmFkYS1jMjRkMTMxNGMwMTkiLCJJZCI6ImEzYjc2NDUxLTg5NDgtNDk4Zi05NzBlLWQxN2IxNDNmMzExMCIsIlJhbmdlTGVuZ3RoIjo0MywiUmVmZXJlbmNlSWQiOiJlZDQ1MDQzOC0wYTg3LTRjN2ItYWZhYS01ZDcxNzhhZmEwNzgiLCJSZWZlcmVuY2UiOnsiJGlkIjoiMyIsIkFic3RyYWN0IjoiRXhwbG9yZSB0aGUgc2VydmljZSBkaXNjb3Zlcnkgd2l0aGluIGEgbWljcm9zZXJ2aWNlcyBhcmNoaXRlY3R1cmUsIGluY2x1ZGluZyBjbGllbnQtc2lkZSBhbmQgc2VydmVyLXNpZGUgZGlzY292ZXJ5IHBhdHRlcm5zLCB0aGUgc2VydmljZSByZWdpc3RyeSwgJiBtb3JlLiIsIkFic3RyYWN0Q29tcGxleGl0eSI6MCwiQWJzdHJhY3RTb3VyY2VUZXh0Rm9ybWF0IjowLCJBY2Nlc3NEYXRlIjoiMTAvMzEvMjAxOSIsIkF1dGhvcnMiOlt7IiRpZCI6IjQiLCJMYXN0TmFtZSI6IlJpY2hhcmRzb24sIENocmlzICBvZiBFdmVudHVhdGUsIEluYy4iLCJQcm90ZWN0ZWQiOmZhbHNlLCJTZXgiOjAsIkNyZWF0ZWRCeSI6Il9HZXJyaXQgV0lsZGVybXV0aCIsIkNyZWF0ZWRPbiI6IjIwMTktMTEtMjJUMDg6MDg6MzAiLCJNb2RpZmllZEJ5IjoiX0dlcnJpdCBXSWxkZXJtdXRoIiwiSWQiOiJjOGJmYmE3Ni0xNzM3LTRiZDMtODZiZC0yYWQ1OGMyNzNmNGIiLCJNb2RpZmllZE9uIjoiMjAxOS0xMS0yMlQwODowODozNC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93d3cubmdpbnguY29tL2Jsb2cvc2VydmljZS1kaXNjb3ZlcnktaW4tYS1taWNyb3NlcnZpY2VzLWFyY2hpdGVjdHVyZS8iLCJMaW5rZWRSZXNvdXJjZVR5cGUiOjUsIlVyaVN0cmluZyI6Imh0dHBzOi8vd3d3Lm5naW54LmNvbS9ibG9nL3NlcnZpY2UtZGlzY292ZXJ5LWluLWEtbWljcm9zZXJ2aWNlcy1hcmNoaXRlY3R1cmUvIiwiUHJvcGVydGllcyI6eyIkaWQiOiI4In19LCJBbm5vdGF0aW9ucyI6W10sIkxvY2F0aW9uVHlwZSI6MCwiTWlycm9yc1JlZmVyZW5jZVByb3BlcnR5SWQiOjE1MSwiQ3JlYXRlZEJ5IjoiX0dlcnJpdCBXSWxkZXJtdXRoIiwiQ3JlYXRlZE9uIjoiMjAxOS0xMC0zMVQxNTo1MjozOCIsIk1vZGlmaWVkQnkiOiJfR2Vycml0IFdJbGRlcm11dGgiLCJJZCI6IjI5MTFkOTk0LTUzZmUtNGE3OC1iYjQxLWVmMjU5MTJlMDBiYiIsIk1vZGlmaWVkT24iOiIyMDE5LTEwLTMxVDE1OjUyOjM4IiwiUHJvamVjdCI6eyIkcmVmIjoiNSJ9fV0sIk9ubGluZUFkZHJlc3MiOiJodHRwczovL3d3dy5uZ2lueC5jb20vYmxvZy9zZXJ2aWNlLWRpc2NvdmVyeS1pbi1hLW1pY3Jvc2VydmljZXMtYXJjaGl0ZWN0dXJlLyIsIk9yZ2FuaXphdGlvbnMiOlt7IiRpZCI6IjkiLCJMYXN0TmFtZSI6Imh0dHBzOi8vd3d3LmZhY2Vib29rLmNvbS9uZ2lueGluYyIsIlByb3RlY3RlZCI6ZmFsc2UsIlNleCI6MCwiQ3JlYXRlZEJ5IjoiX0dlcnJpdCBXSWxkZXJtdXRoIiwiQ3JlYXRlZE9uIjoiMjAxOS0xMC0yOFQxMzo0NDo0NCIsIk1vZGlmaWVkQnkiOiJfR2Vycml0IFdJbGRlcm11dGgiLCJJZCI6IjI2ZDVhNGI5LWNkNTctNGE0ZS1iMmIwLTBjMzJiYTE0MmEwOSIsIk1vZGlmaWVkT24iOiIyMDE5LTEwLTI4VDEzOjQ0OjQ0IiwiUHJvamVjdCI6eyIkcmVmIjoiNSJ9fV0sIk90aGVyc0ludm9sdmVkIjpbXSwiUHVibGlzaGVycyI6W10sIlF1b3RhdGlvbnMiOltdLCJSZWZlcmVuY2VUeXBlIjoiSW50ZXJuZXREb2N1bWVudCIsIlNob3J0VGl0bGUiOiJSaWNoYXJkc29uLCBDaHJpcyAgb2YgRXZlbnR1YXRlLCBJbmMuIDIwMTUg4oCTIFNlcnZpY2UgRGlzY292ZXJ5IGluIGEgTWljcm9zZXJ2aWNlcyIsIlNob3J0VGl0bGVVcGRhdGVUeXBlIjowLCJTdGF0aWNJZHMiOlsiMDE3YWRiODAtODFjYi00ZmM1LWI4YzItNzFiYzYxZDY3Y2I1Il0sIlRhYmxlT2ZDb250ZW50c0NvbXBsZXhpdHkiOjAsIlRhYmxlT2ZDb250ZW50c1NvdXJjZVRleHRGb3JtYXQiOjAsIlRhc2tzIjpbXSwiVGl0bGUiOiJTZXJ2aWNlIERpc2NvdmVyeSBpbiBhIE1pY3Jvc2VydmljZXMgQXJjaGl0ZWN0dXJlIC0gTkdJTlgiLCJUcmFuc2xhdG9ycyI6W10sIlllYXIiOiIyMDE1IiwiQ3JlYXRlZEJ5IjoiX0dlcnJpdCBXSWxkZXJtdXRoIiwiQ3JlYXRlZE9uIjoiMjAxOS0xMC0zMVQxNTo1MjozOCIsIk1vZGlmaWVkQnkiOiJfR3dpIiwiSWQiOiJlZDQ1MDQzOC0wYTg3LTRjN2ItYWZhYS01ZDcxNzhhZmEwNzgiLCJNb2RpZmllZE9uIjoiMjAxOS0xMi0wM1QxMTo0MzozMyIsIlByb2plY3QiOnsiJHJlZiI6IjUifX0sIlVzZU51bWJlcmluZ1R5cGVPZlBhcmVudERvY3VtZW50IjpmYWxzZX1dLCJGb3JtYXR0ZWRUZXh0Ijp7IiRpZCI6IjEwIiwiQ291bnQiOjEsIlRleHRVbml0cyI6W3siJGlkIjoiMTEiLCJGb250U3R5bGUiOnsiJGlkIjoiMTIiLCJOZXV0cmFsIjp0cnVlfSwiUmVhZGluZ09yZGVyIjoxLCJUZXh0IjoiKFJpY2hhcmRzb24sIENocmlzIG9mIEV2ZW50dWF0ZSwgSW5jLiAyMDE1KSJ9XX0sIlRhZyI6IkNpdGF2aVBsYWNlaG9sZGVyI2FjNGNmODY2LTk3MGMtNDE0MS05ZWUyLTQ1NTA5ZTdjZjg3ZCIsIlRleHQiOiIoUmljaGFyZHNvbiwgQ2hyaXMgb2YgRXZlbnR1YXRlLCBJbmMuIDIwMTUpIiwiV0FJVmVyc2lvbiI6IjYuMy4wLjAifQ==}</w:instrText>
          </w:r>
          <w:r w:rsidR="00D54F50">
            <w:fldChar w:fldCharType="separate"/>
          </w:r>
          <w:r w:rsidR="00303B32">
            <w:t>(Richardson, Chris of Eventuate, Inc. 2015)</w:t>
          </w:r>
          <w:r w:rsidR="00D54F50">
            <w:fldChar w:fldCharType="end"/>
          </w:r>
        </w:sdtContent>
      </w:sdt>
      <w:bookmarkEnd w:id="112"/>
      <w:bookmarkEnd w:id="113"/>
    </w:p>
    <w:p w14:paraId="69697BE3" w14:textId="077C1BDB" w:rsidR="006E25E1" w:rsidRDefault="006E25E1" w:rsidP="006E25E1">
      <w:r>
        <w:t>Auf die genauen Registrierungsverfahren</w:t>
      </w:r>
      <w:r w:rsidR="00D54F50">
        <w:t xml:space="preserve"> [4]</w:t>
      </w:r>
      <w:r>
        <w:t xml:space="preserve"> wird später eingegangen.</w:t>
      </w:r>
      <w:r w:rsidR="00252558" w:rsidRPr="00252558">
        <w:t xml:space="preserve"> </w:t>
      </w:r>
    </w:p>
    <w:p w14:paraId="0EC29E8A" w14:textId="28598A39" w:rsidR="006E25E1" w:rsidRDefault="006E25E1" w:rsidP="006E25E1">
      <w:r>
        <w:t>Wenn Serverseitige discovery benutzt wird kommen einige Vor- und Nachteile mit sich. Durch die Abstraktion des discovery Mechanismus, ist es möglich Clients/Services unabhängig von ihrer Sprache zu benutzten und entfernt die Notwendigkeit diese zu Implementieren. Außerdem stellen einige Bereitstellungsumgebungen</w:t>
      </w:r>
      <w:r w:rsidR="00C34963">
        <w:t>(Kubernetes)</w:t>
      </w:r>
      <w:r>
        <w:t xml:space="preserve"> diese</w:t>
      </w:r>
      <w:r w:rsidR="00C34963">
        <w:t xml:space="preserve"> bereits</w:t>
      </w:r>
      <w:r>
        <w:t xml:space="preserve"> frei zur Verfügung. Das Problem dieser Technik ist, dass durch die Einfügung eines zusätzlichen Load balancers, eine weitere Hochverfügbare Komponente eingefügt wird.</w:t>
      </w:r>
      <w:r w:rsidR="00252558" w:rsidRPr="00252558">
        <w:rPr>
          <w:noProof/>
        </w:rPr>
        <w:t xml:space="preserve"> </w:t>
      </w:r>
    </w:p>
    <w:p w14:paraId="5B48DD43" w14:textId="77777777" w:rsidR="006E25E1" w:rsidRDefault="006E25E1" w:rsidP="004B00E9">
      <w:pPr>
        <w:pStyle w:val="berschrift3"/>
      </w:pPr>
      <w:bookmarkStart w:id="114" w:name="_Toc26273292"/>
      <w:r>
        <w:t>Clientseitige discovery</w:t>
      </w:r>
      <w:bookmarkEnd w:id="114"/>
    </w:p>
    <w:p w14:paraId="1E1AE453" w14:textId="3402B877" w:rsidR="00C34963" w:rsidRDefault="006E25E1" w:rsidP="006E25E1">
      <w:r>
        <w:t>Bei der Clientseitigen discovery Methode, sind die Clients dafür verantwortlich, die verfügbaren Service Instanzen zu finden und die Last über sie zu verteilen. Dafür fragen die Clients bei der Service Registry nach</w:t>
      </w:r>
      <w:r w:rsidR="00C34963">
        <w:t xml:space="preserve"> [1]</w:t>
      </w:r>
      <w:r>
        <w:t xml:space="preserve"> und erhalten die verfügbaren Instanzen für die jeweilige Aufgabe. Die Clients, benutzen dann einen Load balancing Algorithmus, um einen Service auszuwählen</w:t>
      </w:r>
      <w:r w:rsidR="00C34963">
        <w:t xml:space="preserve"> [2]</w:t>
      </w:r>
      <w:r>
        <w:t>.</w:t>
      </w:r>
    </w:p>
    <w:p w14:paraId="560D5A6F" w14:textId="676B8006" w:rsidR="00C34963" w:rsidRDefault="00DA46AF" w:rsidP="00C34963">
      <w:pPr>
        <w:pStyle w:val="Beschriftung"/>
      </w:pPr>
      <w:bookmarkStart w:id="115" w:name="_Ref26173811"/>
      <w:bookmarkStart w:id="116" w:name="_Toc26273330"/>
      <w:bookmarkStart w:id="117" w:name="_CTVK001684f00b540c84a069c0a4a359a92ee2d"/>
      <w:r>
        <w:rPr>
          <w:noProof/>
        </w:rPr>
        <w:lastRenderedPageBreak/>
        <w:drawing>
          <wp:anchor distT="0" distB="0" distL="114300" distR="114300" simplePos="0" relativeHeight="251597824" behindDoc="0" locked="0" layoutInCell="1" allowOverlap="1" wp14:anchorId="0212E399" wp14:editId="4D0A7979">
            <wp:simplePos x="0" y="0"/>
            <wp:positionH relativeFrom="column">
              <wp:posOffset>441325</wp:posOffset>
            </wp:positionH>
            <wp:positionV relativeFrom="paragraph">
              <wp:posOffset>120395</wp:posOffset>
            </wp:positionV>
            <wp:extent cx="4516755" cy="4455160"/>
            <wp:effectExtent l="0" t="0" r="0" b="2540"/>
            <wp:wrapTopAndBottom/>
            <wp:docPr id="21" name="Grafik 2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34">
                      <a:extLst>
                        <a:ext uri="{28A0092B-C50C-407E-A947-70E740481C1C}">
                          <a14:useLocalDpi xmlns:a14="http://schemas.microsoft.com/office/drawing/2010/main" val="0"/>
                        </a:ext>
                      </a:extLst>
                    </a:blip>
                    <a:stretch>
                      <a:fillRect/>
                    </a:stretch>
                  </pic:blipFill>
                  <pic:spPr>
                    <a:xfrm>
                      <a:off x="0" y="0"/>
                      <a:ext cx="4516755" cy="4455160"/>
                    </a:xfrm>
                    <a:prstGeom prst="rect">
                      <a:avLst/>
                    </a:prstGeom>
                  </pic:spPr>
                </pic:pic>
              </a:graphicData>
            </a:graphic>
          </wp:anchor>
        </w:drawing>
      </w:r>
      <w:bookmarkEnd w:id="117"/>
      <w:r w:rsidR="00D81162" w:rsidRPr="00DA46AF">
        <w:rPr>
          <w:lang w:val="en-US"/>
        </w:rPr>
        <w:t>Abbildung</w:t>
      </w:r>
      <w:r w:rsidR="00C34963" w:rsidRPr="00DA46AF">
        <w:rPr>
          <w:lang w:val="en-US"/>
        </w:rPr>
        <w:t xml:space="preserve"> </w:t>
      </w:r>
      <w:r w:rsidR="00F42FF9">
        <w:fldChar w:fldCharType="begin"/>
      </w:r>
      <w:r w:rsidR="00F42FF9" w:rsidRPr="00DA46AF">
        <w:rPr>
          <w:lang w:val="en-US"/>
        </w:rPr>
        <w:instrText xml:space="preserve"> SEQ Abbildung \* ARABIC </w:instrText>
      </w:r>
      <w:r w:rsidR="00F42FF9">
        <w:fldChar w:fldCharType="separate"/>
      </w:r>
      <w:r w:rsidR="00DD17B5" w:rsidRPr="00DA46AF">
        <w:rPr>
          <w:noProof/>
          <w:lang w:val="en-US"/>
        </w:rPr>
        <w:t>19</w:t>
      </w:r>
      <w:r w:rsidR="00F42FF9">
        <w:fldChar w:fldCharType="end"/>
      </w:r>
      <w:r w:rsidR="00C34963" w:rsidRPr="00DA46AF">
        <w:rPr>
          <w:lang w:val="en-US"/>
        </w:rPr>
        <w:t xml:space="preserve">: Client-side discovery Pattern </w:t>
      </w:r>
      <w:sdt>
        <w:sdtPr>
          <w:alias w:val="Don't edit this field"/>
          <w:tag w:val="CitaviPlaceholder#54602f18-5da5-4a75-bb9d-1b48b0b2ce30"/>
          <w:id w:val="1133523787"/>
          <w:placeholder>
            <w:docPart w:val="DefaultPlaceholder_1081868574"/>
          </w:placeholder>
        </w:sdtPr>
        <w:sdtContent>
          <w:r w:rsidR="00C34963">
            <w:fldChar w:fldCharType="begin"/>
          </w:r>
          <w:r w:rsidR="006E78A1" w:rsidRPr="00DA46AF">
            <w:rPr>
              <w:lang w:val="en-US"/>
            </w:rPr>
            <w:instrText>ADDIN CitaviPlaceholder{eyIkaWQiOiIxIiwiRW50cmllcyI6W3siJGlkIjoiMiIsIkFzc29jaWF0ZVdpdGhLbm93bGVkZ2VJdGVtSWQiOiI1ZWM1ZmQ1OC1lODdiLTRiNTMtYmJhZS0wYjYwM2I0MWJhYTEiLCJJZCI6IjEyZDhhNjFlLTBhY2MtNGQzMi05NjY4LWI0NTdjZmExNzU5ZiIsIlJhbmdlTGVuZ3RoIjo0MywiUmVmZXJlbmNlSWQiOiJlZDQ1MDQzOC0wYTg3LTRjN2ItYWZhYS01ZDcxNzhhZmEwNzgiLCJSZWZlcmVuY2UiOnsiJGlkIjoiMyIsIkFic3RyYWN0IjoiRXhwbG9yZSB0aGUgc2VydmljZSBkaXNjb3Zlcnkgd2l0aGluIGEgbWljcm9zZXJ2aWNlcyBhcmNoaXRlY3R1cmUsIGluY2x1ZGluZyBjbGllbnQtc2lkZSBhbmQgc2VydmVyLXNpZGUgZGlzY292ZXJ5IHBhdHRlcm5zLCB0aGUgc2VydmljZSByZWdpc3RyeSwgJiBtb3JlLiIsIkFic3RyYWN0Q29tcGxleGl0eSI6MCwiQWJzdHJhY3RTb3VyY2VUZXh0Rm9ybWF0IjowLCJBY2Nlc3NEYXRlIjoiMTAvMzEvMjAxOSIsIkF1dGhvcnMiOlt7IiRpZCI6IjQiLCJMYXN0TmFtZSI6IlJpY2hhcmRzb24sIENocmlzICBvZiBFdmVudHVhdGUsIEluYy4iLCJQcm90ZWN0ZWQiOmZhbHNlLCJTZXgiOjAsIkNyZWF0ZWRCeSI6Il9HZXJyaXQgV0lsZGVybXV0aCIsIkNyZWF0ZWRPbiI6IjIwMTktMTEtMjJUMDg6MDg6MzAiLCJNb2RpZmllZEJ5IjoiX0dlcnJpdCBXSWxkZXJtdXRoIiwiSWQiOiJjOGJmYmE3Ni0xNzM3LTRiZDMtODZiZC0yYWQ1OGMyNzNmNGIiLCJNb2RpZmllZE9uIjoiMjAxOS0xMS0yMlQwODowODozNC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93d3cubmdpbnguY29tL2Jsb2cvc2VydmljZS1kaXNjb3ZlcnktaW4tYS1taWNyb3NlcnZpY2VzLWFyY2hpdGVjdHVyZS8iLCJMaW5rZWRSZXNvdXJjZVR5cGUiOjUsIlVyaVN0cmluZyI6Imh0dHBzOi8vd3d3Lm5naW54LmNvbS9ibG9nL3NlcnZpY2UtZGlzY292ZXJ5LWluLWEtbWljcm9zZXJ2aWNlcy1hcmNoaXRlY3R1cmUvIiwiUHJvcGVydGllcyI6eyIkaWQiOiI4In19LCJBbm5vdGF0aW9ucyI6W10sIkxvY2F0aW9uVHlwZSI6MCwiTWlycm9yc1JlZmVyZW5jZVByb3BlcnR5SWQiOjE1MSwiQ3JlYXRlZEJ5IjoiX0dlcnJpdCBXSWxkZXJtdXRoIiwiQ3JlYXRlZE9uIjoiMjAxOS0xMC0zMVQxNTo1MjozOCIsIk1vZGlmaWVkQnkiOiJfR2Vycml0IFdJbGRlcm11dGgiLCJJZCI6IjI5MTFkOTk0LTUzZmUtNGE3OC1iYjQxLWVmMjU5MTJlMDBiYiIsIk1vZGlmaWVkT24iOiIyMDE5LTEwLTMxVDE1OjUyOjM4IiwiUHJvamVjdCI6eyIkcmVmIjoiNSJ9fV0sIk9ubGluZUFkZHJlc3MiOiJodHRwczovL3d3dy5uZ2lueC5jb20vYmxvZy9zZXJ2aWNlLWRpc2NvdmVyeS1pbi1hLW1pY3Jvc2VydmljZXMtYXJjaGl0ZWN0dXJlLyIsIk9yZ2FuaXphdGlvbnMiOlt7IiRpZCI6IjkiLCJMYXN0TmFtZSI6Imh0dHBzOi8vd3d3LmZhY2Vib29rLmNvbS9uZ2lueGluYyIsIlByb3RlY3RlZCI6ZmFsc2UsIlNleCI6MCwiQ3JlYXRlZEJ5IjoiX0dlcnJpdCBXSWxkZXJtdXRoIiwiQ3JlYXRlZE9uIjoiMjAxOS0xMC0yOFQxMzo0NDo0NCIsIk1vZGlmaWVkQnkiOiJfR2Vycml0IFdJbGRlcm11dGgiLCJJZCI6IjI2ZDVhNGI5LWNkNTctNGE0ZS1iMmIwLTBjMzJiYTE0MmEwOSIsIk1vZGlmaWVkT24iOiIyMDE5LTEwLTI4VDEzOjQ0OjQ0IiwiUHJvamVjdCI6eyIkcmVmIjoiNSJ9fV0sIk90aGVyc0ludm9sdmVkIjpbXSwiUHVibGlzaGVycyI6W10sIlF1b3RhdGlvbnMiOltdLCJSZWZlcmVuY2VUeXBlIjoiSW50ZXJuZXREb2N1bWVudCIsIlNob3J0VGl0bGUiOiJSaWNoYXJkc29uLCBDaHJpcyAgb2YgRXZlbnR1YXRlLCBJbmMuIDIwMTUg4oCTIFNlcnZpY2UgRGlzY292ZXJ5IGluIGEgTWljcm9zZXJ2aWNlcyIsIlNob3J0VGl0bGVVcGRhdGVUeXBlIjowLCJTdGF0aWNJZHMiOlsiMDE3Y</w:instrText>
          </w:r>
          <w:r w:rsidR="006E78A1">
            <w:instrText>WRiODAtODFjYi00ZmM1LWI4YzItNzFiYzYxZDY3Y2I1Il0sIlRhYmxlT2ZDb250ZW50c0NvbXBsZXhpdHkiOjAsIlRhYmxlT2ZDb250ZW50c1NvdXJjZVRleHRGb3JtYXQiOjAsIlRhc2tzIjpbXSwiVGl0bGUiOiJTZXJ2aWNlIERpc2NvdmVyeSBpbiBhIE1pY3Jvc2VydmljZXMgQXJjaGl0ZWN0dXJlIC0gTkdJTlgiLCJUcmFuc2xhdG9ycyI6W10sIlllYXIiOiIyMDE1IiwiQ3JlYXRlZEJ5IjoiX0dlcnJpdCBXSWxkZXJtdXRoIiwiQ3JlYXRlZE9uIjoiMjAxOS0xMC0zMVQxNTo1MjozOCIsIk1vZGlmaWVkQnkiOiJfR3dpIiwiSWQiOiJlZDQ1MDQzOC0wYTg3LTRjN2ItYWZhYS01ZDcxNzhhZmEwNzgiLCJNb2RpZmllZE9uIjoiMjAxOS0xMi0wM1QxMTo0MzozMyIsIlByb2plY3QiOnsiJHJlZiI6IjUifX0sIlVzZU51bWJlcmluZ1R5cGVPZlBhcmVudERvY3VtZW50IjpmYWxzZX1dLCJGb3JtYXR0ZWRUZXh0Ijp7IiRpZCI6IjEwIiwiQ291bnQiOjEsIlRleHRVbml0cyI6W3siJGlkIjoiMTEiLCJGb250U3R5bGUiOnsiJGlkIjoiMTIiLCJOZXV0cmFsIjp0cnVlfSwiUmVhZGluZ09yZGVyIjoxLCJUZXh0IjoiKFJpY2hhcmRzb24sIENocmlzIG9mIEV2ZW50dWF0ZSwgSW5jLiAyMDE1KSJ9XX0sIlRhZyI6IkNpdGF2aVBsYWNlaG9sZGVyIzU0NjAyZjE4LTVkYTUtNGE3NS1iYjlkLTFiNDhiMGIyY2UzMCIsIlRleHQiOiIoUmljaGFyZHNvbiwgQ2hyaXMgb2YgRXZlbnR1YXRlLCBJbmMuIDIwMTUpIiwiV0FJVmVyc2lvbiI6IjYuMy4wLjAifQ==}</w:instrText>
          </w:r>
          <w:r w:rsidR="00C34963">
            <w:fldChar w:fldCharType="separate"/>
          </w:r>
          <w:r w:rsidR="00303B32">
            <w:t>(Richardson, Chris of Eventuate, Inc. 2015)</w:t>
          </w:r>
          <w:r w:rsidR="00C34963">
            <w:fldChar w:fldCharType="end"/>
          </w:r>
        </w:sdtContent>
      </w:sdt>
      <w:bookmarkEnd w:id="115"/>
      <w:bookmarkEnd w:id="116"/>
    </w:p>
    <w:p w14:paraId="3438FCC3" w14:textId="23DC0DB4" w:rsidR="006E25E1" w:rsidRDefault="006E25E1" w:rsidP="006E25E1">
      <w:r>
        <w:t>Auf die genauen Registrierungsverfahren wird später eingegangen</w:t>
      </w:r>
      <w:r w:rsidR="00C34963">
        <w:t xml:space="preserve"> [3]</w:t>
      </w:r>
      <w:r>
        <w:t>.</w:t>
      </w:r>
    </w:p>
    <w:p w14:paraId="09458C40" w14:textId="77777777" w:rsidR="006E25E1" w:rsidRDefault="006E25E1" w:rsidP="006E25E1">
      <w:r>
        <w:t>Diese Methode bringt ebenso einige Vor- und Nachteile mit sich. Abgesehen von der Service Registry entstehen keine zusätzlichen hochverfügbaren Komponenten. Die Clients können intelligente und Anwendungsspezifische Load balancing Entscheidungen durchführen. Ein auftretendes Problem, betrifft die Client, Registry Verknüpfung. Diese muss im Client für jede unterschiedliche Sprache bzw. jedes Framework Implementiert werden.</w:t>
      </w:r>
    </w:p>
    <w:p w14:paraId="4C222AB2" w14:textId="77777777" w:rsidR="006E25E1" w:rsidRDefault="006E25E1" w:rsidP="004B00E9">
      <w:pPr>
        <w:pStyle w:val="berschrift3"/>
      </w:pPr>
      <w:bookmarkStart w:id="118" w:name="_Toc26273293"/>
      <w:r>
        <w:t>Selbstregistrierungs Methode</w:t>
      </w:r>
      <w:bookmarkEnd w:id="118"/>
    </w:p>
    <w:p w14:paraId="55CCD863" w14:textId="301347B9" w:rsidR="006E25E1" w:rsidRPr="00F7355E" w:rsidRDefault="006E25E1" w:rsidP="006E25E1">
      <w:r>
        <w:t>Jede Service Instanz ist in dieser Methode, selbst dafür verantwortlich sich an der Registry Anzumelden</w:t>
      </w:r>
      <w:r w:rsidR="00D81162">
        <w:t xml:space="preserve"> (</w:t>
      </w:r>
      <w:r w:rsidR="00D81162">
        <w:fldChar w:fldCharType="begin"/>
      </w:r>
      <w:r w:rsidR="00D81162">
        <w:instrText xml:space="preserve"> REF _Ref26173811 \h </w:instrText>
      </w:r>
      <w:r w:rsidR="00D81162">
        <w:fldChar w:fldCharType="separate"/>
      </w:r>
      <w:r w:rsidR="00D81162" w:rsidRPr="00D81162">
        <w:t xml:space="preserve">Abbildung </w:t>
      </w:r>
      <w:r w:rsidR="00D81162" w:rsidRPr="00D81162">
        <w:rPr>
          <w:noProof/>
        </w:rPr>
        <w:t>12</w:t>
      </w:r>
      <w:r w:rsidR="00D81162" w:rsidRPr="00D81162">
        <w:t xml:space="preserve">: Client-side discovery Pattern </w:t>
      </w:r>
      <w:r w:rsidR="00D81162">
        <w:t>(Richardson, Chris of Eventuate, Inc. 2015)</w:t>
      </w:r>
      <w:r w:rsidR="00D81162">
        <w:fldChar w:fldCharType="end"/>
      </w:r>
      <w:r w:rsidR="00D81162">
        <w:t>[3])</w:t>
      </w:r>
      <w:r>
        <w:t>. Außerdem sendet der Client die Herzschläge(kontinuierliche Abfragen) anfragen um nicht abgemeldet zu werden. Die Nachteile gleichen denn der Clientseitigen Methode, der Registrierungscode muss für jede Sprache oder jedes Framework erneut geschrieben werden wenn diese nicht schon vorhanden sind.</w:t>
      </w:r>
    </w:p>
    <w:p w14:paraId="2E96331F" w14:textId="77777777" w:rsidR="006E25E1" w:rsidRDefault="006E25E1" w:rsidP="004B00E9">
      <w:pPr>
        <w:pStyle w:val="berschrift3"/>
      </w:pPr>
      <w:bookmarkStart w:id="119" w:name="_Toc26273294"/>
      <w:r>
        <w:lastRenderedPageBreak/>
        <w:t>Drittparteiregistrierungs Methode</w:t>
      </w:r>
      <w:bookmarkEnd w:id="119"/>
    </w:p>
    <w:p w14:paraId="5333E7FB" w14:textId="6E6C06A3" w:rsidR="006E25E1" w:rsidRDefault="006E25E1" w:rsidP="006E25E1">
      <w:r>
        <w:t>Mit dieser Methode, sind die Clients/Services nicht selbst verantwortlich sich an- oder abzumelden. Stattdessen übernimmt diese Aufgabe eine Drittkomponente namens Service Registrator. Der Registrator überwacht Änderungen der Services entweder durch Herzschläge oder durch Überwachung der Events des Services</w:t>
      </w:r>
      <w:r w:rsidR="00D81162">
        <w:t xml:space="preserve"> (</w:t>
      </w:r>
      <w:r w:rsidR="00D81162">
        <w:fldChar w:fldCharType="begin"/>
      </w:r>
      <w:r w:rsidR="00D81162">
        <w:instrText xml:space="preserve"> REF _Ref26173895 \h </w:instrText>
      </w:r>
      <w:r w:rsidR="00D81162">
        <w:fldChar w:fldCharType="separate"/>
      </w:r>
      <w:r w:rsidR="00D81162" w:rsidRPr="00D81162">
        <w:t xml:space="preserve">Abbildung </w:t>
      </w:r>
      <w:r w:rsidR="00D81162">
        <w:rPr>
          <w:noProof/>
        </w:rPr>
        <w:t>12</w:t>
      </w:r>
      <w:r w:rsidR="00D81162" w:rsidRPr="00D81162">
        <w:t xml:space="preserve">: Server-Side discovery Pattern </w:t>
      </w:r>
      <w:r w:rsidR="00D81162">
        <w:t>(Richardson, Chris of Eventuate, Inc. 2015)</w:t>
      </w:r>
      <w:r w:rsidR="00D81162">
        <w:fldChar w:fldCharType="end"/>
      </w:r>
      <w:r w:rsidR="00D81162">
        <w:t>[4])</w:t>
      </w:r>
      <w:r>
        <w:t xml:space="preserve">. Wenn der Registrator neue Services erkennt, Registriert er diese an der Registry und meldet diese wieder ab, sollten diese nicht länger verfügbar sein. </w:t>
      </w:r>
    </w:p>
    <w:p w14:paraId="0957591C" w14:textId="77777777" w:rsidR="006E25E1" w:rsidRPr="00DA2BEC" w:rsidRDefault="006E25E1" w:rsidP="006E25E1">
      <w:r>
        <w:t>Der große Vorteil eine Drittkomponente zu verwenden, besteht darin das die Services nicht mehr eng mit der Registry verbunden sind. Es ist nicht notwendig für die selbst Registrierung eine Implementierung für jeden unterschiedlichen Service zu schreiben. Der Nachteil der dabei entsteht ist der, dass eine weitere Hoch verfügbare Komponente hinzukommt welche gemanagte werden muss.</w:t>
      </w:r>
    </w:p>
    <w:p w14:paraId="636EB075" w14:textId="5C43F2DC" w:rsidR="00E03D58" w:rsidRDefault="006E25E1" w:rsidP="00ED05FB">
      <w:pPr>
        <w:pStyle w:val="berschrift2"/>
      </w:pPr>
      <w:bookmarkStart w:id="120" w:name="_CTVK0014e5f6b77a32e45c488300abe03235322"/>
      <w:bookmarkStart w:id="121" w:name="_Ref25051687"/>
      <w:bookmarkStart w:id="122" w:name="_Ref25051742"/>
      <w:bookmarkStart w:id="123" w:name="_Toc26273295"/>
      <w:r>
        <w:t>Vereinheitlichte Systeme</w:t>
      </w:r>
      <w:bookmarkEnd w:id="123"/>
    </w:p>
    <w:bookmarkEnd w:id="120"/>
    <w:p w14:paraId="08D13E19" w14:textId="6FA878FE" w:rsidR="001C7C16" w:rsidRDefault="00DF53B9" w:rsidP="00ED05FB">
      <w:pPr>
        <w:pStyle w:val="berschrift3"/>
      </w:pPr>
      <w:r>
        <w:t xml:space="preserve"> </w:t>
      </w:r>
      <w:bookmarkStart w:id="124" w:name="_Toc26273296"/>
      <w:r w:rsidR="005C294E">
        <w:t>Service-</w:t>
      </w:r>
      <w:r w:rsidR="001C7C16">
        <w:t>Mesh</w:t>
      </w:r>
      <w:bookmarkEnd w:id="121"/>
      <w:bookmarkEnd w:id="122"/>
      <w:bookmarkEnd w:id="124"/>
    </w:p>
    <w:p w14:paraId="5DF898D2" w14:textId="2B48FA49" w:rsidR="00FE2AEB" w:rsidRPr="00FE2AEB" w:rsidRDefault="00D15055" w:rsidP="00FE2AEB">
      <w:hyperlink r:id="rId35" w:history="1">
        <w:r w:rsidR="00FE2AEB">
          <w:rPr>
            <w:rStyle w:val="Hyperlink"/>
          </w:rPr>
          <w:t>https://www.youtube.com/watch?v=cWfACBIp0a8</w:t>
        </w:r>
      </w:hyperlink>
    </w:p>
    <w:p w14:paraId="3092D8F1" w14:textId="124B60E4" w:rsidR="00E74030" w:rsidRDefault="005C294E" w:rsidP="00ED05FB">
      <w:pPr>
        <w:pStyle w:val="berschrift4"/>
      </w:pPr>
      <w:r>
        <w:t>Warum Service-</w:t>
      </w:r>
      <w:r w:rsidR="00E74030">
        <w:t>Meshes entstanden sind?</w:t>
      </w:r>
    </w:p>
    <w:p w14:paraId="3DB97A32" w14:textId="11F6549B" w:rsidR="005C294E" w:rsidRDefault="005C294E" w:rsidP="00E74030">
      <w:r>
        <w:t xml:space="preserve">Mit einem Service-Mesh wird ein Netzwerk an Microservices beschrieben welche eine  vollständige Anwendung und deren innere Kommunikation ausmacht. Durch </w:t>
      </w:r>
      <w:r w:rsidR="00FD09A1">
        <w:t>die</w:t>
      </w:r>
      <w:r>
        <w:t xml:space="preserve"> </w:t>
      </w:r>
      <w:r w:rsidR="00FD09A1">
        <w:t>w</w:t>
      </w:r>
      <w:r>
        <w:t>achsen</w:t>
      </w:r>
      <w:r w:rsidR="00FD09A1">
        <w:t>de</w:t>
      </w:r>
      <w:r>
        <w:t xml:space="preserve"> Größe und Komplexität dieser Service-Meshes, wird es immer schwieriger diese zu Überblicken und zu Managen.</w:t>
      </w:r>
      <w:r w:rsidR="00FD09A1">
        <w:t xml:space="preserve"> Es kommen alle möglichen Techniken zum Einsatz wie schon zuvor in </w:t>
      </w:r>
      <w:r w:rsidR="00FD09A1">
        <w:fldChar w:fldCharType="begin"/>
      </w:r>
      <w:r w:rsidR="00FD09A1">
        <w:instrText xml:space="preserve"> REF _Ref25053695 \h </w:instrText>
      </w:r>
      <w:r w:rsidR="00FD09A1">
        <w:fldChar w:fldCharType="separate"/>
      </w:r>
      <w:r w:rsidR="00FD09A1" w:rsidRPr="00083C44">
        <w:t>Werkezuge oder Techniken für ein robustes verteiltes System</w:t>
      </w:r>
      <w:r w:rsidR="00FD09A1">
        <w:fldChar w:fldCharType="end"/>
      </w:r>
      <w:r w:rsidR="00FD09A1">
        <w:t xml:space="preserve"> aufgezeigt wurde. </w:t>
      </w:r>
      <w:r w:rsidR="00F16DA5">
        <w:t xml:space="preserve">Es ist durchaus möglich dies alles auch ohne ein Service-Mesh zusammen zubauen oder sogar Notwendig wenn das Service-Mesh dies nicht anbieten. Hier müssen allerlei Aspekte verglichen werden und Natürlich kommt es auch immer auf die jeweilige Umsetzung des Anbieters an doch zu alledem später im Punkt </w:t>
      </w:r>
      <w:r w:rsidR="00F16DA5">
        <w:fldChar w:fldCharType="begin"/>
      </w:r>
      <w:r w:rsidR="00F16DA5">
        <w:instrText xml:space="preserve"> REF _Ref25054205 \w \h </w:instrText>
      </w:r>
      <w:r w:rsidR="00F16DA5">
        <w:fldChar w:fldCharType="separate"/>
      </w:r>
      <w:r w:rsidR="00F16DA5">
        <w:t>5</w:t>
      </w:r>
      <w:r w:rsidR="00F16DA5">
        <w:fldChar w:fldCharType="end"/>
      </w:r>
      <w:r w:rsidR="00F16DA5">
        <w:t xml:space="preserve"> </w:t>
      </w:r>
      <w:r w:rsidR="00F16DA5">
        <w:fldChar w:fldCharType="begin"/>
      </w:r>
      <w:r w:rsidR="00F16DA5">
        <w:instrText xml:space="preserve"> REF _Ref25054205 \h </w:instrText>
      </w:r>
      <w:r w:rsidR="00F16DA5">
        <w:fldChar w:fldCharType="separate"/>
      </w:r>
      <w:r w:rsidR="00F16DA5">
        <w:t>Umsetzung eines robusten verteilten Systems mit Hilfe eines Service-Meshes</w:t>
      </w:r>
      <w:r w:rsidR="00F16DA5">
        <w:fldChar w:fldCharType="end"/>
      </w:r>
      <w:r w:rsidR="00F16DA5">
        <w:t xml:space="preserve"> mehr. </w:t>
      </w:r>
    </w:p>
    <w:p w14:paraId="08432C7F" w14:textId="0F9ACA2D" w:rsidR="00EC4EDF" w:rsidRDefault="00A15068" w:rsidP="00ED05FB">
      <w:pPr>
        <w:pStyle w:val="berschrift4"/>
      </w:pPr>
      <w:r>
        <w:t>Was ist/ Was macht ein Service Mesh?</w:t>
      </w:r>
    </w:p>
    <w:p w14:paraId="17EE18F2" w14:textId="62E6C415" w:rsidR="000C7862" w:rsidRDefault="00441B89" w:rsidP="000C7862">
      <w:r>
        <w:t xml:space="preserve">Als Vorrausetzung für ein Service Mesh, ist eine Microservice Architektur, da sie genau für diese Umgebung gebaut sind und </w:t>
      </w:r>
      <w:r w:rsidR="00F16DA5">
        <w:t>ansonsten Zuviel zusätzliche Arbeit verursachen würden</w:t>
      </w:r>
      <w:r>
        <w:t xml:space="preserve">. </w:t>
      </w:r>
      <w:r w:rsidR="000C7862">
        <w:t>Ein Servic</w:t>
      </w:r>
      <w:r>
        <w:t>e</w:t>
      </w:r>
      <w:r w:rsidR="000C7862">
        <w:t xml:space="preserve"> Mesh</w:t>
      </w:r>
      <w:r>
        <w:t>,</w:t>
      </w:r>
      <w:r w:rsidR="000C7862">
        <w:t xml:space="preserve"> besteht normalerweise </w:t>
      </w:r>
      <w:r>
        <w:t xml:space="preserve">aus einem Zentralen Kontrollpunkt und vielen </w:t>
      </w:r>
      <w:r w:rsidR="00FB4987">
        <w:t>S</w:t>
      </w:r>
      <w:r>
        <w:t xml:space="preserve">idecar </w:t>
      </w:r>
      <w:r w:rsidR="00FB4987">
        <w:t>P</w:t>
      </w:r>
      <w:r>
        <w:t xml:space="preserve">roxys, welche in den jeweiligen Container Instanzen mitlaufen aber kein Bestandteil des eigentlichen Prozesses sind. Die Proxys unterbrechen jeglichen Datenverkehr und kontrollieren bzw. Analysieren diesen. Der Kontrollpunkt erhält die </w:t>
      </w:r>
      <w:r>
        <w:lastRenderedPageBreak/>
        <w:t>Analysedaten und Verarbeitet diese.</w:t>
      </w:r>
      <w:r w:rsidR="00FB4987">
        <w:t xml:space="preserve"> Selbst wenn ein Sidecar Proxy abstürzt kann die Kommunikation immer noch weitergehen, da die Kommunikation lediglich unterbrechen wird und nicht wie bei einem herkömmlichen Proxy als fester Zwischenpunkt agiert. </w:t>
      </w:r>
    </w:p>
    <w:p w14:paraId="47CECF28" w14:textId="11DDE532" w:rsidR="00FB4987" w:rsidRDefault="00FB4987" w:rsidP="00ED05FB">
      <w:pPr>
        <w:pStyle w:val="berschrift4"/>
      </w:pPr>
      <w:r>
        <w:t>Was Spricht gegen die Nutzung von Service Meshes</w:t>
      </w:r>
    </w:p>
    <w:p w14:paraId="19EA69A5" w14:textId="6641E0EB" w:rsidR="007806F4" w:rsidRDefault="007806F4" w:rsidP="007806F4">
      <w:r>
        <w:t xml:space="preserve">Service Meshes besitzen noch einige Nachteile, welche jeweils abgewogen werden müssen um Herauszufinden, ob es sich lohnt in diese schon zu Investieren. Demnach ist im Moment ein größerer Nachteil, dass die jeweiligen Technologien relative Neu sind und erst eingeschätzt werden müssen wie sie sich in kleineren oder vor allem in größeren Projekten beweisen. Die Auswahl an unterschiedlichen Anbietern für Service Meshes macht dies umso schwieriger und macht eine Auswertung der Technologie ebenso unübersichtlicher. Man kann sich ein eigenes Bild z. B. über das Service Mesh Landscape </w:t>
      </w:r>
      <w:sdt>
        <w:sdtPr>
          <w:alias w:val="Don't edit this field"/>
          <w:tag w:val="CitaviPlaceholder#3411214b-924e-422f-a0e9-35cea3bc897d"/>
          <w:id w:val="-336543085"/>
          <w:placeholder>
            <w:docPart w:val="DefaultPlaceholder_1081868574"/>
          </w:placeholder>
        </w:sdtPr>
        <w:sdtContent>
          <w:r>
            <w:fldChar w:fldCharType="begin"/>
          </w:r>
          <w:r w:rsidR="006E78A1">
            <w:instrText>ADDIN CitaviPlaceholder{eyIkaWQiOiIxIiwiRW50cmllcyI6W3siJGlkIjoiMiIsIklkIjoiOTE1NTgwMjAtNmQ3NS00NTkxLWI3MDgtMjEwMDZmYzZlOWUwIiwiUmFuZ2VMZW5ndGgiOjE5LCJSZWZlcmVuY2VJZCI6ImQ4ZDg4ODdiLTc5ODItNDQ1Ny1iMTc0LTVjYTVkMGMxMzA2MCIsIlJlZmVyZW5jZSI6eyIkaWQiOiIzIiwiQWJzdHJhY3QiOiJDb21wYXJpc29uIG9mIHNlcnZpY2UgbWVzaGVzLCBBUEkgZ2F0ZXdheXMsIG1pY3Jvc2VydmljZXMgbGlicmFyaWVzLCBhbmQgc2VydmljZSBwcm94aWVzLCBhbnN3ZXJpbmcgd2hhdOKAmXMgdGhlIGRpZmZlcmVuY2UgYmV0d2VlbiBJc3RpbyBhbmQgRW52b3k/IiwiQWJzdHJhY3RDb21wbGV4aXR5IjowLCJBYnN0cmFjdFNvdXJjZVRleHRGb3JtYXQiOjAsIkFjY2Vzc0RhdGUiOiIxMC8zMC8yMDE5IiwiQXV0aG9ycyI6W3siJGlkIjoiNCIsIkxhc3ROYW1lIjoiTGF5ZXI1IiwiUHJvdGVjdGVkIjpmYWxzZSwiU2V4IjowLCJDcmVhdGVkQnkiOiJfR2Vycml0IFdJbGRlcm11dGgiLCJDcmVhdGVkT24iOiIyMDE5LTExLTIyVDA4OjE0OjE3IiwiTW9kaWZpZWRCeSI6Il9HZXJyaXQgV0lsZGVybXV0aCIsIklkIjoiNmZhNTljMjctMzM2Mi00Y2I0LTk0Y2ItYTVlMWRmZDVjZTBkIiwiTW9kaWZpZWRPbiI6IjIwMTktMTEtMjJUMDg6MTQ6MjAiLCJQcm9qZWN0Ijp7IiRpZCI6IjUifX1dLCJDaXRhdGlvbktleVVwZGF0ZVR5cGUiOjAsIkNvbGxhYm9yYXRvcnMiOltdLCJEYXRlIjoiMTAvMjgvMjAxOS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sYXllcjUuaW8vbGFuZHNjYXBlLyIsIkxpbmtlZFJlc291cmNlVHlwZSI6NSwiVXJpU3RyaW5nIjoiaHR0cHM6Ly9sYXllcjUuaW8vbGFuZHNjYXBlLyIsIlByb3BlcnRpZXMiOnsiJGlkIjoiOCJ9fSwiQW5ub3RhdGlvbnMiOltdLCJMb2NhdGlvblR5cGUiOjAsIk1pcnJvcnNSZWZlcmVuY2VQcm9wZXJ0eUlkIjoxNTEsIkNyZWF0ZWRCeSI6Il9HZXJyaXQgV0lsZGVybXV0aCIsIkNyZWF0ZWRPbiI6IjIwMTktMTAtMzBUMDk6NTI6MzMiLCJNb2RpZmllZEJ5IjoiX0dlcnJpdCBXSWxkZXJtdXRoIiwiSWQiOiIzMjIyNWIyMi1jNzk3LTQxOTgtODBiOS0zZTU5ZGQzODBhOGIiLCJNb2RpZmllZE9uIjoiMjAxOS0xMC0zMFQwOTo1MjozMyIsIlByb2plY3QiOnsiJHJlZiI6IjUifX1dLCJPbmxpbmVBZGRyZXNzIjoiaHR0cHM6Ly9sYXllcjUuaW8vbGFuZHNjYXBlLyIsIk9yZ2FuaXphdGlvbnMiOltdLCJPdGhlcnNJbnZvbHZlZCI6W10sIlB1Ymxpc2hlcnMiOltdLCJRdW90YXRpb25zIjpbXSwiUmVmZXJlbmNlVHlwZSI6IkludGVybmV0RG9jdW1lbnQiLCJTaG9ydFRpdGxlIjoiTGF5ZXI1IDEwLzI4LzIwMTkg4oCTIFNlcnZpY2UgTWVzaCBMYW5kc2NhcGUiLCJTaG9ydFRpdGxlVXBkYXRlVHlwZSI6MCwiU3RhdGljSWRzIjpbImI4ZDJmNjMwLTVlZDMtNGVlYS1hZWM3LWRlYzAxNWUxZDFjMyJdLCJUYWJsZU9mQ29udGVudHNDb21wbGV4aXR5IjowLCJUYWJsZU9mQ29udGVudHNTb3VyY2VUZXh0Rm9ybWF0IjowLCJUYXNrcyI6W10sIlRpdGxlIjoiU2VydmljZSBNZXNoIExhbmRzY2FwZSIsIlRyYW5zbGF0b3JzIjpbXSwiQ3JlYXRlZEJ5IjoiX0dlcnJpdCBXSWxkZXJtdXRoIiwiQ3JlYXRlZE9uIjoiMjAxOS0xMC0zMFQwOTo1MjozMyIsIk1vZGlmaWVkQnkiOiJfR3dpIiwiSWQiOiJkOGQ4ODg3Yi03OTgyLTQ0NTctYjE3NC01Y2E1ZDBjMTMwNjAiLCJNb2RpZmllZE9uIjoiMjAxOS0xMi0wM1QxMTo0MzozMyIsIlByb2plY3QiOnsiJHJlZiI6IjUifX0sIlVzZU51bWJlcmluZ1R5cGVPZlBhcmVudERvY3VtZW50IjpmYWxzZX1dLCJGb3JtYXR0ZWRUZXh0Ijp7IiRpZCI6IjkiLCJDb3VudCI6MSwiVGV4dFVuaXRzIjpbeyIkaWQiOiIxMCIsIkZvbnRTdHlsZSI6eyIkaWQiOiIxMSIsIk5ldXRyYWwiOnRydWV9LCJSZWFkaW5nT3JkZXIiOjEsIlRleHQiOiIoTGF5ZXI1IDEwLzI4LzIwMTkpIn1dfSwiVGFnIjoiQ2l0YXZpUGxhY2Vob2xkZXIjMzQxMTIxNGItOTI0ZS00MjJmLWEwZTktMzVjZWEzYmM4OTdkIiwiVGV4dCI6IihMYXllcjUgMTAvMjgvMjAxOSkiLCJXQUlWZXJzaW9uIjoiNi4zLjAuMCJ9}</w:instrText>
          </w:r>
          <w:r>
            <w:fldChar w:fldCharType="separate"/>
          </w:r>
          <w:r w:rsidR="00303B32">
            <w:t>(Layer5 10/28/2019)</w:t>
          </w:r>
          <w:r>
            <w:fldChar w:fldCharType="end"/>
          </w:r>
        </w:sdtContent>
      </w:sdt>
      <w:r>
        <w:t xml:space="preserve"> machen.</w:t>
      </w:r>
    </w:p>
    <w:p w14:paraId="454C4D8F" w14:textId="50E3999C" w:rsidR="00EC4EDF" w:rsidRPr="00FB4987" w:rsidRDefault="007806F4" w:rsidP="007806F4">
      <w:r>
        <w:t>Ein weiterer Nachteil kommt durch die zusätzlichen Komponenten hinzu, welche die Komplexität der Umgebung erhöhen kann und zusätzliche Kosten verursacht, welche auf das Projektbudget drücken.</w:t>
      </w:r>
    </w:p>
    <w:p w14:paraId="4C95B0CC" w14:textId="4A86BED3" w:rsidR="00EC4EDF" w:rsidRDefault="003F7B4C" w:rsidP="001C7C16">
      <w:r>
        <w:t xml:space="preserve">Erhöhte Latenzzeit, welche </w:t>
      </w:r>
      <w:r w:rsidR="00F967AD">
        <w:t>durch zusätzliche Proxys</w:t>
      </w:r>
      <w:r w:rsidR="0080068C">
        <w:t xml:space="preserve"> vor jedem Container</w:t>
      </w:r>
      <w:r w:rsidR="00F967AD">
        <w:t xml:space="preserve"> ents</w:t>
      </w:r>
      <w:r w:rsidR="0080068C">
        <w:t>teht, wodurch speziell die innere Kommunikation durch 2 weitere Hops verlangsamt wir</w:t>
      </w:r>
      <w:r w:rsidR="00C77B05">
        <w:t>f</w:t>
      </w:r>
      <w:r w:rsidR="0080068C">
        <w:t>d.</w:t>
      </w:r>
    </w:p>
    <w:p w14:paraId="503B7CB3" w14:textId="3A3E3BE2" w:rsidR="0080068C" w:rsidRDefault="00C379D8" w:rsidP="001C7C16">
      <w:r>
        <w:t>Für Projekte welche keine Microservice Architektur benutzen, machen Service Meshes ebenso wenig</w:t>
      </w:r>
      <w:r w:rsidR="000C1342">
        <w:t>er</w:t>
      </w:r>
      <w:r>
        <w:t xml:space="preserve"> Sinn da sie ja gerade dabei helfen sollen diese zu managen, Stattdessen führt die einführen eines Service Meshes eher zu einem Overhead an Funktionalität</w:t>
      </w:r>
      <w:r w:rsidR="000C1342">
        <w:t xml:space="preserve"> und Ressourcen verbrauch</w:t>
      </w:r>
      <w:r>
        <w:t>.</w:t>
      </w:r>
    </w:p>
    <w:p w14:paraId="49C489CB" w14:textId="0D87D067" w:rsidR="0080068C" w:rsidRDefault="00ED05FB" w:rsidP="00ED05FB">
      <w:pPr>
        <w:pStyle w:val="berschrift3"/>
      </w:pPr>
      <w:bookmarkStart w:id="125" w:name="_Toc26273297"/>
      <w:r>
        <w:t>Spring Cloud</w:t>
      </w:r>
      <w:bookmarkEnd w:id="125"/>
    </w:p>
    <w:p w14:paraId="4324FFDB" w14:textId="73BD6B7D" w:rsidR="0080068C" w:rsidRDefault="00ED05FB" w:rsidP="001C7C16">
      <w:r>
        <w:t>Gegenbeispiel zum Service Mesh</w:t>
      </w:r>
    </w:p>
    <w:p w14:paraId="075DF673" w14:textId="61E94359" w:rsidR="00D10673" w:rsidRDefault="00D10673" w:rsidP="001C7C16">
      <w:r>
        <w:t xml:space="preserve">Netflix </w:t>
      </w:r>
    </w:p>
    <w:p w14:paraId="4CC9AB10" w14:textId="4C4F0F80" w:rsidR="00D10673" w:rsidRDefault="00D10673" w:rsidP="001C7C16">
      <w:r>
        <w:t>Eines der besten Microservice Beispiele.</w:t>
      </w:r>
    </w:p>
    <w:p w14:paraId="66F59DFB" w14:textId="77777777" w:rsidR="00D10673" w:rsidRDefault="00D10673" w:rsidP="001C7C16">
      <w:bookmarkStart w:id="126" w:name="_GoBack"/>
      <w:bookmarkEnd w:id="126"/>
    </w:p>
    <w:p w14:paraId="7D784840" w14:textId="77777777" w:rsidR="0080068C" w:rsidRDefault="0080068C" w:rsidP="001C7C16"/>
    <w:p w14:paraId="5D76CC98" w14:textId="7340DDCB" w:rsidR="00ED05FB" w:rsidRPr="00FB4987" w:rsidRDefault="006E25E1" w:rsidP="00ED05FB">
      <w:pPr>
        <w:pStyle w:val="berschrift2"/>
      </w:pPr>
      <w:bookmarkStart w:id="127" w:name="_Toc26273298"/>
      <w:r>
        <w:t>S</w:t>
      </w:r>
      <w:r w:rsidR="003413FA">
        <w:t>tatus und Daten Verbreitung in v</w:t>
      </w:r>
      <w:r>
        <w:t>erteilten Systemen</w:t>
      </w:r>
      <w:bookmarkEnd w:id="127"/>
    </w:p>
    <w:p w14:paraId="0F9635EE" w14:textId="3D2DBD41" w:rsidR="0055276A" w:rsidRDefault="0055276A" w:rsidP="00ED05FB">
      <w:pPr>
        <w:pStyle w:val="berschrift3"/>
      </w:pPr>
      <w:bookmarkStart w:id="128" w:name="_Toc26273299"/>
      <w:r w:rsidRPr="001C7C16">
        <w:t>Dat</w:t>
      </w:r>
      <w:r w:rsidR="00E86B54">
        <w:t>en Konsistenz</w:t>
      </w:r>
      <w:bookmarkEnd w:id="128"/>
    </w:p>
    <w:p w14:paraId="28A3A540" w14:textId="3D803736" w:rsidR="00E03D58" w:rsidRPr="00E03D58" w:rsidRDefault="003413FA" w:rsidP="00E03D58">
      <w:r>
        <w:t xml:space="preserve">Daten Konsistenz ist ein weiteres großes Thema im Bereich der verteilten Systeme und der Kommunikation in diesem Bereich, durch zeitliche und räumliche Eingrenzungen </w:t>
      </w:r>
      <w:r>
        <w:lastRenderedPageBreak/>
        <w:t>kann in dieses Thema jedoch nicht weiter in die Tiefe gegangen werden und wird dritten überlassen.</w:t>
      </w:r>
    </w:p>
    <w:p w14:paraId="16B64FFD" w14:textId="02A5A9B9" w:rsidR="00057BDD" w:rsidRDefault="00E86B54" w:rsidP="00ED05FB">
      <w:pPr>
        <w:pStyle w:val="berschrift3"/>
      </w:pPr>
      <w:bookmarkStart w:id="129" w:name="_Toc26273300"/>
      <w:r w:rsidRPr="001C7C16">
        <w:t>Konfiguration</w:t>
      </w:r>
      <w:r w:rsidR="00057BDD" w:rsidRPr="001C7C16">
        <w:t xml:space="preserve"> </w:t>
      </w:r>
      <w:r w:rsidRPr="001C7C16">
        <w:t>Server</w:t>
      </w:r>
      <w:bookmarkEnd w:id="129"/>
    </w:p>
    <w:p w14:paraId="7AC76EF9" w14:textId="3C70FAD2" w:rsidR="00ED05FB" w:rsidRPr="00ED05FB" w:rsidRDefault="00ED05FB" w:rsidP="00ED05FB"/>
    <w:p w14:paraId="128E671E" w14:textId="161A7577" w:rsidR="0013230E" w:rsidRPr="0013230E" w:rsidRDefault="00083C44" w:rsidP="0013230E">
      <w:pPr>
        <w:pStyle w:val="berschrift1"/>
      </w:pPr>
      <w:bookmarkStart w:id="130" w:name="_Ref25054205"/>
      <w:bookmarkStart w:id="131" w:name="_Toc26273301"/>
      <w:r>
        <w:lastRenderedPageBreak/>
        <w:t>Umsetzung eines robusten verteilten Systems mit Hilfe eines Service-Meshes</w:t>
      </w:r>
      <w:bookmarkEnd w:id="130"/>
      <w:bookmarkEnd w:id="131"/>
    </w:p>
    <w:p w14:paraId="3FA82650" w14:textId="0F358B9C" w:rsidR="005F0AE2" w:rsidRDefault="00083C44" w:rsidP="0013230E">
      <w:pPr>
        <w:pStyle w:val="berschrift2"/>
      </w:pPr>
      <w:bookmarkStart w:id="132" w:name="_Ref25054352"/>
      <w:bookmarkStart w:id="133" w:name="_Toc26273302"/>
      <w:r>
        <w:t>Das Service-Mesh Istio</w:t>
      </w:r>
      <w:bookmarkEnd w:id="132"/>
      <w:bookmarkEnd w:id="133"/>
    </w:p>
    <w:p w14:paraId="2C0C7779" w14:textId="2C072BDB" w:rsidR="00786254" w:rsidRDefault="00786254" w:rsidP="00786254">
      <w:r>
        <w:t xml:space="preserve">Istio ist ein Service-Mesh, es wird hier nicht noch einmal darauf eingegangen was ein Service-Mesh ist, da dies bereits im Punkt </w:t>
      </w:r>
      <w:r>
        <w:fldChar w:fldCharType="begin"/>
      </w:r>
      <w:r>
        <w:instrText xml:space="preserve"> REF _Ref25051687 \r \h </w:instrText>
      </w:r>
      <w:r>
        <w:fldChar w:fldCharType="separate"/>
      </w:r>
      <w:r>
        <w:t>4.9</w:t>
      </w:r>
      <w:r>
        <w:fldChar w:fldCharType="end"/>
      </w:r>
      <w:r>
        <w:t xml:space="preserve"> </w:t>
      </w:r>
      <w:r>
        <w:fldChar w:fldCharType="begin"/>
      </w:r>
      <w:r>
        <w:instrText xml:space="preserve"> REF _Ref25051742 \h </w:instrText>
      </w:r>
      <w:r>
        <w:fldChar w:fldCharType="separate"/>
      </w:r>
      <w:r w:rsidR="00F16DA5">
        <w:t>Service-Mesh</w:t>
      </w:r>
      <w:r>
        <w:fldChar w:fldCharType="end"/>
      </w:r>
      <w:r>
        <w:t xml:space="preserve"> erläutert wurde.</w:t>
      </w:r>
      <w:r w:rsidRPr="00786254">
        <w:t xml:space="preserve"> </w:t>
      </w:r>
      <w:r w:rsidR="00D043CB">
        <w:t xml:space="preserve">Istio ist zuallererst Vollständig </w:t>
      </w:r>
      <w:r w:rsidR="00D043CB" w:rsidRPr="00D043CB">
        <w:rPr>
          <w:b/>
        </w:rPr>
        <w:t>Open-Source</w:t>
      </w:r>
      <w:r w:rsidR="00D043CB">
        <w:t xml:space="preserve"> und bringt indem </w:t>
      </w:r>
      <w:r w:rsidR="00165010">
        <w:t>Zuge</w:t>
      </w:r>
      <w:r w:rsidR="00D043CB">
        <w:t xml:space="preserve"> alle seine Vor und Nachteile mit sich. </w:t>
      </w:r>
      <w:r w:rsidR="00165010">
        <w:t>Durch die Benutzung von Istio ist es möglich services zu Veröffentlichen und sie mit unterschiedlichsten Techniken auszustatten</w:t>
      </w:r>
      <w:r w:rsidR="00AD5FEB">
        <w:t>(welche Techniken dies genau beinhaltet wird später erläutert)</w:t>
      </w:r>
      <w:r w:rsidR="00165010">
        <w:t xml:space="preserve"> </w:t>
      </w:r>
      <w:r w:rsidR="00AD5FEB">
        <w:t>welche mit wenigen bis keinen Code änderungen in Kraft treten können</w:t>
      </w:r>
    </w:p>
    <w:p w14:paraId="15EA9C2A" w14:textId="77777777" w:rsidR="00D043CB" w:rsidRPr="00786254" w:rsidRDefault="00D043CB" w:rsidP="00786254"/>
    <w:p w14:paraId="62B4D993" w14:textId="0ADDA526" w:rsidR="0013230E" w:rsidRPr="00425C98" w:rsidRDefault="00786254" w:rsidP="0013230E">
      <w:pPr>
        <w:pStyle w:val="berschrift3"/>
      </w:pPr>
      <w:bookmarkStart w:id="134" w:name="_Toc26273303"/>
      <w:r w:rsidRPr="00425C98">
        <w:t>Istio Architecture</w:t>
      </w:r>
      <w:bookmarkEnd w:id="134"/>
    </w:p>
    <w:p w14:paraId="710AEBFD" w14:textId="77777777" w:rsidR="00786254" w:rsidRPr="00425C98" w:rsidRDefault="00786254" w:rsidP="00786254"/>
    <w:p w14:paraId="4B0C3495" w14:textId="77777777" w:rsidR="00786254" w:rsidRPr="00425C98" w:rsidRDefault="00786254" w:rsidP="00786254"/>
    <w:p w14:paraId="2E4A12B8" w14:textId="77777777" w:rsidR="00786254" w:rsidRPr="00425C98" w:rsidRDefault="00786254" w:rsidP="00786254"/>
    <w:p w14:paraId="6ABCE778" w14:textId="77777777" w:rsidR="00786254" w:rsidRPr="00425C98" w:rsidRDefault="00786254" w:rsidP="00786254"/>
    <w:p w14:paraId="6C08E37F" w14:textId="77777777" w:rsidR="00786254" w:rsidRPr="00425C98" w:rsidRDefault="00786254" w:rsidP="00786254"/>
    <w:p w14:paraId="74154CC3" w14:textId="4F6F0844" w:rsidR="00786254" w:rsidRPr="00425C98" w:rsidRDefault="00786254" w:rsidP="00786254">
      <w:pPr>
        <w:pStyle w:val="berschrift3"/>
      </w:pPr>
      <w:bookmarkStart w:id="135" w:name="_Toc26273304"/>
      <w:r w:rsidRPr="00425C98">
        <w:t>Istio Notizen</w:t>
      </w:r>
      <w:bookmarkEnd w:id="135"/>
    </w:p>
    <w:p w14:paraId="2D53AD32" w14:textId="77777777" w:rsidR="00786254" w:rsidRDefault="00786254" w:rsidP="00786254">
      <w:pPr>
        <w:jc w:val="left"/>
      </w:pPr>
      <w:r>
        <w:t>Wie ruft man andere Services auf?</w:t>
      </w:r>
    </w:p>
    <w:p w14:paraId="7E281E91" w14:textId="77777777" w:rsidR="00786254" w:rsidRDefault="00786254" w:rsidP="00786254">
      <w:pPr>
        <w:jc w:val="left"/>
      </w:pPr>
      <w:r>
        <w:t>Wie funktioniert das load-balancing?</w:t>
      </w:r>
    </w:p>
    <w:p w14:paraId="6429A4D9" w14:textId="77777777" w:rsidR="00786254" w:rsidRDefault="00786254" w:rsidP="00786254">
      <w:pPr>
        <w:jc w:val="left"/>
      </w:pPr>
      <w:r>
        <w:t>Wie kann man äußere Services ansprechen?</w:t>
      </w:r>
    </w:p>
    <w:p w14:paraId="2CA6028F" w14:textId="77777777" w:rsidR="00786254" w:rsidRDefault="00786254" w:rsidP="00786254">
      <w:pPr>
        <w:jc w:val="left"/>
      </w:pPr>
      <w:r>
        <w:t>Wie funktioniert der Circuit breaker in Istio?</w:t>
      </w:r>
    </w:p>
    <w:p w14:paraId="77BCE6BC" w14:textId="77777777" w:rsidR="00786254" w:rsidRPr="006905DD" w:rsidRDefault="00786254" w:rsidP="00786254">
      <w:pPr>
        <w:jc w:val="left"/>
        <w:rPr>
          <w:lang w:val="en-US"/>
        </w:rPr>
      </w:pPr>
      <w:r w:rsidRPr="006905DD">
        <w:rPr>
          <w:lang w:val="en-US"/>
        </w:rPr>
        <w:t xml:space="preserve">Rate </w:t>
      </w:r>
      <w:proofErr w:type="gramStart"/>
      <w:r w:rsidRPr="006905DD">
        <w:rPr>
          <w:lang w:val="en-US"/>
        </w:rPr>
        <w:t>limiting, …</w:t>
      </w:r>
      <w:proofErr w:type="gramEnd"/>
    </w:p>
    <w:p w14:paraId="24ECC2BE" w14:textId="77777777" w:rsidR="00786254" w:rsidRPr="006905DD" w:rsidRDefault="00786254" w:rsidP="00786254">
      <w:pPr>
        <w:jc w:val="left"/>
        <w:rPr>
          <w:lang w:val="en-US"/>
        </w:rPr>
      </w:pPr>
      <w:r w:rsidRPr="006905DD">
        <w:rPr>
          <w:lang w:val="en-US"/>
        </w:rPr>
        <w:t>Wie werden side cars Injiziert?</w:t>
      </w:r>
    </w:p>
    <w:p w14:paraId="719CF443" w14:textId="77777777" w:rsidR="00786254" w:rsidRPr="006905DD" w:rsidRDefault="00786254" w:rsidP="00786254">
      <w:pPr>
        <w:rPr>
          <w:lang w:val="en-US"/>
        </w:rPr>
      </w:pPr>
    </w:p>
    <w:p w14:paraId="38918D8C" w14:textId="77777777" w:rsidR="00786254" w:rsidRPr="006905DD" w:rsidRDefault="00786254" w:rsidP="00786254">
      <w:pPr>
        <w:rPr>
          <w:lang w:val="en-US"/>
        </w:rPr>
      </w:pPr>
    </w:p>
    <w:p w14:paraId="3A296AED" w14:textId="77777777" w:rsidR="0013230E" w:rsidRPr="006905DD" w:rsidRDefault="0013230E">
      <w:pPr>
        <w:spacing w:before="0" w:line="240" w:lineRule="auto"/>
        <w:jc w:val="left"/>
        <w:rPr>
          <w:rFonts w:ascii="Arial" w:hAnsi="Arial"/>
          <w:kern w:val="28"/>
          <w:lang w:val="en-US"/>
        </w:rPr>
      </w:pPr>
      <w:r w:rsidRPr="006905DD">
        <w:rPr>
          <w:lang w:val="en-US"/>
        </w:rPr>
        <w:br w:type="page"/>
      </w:r>
    </w:p>
    <w:p w14:paraId="3ECD9F5F" w14:textId="61F7D3F2" w:rsidR="005F0AE2" w:rsidRPr="00425C98" w:rsidRDefault="0013230E" w:rsidP="00C91459">
      <w:pPr>
        <w:pStyle w:val="berschrift1"/>
      </w:pPr>
      <w:bookmarkStart w:id="136" w:name="_Ref25054353"/>
      <w:bookmarkStart w:id="137" w:name="_Toc26273305"/>
      <w:r w:rsidRPr="00425C98">
        <w:lastRenderedPageBreak/>
        <w:t>Notizen</w:t>
      </w:r>
      <w:bookmarkEnd w:id="136"/>
      <w:bookmarkEnd w:id="137"/>
    </w:p>
    <w:p w14:paraId="52FA0A92" w14:textId="77777777" w:rsidR="0013230E" w:rsidRPr="00A52A40" w:rsidRDefault="0013230E" w:rsidP="0013230E"/>
    <w:p w14:paraId="5D74595B" w14:textId="77777777" w:rsidR="0013230E" w:rsidRPr="00425C98" w:rsidRDefault="0013230E" w:rsidP="0013230E">
      <w:r w:rsidRPr="00425C98">
        <w:t>Helm install:</w:t>
      </w:r>
    </w:p>
    <w:p w14:paraId="5394DB7D" w14:textId="77777777" w:rsidR="0013230E" w:rsidRPr="006905DD" w:rsidRDefault="0013230E" w:rsidP="0013230E">
      <w:pPr>
        <w:rPr>
          <w:lang w:val="en-US"/>
        </w:rPr>
      </w:pPr>
      <w:proofErr w:type="gramStart"/>
      <w:r w:rsidRPr="006905DD">
        <w:rPr>
          <w:lang w:val="en-US"/>
        </w:rPr>
        <w:t>kubectl</w:t>
      </w:r>
      <w:proofErr w:type="gramEnd"/>
      <w:r w:rsidRPr="006905DD">
        <w:rPr>
          <w:lang w:val="en-US"/>
        </w:rPr>
        <w:t xml:space="preserve"> -n kube-system create serviceaccount tiller</w:t>
      </w:r>
    </w:p>
    <w:p w14:paraId="10B525AD" w14:textId="77777777" w:rsidR="0013230E" w:rsidRPr="006905DD" w:rsidRDefault="0013230E" w:rsidP="0013230E">
      <w:pPr>
        <w:rPr>
          <w:lang w:val="en-US"/>
        </w:rPr>
      </w:pPr>
      <w:proofErr w:type="gramStart"/>
      <w:r w:rsidRPr="006905DD">
        <w:rPr>
          <w:lang w:val="en-US"/>
        </w:rPr>
        <w:t>kubectl</w:t>
      </w:r>
      <w:proofErr w:type="gramEnd"/>
      <w:r w:rsidRPr="006905DD">
        <w:rPr>
          <w:lang w:val="en-US"/>
        </w:rPr>
        <w:t xml:space="preserve"> create clusterrolebinding tiller-cluster-rule --clusterrole=cluster-admin --serviceaccount=kube-system:tiller</w:t>
      </w:r>
    </w:p>
    <w:p w14:paraId="10731A78" w14:textId="77777777" w:rsidR="0013230E" w:rsidRPr="006905DD" w:rsidRDefault="0013230E" w:rsidP="0013230E">
      <w:pPr>
        <w:rPr>
          <w:lang w:val="en-US"/>
        </w:rPr>
      </w:pPr>
      <w:proofErr w:type="gramStart"/>
      <w:r w:rsidRPr="006905DD">
        <w:rPr>
          <w:lang w:val="en-US"/>
        </w:rPr>
        <w:t>helm</w:t>
      </w:r>
      <w:proofErr w:type="gramEnd"/>
      <w:r w:rsidRPr="006905DD">
        <w:rPr>
          <w:lang w:val="en-US"/>
        </w:rPr>
        <w:t xml:space="preserve"> init --service-account tiller</w:t>
      </w:r>
    </w:p>
    <w:p w14:paraId="2ACB1F0C" w14:textId="77777777" w:rsidR="0013230E" w:rsidRPr="006905DD" w:rsidRDefault="0013230E" w:rsidP="0013230E">
      <w:pPr>
        <w:rPr>
          <w:lang w:val="en-US"/>
        </w:rPr>
      </w:pPr>
      <w:proofErr w:type="gramStart"/>
      <w:r w:rsidRPr="006905DD">
        <w:rPr>
          <w:lang w:val="en-US"/>
        </w:rPr>
        <w:t>helm</w:t>
      </w:r>
      <w:proofErr w:type="gramEnd"/>
      <w:r w:rsidRPr="006905DD">
        <w:rPr>
          <w:lang w:val="en-US"/>
        </w:rPr>
        <w:t xml:space="preserve"> init --upgrade --service-account tiller</w:t>
      </w:r>
    </w:p>
    <w:p w14:paraId="4D72E4B4" w14:textId="77777777" w:rsidR="0013230E" w:rsidRPr="006905DD" w:rsidRDefault="0013230E" w:rsidP="0013230E">
      <w:pPr>
        <w:rPr>
          <w:lang w:val="en-US"/>
        </w:rPr>
      </w:pPr>
      <w:r w:rsidRPr="006905DD">
        <w:rPr>
          <w:lang w:val="en-US"/>
        </w:rPr>
        <w:t>Test:</w:t>
      </w:r>
    </w:p>
    <w:p w14:paraId="4BBCA2F5" w14:textId="77777777" w:rsidR="0013230E" w:rsidRPr="006905DD" w:rsidRDefault="0013230E" w:rsidP="0013230E">
      <w:pPr>
        <w:rPr>
          <w:lang w:val="en-US"/>
        </w:rPr>
      </w:pPr>
      <w:proofErr w:type="gramStart"/>
      <w:r w:rsidRPr="006905DD">
        <w:rPr>
          <w:lang w:val="en-US"/>
        </w:rPr>
        <w:t>kubectl</w:t>
      </w:r>
      <w:proofErr w:type="gramEnd"/>
      <w:r w:rsidRPr="006905DD">
        <w:rPr>
          <w:lang w:val="en-US"/>
        </w:rPr>
        <w:t xml:space="preserve"> -n kube-system  rollout status deploy/tiller-deploy</w:t>
      </w:r>
    </w:p>
    <w:p w14:paraId="1EC47B7B" w14:textId="77777777" w:rsidR="0013230E" w:rsidRPr="00A2542B" w:rsidRDefault="0013230E" w:rsidP="0013230E">
      <w:r w:rsidRPr="00A2542B">
        <w:t>helm version</w:t>
      </w:r>
    </w:p>
    <w:p w14:paraId="72C1D56D" w14:textId="77777777" w:rsidR="0013230E" w:rsidRDefault="0013230E" w:rsidP="0013230E">
      <w:r>
        <w:t>Bin auf einen Helm Fehler mit der version 2.16.0 gestoßen welcher die Installation nicht möglich machte: Downgrade erforderlich</w:t>
      </w:r>
    </w:p>
    <w:p w14:paraId="1125BC33" w14:textId="77777777" w:rsidR="0013230E" w:rsidRPr="005755BF" w:rsidRDefault="00D15055" w:rsidP="0013230E">
      <w:hyperlink r:id="rId36" w:history="1">
        <w:r w:rsidR="0013230E">
          <w:rPr>
            <w:rStyle w:val="Hyperlink"/>
          </w:rPr>
          <w:t>https://github.com/helm/helm/issues/6894</w:t>
        </w:r>
      </w:hyperlink>
    </w:p>
    <w:p w14:paraId="6FB19EE8" w14:textId="77777777" w:rsidR="0013230E" w:rsidRPr="0013230E" w:rsidRDefault="0013230E" w:rsidP="0013230E">
      <w:pPr>
        <w:rPr>
          <w:lang w:val="en-US"/>
        </w:rPr>
      </w:pPr>
      <w:proofErr w:type="gramStart"/>
      <w:r w:rsidRPr="0013230E">
        <w:rPr>
          <w:lang w:val="en-US"/>
        </w:rPr>
        <w:t>helm</w:t>
      </w:r>
      <w:proofErr w:type="gramEnd"/>
      <w:r w:rsidRPr="0013230E">
        <w:rPr>
          <w:lang w:val="en-US"/>
        </w:rPr>
        <w:t xml:space="preserve"> reset --force</w:t>
      </w:r>
    </w:p>
    <w:p w14:paraId="0C2A14D5" w14:textId="77777777" w:rsidR="0013230E" w:rsidRPr="0013230E" w:rsidRDefault="0013230E" w:rsidP="0013230E">
      <w:pPr>
        <w:rPr>
          <w:lang w:val="en-US"/>
        </w:rPr>
      </w:pPr>
      <w:proofErr w:type="gramStart"/>
      <w:r w:rsidRPr="0013230E">
        <w:rPr>
          <w:lang w:val="en-US"/>
        </w:rPr>
        <w:t>helm</w:t>
      </w:r>
      <w:proofErr w:type="gramEnd"/>
      <w:r w:rsidRPr="0013230E">
        <w:rPr>
          <w:lang w:val="en-US"/>
        </w:rPr>
        <w:t xml:space="preserve"> init --service-account tiller --tiller-image gcr.io/kubernetes-helm/tiller:v2.14.3</w:t>
      </w:r>
    </w:p>
    <w:p w14:paraId="456DEE3E" w14:textId="77777777" w:rsidR="0013230E" w:rsidRDefault="0013230E" w:rsidP="0013230E">
      <w:r>
        <w:t>dies downgraded nur die Server komponente die Client Komponente muss extra installiert und geändert werden.</w:t>
      </w:r>
    </w:p>
    <w:p w14:paraId="2559A993" w14:textId="77777777" w:rsidR="0013230E" w:rsidRPr="0013230E" w:rsidRDefault="0013230E" w:rsidP="0013230E">
      <w:pPr>
        <w:rPr>
          <w:lang w:val="en-US"/>
        </w:rPr>
      </w:pPr>
      <w:r w:rsidRPr="0013230E">
        <w:rPr>
          <w:lang w:val="en-US"/>
        </w:rPr>
        <w:t>Gelöst in 2.16.1</w:t>
      </w:r>
    </w:p>
    <w:p w14:paraId="7BCB3933" w14:textId="77777777" w:rsidR="0013230E" w:rsidRPr="0013230E" w:rsidRDefault="0013230E" w:rsidP="0013230E">
      <w:pPr>
        <w:rPr>
          <w:lang w:val="en-US"/>
        </w:rPr>
      </w:pPr>
      <w:r w:rsidRPr="0013230E">
        <w:rPr>
          <w:lang w:val="en-US"/>
        </w:rPr>
        <w:t>Install Istio Customizable Install with Helm:</w:t>
      </w:r>
    </w:p>
    <w:p w14:paraId="3E5E60B3" w14:textId="77777777" w:rsidR="0013230E" w:rsidRPr="0013230E" w:rsidRDefault="0013230E" w:rsidP="0013230E">
      <w:pPr>
        <w:rPr>
          <w:lang w:val="en-US"/>
        </w:rPr>
      </w:pPr>
      <w:proofErr w:type="gramStart"/>
      <w:r w:rsidRPr="0013230E">
        <w:rPr>
          <w:lang w:val="en-US"/>
        </w:rPr>
        <w:t>kubectl</w:t>
      </w:r>
      <w:proofErr w:type="gramEnd"/>
      <w:r w:rsidRPr="0013230E">
        <w:rPr>
          <w:lang w:val="en-US"/>
        </w:rPr>
        <w:t xml:space="preserve"> apply -f install/kubernetes/helm/helm-service-account.yaml</w:t>
      </w:r>
    </w:p>
    <w:p w14:paraId="45B08094" w14:textId="77777777" w:rsidR="0013230E" w:rsidRPr="00425C98" w:rsidRDefault="0013230E" w:rsidP="0013230E">
      <w:pPr>
        <w:rPr>
          <w:lang w:val="en-US"/>
        </w:rPr>
      </w:pPr>
      <w:proofErr w:type="gramStart"/>
      <w:r w:rsidRPr="00425C98">
        <w:rPr>
          <w:lang w:val="en-US"/>
        </w:rPr>
        <w:t>helm</w:t>
      </w:r>
      <w:proofErr w:type="gramEnd"/>
      <w:r w:rsidRPr="00425C98">
        <w:rPr>
          <w:lang w:val="en-US"/>
        </w:rPr>
        <w:t xml:space="preserve"> install install/kubernetes/helm/istio-init --name istio-init --namespace istio-system</w:t>
      </w:r>
    </w:p>
    <w:p w14:paraId="1F418788" w14:textId="77777777" w:rsidR="0013230E" w:rsidRPr="00425C98" w:rsidRDefault="0013230E" w:rsidP="0013230E">
      <w:pPr>
        <w:rPr>
          <w:lang w:val="en-US"/>
        </w:rPr>
      </w:pPr>
      <w:proofErr w:type="gramStart"/>
      <w:r w:rsidRPr="00425C98">
        <w:rPr>
          <w:lang w:val="en-US"/>
        </w:rPr>
        <w:t>helm</w:t>
      </w:r>
      <w:proofErr w:type="gramEnd"/>
      <w:r w:rsidRPr="00425C98">
        <w:rPr>
          <w:lang w:val="en-US"/>
        </w:rPr>
        <w:t xml:space="preserve"> install install/kubernetes/helm/istio --name istio --namespace istio-system</w:t>
      </w:r>
    </w:p>
    <w:p w14:paraId="2FF9371C" w14:textId="77777777" w:rsidR="0013230E" w:rsidRPr="00425C98" w:rsidRDefault="0013230E" w:rsidP="0013230E">
      <w:pPr>
        <w:rPr>
          <w:lang w:val="en-US"/>
        </w:rPr>
      </w:pPr>
      <w:r w:rsidRPr="00425C98">
        <w:rPr>
          <w:lang w:val="en-US"/>
        </w:rPr>
        <w:t>Test:</w:t>
      </w:r>
    </w:p>
    <w:p w14:paraId="06C40AB0" w14:textId="77777777" w:rsidR="0013230E" w:rsidRPr="00425C98" w:rsidRDefault="0013230E" w:rsidP="0013230E">
      <w:pPr>
        <w:rPr>
          <w:lang w:val="en-US"/>
        </w:rPr>
      </w:pPr>
      <w:proofErr w:type="gramStart"/>
      <w:r w:rsidRPr="00425C98">
        <w:rPr>
          <w:lang w:val="en-US"/>
        </w:rPr>
        <w:t>kubectl</w:t>
      </w:r>
      <w:proofErr w:type="gramEnd"/>
      <w:r w:rsidRPr="00425C98">
        <w:rPr>
          <w:lang w:val="en-US"/>
        </w:rPr>
        <w:t xml:space="preserve"> get svc -n istio-system</w:t>
      </w:r>
    </w:p>
    <w:p w14:paraId="29DAA96D" w14:textId="77777777" w:rsidR="0013230E" w:rsidRPr="00425C98" w:rsidRDefault="0013230E" w:rsidP="0013230E">
      <w:pPr>
        <w:rPr>
          <w:lang w:val="en-US"/>
        </w:rPr>
      </w:pPr>
      <w:proofErr w:type="gramStart"/>
      <w:r w:rsidRPr="00425C98">
        <w:rPr>
          <w:lang w:val="en-US"/>
        </w:rPr>
        <w:t>kubectl</w:t>
      </w:r>
      <w:proofErr w:type="gramEnd"/>
      <w:r w:rsidRPr="00425C98">
        <w:rPr>
          <w:lang w:val="en-US"/>
        </w:rPr>
        <w:t xml:space="preserve"> get pods -n istio-system</w:t>
      </w:r>
    </w:p>
    <w:p w14:paraId="44A289DF" w14:textId="77777777" w:rsidR="0013230E" w:rsidRPr="0013230E" w:rsidRDefault="0013230E" w:rsidP="0013230E">
      <w:pPr>
        <w:rPr>
          <w:lang w:val="en-US"/>
        </w:rPr>
      </w:pPr>
      <w:proofErr w:type="gramStart"/>
      <w:r w:rsidRPr="0013230E">
        <w:rPr>
          <w:lang w:val="en-US"/>
        </w:rPr>
        <w:t>kubectl</w:t>
      </w:r>
      <w:proofErr w:type="gramEnd"/>
      <w:r w:rsidRPr="0013230E">
        <w:rPr>
          <w:lang w:val="en-US"/>
        </w:rPr>
        <w:t xml:space="preserve"> get all -n istio-system</w:t>
      </w:r>
    </w:p>
    <w:p w14:paraId="2A901099" w14:textId="77777777" w:rsidR="0013230E" w:rsidRPr="0013230E" w:rsidRDefault="0013230E" w:rsidP="0013230E">
      <w:pPr>
        <w:rPr>
          <w:lang w:val="en-US"/>
        </w:rPr>
      </w:pPr>
    </w:p>
    <w:p w14:paraId="73D9763A" w14:textId="77777777" w:rsidR="0013230E" w:rsidRPr="0013230E" w:rsidRDefault="0013230E" w:rsidP="0013230E">
      <w:pPr>
        <w:rPr>
          <w:lang w:val="en-US"/>
        </w:rPr>
      </w:pPr>
      <w:proofErr w:type="gramStart"/>
      <w:r w:rsidRPr="0013230E">
        <w:rPr>
          <w:lang w:val="en-US"/>
        </w:rPr>
        <w:t>kubectl</w:t>
      </w:r>
      <w:proofErr w:type="gramEnd"/>
      <w:r w:rsidRPr="0013230E">
        <w:rPr>
          <w:lang w:val="en-US"/>
        </w:rPr>
        <w:t xml:space="preserve"> label namespace default istio-injection=enabled</w:t>
      </w:r>
    </w:p>
    <w:p w14:paraId="78997532" w14:textId="77777777" w:rsidR="0013230E" w:rsidRPr="0013230E" w:rsidRDefault="0013230E" w:rsidP="0013230E">
      <w:pPr>
        <w:rPr>
          <w:lang w:val="en-US"/>
        </w:rPr>
      </w:pPr>
      <w:proofErr w:type="gramStart"/>
      <w:r w:rsidRPr="0013230E">
        <w:rPr>
          <w:lang w:val="en-US"/>
        </w:rPr>
        <w:lastRenderedPageBreak/>
        <w:t>kubectl</w:t>
      </w:r>
      <w:proofErr w:type="gramEnd"/>
      <w:r w:rsidRPr="0013230E">
        <w:rPr>
          <w:lang w:val="en-US"/>
        </w:rPr>
        <w:t xml:space="preserve"> get namespace -L istio-injection</w:t>
      </w:r>
    </w:p>
    <w:p w14:paraId="3231EF2F" w14:textId="77777777" w:rsidR="0013230E" w:rsidRPr="0013230E" w:rsidRDefault="0013230E" w:rsidP="0013230E">
      <w:pPr>
        <w:rPr>
          <w:lang w:val="en-US"/>
        </w:rPr>
      </w:pPr>
    </w:p>
    <w:p w14:paraId="40B1A6D4" w14:textId="77777777" w:rsidR="0013230E" w:rsidRDefault="0013230E" w:rsidP="0013230E">
      <w:r w:rsidRPr="00220533">
        <w:t>Aktiviere Metrics und überwachung Nachträglich:</w:t>
      </w:r>
    </w:p>
    <w:p w14:paraId="7A59FB2A" w14:textId="77777777" w:rsidR="0013230E" w:rsidRPr="0013230E" w:rsidRDefault="0013230E" w:rsidP="0013230E">
      <w:pPr>
        <w:jc w:val="left"/>
        <w:rPr>
          <w:lang w:val="en-US"/>
        </w:rPr>
      </w:pPr>
      <w:proofErr w:type="gramStart"/>
      <w:r w:rsidRPr="0013230E">
        <w:rPr>
          <w:lang w:val="en-US"/>
        </w:rPr>
        <w:t>helm</w:t>
      </w:r>
      <w:proofErr w:type="gramEnd"/>
      <w:r w:rsidRPr="0013230E">
        <w:rPr>
          <w:lang w:val="en-US"/>
        </w:rPr>
        <w:t xml:space="preserve"> upgrade istio install/kubernetes/helm/istio --set grafana.enabled=true,kiali.enabled=true,tracing.enabled=true</w:t>
      </w:r>
    </w:p>
    <w:p w14:paraId="69056687" w14:textId="77777777" w:rsidR="0013230E" w:rsidRPr="00AE514A" w:rsidRDefault="0013230E" w:rsidP="0013230E">
      <w:pPr>
        <w:jc w:val="left"/>
        <w:rPr>
          <w:lang w:val="en-US"/>
        </w:rPr>
      </w:pPr>
      <w:r w:rsidRPr="0013230E">
        <w:rPr>
          <w:lang w:val="en-US"/>
        </w:rPr>
        <w:t>Powershel</w:t>
      </w:r>
      <w:r w:rsidRPr="00AE514A">
        <w:rPr>
          <w:lang w:val="en-US"/>
        </w:rPr>
        <w:t>l Restrequest:</w:t>
      </w:r>
    </w:p>
    <w:p w14:paraId="6F264F5F" w14:textId="499EA86F" w:rsidR="00425C98" w:rsidRDefault="0013230E" w:rsidP="00425C98">
      <w:pPr>
        <w:jc w:val="left"/>
        <w:rPr>
          <w:lang w:val="en-US"/>
        </w:rPr>
      </w:pPr>
      <w:proofErr w:type="gramStart"/>
      <w:r w:rsidRPr="00E03CE8">
        <w:rPr>
          <w:lang w:val="en-US"/>
        </w:rPr>
        <w:t>while</w:t>
      </w:r>
      <w:proofErr w:type="gramEnd"/>
      <w:r w:rsidRPr="00E03CE8">
        <w:rPr>
          <w:lang w:val="en-US"/>
        </w:rPr>
        <w:t xml:space="preserve"> ($true) {clear-Host;Invoke-RestMethod http://"$env:INGRESS_HOST`:$env:INGRESS_PORT"/productpage ;sleep 1}</w:t>
      </w:r>
    </w:p>
    <w:p w14:paraId="4C89AB20" w14:textId="77777777" w:rsidR="00425C98" w:rsidRDefault="00425C98" w:rsidP="00425C98">
      <w:pPr>
        <w:spacing w:before="0" w:line="240" w:lineRule="auto"/>
        <w:jc w:val="left"/>
        <w:rPr>
          <w:lang w:val="en-US"/>
        </w:rPr>
      </w:pPr>
    </w:p>
    <w:p w14:paraId="5876D40C" w14:textId="77777777" w:rsidR="00425C98" w:rsidRDefault="00425C98" w:rsidP="00425C98">
      <w:pPr>
        <w:spacing w:before="0" w:line="240" w:lineRule="auto"/>
        <w:jc w:val="left"/>
        <w:rPr>
          <w:lang w:val="en-US"/>
        </w:rPr>
      </w:pPr>
    </w:p>
    <w:p w14:paraId="61B1C000" w14:textId="77777777" w:rsidR="00425C98" w:rsidRDefault="00425C98" w:rsidP="00425C98">
      <w:pPr>
        <w:spacing w:before="0" w:line="240" w:lineRule="auto"/>
        <w:jc w:val="left"/>
        <w:rPr>
          <w:lang w:val="en-US"/>
        </w:rPr>
      </w:pPr>
    </w:p>
    <w:p w14:paraId="7B1FB290" w14:textId="77777777" w:rsidR="00425C98" w:rsidRDefault="00425C98" w:rsidP="00425C98">
      <w:pPr>
        <w:spacing w:before="0" w:line="240" w:lineRule="auto"/>
        <w:jc w:val="left"/>
        <w:rPr>
          <w:lang w:val="en-US"/>
        </w:rPr>
      </w:pPr>
    </w:p>
    <w:p w14:paraId="0A12341A" w14:textId="77777777" w:rsidR="00425C98" w:rsidRDefault="00425C98" w:rsidP="00425C98">
      <w:pPr>
        <w:spacing w:before="0" w:line="240" w:lineRule="auto"/>
        <w:jc w:val="left"/>
        <w:rPr>
          <w:lang w:val="en-US"/>
        </w:rPr>
      </w:pPr>
    </w:p>
    <w:p w14:paraId="77659199" w14:textId="77777777" w:rsidR="00425C98" w:rsidRDefault="00425C98" w:rsidP="00425C98">
      <w:pPr>
        <w:spacing w:before="0" w:line="240" w:lineRule="auto"/>
        <w:jc w:val="left"/>
        <w:rPr>
          <w:lang w:val="en-US"/>
        </w:rPr>
      </w:pPr>
    </w:p>
    <w:p w14:paraId="0E8F97B7" w14:textId="77777777" w:rsidR="00425C98" w:rsidRDefault="00425C98" w:rsidP="00425C98">
      <w:pPr>
        <w:spacing w:before="0" w:line="240" w:lineRule="auto"/>
        <w:jc w:val="left"/>
        <w:rPr>
          <w:lang w:val="en-US"/>
        </w:rPr>
      </w:pPr>
    </w:p>
    <w:p w14:paraId="35BC0825" w14:textId="77777777" w:rsidR="00425C98" w:rsidRDefault="00425C98" w:rsidP="00425C98">
      <w:pPr>
        <w:spacing w:before="0" w:line="240" w:lineRule="auto"/>
        <w:jc w:val="left"/>
        <w:rPr>
          <w:lang w:val="en-US"/>
        </w:rPr>
      </w:pPr>
    </w:p>
    <w:p w14:paraId="099143EB" w14:textId="77777777" w:rsidR="00425C98" w:rsidRDefault="00425C98" w:rsidP="00425C98">
      <w:pPr>
        <w:spacing w:before="0" w:line="240" w:lineRule="auto"/>
        <w:jc w:val="left"/>
        <w:rPr>
          <w:lang w:val="en-US"/>
        </w:rPr>
      </w:pPr>
    </w:p>
    <w:p w14:paraId="24E744FF" w14:textId="77777777" w:rsidR="00425C98" w:rsidRDefault="00425C98" w:rsidP="00425C98">
      <w:pPr>
        <w:spacing w:before="0" w:line="240" w:lineRule="auto"/>
        <w:jc w:val="left"/>
        <w:rPr>
          <w:lang w:val="en-US"/>
        </w:rPr>
      </w:pPr>
    </w:p>
    <w:p w14:paraId="574EAE12" w14:textId="77777777" w:rsidR="00425C98" w:rsidRDefault="00425C98" w:rsidP="00425C98">
      <w:pPr>
        <w:spacing w:before="0" w:line="240" w:lineRule="auto"/>
        <w:jc w:val="left"/>
        <w:rPr>
          <w:lang w:val="en-US"/>
        </w:rPr>
      </w:pPr>
    </w:p>
    <w:p w14:paraId="0078D4AA" w14:textId="77777777" w:rsidR="00425C98" w:rsidRDefault="00425C98" w:rsidP="00425C98">
      <w:pPr>
        <w:spacing w:before="0" w:line="240" w:lineRule="auto"/>
        <w:jc w:val="left"/>
        <w:rPr>
          <w:lang w:val="en-US"/>
        </w:rPr>
      </w:pPr>
    </w:p>
    <w:p w14:paraId="3683355B" w14:textId="77777777" w:rsidR="00425C98" w:rsidRDefault="00425C98" w:rsidP="00425C98">
      <w:pPr>
        <w:spacing w:before="0" w:line="240" w:lineRule="auto"/>
        <w:jc w:val="left"/>
        <w:rPr>
          <w:lang w:val="en-US"/>
        </w:rPr>
      </w:pPr>
    </w:p>
    <w:p w14:paraId="62A2B55B" w14:textId="77777777" w:rsidR="00425C98" w:rsidRDefault="00425C98" w:rsidP="00425C98">
      <w:pPr>
        <w:spacing w:before="0" w:line="240" w:lineRule="auto"/>
        <w:jc w:val="left"/>
        <w:rPr>
          <w:lang w:val="en-US"/>
        </w:rPr>
      </w:pPr>
    </w:p>
    <w:p w14:paraId="17144C70" w14:textId="77777777" w:rsidR="00425C98" w:rsidRDefault="00425C98" w:rsidP="00425C98">
      <w:pPr>
        <w:spacing w:before="0" w:line="240" w:lineRule="auto"/>
        <w:jc w:val="left"/>
        <w:rPr>
          <w:lang w:val="en-US"/>
        </w:rPr>
      </w:pPr>
    </w:p>
    <w:p w14:paraId="00C51924" w14:textId="77777777" w:rsidR="00425C98" w:rsidRDefault="00425C98" w:rsidP="00425C98">
      <w:pPr>
        <w:spacing w:before="0" w:line="240" w:lineRule="auto"/>
        <w:jc w:val="left"/>
        <w:rPr>
          <w:lang w:val="en-US"/>
        </w:rPr>
      </w:pPr>
    </w:p>
    <w:p w14:paraId="24623340" w14:textId="77777777" w:rsidR="00425C98" w:rsidRDefault="00425C98" w:rsidP="00425C98">
      <w:pPr>
        <w:spacing w:before="0" w:line="240" w:lineRule="auto"/>
        <w:jc w:val="left"/>
        <w:rPr>
          <w:lang w:val="en-US"/>
        </w:rPr>
      </w:pPr>
    </w:p>
    <w:p w14:paraId="6654E86E" w14:textId="77777777" w:rsidR="00425C98" w:rsidRDefault="00425C98" w:rsidP="00425C98">
      <w:pPr>
        <w:spacing w:before="0" w:line="240" w:lineRule="auto"/>
        <w:jc w:val="left"/>
        <w:rPr>
          <w:lang w:val="en-US"/>
        </w:rPr>
      </w:pPr>
    </w:p>
    <w:p w14:paraId="6265A28E" w14:textId="77777777" w:rsidR="00425C98" w:rsidRDefault="00425C98" w:rsidP="00425C98">
      <w:pPr>
        <w:spacing w:before="0" w:line="240" w:lineRule="auto"/>
        <w:jc w:val="left"/>
        <w:rPr>
          <w:lang w:val="en-US"/>
        </w:rPr>
      </w:pPr>
    </w:p>
    <w:p w14:paraId="701A1AF8" w14:textId="77777777" w:rsidR="00425C98" w:rsidRDefault="00425C98" w:rsidP="00425C98">
      <w:pPr>
        <w:spacing w:before="0" w:line="240" w:lineRule="auto"/>
        <w:jc w:val="left"/>
        <w:rPr>
          <w:lang w:val="en-US"/>
        </w:rPr>
      </w:pPr>
    </w:p>
    <w:p w14:paraId="35FDB05C" w14:textId="60639AD4" w:rsidR="00425C98" w:rsidRDefault="00425C98" w:rsidP="00425C98">
      <w:pPr>
        <w:pStyle w:val="berschrift1"/>
        <w:rPr>
          <w:lang w:val="en-US"/>
        </w:rPr>
      </w:pPr>
      <w:bookmarkStart w:id="138" w:name="_Toc26273306"/>
      <w:r>
        <w:rPr>
          <w:lang w:val="en-US"/>
        </w:rPr>
        <w:lastRenderedPageBreak/>
        <w:t>Mögliche Quellen</w:t>
      </w:r>
      <w:bookmarkEnd w:id="138"/>
    </w:p>
    <w:p w14:paraId="08680C37" w14:textId="1AA94C8F" w:rsidR="00425C98" w:rsidRPr="00425C98" w:rsidRDefault="00425C98" w:rsidP="00425C98">
      <w:pPr>
        <w:rPr>
          <w:lang w:val="en-US"/>
        </w:rPr>
      </w:pPr>
      <w:r>
        <w:rPr>
          <w:lang w:val="en-US"/>
        </w:rPr>
        <w:t>4.)</w:t>
      </w:r>
    </w:p>
    <w:p w14:paraId="5C231892" w14:textId="77777777" w:rsidR="00425C98" w:rsidRPr="00425C98" w:rsidRDefault="00D15055" w:rsidP="00425C98">
      <w:pPr>
        <w:rPr>
          <w:lang w:val="en-US"/>
        </w:rPr>
      </w:pPr>
      <w:hyperlink r:id="rId37" w:history="1">
        <w:r w:rsidR="00425C98" w:rsidRPr="00425C98">
          <w:rPr>
            <w:rStyle w:val="Hyperlink"/>
            <w:lang w:val="en-US"/>
          </w:rPr>
          <w:t>https://www.youtube.com/watch?v=gvDvOWtPLVY</w:t>
        </w:r>
      </w:hyperlink>
      <w:r w:rsidR="00425C98" w:rsidRPr="00425C98">
        <w:rPr>
          <w:lang w:val="en-US"/>
        </w:rPr>
        <w:t xml:space="preserve"> 20:20</w:t>
      </w:r>
    </w:p>
    <w:p w14:paraId="49727CB2" w14:textId="77777777" w:rsidR="00425C98" w:rsidRPr="00425C98" w:rsidRDefault="00425C98" w:rsidP="00425C98">
      <w:pPr>
        <w:tabs>
          <w:tab w:val="left" w:pos="2771"/>
        </w:tabs>
        <w:rPr>
          <w:lang w:val="en-US"/>
        </w:rPr>
      </w:pPr>
      <w:r w:rsidRPr="00425C98">
        <w:rPr>
          <w:lang w:val="en-US"/>
        </w:rPr>
        <w:t>medium.com/@adhorn</w:t>
      </w:r>
    </w:p>
    <w:p w14:paraId="391E5802" w14:textId="2AEFC80D" w:rsidR="00425C98" w:rsidRPr="00425C98" w:rsidRDefault="00425C98" w:rsidP="00425C98">
      <w:pPr>
        <w:rPr>
          <w:lang w:val="en-US"/>
        </w:rPr>
      </w:pPr>
      <w:r>
        <w:rPr>
          <w:lang w:val="en-US"/>
        </w:rPr>
        <w:t>Resilience:</w:t>
      </w:r>
    </w:p>
    <w:p w14:paraId="66B095D8" w14:textId="4E6AD22A" w:rsidR="00425C98" w:rsidRPr="00425C98" w:rsidRDefault="00D15055" w:rsidP="00425C98">
      <w:pPr>
        <w:rPr>
          <w:lang w:val="en-US"/>
        </w:rPr>
      </w:pPr>
      <w:hyperlink r:id="rId38" w:history="1">
        <w:r w:rsidR="00425C98" w:rsidRPr="00425C98">
          <w:rPr>
            <w:rStyle w:val="Hyperlink"/>
            <w:lang w:val="en-US"/>
          </w:rPr>
          <w:t>https://medium.com/@adhorn/patterns-for-resilient-architecture-part-1-d3b60cd8d2b6</w:t>
        </w:r>
      </w:hyperlink>
    </w:p>
    <w:p w14:paraId="730D83C6" w14:textId="7A85F60B" w:rsidR="00425C98" w:rsidRPr="009E2C18" w:rsidRDefault="00D15055" w:rsidP="00425C98">
      <w:pPr>
        <w:rPr>
          <w:lang w:val="en-US"/>
        </w:rPr>
      </w:pPr>
      <w:hyperlink r:id="rId39" w:history="1">
        <w:r w:rsidR="00425C98" w:rsidRPr="009E2C18">
          <w:rPr>
            <w:rStyle w:val="Hyperlink"/>
            <w:lang w:val="en-US"/>
          </w:rPr>
          <w:t>https://medium.com/@adhorn/patterns-for-resilient-architecture-part-2-9b51a7e2f10f</w:t>
        </w:r>
      </w:hyperlink>
    </w:p>
    <w:p w14:paraId="003CFBA9" w14:textId="7E78885B" w:rsidR="00425C98" w:rsidRPr="009E2C18" w:rsidRDefault="00D15055" w:rsidP="00425C98">
      <w:pPr>
        <w:rPr>
          <w:lang w:val="en-US"/>
        </w:rPr>
      </w:pPr>
      <w:hyperlink r:id="rId40" w:history="1">
        <w:r w:rsidR="00425C98" w:rsidRPr="009E2C18">
          <w:rPr>
            <w:rStyle w:val="Hyperlink"/>
            <w:lang w:val="en-US"/>
          </w:rPr>
          <w:t>https://medium.com/@adhorn/patterns-for-resilient-architecture-part-3-16e8601c488e</w:t>
        </w:r>
      </w:hyperlink>
    </w:p>
    <w:p w14:paraId="7113F681" w14:textId="216ED84F" w:rsidR="00425C98" w:rsidRPr="009E2C18" w:rsidRDefault="00D15055" w:rsidP="00425C98">
      <w:pPr>
        <w:rPr>
          <w:lang w:val="en-US"/>
        </w:rPr>
      </w:pPr>
      <w:hyperlink r:id="rId41" w:history="1">
        <w:r w:rsidR="00425C98" w:rsidRPr="009E2C18">
          <w:rPr>
            <w:rStyle w:val="Hyperlink"/>
            <w:lang w:val="en-US"/>
          </w:rPr>
          <w:t>https://medium.com/@adhorn/patterns-for-resilient-architecture-part-4-85afa66d6341</w:t>
        </w:r>
      </w:hyperlink>
    </w:p>
    <w:p w14:paraId="4BDA6487" w14:textId="77777777" w:rsidR="00425C98" w:rsidRPr="009E2C18" w:rsidRDefault="00425C98" w:rsidP="00425C98">
      <w:pPr>
        <w:rPr>
          <w:lang w:val="en-US"/>
        </w:rPr>
      </w:pPr>
    </w:p>
    <w:p w14:paraId="144F65AA" w14:textId="77777777" w:rsidR="00425C98" w:rsidRPr="009E2C18" w:rsidRDefault="00425C98" w:rsidP="00425C98">
      <w:pPr>
        <w:rPr>
          <w:lang w:val="en-US"/>
        </w:rPr>
      </w:pPr>
    </w:p>
    <w:p w14:paraId="44FBDD56" w14:textId="77777777" w:rsidR="00425C98" w:rsidRPr="009E2C18" w:rsidRDefault="00425C98" w:rsidP="00425C98">
      <w:pPr>
        <w:rPr>
          <w:lang w:val="en-US"/>
        </w:rPr>
      </w:pPr>
    </w:p>
    <w:p w14:paraId="0D66F706" w14:textId="77777777" w:rsidR="00425C98" w:rsidRPr="009E2C18" w:rsidRDefault="00425C98" w:rsidP="00425C98">
      <w:pPr>
        <w:rPr>
          <w:lang w:val="en-US"/>
        </w:rPr>
      </w:pPr>
    </w:p>
    <w:p w14:paraId="421F5F4C" w14:textId="77777777" w:rsidR="00425C98" w:rsidRPr="009E2C18" w:rsidRDefault="00425C98" w:rsidP="00425C98">
      <w:pPr>
        <w:rPr>
          <w:lang w:val="en-US"/>
        </w:rPr>
      </w:pPr>
    </w:p>
    <w:p w14:paraId="4897B057" w14:textId="77777777" w:rsidR="00425C98" w:rsidRPr="009E2C18" w:rsidRDefault="00425C98" w:rsidP="00425C98">
      <w:pPr>
        <w:rPr>
          <w:lang w:val="en-US"/>
        </w:rPr>
      </w:pPr>
    </w:p>
    <w:p w14:paraId="7E54C940" w14:textId="77777777" w:rsidR="00425C98" w:rsidRPr="009E2C18" w:rsidRDefault="00425C98" w:rsidP="00425C98">
      <w:pPr>
        <w:rPr>
          <w:lang w:val="en-US"/>
        </w:rPr>
      </w:pPr>
    </w:p>
    <w:p w14:paraId="15B99FAD" w14:textId="77777777" w:rsidR="00425C98" w:rsidRPr="009E2C18" w:rsidRDefault="00425C98" w:rsidP="00425C98">
      <w:pPr>
        <w:rPr>
          <w:lang w:val="en-US"/>
        </w:rPr>
      </w:pPr>
    </w:p>
    <w:p w14:paraId="0D2F7A68" w14:textId="77777777" w:rsidR="00425C98" w:rsidRPr="009E2C18" w:rsidRDefault="00425C98" w:rsidP="00425C98">
      <w:pPr>
        <w:rPr>
          <w:lang w:val="en-US"/>
        </w:rPr>
      </w:pPr>
    </w:p>
    <w:p w14:paraId="717790FD" w14:textId="77777777" w:rsidR="00425C98" w:rsidRPr="009E2C18" w:rsidRDefault="00425C98" w:rsidP="00425C98">
      <w:pPr>
        <w:rPr>
          <w:lang w:val="en-US"/>
        </w:rPr>
      </w:pPr>
    </w:p>
    <w:p w14:paraId="7AC2BA6D" w14:textId="54DE9BA4" w:rsidR="00284FA6" w:rsidRDefault="00284FA6" w:rsidP="00AC53F3">
      <w:pPr>
        <w:pStyle w:val="berschrift1"/>
        <w:numPr>
          <w:ilvl w:val="0"/>
          <w:numId w:val="0"/>
        </w:numPr>
      </w:pPr>
      <w:bookmarkStart w:id="139" w:name="_Toc26273307"/>
      <w:r>
        <w:lastRenderedPageBreak/>
        <w:t>Zusammenfassung und Ausblic</w:t>
      </w:r>
      <w:r w:rsidR="00CD3BF0">
        <w:t>k</w:t>
      </w:r>
      <w:bookmarkEnd w:id="139"/>
    </w:p>
    <w:p w14:paraId="76A7DD87" w14:textId="77777777" w:rsidR="00284FA6" w:rsidRDefault="00284FA6">
      <w:pPr>
        <w:pStyle w:val="berschrift1"/>
        <w:numPr>
          <w:ilvl w:val="0"/>
          <w:numId w:val="0"/>
        </w:numPr>
      </w:pPr>
      <w:bookmarkStart w:id="140" w:name="_Ref492657968"/>
      <w:bookmarkStart w:id="141" w:name="_Toc26273308"/>
      <w:r>
        <w:lastRenderedPageBreak/>
        <w:t>Glossar</w:t>
      </w:r>
      <w:bookmarkEnd w:id="140"/>
      <w:bookmarkEnd w:id="141"/>
    </w:p>
    <w:p w14:paraId="2A4FC00D" w14:textId="77777777" w:rsidR="00234399" w:rsidRPr="00234399" w:rsidRDefault="00234399" w:rsidP="00234399"/>
    <w:p w14:paraId="7FFA90F1" w14:textId="77777777" w:rsidR="00A5114A" w:rsidRDefault="002B1A76" w:rsidP="00A5114A">
      <w:pPr>
        <w:pStyle w:val="berschrift1"/>
        <w:numPr>
          <w:ilvl w:val="0"/>
          <w:numId w:val="0"/>
        </w:numPr>
      </w:pPr>
      <w:bookmarkStart w:id="142" w:name="_Toc26273309"/>
      <w:r>
        <w:lastRenderedPageBreak/>
        <w:t>Ehrenwörtliche Erklärung</w:t>
      </w:r>
      <w:bookmarkEnd w:id="142"/>
    </w:p>
    <w:p w14:paraId="4A976B35" w14:textId="77777777" w:rsidR="00A5114A" w:rsidRPr="00A5114A" w:rsidRDefault="00A5114A" w:rsidP="00A5114A"/>
    <w:tbl>
      <w:tblPr>
        <w:tblW w:w="0" w:type="auto"/>
        <w:tblLook w:val="04A0" w:firstRow="1" w:lastRow="0" w:firstColumn="1" w:lastColumn="0" w:noHBand="0" w:noVBand="1"/>
      </w:tblPr>
      <w:tblGrid>
        <w:gridCol w:w="2035"/>
        <w:gridCol w:w="2296"/>
        <w:gridCol w:w="1864"/>
        <w:gridCol w:w="2418"/>
      </w:tblGrid>
      <w:tr w:rsidR="00A5114A" w:rsidRPr="00A5114A" w14:paraId="2360413C" w14:textId="77777777" w:rsidTr="00A5114A">
        <w:trPr>
          <w:trHeight w:val="397"/>
        </w:trPr>
        <w:tc>
          <w:tcPr>
            <w:tcW w:w="2035" w:type="dxa"/>
            <w:vAlign w:val="center"/>
          </w:tcPr>
          <w:p w14:paraId="2DF89B42" w14:textId="77777777" w:rsidR="00A5114A" w:rsidRPr="00A5114A" w:rsidRDefault="00440D21" w:rsidP="00340216">
            <w:r>
              <w:t>N</w:t>
            </w:r>
            <w:r w:rsidR="00A5114A">
              <w:t>a</w:t>
            </w:r>
            <w:r w:rsidR="00A5114A" w:rsidRPr="00A5114A">
              <w:t>me:</w:t>
            </w:r>
          </w:p>
        </w:tc>
        <w:tc>
          <w:tcPr>
            <w:tcW w:w="2296" w:type="dxa"/>
            <w:vAlign w:val="center"/>
          </w:tcPr>
          <w:p w14:paraId="35690600" w14:textId="77777777" w:rsidR="00A5114A" w:rsidRPr="00A5114A" w:rsidRDefault="00A5114A" w:rsidP="00340216"/>
        </w:tc>
        <w:tc>
          <w:tcPr>
            <w:tcW w:w="1864" w:type="dxa"/>
            <w:vAlign w:val="center"/>
          </w:tcPr>
          <w:p w14:paraId="1917EB5E" w14:textId="77777777" w:rsidR="00A5114A" w:rsidRPr="00A5114A" w:rsidRDefault="00A5114A" w:rsidP="00340216">
            <w:r w:rsidRPr="00A5114A">
              <w:t>Vorname:</w:t>
            </w:r>
          </w:p>
        </w:tc>
        <w:tc>
          <w:tcPr>
            <w:tcW w:w="2418" w:type="dxa"/>
            <w:vAlign w:val="center"/>
          </w:tcPr>
          <w:p w14:paraId="45AD45EC" w14:textId="77777777" w:rsidR="00A5114A" w:rsidRPr="00A5114A" w:rsidRDefault="00A5114A" w:rsidP="00340216"/>
        </w:tc>
      </w:tr>
      <w:tr w:rsidR="00A5114A" w:rsidRPr="00A5114A" w14:paraId="42953C01" w14:textId="77777777" w:rsidTr="00A5114A">
        <w:trPr>
          <w:trHeight w:val="397"/>
        </w:trPr>
        <w:tc>
          <w:tcPr>
            <w:tcW w:w="2035" w:type="dxa"/>
            <w:vAlign w:val="center"/>
          </w:tcPr>
          <w:p w14:paraId="3EB34DC0" w14:textId="77777777" w:rsidR="00A5114A" w:rsidRPr="00A5114A" w:rsidRDefault="00A5114A" w:rsidP="00340216">
            <w:r w:rsidRPr="00A5114A">
              <w:t>Matrikel-Nr.:</w:t>
            </w:r>
          </w:p>
        </w:tc>
        <w:tc>
          <w:tcPr>
            <w:tcW w:w="2296" w:type="dxa"/>
            <w:vAlign w:val="center"/>
          </w:tcPr>
          <w:p w14:paraId="7FBA8601" w14:textId="77777777" w:rsidR="00A5114A" w:rsidRPr="00A5114A" w:rsidRDefault="00A5114A" w:rsidP="00340216"/>
        </w:tc>
        <w:tc>
          <w:tcPr>
            <w:tcW w:w="1864" w:type="dxa"/>
            <w:vAlign w:val="center"/>
          </w:tcPr>
          <w:p w14:paraId="31B3CA9A" w14:textId="77777777" w:rsidR="00A5114A" w:rsidRPr="00A5114A" w:rsidRDefault="00A5114A" w:rsidP="00340216">
            <w:r w:rsidRPr="00A5114A">
              <w:t>Studiengang:</w:t>
            </w:r>
          </w:p>
        </w:tc>
        <w:tc>
          <w:tcPr>
            <w:tcW w:w="2418" w:type="dxa"/>
            <w:vAlign w:val="center"/>
          </w:tcPr>
          <w:p w14:paraId="597041B2" w14:textId="77777777" w:rsidR="00A5114A" w:rsidRPr="00A5114A" w:rsidRDefault="00A5114A" w:rsidP="00340216"/>
        </w:tc>
      </w:tr>
    </w:tbl>
    <w:p w14:paraId="722BD33E" w14:textId="77777777" w:rsidR="00A5114A" w:rsidRPr="00A5114A" w:rsidRDefault="00A5114A" w:rsidP="00A5114A">
      <w:pPr>
        <w:pStyle w:val="Textkrper"/>
      </w:pPr>
    </w:p>
    <w:p w14:paraId="1653EC69" w14:textId="77777777" w:rsidR="00A5114A" w:rsidRPr="00A5114A" w:rsidRDefault="00721229" w:rsidP="00A5114A">
      <w:pPr>
        <w:pStyle w:val="Textkrper"/>
      </w:pPr>
      <w:r>
        <w:t>Hiermit versichere ich, &lt;Vorname, Name&gt;, dass ich die vorliegende &lt;B</w:t>
      </w:r>
      <w:r w:rsidR="00A5114A" w:rsidRPr="00A5114A">
        <w:t xml:space="preserve">achelor- oder </w:t>
      </w:r>
      <w:r>
        <w:t>Masterarbeit&gt; mit dem Titel  &lt;Titel der Abschlussarbeit</w:t>
      </w:r>
      <w:r w:rsidR="00A5114A" w:rsidRPr="00A5114A">
        <w:t>&gt; selbständig und ohne fremde Hilfe verfasst und keine anderen als die angegebene</w:t>
      </w:r>
      <w:r w:rsidR="00A164E5">
        <w:t xml:space="preserve"> Literatur</w:t>
      </w:r>
      <w:r w:rsidR="00A5114A" w:rsidRPr="00A5114A">
        <w:t xml:space="preserve"> </w:t>
      </w:r>
      <w:r w:rsidR="00A164E5">
        <w:t xml:space="preserve">und </w:t>
      </w:r>
      <w:r w:rsidR="00A5114A" w:rsidRPr="00A5114A">
        <w:t xml:space="preserve">Hilfsmittel </w:t>
      </w:r>
      <w:r w:rsidR="00A164E5">
        <w:t>verwendet</w:t>
      </w:r>
      <w:r w:rsidR="00A5114A" w:rsidRPr="00A5114A">
        <w:t xml:space="preserve"> habe. Die Stellen der Arbeit, die dem Wortlaut oder dem Sinne nach anderen Werken ent</w:t>
      </w:r>
      <w:r w:rsidR="00A5114A" w:rsidRPr="00A5114A">
        <w:softHyphen/>
        <w:t>nommen wurden, sind in jedem Fall unter Angabe der Quelle kenntlich gemacht. Die Arbeit ist noch nicht veröffentlicht oder in anderer Form als Prüfungsleistung vorgelegt worden.</w:t>
      </w:r>
    </w:p>
    <w:p w14:paraId="2CA1276D" w14:textId="77777777" w:rsidR="00284FA6" w:rsidRPr="00A5114A" w:rsidRDefault="00284FA6" w:rsidP="00440D21">
      <w:pPr>
        <w:tabs>
          <w:tab w:val="left" w:pos="2835"/>
          <w:tab w:val="left" w:pos="4962"/>
          <w:tab w:val="left" w:pos="7937"/>
        </w:tabs>
        <w:spacing w:before="960"/>
        <w:rPr>
          <w:u w:val="single"/>
        </w:rPr>
      </w:pPr>
      <w:r w:rsidRPr="00A5114A">
        <w:rPr>
          <w:u w:val="single"/>
        </w:rPr>
        <w:tab/>
      </w:r>
      <w:r w:rsidRPr="00A5114A">
        <w:tab/>
      </w:r>
      <w:r w:rsidRPr="00A5114A">
        <w:rPr>
          <w:u w:val="single"/>
        </w:rPr>
        <w:tab/>
      </w:r>
    </w:p>
    <w:p w14:paraId="3D724BAD" w14:textId="77777777" w:rsidR="00284FA6" w:rsidRPr="00A5114A" w:rsidRDefault="00284FA6">
      <w:pPr>
        <w:tabs>
          <w:tab w:val="left" w:pos="2835"/>
          <w:tab w:val="left" w:pos="4962"/>
          <w:tab w:val="left" w:pos="7937"/>
        </w:tabs>
        <w:jc w:val="left"/>
      </w:pPr>
      <w:r w:rsidRPr="00A5114A">
        <w:t>Ort, Datum</w:t>
      </w:r>
      <w:r w:rsidRPr="00A5114A">
        <w:tab/>
      </w:r>
      <w:r w:rsidRPr="00A5114A">
        <w:tab/>
        <w:t>Unterschrift</w:t>
      </w:r>
    </w:p>
    <w:p w14:paraId="64CE05D6" w14:textId="77777777" w:rsidR="00284FA6" w:rsidRDefault="00284FA6">
      <w:pPr>
        <w:sectPr w:rsidR="00284FA6">
          <w:headerReference w:type="default" r:id="rId42"/>
          <w:headerReference w:type="first" r:id="rId43"/>
          <w:type w:val="continuous"/>
          <w:pgSz w:w="11906" w:h="16838" w:code="9"/>
          <w:pgMar w:top="1418" w:right="1416" w:bottom="1134" w:left="1985" w:header="720" w:footer="720" w:gutter="0"/>
          <w:cols w:space="720"/>
          <w:titlePg/>
        </w:sectPr>
      </w:pPr>
    </w:p>
    <w:p w14:paraId="4EC2C25A" w14:textId="77777777" w:rsidR="00284FA6" w:rsidRDefault="00284FA6">
      <w:pPr>
        <w:pStyle w:val="berschrift1"/>
        <w:numPr>
          <w:ilvl w:val="0"/>
          <w:numId w:val="0"/>
        </w:numPr>
      </w:pPr>
      <w:bookmarkStart w:id="143" w:name="_Toc26273310"/>
      <w:r>
        <w:lastRenderedPageBreak/>
        <w:t>Stichwortverzeichnis</w:t>
      </w:r>
      <w:bookmarkEnd w:id="143"/>
    </w:p>
    <w:p w14:paraId="20A6C7D8" w14:textId="5B042C03" w:rsidR="00C806CB" w:rsidRDefault="00284FA6" w:rsidP="00A2390D">
      <w:pPr>
        <w:rPr>
          <w:noProof/>
        </w:rPr>
        <w:sectPr w:rsidR="00C806CB" w:rsidSect="00C806CB">
          <w:headerReference w:type="first" r:id="rId44"/>
          <w:type w:val="continuous"/>
          <w:pgSz w:w="11906" w:h="16838" w:code="9"/>
          <w:pgMar w:top="1418" w:right="1418" w:bottom="1134" w:left="1985" w:header="720" w:footer="720" w:gutter="0"/>
          <w:cols w:space="720"/>
        </w:sectPr>
      </w:pPr>
      <w:r>
        <w:fldChar w:fldCharType="begin"/>
      </w:r>
      <w:r>
        <w:instrText xml:space="preserve"> INDEX \c "2" </w:instrText>
      </w:r>
      <w:r>
        <w:fldChar w:fldCharType="separate"/>
      </w:r>
    </w:p>
    <w:p w14:paraId="394D7872" w14:textId="77777777" w:rsidR="00C806CB" w:rsidRDefault="00C806CB">
      <w:pPr>
        <w:pStyle w:val="Index1"/>
        <w:tabs>
          <w:tab w:val="right" w:leader="dot" w:pos="3881"/>
        </w:tabs>
      </w:pPr>
      <w:r>
        <w:t>Abbildung  25</w:t>
      </w:r>
    </w:p>
    <w:p w14:paraId="107BE9D2" w14:textId="77777777" w:rsidR="00C806CB" w:rsidRDefault="00C806CB" w:rsidP="00A2390D">
      <w:pPr>
        <w:rPr>
          <w:noProof/>
        </w:rPr>
        <w:sectPr w:rsidR="00C806CB" w:rsidSect="00C806CB">
          <w:type w:val="continuous"/>
          <w:pgSz w:w="11906" w:h="16838" w:code="9"/>
          <w:pgMar w:top="1418" w:right="1418" w:bottom="1134" w:left="1985" w:header="720" w:footer="720" w:gutter="0"/>
          <w:cols w:num="2" w:space="720"/>
        </w:sectPr>
      </w:pPr>
    </w:p>
    <w:p w14:paraId="7CC5D0E9" w14:textId="493AA849" w:rsidR="00A2487A" w:rsidRDefault="00284FA6" w:rsidP="00A2390D">
      <w:r>
        <w:fldChar w:fldCharType="end"/>
      </w:r>
    </w:p>
    <w:sdt>
      <w:sdtPr>
        <w:tag w:val="CitaviBibliography"/>
        <w:id w:val="-747107997"/>
        <w:placeholder>
          <w:docPart w:val="DefaultPlaceholder_1081868574"/>
        </w:placeholder>
      </w:sdtPr>
      <w:sdtEndPr>
        <w:rPr>
          <w:rFonts w:ascii="Times New Roman" w:hAnsi="Times New Roman"/>
          <w:b w:val="0"/>
          <w:kern w:val="0"/>
          <w:sz w:val="24"/>
        </w:rPr>
      </w:sdtEndPr>
      <w:sdtContent>
        <w:p w14:paraId="0352C7C7" w14:textId="77777777" w:rsidR="00EA64C1" w:rsidRDefault="005E2B7B" w:rsidP="00EA64C1">
          <w:pPr>
            <w:pStyle w:val="CitaviBibliographyHeading"/>
          </w:pPr>
          <w:r>
            <w:fldChar w:fldCharType="begin"/>
          </w:r>
          <w:r>
            <w:instrText>ADDIN CitaviBibliography</w:instrText>
          </w:r>
          <w:r>
            <w:fldChar w:fldCharType="separate"/>
          </w:r>
          <w:r w:rsidR="00EA64C1">
            <w:t>Literaturverzeichnis</w:t>
          </w:r>
        </w:p>
        <w:p w14:paraId="7A1A0818" w14:textId="77777777" w:rsidR="00EA64C1" w:rsidRDefault="00EA64C1" w:rsidP="00EA64C1">
          <w:pPr>
            <w:pStyle w:val="CitaviBibliographyEntry"/>
          </w:pPr>
          <w:bookmarkStart w:id="144" w:name="_CTVL0016b96476de3f54de281191cdbe3365207"/>
          <w:r w:rsidRPr="00EA64C1">
            <w:rPr>
              <w:smallCaps/>
            </w:rPr>
            <w:t>Eigenkreation</w:t>
          </w:r>
          <w:bookmarkEnd w:id="144"/>
          <w:r w:rsidRPr="00EA64C1">
            <w:t xml:space="preserve"> </w:t>
          </w:r>
        </w:p>
        <w:p w14:paraId="3E996B50" w14:textId="77777777" w:rsidR="00EA64C1" w:rsidRDefault="00EA64C1" w:rsidP="00EA64C1">
          <w:pPr>
            <w:pStyle w:val="CitaviBibliographyEntry"/>
          </w:pPr>
          <w:bookmarkStart w:id="145" w:name="_CTVL001f0692438777646da855c29ca6c16891a"/>
          <w:r w:rsidRPr="00EA64C1">
            <w:rPr>
              <w:smallCaps/>
            </w:rPr>
            <w:t>Fowler</w:t>
          </w:r>
          <w:bookmarkEnd w:id="145"/>
          <w:r w:rsidRPr="00EA64C1">
            <w:t xml:space="preserve">, Martin: </w:t>
          </w:r>
          <w:r w:rsidRPr="00EA64C1">
            <w:rPr>
              <w:i/>
            </w:rPr>
            <w:t xml:space="preserve">CircuitBreaker. </w:t>
          </w:r>
          <w:r w:rsidRPr="00EA64C1">
            <w:t xml:space="preserve">URL https://martinfowler.com/bliki/images/circuitBreaker/state.png. – Aktualisierungsdatum: 04.10.2019 – Überprüfungsdatum 14.10.2019 </w:t>
          </w:r>
        </w:p>
        <w:p w14:paraId="2CA18939" w14:textId="77777777" w:rsidR="00EA64C1" w:rsidRDefault="00EA64C1" w:rsidP="00EA64C1">
          <w:pPr>
            <w:pStyle w:val="CitaviBibliographyEntry"/>
          </w:pPr>
          <w:bookmarkStart w:id="146" w:name="_CTVL0018aabf0949e0b44b99105c4255de782f4"/>
          <w:r w:rsidRPr="00EA64C1">
            <w:rPr>
              <w:smallCaps/>
              <w:lang w:val="en-US"/>
            </w:rPr>
            <w:t>Golden</w:t>
          </w:r>
          <w:bookmarkEnd w:id="146"/>
          <w:r w:rsidRPr="00EA64C1">
            <w:rPr>
              <w:lang w:val="en-US"/>
            </w:rPr>
            <w:t xml:space="preserve">, Bernard CEO Navica: </w:t>
          </w:r>
          <w:r w:rsidRPr="00EA64C1">
            <w:rPr>
              <w:i/>
              <w:lang w:val="en-US"/>
            </w:rPr>
            <w:t xml:space="preserve">3 reasons you should always run microservices apps in containers | Learn. </w:t>
          </w:r>
          <w:r w:rsidRPr="00EA64C1">
            <w:t xml:space="preserve">URL https://learn.techbeacon.com/units/3-reasons-you-should-always-run-microservices-apps-containers. – Aktualisierungsdatum: 02.05.2017 – Überprüfungsdatum 22.11.2019 </w:t>
          </w:r>
        </w:p>
        <w:p w14:paraId="6D76131D" w14:textId="77777777" w:rsidR="00EA64C1" w:rsidRDefault="00EA64C1" w:rsidP="00EA64C1">
          <w:pPr>
            <w:pStyle w:val="CitaviBibliographyEntry"/>
          </w:pPr>
          <w:bookmarkStart w:id="147" w:name="_CTVL0012c83bdf0d7864498b1efec81801862b8"/>
          <w:r w:rsidRPr="00EA64C1">
            <w:rPr>
              <w:smallCaps/>
            </w:rPr>
            <w:t xml:space="preserve">Kubernetes: </w:t>
          </w:r>
          <w:bookmarkEnd w:id="147"/>
          <w:r w:rsidRPr="00EA64C1">
            <w:rPr>
              <w:i/>
            </w:rPr>
            <w:t xml:space="preserve">Kubernetes Deployments. </w:t>
          </w:r>
          <w:r w:rsidRPr="00EA64C1">
            <w:t xml:space="preserve">URL https://kubernetes.io/docs/concepts/workloads/controllers/deployment/#creating-a-deployment – Überprüfungsdatum 25.11.2019 </w:t>
          </w:r>
        </w:p>
        <w:p w14:paraId="20162BDD" w14:textId="77777777" w:rsidR="00EA64C1" w:rsidRDefault="00EA64C1" w:rsidP="00EA64C1">
          <w:pPr>
            <w:pStyle w:val="CitaviBibliographyEntry"/>
          </w:pPr>
          <w:bookmarkStart w:id="148" w:name="_CTVL0015788a3dda68a459b973e9325ddf2a1c6"/>
          <w:r w:rsidRPr="00EA64C1">
            <w:rPr>
              <w:smallCaps/>
              <w:lang w:val="en-US"/>
            </w:rPr>
            <w:t xml:space="preserve">Kyma: </w:t>
          </w:r>
          <w:bookmarkEnd w:id="148"/>
          <w:r w:rsidRPr="00EA64C1">
            <w:rPr>
              <w:i/>
              <w:lang w:val="en-US"/>
            </w:rPr>
            <w:t xml:space="preserve">Tracing - Docs | Kyma - An easy way to extend enterprise applications on Kubernetes. </w:t>
          </w:r>
          <w:r w:rsidRPr="00EA64C1">
            <w:t xml:space="preserve">URL https://kyma-project.io/docs/components/tracing#details-benefits-of-distributed-tracing – Überprüfungsdatum 07.11.2019 </w:t>
          </w:r>
        </w:p>
        <w:p w14:paraId="01362131" w14:textId="77777777" w:rsidR="00EA64C1" w:rsidRDefault="00EA64C1" w:rsidP="00EA64C1">
          <w:pPr>
            <w:pStyle w:val="CitaviBibliographyEntry"/>
          </w:pPr>
          <w:bookmarkStart w:id="149" w:name="_CTVL001d8d8887b79824457b1745ca5d0c13060"/>
          <w:r w:rsidRPr="00EA64C1">
            <w:rPr>
              <w:smallCaps/>
            </w:rPr>
            <w:t xml:space="preserve">Layer5: </w:t>
          </w:r>
          <w:bookmarkEnd w:id="149"/>
          <w:r w:rsidRPr="00EA64C1">
            <w:rPr>
              <w:i/>
            </w:rPr>
            <w:t xml:space="preserve">Service Mesh Landscape. </w:t>
          </w:r>
          <w:r w:rsidRPr="00EA64C1">
            <w:t xml:space="preserve">URL https://layer5.io/landscape/. – Aktualisierungsdatum: 28.10.2019 – Überprüfungsdatum 30.10.2019 </w:t>
          </w:r>
        </w:p>
        <w:p w14:paraId="2B7C1389" w14:textId="77777777" w:rsidR="00EA64C1" w:rsidRDefault="00EA64C1" w:rsidP="00EA64C1">
          <w:pPr>
            <w:pStyle w:val="CitaviBibliographyEntry"/>
          </w:pPr>
          <w:bookmarkStart w:id="150" w:name="_CTVL00180ed2e23cc274544877b826788630d70"/>
          <w:r w:rsidRPr="00EA64C1">
            <w:rPr>
              <w:i/>
              <w:lang w:val="en-US"/>
            </w:rPr>
            <w:t xml:space="preserve">Limiting the number of concurrent requests to microservices. </w:t>
          </w:r>
          <w:bookmarkEnd w:id="150"/>
          <w:r w:rsidRPr="00EA64C1">
            <w:t xml:space="preserve">URL https://openliberty.io/guides/bulkhead.html#background-concepts. – Aktualisierungsdatum: 28.11.2019 – Überprüfungsdatum 02.12.2019 </w:t>
          </w:r>
        </w:p>
        <w:p w14:paraId="7F04E0C4" w14:textId="77777777" w:rsidR="00EA64C1" w:rsidRDefault="00EA64C1" w:rsidP="00EA64C1">
          <w:pPr>
            <w:pStyle w:val="CitaviBibliographyEntry"/>
          </w:pPr>
          <w:bookmarkStart w:id="151" w:name="_CTVL001d5f69c3057fe4027ba39faf6c116de3d"/>
          <w:r w:rsidRPr="00EA64C1">
            <w:rPr>
              <w:smallCaps/>
              <w:lang w:val="en-US"/>
            </w:rPr>
            <w:t>McAllister</w:t>
          </w:r>
          <w:bookmarkEnd w:id="151"/>
          <w:r w:rsidRPr="00EA64C1">
            <w:rPr>
              <w:lang w:val="en-US"/>
            </w:rPr>
            <w:t xml:space="preserve">, Dave: </w:t>
          </w:r>
          <w:r w:rsidRPr="00EA64C1">
            <w:rPr>
              <w:i/>
              <w:lang w:val="en-US"/>
            </w:rPr>
            <w:t xml:space="preserve">GOTO 2019 • Observability, Distributed Tracing &amp; the Complex World • Dave McAllister - YouTube. </w:t>
          </w:r>
          <w:r w:rsidRPr="00EA64C1">
            <w:t xml:space="preserve">URL https://www.youtube.com/watch?v=2nTJSsBngao – Überprüfungsdatum 08.11.2019 </w:t>
          </w:r>
        </w:p>
        <w:p w14:paraId="3B7AB4A4" w14:textId="77777777" w:rsidR="00EA64C1" w:rsidRDefault="00EA64C1" w:rsidP="00EA64C1">
          <w:pPr>
            <w:pStyle w:val="CitaviBibliographyEntry"/>
          </w:pPr>
          <w:bookmarkStart w:id="152" w:name="_CTVL001e956f9afd76049d18bf3246c547666c9"/>
          <w:r w:rsidRPr="00EA64C1">
            <w:rPr>
              <w:i/>
            </w:rPr>
            <w:t xml:space="preserve">Microservices Pattern: API gateway pattern. </w:t>
          </w:r>
          <w:bookmarkEnd w:id="152"/>
          <w:r w:rsidRPr="00EA64C1">
            <w:t xml:space="preserve">URL https://microservices.io/patterns/apigateway.html. – Aktualisierungsdatum: 20.11.2019 – Überprüfungsdatum 02.12.2019 </w:t>
          </w:r>
        </w:p>
        <w:p w14:paraId="28D7A05F" w14:textId="77777777" w:rsidR="00EA64C1" w:rsidRDefault="00EA64C1" w:rsidP="00EA64C1">
          <w:pPr>
            <w:pStyle w:val="CitaviBibliographyEntry"/>
          </w:pPr>
          <w:bookmarkStart w:id="153" w:name="_CTVL0013ce04c8ff7b347eb9b5dda5e435ccf5d"/>
          <w:r w:rsidRPr="00EA64C1">
            <w:rPr>
              <w:smallCaps/>
              <w:lang w:val="en-US"/>
            </w:rPr>
            <w:t>Posta</w:t>
          </w:r>
          <w:bookmarkEnd w:id="153"/>
          <w:r w:rsidRPr="00EA64C1">
            <w:rPr>
              <w:lang w:val="en-US"/>
            </w:rPr>
            <w:t xml:space="preserve">, Christian: </w:t>
          </w:r>
          <w:r w:rsidRPr="00EA64C1">
            <w:rPr>
              <w:i/>
              <w:lang w:val="en-US"/>
            </w:rPr>
            <w:t xml:space="preserve">API Gateways Are Going Through an Identity Crisis. </w:t>
          </w:r>
          <w:r w:rsidRPr="00EA64C1">
            <w:t xml:space="preserve">URL https://blog.christianposta.com/microservices/api-gateways-are-going-through-an-identity-crisis/. – Aktualisierungsdatum: 16.10.2019 – Überprüfungsdatum 03.12.2019 </w:t>
          </w:r>
        </w:p>
        <w:p w14:paraId="28950D1D" w14:textId="77777777" w:rsidR="00EA64C1" w:rsidRDefault="00EA64C1" w:rsidP="00EA64C1">
          <w:pPr>
            <w:pStyle w:val="CitaviBibliographyEntry"/>
          </w:pPr>
          <w:bookmarkStart w:id="154" w:name="_CTVL001ed4504380a874c7bafaa5d7178afa078"/>
          <w:r w:rsidRPr="00EA64C1">
            <w:rPr>
              <w:smallCaps/>
              <w:lang w:val="en-US"/>
            </w:rPr>
            <w:t xml:space="preserve">Richardson, Chris of Eventuate, Inc.: </w:t>
          </w:r>
          <w:bookmarkEnd w:id="154"/>
          <w:r w:rsidRPr="00EA64C1">
            <w:rPr>
              <w:i/>
              <w:lang w:val="en-US"/>
            </w:rPr>
            <w:t xml:space="preserve">Service Discovery in a Microservices Architecture - NGINX. </w:t>
          </w:r>
          <w:r w:rsidRPr="00EA64C1">
            <w:t xml:space="preserve">URL https://www.nginx.com/blog/service-discovery-in-a-microservices-architecture/ – Überprüfungsdatum 31.10.2019 </w:t>
          </w:r>
        </w:p>
        <w:p w14:paraId="47C76B58" w14:textId="77777777" w:rsidR="00EA64C1" w:rsidRDefault="00EA64C1" w:rsidP="00EA64C1">
          <w:pPr>
            <w:pStyle w:val="CitaviBibliographyEntry"/>
          </w:pPr>
          <w:bookmarkStart w:id="155" w:name="_CTVL001b3a45404d2df4913b1f86f3306f1cef4"/>
          <w:r w:rsidRPr="00EA64C1">
            <w:rPr>
              <w:smallCaps/>
              <w:lang w:val="en-US"/>
            </w:rPr>
            <w:lastRenderedPageBreak/>
            <w:t>Rotem-Gal-Oz</w:t>
          </w:r>
          <w:bookmarkEnd w:id="155"/>
          <w:r w:rsidRPr="00EA64C1">
            <w:rPr>
              <w:lang w:val="en-US"/>
            </w:rPr>
            <w:t xml:space="preserve">, Arnon: </w:t>
          </w:r>
          <w:r w:rsidRPr="00EA64C1">
            <w:rPr>
              <w:i/>
              <w:lang w:val="en-US"/>
            </w:rPr>
            <w:t xml:space="preserve">Fallacies of distributed computing Explained. </w:t>
          </w:r>
          <w:r w:rsidRPr="00EA64C1">
            <w:t xml:space="preserve">URL http://www.rgoarchitects.com/Files/fallacies.pdf – Überprüfungsdatum 09.10.2019 </w:t>
          </w:r>
        </w:p>
        <w:p w14:paraId="79A0273D" w14:textId="77777777" w:rsidR="00EA64C1" w:rsidRDefault="00EA64C1" w:rsidP="00EA64C1">
          <w:pPr>
            <w:pStyle w:val="CitaviBibliographyEntry"/>
          </w:pPr>
          <w:bookmarkStart w:id="156" w:name="_CTVL001bb59862cc9c345beb39762dea561d37c"/>
          <w:r w:rsidRPr="00EA64C1">
            <w:rPr>
              <w:smallCaps/>
            </w:rPr>
            <w:t>Storozhuk</w:t>
          </w:r>
          <w:bookmarkEnd w:id="156"/>
          <w:r w:rsidRPr="00EA64C1">
            <w:t xml:space="preserve">, Bogdan: </w:t>
          </w:r>
          <w:r w:rsidRPr="00EA64C1">
            <w:rPr>
              <w:i/>
            </w:rPr>
            <w:t xml:space="preserve">Rate Limiter Internals in Resilience4j. </w:t>
          </w:r>
          <w:r w:rsidRPr="00EA64C1">
            <w:t xml:space="preserve">URL https://medium.com/@storozhuk.b.m/rate-limiter-internals-in-resilience4j-48776e433b90#7585 – Überprüfungsdatum 21.10.2019 </w:t>
          </w:r>
        </w:p>
        <w:p w14:paraId="069EEC29" w14:textId="77777777" w:rsidR="00EA64C1" w:rsidRDefault="00EA64C1" w:rsidP="00EA64C1">
          <w:pPr>
            <w:pStyle w:val="CitaviBibliographyEntry"/>
          </w:pPr>
          <w:bookmarkStart w:id="157" w:name="_CTVL00142c9e052f8e1428e885f82cfd186e9a7"/>
          <w:r w:rsidRPr="00EA64C1">
            <w:rPr>
              <w:smallCaps/>
              <w:lang w:val="en-US"/>
            </w:rPr>
            <w:t>Tanenbaum</w:t>
          </w:r>
          <w:bookmarkEnd w:id="157"/>
          <w:r w:rsidRPr="00EA64C1">
            <w:rPr>
              <w:lang w:val="en-US"/>
            </w:rPr>
            <w:t xml:space="preserve">, Andrew S.; Maarten Van Steen (Mitarb.): </w:t>
          </w:r>
          <w:r w:rsidRPr="00EA64C1">
            <w:rPr>
              <w:i/>
              <w:lang w:val="en-US"/>
            </w:rPr>
            <w:t xml:space="preserve">Distributed Systems Principles and Paradigms. </w:t>
          </w:r>
          <w:r w:rsidRPr="00EA64C1">
            <w:t xml:space="preserve">Zweite Auflage : Pearson Education, 2006 </w:t>
          </w:r>
        </w:p>
        <w:p w14:paraId="71EFF4EC" w14:textId="77777777" w:rsidR="00EA64C1" w:rsidRDefault="00EA64C1" w:rsidP="00EA64C1">
          <w:pPr>
            <w:pStyle w:val="CitaviBibliographyEntry"/>
          </w:pPr>
          <w:bookmarkStart w:id="158" w:name="_CTVL0015d945deaea214909bb608097149e99b2"/>
          <w:r w:rsidRPr="00EA64C1">
            <w:rPr>
              <w:smallCaps/>
            </w:rPr>
            <w:t>Ushio</w:t>
          </w:r>
          <w:bookmarkEnd w:id="158"/>
          <w:r w:rsidRPr="00EA64C1">
            <w:t xml:space="preserve">, Tsuyoshi: </w:t>
          </w:r>
          <w:r w:rsidRPr="00EA64C1">
            <w:rPr>
              <w:i/>
            </w:rPr>
            <w:t xml:space="preserve">Kubernetes in three diagrams. </w:t>
          </w:r>
          <w:r w:rsidRPr="00EA64C1">
            <w:t xml:space="preserve">URL https://medium.com/@tsuyoshiushio/kubernetes-in-three-diagrams-6aba8432541c. – Aktualisierungsdatum: 02.05.2018 – Überprüfungsdatum 22.11.2019 </w:t>
          </w:r>
        </w:p>
        <w:p w14:paraId="6A56E0F8" w14:textId="7E56B262" w:rsidR="005E2B7B" w:rsidRDefault="00EA64C1" w:rsidP="00EA64C1">
          <w:pPr>
            <w:pStyle w:val="CitaviBibliographyEntry"/>
          </w:pPr>
          <w:bookmarkStart w:id="159" w:name="_CTVL001c8f0e146965e4825bf7a7797aad5544b"/>
          <w:r w:rsidRPr="00EA64C1">
            <w:rPr>
              <w:smallCaps/>
              <w:lang w:val="en-US"/>
            </w:rPr>
            <w:t>Vogels</w:t>
          </w:r>
          <w:bookmarkEnd w:id="159"/>
          <w:r w:rsidRPr="00EA64C1">
            <w:rPr>
              <w:lang w:val="en-US"/>
            </w:rPr>
            <w:t xml:space="preserve">, Werner: </w:t>
          </w:r>
          <w:r w:rsidRPr="00EA64C1">
            <w:rPr>
              <w:i/>
              <w:lang w:val="en-US"/>
            </w:rPr>
            <w:t xml:space="preserve">A Conversation with Werner Vogels - ACM Queue. </w:t>
          </w:r>
          <w:r w:rsidRPr="00EA64C1">
            <w:t>URL https://queue.acm.org/detail.cfm</w:t>
          </w:r>
          <w:proofErr w:type="gramStart"/>
          <w:r w:rsidRPr="00EA64C1">
            <w:t>?id</w:t>
          </w:r>
          <w:proofErr w:type="gramEnd"/>
          <w:r w:rsidRPr="00EA64C1">
            <w:t xml:space="preserve">=1142065. – Aktualisierungsdatum: 30.06.2006 – Überprüfungsdatum 21.11.2019 </w:t>
          </w:r>
          <w:r w:rsidR="005E2B7B">
            <w:fldChar w:fldCharType="end"/>
          </w:r>
        </w:p>
      </w:sdtContent>
    </w:sdt>
    <w:p w14:paraId="24532C77" w14:textId="77777777" w:rsidR="005E2B7B" w:rsidRDefault="005E2B7B" w:rsidP="005E2B7B"/>
    <w:sectPr w:rsidR="005E2B7B" w:rsidSect="00C806CB">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D7E38A" w14:textId="77777777" w:rsidR="00EF5391" w:rsidRDefault="00EF5391">
      <w:pPr>
        <w:spacing w:before="0" w:line="240" w:lineRule="auto"/>
      </w:pPr>
      <w:r>
        <w:separator/>
      </w:r>
    </w:p>
  </w:endnote>
  <w:endnote w:type="continuationSeparator" w:id="0">
    <w:p w14:paraId="3C7C7CE1" w14:textId="77777777" w:rsidR="00EF5391" w:rsidRDefault="00EF539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564749" w14:textId="77777777" w:rsidR="00EF5391" w:rsidRDefault="00EF5391">
      <w:pPr>
        <w:spacing w:before="0" w:line="240" w:lineRule="auto"/>
      </w:pPr>
      <w:r>
        <w:separator/>
      </w:r>
    </w:p>
  </w:footnote>
  <w:footnote w:type="continuationSeparator" w:id="0">
    <w:p w14:paraId="2BD8681F" w14:textId="77777777" w:rsidR="00EF5391" w:rsidRDefault="00EF5391">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3FB64" w14:textId="26048886" w:rsidR="003413FA" w:rsidRPr="00545FED" w:rsidRDefault="003413FA">
    <w:pPr>
      <w:pStyle w:val="Kopfzeile"/>
      <w:tabs>
        <w:tab w:val="clear" w:pos="7938"/>
        <w:tab w:val="right" w:pos="8505"/>
      </w:tabs>
    </w:pPr>
    <w:r>
      <w:fldChar w:fldCharType="begin"/>
    </w:r>
    <w:r w:rsidRPr="00545FED">
      <w:instrText xml:space="preserve"> IF  </w:instrText>
    </w:r>
    <w:r>
      <w:rPr>
        <w:noProof/>
      </w:rPr>
      <w:fldChar w:fldCharType="begin"/>
    </w:r>
    <w:r w:rsidRPr="00545FED">
      <w:rPr>
        <w:noProof/>
      </w:rPr>
      <w:instrText xml:space="preserve"> STYLEREF "Überschrift 1" \n \* MERGEFORMAT </w:instrText>
    </w:r>
    <w:r>
      <w:rPr>
        <w:noProof/>
      </w:rPr>
      <w:fldChar w:fldCharType="separate"/>
    </w:r>
    <w:r w:rsidR="00D10673" w:rsidRPr="00D10673">
      <w:rPr>
        <w:b/>
        <w:bCs/>
        <w:noProof/>
      </w:rPr>
      <w:instrText>4</w:instrText>
    </w:r>
    <w:r>
      <w:rPr>
        <w:noProof/>
      </w:rPr>
      <w:fldChar w:fldCharType="end"/>
    </w:r>
    <w:r w:rsidRPr="00545FED">
      <w:instrText xml:space="preserve">&lt;&gt;"0" </w:instrText>
    </w:r>
    <w:r>
      <w:fldChar w:fldCharType="begin"/>
    </w:r>
    <w:r w:rsidRPr="00545FED">
      <w:instrText xml:space="preserve"> QUOTE </w:instrText>
    </w:r>
    <w:r>
      <w:rPr>
        <w:noProof/>
      </w:rPr>
      <w:fldChar w:fldCharType="begin"/>
    </w:r>
    <w:r w:rsidRPr="00545FED">
      <w:rPr>
        <w:noProof/>
      </w:rPr>
      <w:instrText xml:space="preserve"> STYLEREF "Überschrift 1" \n \* MERGEFORMAT </w:instrText>
    </w:r>
    <w:r>
      <w:rPr>
        <w:noProof/>
      </w:rPr>
      <w:fldChar w:fldCharType="separate"/>
    </w:r>
    <w:r w:rsidR="00D10673" w:rsidRPr="00D10673">
      <w:rPr>
        <w:b/>
        <w:bCs/>
        <w:noProof/>
      </w:rPr>
      <w:instrText>4</w:instrText>
    </w:r>
    <w:r>
      <w:rPr>
        <w:noProof/>
      </w:rPr>
      <w:fldChar w:fldCharType="end"/>
    </w:r>
    <w:r w:rsidRPr="00545FED">
      <w:instrText xml:space="preserve"> " " \* MERGEFORMAT </w:instrText>
    </w:r>
    <w:r>
      <w:fldChar w:fldCharType="separate"/>
    </w:r>
    <w:r w:rsidR="00D10673" w:rsidRPr="00D10673">
      <w:rPr>
        <w:noProof/>
      </w:rPr>
      <w:instrText>4</w:instrText>
    </w:r>
    <w:r w:rsidR="00D10673" w:rsidRPr="00545FED">
      <w:instrText xml:space="preserve"> </w:instrText>
    </w:r>
    <w:r>
      <w:fldChar w:fldCharType="end"/>
    </w:r>
    <w:r w:rsidRPr="00545FED">
      <w:instrText xml:space="preserve"> \* MERGEFORMAT </w:instrText>
    </w:r>
    <w:r w:rsidR="00D10673">
      <w:fldChar w:fldCharType="separate"/>
    </w:r>
    <w:r w:rsidR="00D10673" w:rsidRPr="00D10673">
      <w:rPr>
        <w:noProof/>
      </w:rPr>
      <w:t>4</w:t>
    </w:r>
    <w:r w:rsidR="00D10673" w:rsidRPr="00545FED">
      <w:rPr>
        <w:noProof/>
      </w:rPr>
      <w:t xml:space="preserve"> </w:t>
    </w:r>
    <w:r>
      <w:fldChar w:fldCharType="end"/>
    </w:r>
    <w:r>
      <w:rPr>
        <w:noProof/>
      </w:rPr>
      <w:fldChar w:fldCharType="begin"/>
    </w:r>
    <w:r w:rsidRPr="00545FED">
      <w:rPr>
        <w:noProof/>
      </w:rPr>
      <w:instrText xml:space="preserve"> STYLEREF "Überschrift 1" \* MERGEFORMAT </w:instrText>
    </w:r>
    <w:r>
      <w:rPr>
        <w:noProof/>
      </w:rPr>
      <w:fldChar w:fldCharType="separate"/>
    </w:r>
    <w:r w:rsidR="00D10673">
      <w:rPr>
        <w:noProof/>
      </w:rPr>
      <w:t>Möglichkeiten zum Management und Gewährleisten eines verteilten Systems</w:t>
    </w:r>
    <w:r>
      <w:rPr>
        <w:noProof/>
      </w:rPr>
      <w:fldChar w:fldCharType="end"/>
    </w:r>
    <w:r w:rsidRPr="00545FED">
      <w:tab/>
    </w:r>
    <w:r>
      <w:fldChar w:fldCharType="begin"/>
    </w:r>
    <w:r w:rsidRPr="00545FED">
      <w:instrText xml:space="preserve"> PAGE  \* MERGEFORMAT </w:instrText>
    </w:r>
    <w:r>
      <w:fldChar w:fldCharType="separate"/>
    </w:r>
    <w:r w:rsidR="00D10673">
      <w:rPr>
        <w:noProof/>
      </w:rPr>
      <w:t>38</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0F5078" w14:textId="77777777" w:rsidR="003413FA" w:rsidRDefault="003413FA">
    <w:pPr>
      <w:pStyle w:val="Kopfzeile"/>
      <w:pBdr>
        <w:bottom w:val="none" w:sz="0" w:space="0" w:color="auto"/>
      </w:pBdr>
    </w:pPr>
    <w:r>
      <w:rPr>
        <w:noProof/>
      </w:rPr>
      <w:drawing>
        <wp:anchor distT="0" distB="36195" distL="107950" distR="0" simplePos="0" relativeHeight="251657728" behindDoc="0" locked="0" layoutInCell="1" allowOverlap="0" wp14:anchorId="5971643A" wp14:editId="6E1EFAA1">
          <wp:simplePos x="0" y="0"/>
          <wp:positionH relativeFrom="page">
            <wp:posOffset>5287645</wp:posOffset>
          </wp:positionH>
          <wp:positionV relativeFrom="page">
            <wp:posOffset>411480</wp:posOffset>
          </wp:positionV>
          <wp:extent cx="1839595" cy="426720"/>
          <wp:effectExtent l="0" t="0" r="8255" b="0"/>
          <wp:wrapSquare wrapText="bothSides"/>
          <wp:docPr id="14" name="Bild 1" descr="HE_Logo_rgb_600_Briefko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_Logo_rgb_600_Briefkopf"/>
                  <pic:cNvPicPr>
                    <a:picLocks noChangeAspect="1" noChangeArrowheads="1"/>
                  </pic:cNvPicPr>
                </pic:nvPicPr>
                <pic:blipFill>
                  <a:blip r:embed="rId1"/>
                  <a:srcRect/>
                  <a:stretch>
                    <a:fillRect/>
                  </a:stretch>
                </pic:blipFill>
                <pic:spPr bwMode="auto">
                  <a:xfrm>
                    <a:off x="0" y="0"/>
                    <a:ext cx="1839595" cy="42672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AB59C" w14:textId="77777777" w:rsidR="003413FA" w:rsidRDefault="003413FA">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05F6767"/>
    <w:multiLevelType w:val="hybridMultilevel"/>
    <w:tmpl w:val="3146B00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2"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3" w15:restartNumberingAfterBreak="0">
    <w:nsid w:val="16295D59"/>
    <w:multiLevelType w:val="singleLevel"/>
    <w:tmpl w:val="0407000F"/>
    <w:lvl w:ilvl="0">
      <w:start w:val="1"/>
      <w:numFmt w:val="decimal"/>
      <w:lvlText w:val="%1."/>
      <w:lvlJc w:val="left"/>
      <w:pPr>
        <w:tabs>
          <w:tab w:val="num" w:pos="360"/>
        </w:tabs>
        <w:ind w:left="360" w:hanging="360"/>
      </w:pPr>
    </w:lvl>
  </w:abstractNum>
  <w:abstractNum w:abstractNumId="14" w15:restartNumberingAfterBreak="0">
    <w:nsid w:val="19354D5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6" w15:restartNumberingAfterBreak="0">
    <w:nsid w:val="1F45543B"/>
    <w:multiLevelType w:val="hybridMultilevel"/>
    <w:tmpl w:val="D66EC8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65A13C8"/>
    <w:multiLevelType w:val="hybridMultilevel"/>
    <w:tmpl w:val="184C89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04B58F6"/>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9" w15:restartNumberingAfterBreak="0">
    <w:nsid w:val="388F793D"/>
    <w:multiLevelType w:val="hybridMultilevel"/>
    <w:tmpl w:val="5F84B83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38CD4524"/>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3AA476FF"/>
    <w:multiLevelType w:val="hybridMultilevel"/>
    <w:tmpl w:val="DD361D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3" w15:restartNumberingAfterBreak="0">
    <w:nsid w:val="448D297F"/>
    <w:multiLevelType w:val="hybridMultilevel"/>
    <w:tmpl w:val="1C902B9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49A1693"/>
    <w:multiLevelType w:val="singleLevel"/>
    <w:tmpl w:val="0407000F"/>
    <w:lvl w:ilvl="0">
      <w:start w:val="1"/>
      <w:numFmt w:val="decimal"/>
      <w:lvlText w:val="%1."/>
      <w:lvlJc w:val="left"/>
      <w:pPr>
        <w:tabs>
          <w:tab w:val="num" w:pos="360"/>
        </w:tabs>
        <w:ind w:left="360" w:hanging="360"/>
      </w:pPr>
    </w:lvl>
  </w:abstractNum>
  <w:abstractNum w:abstractNumId="25" w15:restartNumberingAfterBreak="0">
    <w:nsid w:val="495B79E3"/>
    <w:multiLevelType w:val="hybridMultilevel"/>
    <w:tmpl w:val="93442B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7"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8"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29" w15:restartNumberingAfterBreak="0">
    <w:nsid w:val="5B951FF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0" w15:restartNumberingAfterBreak="0">
    <w:nsid w:val="62AE773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1" w15:restartNumberingAfterBreak="0">
    <w:nsid w:val="66E82510"/>
    <w:multiLevelType w:val="hybridMultilevel"/>
    <w:tmpl w:val="0E0060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A3D0295"/>
    <w:multiLevelType w:val="hybridMultilevel"/>
    <w:tmpl w:val="6ECABA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A940077"/>
    <w:multiLevelType w:val="hybridMultilevel"/>
    <w:tmpl w:val="1FAA461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5"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36" w15:restartNumberingAfterBreak="0">
    <w:nsid w:val="70DC00BA"/>
    <w:multiLevelType w:val="hybridMultilevel"/>
    <w:tmpl w:val="10562C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38" w15:restartNumberingAfterBreak="0">
    <w:nsid w:val="75174C28"/>
    <w:multiLevelType w:val="hybridMultilevel"/>
    <w:tmpl w:val="CEFC2C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75411D43"/>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40"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41" w15:restartNumberingAfterBreak="0">
    <w:nsid w:val="7D8A6FE6"/>
    <w:multiLevelType w:val="multilevel"/>
    <w:tmpl w:val="D0828D2E"/>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rPr>
        <w:color w:val="auto"/>
      </w:r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41"/>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40"/>
  </w:num>
  <w:num w:numId="13">
    <w:abstractNumId w:val="39"/>
  </w:num>
  <w:num w:numId="14">
    <w:abstractNumId w:val="26"/>
  </w:num>
  <w:num w:numId="15">
    <w:abstractNumId w:val="15"/>
  </w:num>
  <w:num w:numId="16">
    <w:abstractNumId w:val="18"/>
  </w:num>
  <w:num w:numId="17">
    <w:abstractNumId w:val="13"/>
  </w:num>
  <w:num w:numId="18">
    <w:abstractNumId w:val="34"/>
  </w:num>
  <w:num w:numId="19">
    <w:abstractNumId w:val="30"/>
  </w:num>
  <w:num w:numId="20">
    <w:abstractNumId w:val="14"/>
  </w:num>
  <w:num w:numId="21">
    <w:abstractNumId w:val="12"/>
  </w:num>
  <w:num w:numId="22">
    <w:abstractNumId w:val="28"/>
  </w:num>
  <w:num w:numId="23">
    <w:abstractNumId w:val="37"/>
  </w:num>
  <w:num w:numId="24">
    <w:abstractNumId w:val="35"/>
  </w:num>
  <w:num w:numId="25">
    <w:abstractNumId w:val="20"/>
  </w:num>
  <w:num w:numId="26">
    <w:abstractNumId w:val="24"/>
  </w:num>
  <w:num w:numId="27">
    <w:abstractNumId w:val="11"/>
  </w:num>
  <w:num w:numId="28">
    <w:abstractNumId w:val="22"/>
  </w:num>
  <w:num w:numId="29">
    <w:abstractNumId w:val="29"/>
  </w:num>
  <w:num w:numId="30">
    <w:abstractNumId w:val="27"/>
  </w:num>
  <w:num w:numId="31">
    <w:abstractNumId w:val="41"/>
  </w:num>
  <w:num w:numId="32">
    <w:abstractNumId w:val="41"/>
  </w:num>
  <w:num w:numId="33">
    <w:abstractNumId w:val="25"/>
  </w:num>
  <w:num w:numId="34">
    <w:abstractNumId w:val="21"/>
  </w:num>
  <w:num w:numId="35">
    <w:abstractNumId w:val="31"/>
  </w:num>
  <w:num w:numId="36">
    <w:abstractNumId w:val="32"/>
  </w:num>
  <w:num w:numId="37">
    <w:abstractNumId w:val="19"/>
  </w:num>
  <w:num w:numId="38">
    <w:abstractNumId w:val="33"/>
  </w:num>
  <w:num w:numId="39">
    <w:abstractNumId w:val="17"/>
  </w:num>
  <w:num w:numId="40">
    <w:abstractNumId w:val="10"/>
  </w:num>
  <w:num w:numId="41">
    <w:abstractNumId w:val="36"/>
  </w:num>
  <w:num w:numId="42">
    <w:abstractNumId w:val="23"/>
  </w:num>
  <w:num w:numId="43">
    <w:abstractNumId w:val="38"/>
  </w:num>
  <w:num w:numId="44">
    <w:abstractNumId w:val="1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proofState w:grammar="clean"/>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242D"/>
    <w:rsid w:val="000031AC"/>
    <w:rsid w:val="00003C07"/>
    <w:rsid w:val="00005F64"/>
    <w:rsid w:val="000075C4"/>
    <w:rsid w:val="00007A8F"/>
    <w:rsid w:val="00010E2F"/>
    <w:rsid w:val="00017C50"/>
    <w:rsid w:val="00024BAA"/>
    <w:rsid w:val="0003045F"/>
    <w:rsid w:val="000321E7"/>
    <w:rsid w:val="0003242D"/>
    <w:rsid w:val="00033038"/>
    <w:rsid w:val="00041BB4"/>
    <w:rsid w:val="000452CE"/>
    <w:rsid w:val="000465DB"/>
    <w:rsid w:val="000469DF"/>
    <w:rsid w:val="000512D5"/>
    <w:rsid w:val="00051598"/>
    <w:rsid w:val="0005677C"/>
    <w:rsid w:val="00056D8E"/>
    <w:rsid w:val="00057BDD"/>
    <w:rsid w:val="0006211D"/>
    <w:rsid w:val="000635BD"/>
    <w:rsid w:val="000658C4"/>
    <w:rsid w:val="0006719A"/>
    <w:rsid w:val="0006731C"/>
    <w:rsid w:val="00072B63"/>
    <w:rsid w:val="00077747"/>
    <w:rsid w:val="00080B9A"/>
    <w:rsid w:val="00083C44"/>
    <w:rsid w:val="00092FF7"/>
    <w:rsid w:val="00097B2B"/>
    <w:rsid w:val="000A12DB"/>
    <w:rsid w:val="000A314E"/>
    <w:rsid w:val="000A3968"/>
    <w:rsid w:val="000B2E8F"/>
    <w:rsid w:val="000C0BDA"/>
    <w:rsid w:val="000C1342"/>
    <w:rsid w:val="000C7862"/>
    <w:rsid w:val="000C7BAB"/>
    <w:rsid w:val="000D04EB"/>
    <w:rsid w:val="000E07AA"/>
    <w:rsid w:val="000E2059"/>
    <w:rsid w:val="000F0471"/>
    <w:rsid w:val="000F3185"/>
    <w:rsid w:val="00102FFB"/>
    <w:rsid w:val="00105044"/>
    <w:rsid w:val="00111AC6"/>
    <w:rsid w:val="00113408"/>
    <w:rsid w:val="001218D9"/>
    <w:rsid w:val="0013170F"/>
    <w:rsid w:val="00131C08"/>
    <w:rsid w:val="0013230E"/>
    <w:rsid w:val="00132456"/>
    <w:rsid w:val="00133BD5"/>
    <w:rsid w:val="00134BAB"/>
    <w:rsid w:val="00141DEC"/>
    <w:rsid w:val="00142F60"/>
    <w:rsid w:val="00146885"/>
    <w:rsid w:val="00146886"/>
    <w:rsid w:val="00152273"/>
    <w:rsid w:val="0015271C"/>
    <w:rsid w:val="0015733A"/>
    <w:rsid w:val="00160006"/>
    <w:rsid w:val="001600C1"/>
    <w:rsid w:val="001633CA"/>
    <w:rsid w:val="00163CC2"/>
    <w:rsid w:val="00165010"/>
    <w:rsid w:val="00165847"/>
    <w:rsid w:val="00173AF1"/>
    <w:rsid w:val="00181B3A"/>
    <w:rsid w:val="001824C7"/>
    <w:rsid w:val="0018298B"/>
    <w:rsid w:val="001839E9"/>
    <w:rsid w:val="0018407D"/>
    <w:rsid w:val="00186ED0"/>
    <w:rsid w:val="00194435"/>
    <w:rsid w:val="0019585B"/>
    <w:rsid w:val="00197573"/>
    <w:rsid w:val="001A3D21"/>
    <w:rsid w:val="001B0E62"/>
    <w:rsid w:val="001B2B5F"/>
    <w:rsid w:val="001B6F05"/>
    <w:rsid w:val="001C199B"/>
    <w:rsid w:val="001C60B5"/>
    <w:rsid w:val="001C7C16"/>
    <w:rsid w:val="001D3707"/>
    <w:rsid w:val="001D5BEC"/>
    <w:rsid w:val="001D67D6"/>
    <w:rsid w:val="001E0214"/>
    <w:rsid w:val="001F00DF"/>
    <w:rsid w:val="001F519E"/>
    <w:rsid w:val="001F6331"/>
    <w:rsid w:val="001F7155"/>
    <w:rsid w:val="00213E40"/>
    <w:rsid w:val="00215608"/>
    <w:rsid w:val="00220533"/>
    <w:rsid w:val="002340A0"/>
    <w:rsid w:val="00234399"/>
    <w:rsid w:val="0023515B"/>
    <w:rsid w:val="0023723E"/>
    <w:rsid w:val="00241879"/>
    <w:rsid w:val="002426E1"/>
    <w:rsid w:val="00242AD4"/>
    <w:rsid w:val="0024546D"/>
    <w:rsid w:val="00246DA0"/>
    <w:rsid w:val="00252558"/>
    <w:rsid w:val="00252E19"/>
    <w:rsid w:val="002577CC"/>
    <w:rsid w:val="002701EF"/>
    <w:rsid w:val="0027565A"/>
    <w:rsid w:val="0028221E"/>
    <w:rsid w:val="00284FA6"/>
    <w:rsid w:val="00292A25"/>
    <w:rsid w:val="0029592F"/>
    <w:rsid w:val="00297CDA"/>
    <w:rsid w:val="002A2CE2"/>
    <w:rsid w:val="002A46D7"/>
    <w:rsid w:val="002B1A76"/>
    <w:rsid w:val="002B3725"/>
    <w:rsid w:val="002B40AC"/>
    <w:rsid w:val="002B71E4"/>
    <w:rsid w:val="002D1173"/>
    <w:rsid w:val="002D1EC4"/>
    <w:rsid w:val="002D5E35"/>
    <w:rsid w:val="002D6318"/>
    <w:rsid w:val="002E0A79"/>
    <w:rsid w:val="002E4C44"/>
    <w:rsid w:val="002E5B05"/>
    <w:rsid w:val="002F056A"/>
    <w:rsid w:val="002F0BFB"/>
    <w:rsid w:val="002F3F6A"/>
    <w:rsid w:val="002F5985"/>
    <w:rsid w:val="0030310B"/>
    <w:rsid w:val="00303B32"/>
    <w:rsid w:val="0030678D"/>
    <w:rsid w:val="00306DDD"/>
    <w:rsid w:val="003118A5"/>
    <w:rsid w:val="00322327"/>
    <w:rsid w:val="00323B99"/>
    <w:rsid w:val="00331F45"/>
    <w:rsid w:val="00334FDF"/>
    <w:rsid w:val="00340216"/>
    <w:rsid w:val="003413FA"/>
    <w:rsid w:val="00342850"/>
    <w:rsid w:val="003476CC"/>
    <w:rsid w:val="00360DEA"/>
    <w:rsid w:val="003660A3"/>
    <w:rsid w:val="003736AE"/>
    <w:rsid w:val="00374981"/>
    <w:rsid w:val="00376DCD"/>
    <w:rsid w:val="0038494E"/>
    <w:rsid w:val="00385B10"/>
    <w:rsid w:val="0038680B"/>
    <w:rsid w:val="00393B4D"/>
    <w:rsid w:val="00396F2D"/>
    <w:rsid w:val="003A6A24"/>
    <w:rsid w:val="003C2835"/>
    <w:rsid w:val="003E1270"/>
    <w:rsid w:val="003E63AD"/>
    <w:rsid w:val="003F6368"/>
    <w:rsid w:val="003F71C5"/>
    <w:rsid w:val="003F7B4C"/>
    <w:rsid w:val="00401AA0"/>
    <w:rsid w:val="0041235F"/>
    <w:rsid w:val="004129C2"/>
    <w:rsid w:val="004153F7"/>
    <w:rsid w:val="0041554C"/>
    <w:rsid w:val="0041631F"/>
    <w:rsid w:val="004217BF"/>
    <w:rsid w:val="00421DCE"/>
    <w:rsid w:val="004245CD"/>
    <w:rsid w:val="00425C98"/>
    <w:rsid w:val="004278ED"/>
    <w:rsid w:val="00440D21"/>
    <w:rsid w:val="00441B89"/>
    <w:rsid w:val="004474B3"/>
    <w:rsid w:val="0044776E"/>
    <w:rsid w:val="00450F86"/>
    <w:rsid w:val="0045208D"/>
    <w:rsid w:val="00452CCD"/>
    <w:rsid w:val="00457033"/>
    <w:rsid w:val="004571CE"/>
    <w:rsid w:val="00462C0E"/>
    <w:rsid w:val="00462CDB"/>
    <w:rsid w:val="004663DF"/>
    <w:rsid w:val="00466B92"/>
    <w:rsid w:val="0047704C"/>
    <w:rsid w:val="00484865"/>
    <w:rsid w:val="00485B52"/>
    <w:rsid w:val="00485F4F"/>
    <w:rsid w:val="004944B8"/>
    <w:rsid w:val="00494843"/>
    <w:rsid w:val="00495C76"/>
    <w:rsid w:val="004B00E9"/>
    <w:rsid w:val="004B54D1"/>
    <w:rsid w:val="004C0010"/>
    <w:rsid w:val="004C0327"/>
    <w:rsid w:val="004C1735"/>
    <w:rsid w:val="004C1B2D"/>
    <w:rsid w:val="004C4077"/>
    <w:rsid w:val="004C50A0"/>
    <w:rsid w:val="004D36E4"/>
    <w:rsid w:val="004E524D"/>
    <w:rsid w:val="004F1A7D"/>
    <w:rsid w:val="004F3257"/>
    <w:rsid w:val="004F4EC2"/>
    <w:rsid w:val="004F540B"/>
    <w:rsid w:val="004F697F"/>
    <w:rsid w:val="004F78B8"/>
    <w:rsid w:val="0050039F"/>
    <w:rsid w:val="0050686D"/>
    <w:rsid w:val="00513996"/>
    <w:rsid w:val="00522373"/>
    <w:rsid w:val="0052380A"/>
    <w:rsid w:val="00534E42"/>
    <w:rsid w:val="00542F15"/>
    <w:rsid w:val="005433D8"/>
    <w:rsid w:val="0054495E"/>
    <w:rsid w:val="00545FED"/>
    <w:rsid w:val="0055276A"/>
    <w:rsid w:val="00563149"/>
    <w:rsid w:val="00565B8B"/>
    <w:rsid w:val="0056660E"/>
    <w:rsid w:val="005668BD"/>
    <w:rsid w:val="005725DD"/>
    <w:rsid w:val="005755BF"/>
    <w:rsid w:val="0057777F"/>
    <w:rsid w:val="00583AA1"/>
    <w:rsid w:val="005863D9"/>
    <w:rsid w:val="005921A2"/>
    <w:rsid w:val="00596266"/>
    <w:rsid w:val="005968F5"/>
    <w:rsid w:val="005A22D6"/>
    <w:rsid w:val="005A4FBC"/>
    <w:rsid w:val="005C294E"/>
    <w:rsid w:val="005C7F97"/>
    <w:rsid w:val="005D0F80"/>
    <w:rsid w:val="005D230E"/>
    <w:rsid w:val="005D26BD"/>
    <w:rsid w:val="005E2B7B"/>
    <w:rsid w:val="005E778E"/>
    <w:rsid w:val="005E7A7B"/>
    <w:rsid w:val="005F0AE2"/>
    <w:rsid w:val="005F2DB8"/>
    <w:rsid w:val="005F37B1"/>
    <w:rsid w:val="005F466A"/>
    <w:rsid w:val="005F78C6"/>
    <w:rsid w:val="00600477"/>
    <w:rsid w:val="0060390B"/>
    <w:rsid w:val="00610DCC"/>
    <w:rsid w:val="0061670A"/>
    <w:rsid w:val="0061746F"/>
    <w:rsid w:val="006176A7"/>
    <w:rsid w:val="0062608E"/>
    <w:rsid w:val="006311A9"/>
    <w:rsid w:val="0063158D"/>
    <w:rsid w:val="00632B46"/>
    <w:rsid w:val="00632C92"/>
    <w:rsid w:val="00640ADD"/>
    <w:rsid w:val="006427AA"/>
    <w:rsid w:val="006430F4"/>
    <w:rsid w:val="006458C9"/>
    <w:rsid w:val="00646F10"/>
    <w:rsid w:val="00650663"/>
    <w:rsid w:val="00652A94"/>
    <w:rsid w:val="00666E81"/>
    <w:rsid w:val="00667296"/>
    <w:rsid w:val="006673E1"/>
    <w:rsid w:val="0066763B"/>
    <w:rsid w:val="00670A77"/>
    <w:rsid w:val="00674982"/>
    <w:rsid w:val="006755A3"/>
    <w:rsid w:val="00681628"/>
    <w:rsid w:val="00684C1B"/>
    <w:rsid w:val="00686316"/>
    <w:rsid w:val="00687C7F"/>
    <w:rsid w:val="006905DD"/>
    <w:rsid w:val="00691347"/>
    <w:rsid w:val="006915F8"/>
    <w:rsid w:val="006A4207"/>
    <w:rsid w:val="006A5582"/>
    <w:rsid w:val="006A6BA9"/>
    <w:rsid w:val="006B5395"/>
    <w:rsid w:val="006C3FB2"/>
    <w:rsid w:val="006C4AD8"/>
    <w:rsid w:val="006D45A1"/>
    <w:rsid w:val="006E25E1"/>
    <w:rsid w:val="006E2851"/>
    <w:rsid w:val="006E587B"/>
    <w:rsid w:val="006E7126"/>
    <w:rsid w:val="006E725C"/>
    <w:rsid w:val="006E78A1"/>
    <w:rsid w:val="006F1D45"/>
    <w:rsid w:val="006F1E10"/>
    <w:rsid w:val="006F2C4B"/>
    <w:rsid w:val="006F55FB"/>
    <w:rsid w:val="00700AFF"/>
    <w:rsid w:val="00701722"/>
    <w:rsid w:val="007123B7"/>
    <w:rsid w:val="00714812"/>
    <w:rsid w:val="00721229"/>
    <w:rsid w:val="00727BA9"/>
    <w:rsid w:val="00730ED2"/>
    <w:rsid w:val="0073324C"/>
    <w:rsid w:val="0074008C"/>
    <w:rsid w:val="007415E0"/>
    <w:rsid w:val="00743CA4"/>
    <w:rsid w:val="007462A1"/>
    <w:rsid w:val="0074694F"/>
    <w:rsid w:val="00754F88"/>
    <w:rsid w:val="00755DB4"/>
    <w:rsid w:val="0076089B"/>
    <w:rsid w:val="0076199B"/>
    <w:rsid w:val="00763F39"/>
    <w:rsid w:val="007648E0"/>
    <w:rsid w:val="00766481"/>
    <w:rsid w:val="0077337C"/>
    <w:rsid w:val="007757F6"/>
    <w:rsid w:val="007806F4"/>
    <w:rsid w:val="00781DBF"/>
    <w:rsid w:val="00786254"/>
    <w:rsid w:val="007863B5"/>
    <w:rsid w:val="00791BEA"/>
    <w:rsid w:val="00795E24"/>
    <w:rsid w:val="007A01F0"/>
    <w:rsid w:val="007A060E"/>
    <w:rsid w:val="007A3816"/>
    <w:rsid w:val="007B07D2"/>
    <w:rsid w:val="007B188A"/>
    <w:rsid w:val="007D3976"/>
    <w:rsid w:val="007E22F6"/>
    <w:rsid w:val="007E2F10"/>
    <w:rsid w:val="007E74D6"/>
    <w:rsid w:val="0080068C"/>
    <w:rsid w:val="00801721"/>
    <w:rsid w:val="00804295"/>
    <w:rsid w:val="00805892"/>
    <w:rsid w:val="00807624"/>
    <w:rsid w:val="00810D2D"/>
    <w:rsid w:val="00816CBF"/>
    <w:rsid w:val="00817A27"/>
    <w:rsid w:val="00826F66"/>
    <w:rsid w:val="008326BB"/>
    <w:rsid w:val="00834C87"/>
    <w:rsid w:val="00835F70"/>
    <w:rsid w:val="0084093D"/>
    <w:rsid w:val="00842779"/>
    <w:rsid w:val="00842C19"/>
    <w:rsid w:val="008434B3"/>
    <w:rsid w:val="0084790F"/>
    <w:rsid w:val="00850390"/>
    <w:rsid w:val="008517AE"/>
    <w:rsid w:val="0086035B"/>
    <w:rsid w:val="008614DC"/>
    <w:rsid w:val="00862679"/>
    <w:rsid w:val="00862DDF"/>
    <w:rsid w:val="00875F4C"/>
    <w:rsid w:val="00884A76"/>
    <w:rsid w:val="008909E1"/>
    <w:rsid w:val="008A09B8"/>
    <w:rsid w:val="008A1B81"/>
    <w:rsid w:val="008A41BE"/>
    <w:rsid w:val="008A4AE3"/>
    <w:rsid w:val="008B5274"/>
    <w:rsid w:val="008B5441"/>
    <w:rsid w:val="008B6EB8"/>
    <w:rsid w:val="008C44B0"/>
    <w:rsid w:val="008C59A7"/>
    <w:rsid w:val="008C5CD2"/>
    <w:rsid w:val="008D5190"/>
    <w:rsid w:val="008D5E07"/>
    <w:rsid w:val="008D75AE"/>
    <w:rsid w:val="008D760B"/>
    <w:rsid w:val="008E239F"/>
    <w:rsid w:val="008E41FB"/>
    <w:rsid w:val="008E6CDA"/>
    <w:rsid w:val="008F3429"/>
    <w:rsid w:val="008F39D5"/>
    <w:rsid w:val="008F51F0"/>
    <w:rsid w:val="008F67D9"/>
    <w:rsid w:val="0090385F"/>
    <w:rsid w:val="0090593F"/>
    <w:rsid w:val="00905ACE"/>
    <w:rsid w:val="0091209A"/>
    <w:rsid w:val="00914394"/>
    <w:rsid w:val="00914822"/>
    <w:rsid w:val="00925D27"/>
    <w:rsid w:val="009311E3"/>
    <w:rsid w:val="00931DF8"/>
    <w:rsid w:val="0093348F"/>
    <w:rsid w:val="00934755"/>
    <w:rsid w:val="009402F5"/>
    <w:rsid w:val="009426A1"/>
    <w:rsid w:val="00945095"/>
    <w:rsid w:val="009526B3"/>
    <w:rsid w:val="00953B9E"/>
    <w:rsid w:val="0096117D"/>
    <w:rsid w:val="00966487"/>
    <w:rsid w:val="00966656"/>
    <w:rsid w:val="009673F2"/>
    <w:rsid w:val="00971C6D"/>
    <w:rsid w:val="00976167"/>
    <w:rsid w:val="00981BC6"/>
    <w:rsid w:val="00981D57"/>
    <w:rsid w:val="00986FF3"/>
    <w:rsid w:val="009901EF"/>
    <w:rsid w:val="00994B2B"/>
    <w:rsid w:val="0099786E"/>
    <w:rsid w:val="009A45A1"/>
    <w:rsid w:val="009B1796"/>
    <w:rsid w:val="009B541E"/>
    <w:rsid w:val="009C2440"/>
    <w:rsid w:val="009C2F86"/>
    <w:rsid w:val="009D0667"/>
    <w:rsid w:val="009D2F65"/>
    <w:rsid w:val="009D3868"/>
    <w:rsid w:val="009D6F14"/>
    <w:rsid w:val="009E2C18"/>
    <w:rsid w:val="009E65EF"/>
    <w:rsid w:val="009F0528"/>
    <w:rsid w:val="009F7488"/>
    <w:rsid w:val="00A00E08"/>
    <w:rsid w:val="00A02EAE"/>
    <w:rsid w:val="00A030D0"/>
    <w:rsid w:val="00A07313"/>
    <w:rsid w:val="00A132F0"/>
    <w:rsid w:val="00A15068"/>
    <w:rsid w:val="00A164E5"/>
    <w:rsid w:val="00A2390D"/>
    <w:rsid w:val="00A2487A"/>
    <w:rsid w:val="00A248D9"/>
    <w:rsid w:val="00A2542B"/>
    <w:rsid w:val="00A3775A"/>
    <w:rsid w:val="00A5114A"/>
    <w:rsid w:val="00A52A40"/>
    <w:rsid w:val="00A56D5D"/>
    <w:rsid w:val="00A60E85"/>
    <w:rsid w:val="00A63BBC"/>
    <w:rsid w:val="00A64822"/>
    <w:rsid w:val="00A64B16"/>
    <w:rsid w:val="00A7142A"/>
    <w:rsid w:val="00A7203E"/>
    <w:rsid w:val="00A72970"/>
    <w:rsid w:val="00A77891"/>
    <w:rsid w:val="00A844A3"/>
    <w:rsid w:val="00A845E2"/>
    <w:rsid w:val="00A91CEE"/>
    <w:rsid w:val="00A94DC1"/>
    <w:rsid w:val="00A9545D"/>
    <w:rsid w:val="00A9601B"/>
    <w:rsid w:val="00A97576"/>
    <w:rsid w:val="00AA6F54"/>
    <w:rsid w:val="00AB03F8"/>
    <w:rsid w:val="00AB1708"/>
    <w:rsid w:val="00AC05AB"/>
    <w:rsid w:val="00AC4074"/>
    <w:rsid w:val="00AC53F3"/>
    <w:rsid w:val="00AD5FEB"/>
    <w:rsid w:val="00AE0247"/>
    <w:rsid w:val="00AE0B52"/>
    <w:rsid w:val="00AE251B"/>
    <w:rsid w:val="00AE49EE"/>
    <w:rsid w:val="00AE514A"/>
    <w:rsid w:val="00AF5847"/>
    <w:rsid w:val="00B01D2B"/>
    <w:rsid w:val="00B022F8"/>
    <w:rsid w:val="00B116E2"/>
    <w:rsid w:val="00B1650D"/>
    <w:rsid w:val="00B17EC8"/>
    <w:rsid w:val="00B22DC9"/>
    <w:rsid w:val="00B30B7E"/>
    <w:rsid w:val="00B31B27"/>
    <w:rsid w:val="00B33946"/>
    <w:rsid w:val="00B370EF"/>
    <w:rsid w:val="00B410F6"/>
    <w:rsid w:val="00B42F90"/>
    <w:rsid w:val="00B44E76"/>
    <w:rsid w:val="00B60F4D"/>
    <w:rsid w:val="00B63259"/>
    <w:rsid w:val="00B640B2"/>
    <w:rsid w:val="00B7674E"/>
    <w:rsid w:val="00B76CAD"/>
    <w:rsid w:val="00B81250"/>
    <w:rsid w:val="00B81308"/>
    <w:rsid w:val="00B9168A"/>
    <w:rsid w:val="00B93974"/>
    <w:rsid w:val="00BA1564"/>
    <w:rsid w:val="00BA2286"/>
    <w:rsid w:val="00BA7051"/>
    <w:rsid w:val="00BA7590"/>
    <w:rsid w:val="00BB266A"/>
    <w:rsid w:val="00BB467B"/>
    <w:rsid w:val="00BB5D10"/>
    <w:rsid w:val="00BB62E3"/>
    <w:rsid w:val="00BB7D3F"/>
    <w:rsid w:val="00BC1EB0"/>
    <w:rsid w:val="00BC325E"/>
    <w:rsid w:val="00BC526F"/>
    <w:rsid w:val="00BC5F7F"/>
    <w:rsid w:val="00BD0C47"/>
    <w:rsid w:val="00BD0DA0"/>
    <w:rsid w:val="00BD142B"/>
    <w:rsid w:val="00BD18BA"/>
    <w:rsid w:val="00BD1E38"/>
    <w:rsid w:val="00BD6CB6"/>
    <w:rsid w:val="00BE30FF"/>
    <w:rsid w:val="00BE44F8"/>
    <w:rsid w:val="00BE56A6"/>
    <w:rsid w:val="00BF0354"/>
    <w:rsid w:val="00BF098B"/>
    <w:rsid w:val="00BF0CEC"/>
    <w:rsid w:val="00BF4A32"/>
    <w:rsid w:val="00BF7EB9"/>
    <w:rsid w:val="00C02668"/>
    <w:rsid w:val="00C04361"/>
    <w:rsid w:val="00C075D6"/>
    <w:rsid w:val="00C118B0"/>
    <w:rsid w:val="00C24308"/>
    <w:rsid w:val="00C24D0A"/>
    <w:rsid w:val="00C24E59"/>
    <w:rsid w:val="00C250C8"/>
    <w:rsid w:val="00C2544C"/>
    <w:rsid w:val="00C25633"/>
    <w:rsid w:val="00C33C99"/>
    <w:rsid w:val="00C3443E"/>
    <w:rsid w:val="00C34963"/>
    <w:rsid w:val="00C379D8"/>
    <w:rsid w:val="00C44B70"/>
    <w:rsid w:val="00C455E2"/>
    <w:rsid w:val="00C6412C"/>
    <w:rsid w:val="00C6601C"/>
    <w:rsid w:val="00C67B55"/>
    <w:rsid w:val="00C7497D"/>
    <w:rsid w:val="00C77B05"/>
    <w:rsid w:val="00C806CB"/>
    <w:rsid w:val="00C81BB2"/>
    <w:rsid w:val="00C8563A"/>
    <w:rsid w:val="00C91459"/>
    <w:rsid w:val="00C93BB8"/>
    <w:rsid w:val="00C9698A"/>
    <w:rsid w:val="00CA00E5"/>
    <w:rsid w:val="00CB0C04"/>
    <w:rsid w:val="00CB1F00"/>
    <w:rsid w:val="00CB3984"/>
    <w:rsid w:val="00CB4318"/>
    <w:rsid w:val="00CC4138"/>
    <w:rsid w:val="00CD0986"/>
    <w:rsid w:val="00CD0DA9"/>
    <w:rsid w:val="00CD23C7"/>
    <w:rsid w:val="00CD36EF"/>
    <w:rsid w:val="00CD3BF0"/>
    <w:rsid w:val="00CE3B30"/>
    <w:rsid w:val="00CE4ADB"/>
    <w:rsid w:val="00CE519D"/>
    <w:rsid w:val="00CE73C2"/>
    <w:rsid w:val="00CF053C"/>
    <w:rsid w:val="00CF0A63"/>
    <w:rsid w:val="00CF2C31"/>
    <w:rsid w:val="00CF34B6"/>
    <w:rsid w:val="00CF5670"/>
    <w:rsid w:val="00D043CB"/>
    <w:rsid w:val="00D10673"/>
    <w:rsid w:val="00D11F2D"/>
    <w:rsid w:val="00D15055"/>
    <w:rsid w:val="00D166C1"/>
    <w:rsid w:val="00D170D8"/>
    <w:rsid w:val="00D22B21"/>
    <w:rsid w:val="00D26580"/>
    <w:rsid w:val="00D3481C"/>
    <w:rsid w:val="00D35D1B"/>
    <w:rsid w:val="00D36092"/>
    <w:rsid w:val="00D405AB"/>
    <w:rsid w:val="00D459F6"/>
    <w:rsid w:val="00D46569"/>
    <w:rsid w:val="00D5072B"/>
    <w:rsid w:val="00D5231B"/>
    <w:rsid w:val="00D53402"/>
    <w:rsid w:val="00D53454"/>
    <w:rsid w:val="00D538BC"/>
    <w:rsid w:val="00D547FE"/>
    <w:rsid w:val="00D54F50"/>
    <w:rsid w:val="00D579F3"/>
    <w:rsid w:val="00D62DC2"/>
    <w:rsid w:val="00D72A16"/>
    <w:rsid w:val="00D7398B"/>
    <w:rsid w:val="00D74A0F"/>
    <w:rsid w:val="00D770B5"/>
    <w:rsid w:val="00D81162"/>
    <w:rsid w:val="00D828AD"/>
    <w:rsid w:val="00D86AFA"/>
    <w:rsid w:val="00D91C37"/>
    <w:rsid w:val="00D9367E"/>
    <w:rsid w:val="00D97615"/>
    <w:rsid w:val="00DA2123"/>
    <w:rsid w:val="00DA2BEC"/>
    <w:rsid w:val="00DA37BA"/>
    <w:rsid w:val="00DA3889"/>
    <w:rsid w:val="00DA46AF"/>
    <w:rsid w:val="00DA7869"/>
    <w:rsid w:val="00DB126C"/>
    <w:rsid w:val="00DB488D"/>
    <w:rsid w:val="00DB63D8"/>
    <w:rsid w:val="00DC2689"/>
    <w:rsid w:val="00DD17B5"/>
    <w:rsid w:val="00DD2BDB"/>
    <w:rsid w:val="00DD51E2"/>
    <w:rsid w:val="00DD5BE6"/>
    <w:rsid w:val="00DE0888"/>
    <w:rsid w:val="00DE42AB"/>
    <w:rsid w:val="00DF16AE"/>
    <w:rsid w:val="00DF2199"/>
    <w:rsid w:val="00DF53B9"/>
    <w:rsid w:val="00DF60BC"/>
    <w:rsid w:val="00DF744E"/>
    <w:rsid w:val="00E012B1"/>
    <w:rsid w:val="00E016C0"/>
    <w:rsid w:val="00E018DA"/>
    <w:rsid w:val="00E03CE8"/>
    <w:rsid w:val="00E03D58"/>
    <w:rsid w:val="00E06E80"/>
    <w:rsid w:val="00E10A3B"/>
    <w:rsid w:val="00E116D9"/>
    <w:rsid w:val="00E11F01"/>
    <w:rsid w:val="00E21722"/>
    <w:rsid w:val="00E32209"/>
    <w:rsid w:val="00E34854"/>
    <w:rsid w:val="00E3797E"/>
    <w:rsid w:val="00E553F2"/>
    <w:rsid w:val="00E63C95"/>
    <w:rsid w:val="00E74030"/>
    <w:rsid w:val="00E7518D"/>
    <w:rsid w:val="00E7605D"/>
    <w:rsid w:val="00E81199"/>
    <w:rsid w:val="00E86B54"/>
    <w:rsid w:val="00E86EF5"/>
    <w:rsid w:val="00E94537"/>
    <w:rsid w:val="00E94D43"/>
    <w:rsid w:val="00E96493"/>
    <w:rsid w:val="00E96E4B"/>
    <w:rsid w:val="00E9769C"/>
    <w:rsid w:val="00EA64C1"/>
    <w:rsid w:val="00EC4CA5"/>
    <w:rsid w:val="00EC4EDF"/>
    <w:rsid w:val="00ED05FB"/>
    <w:rsid w:val="00ED09FF"/>
    <w:rsid w:val="00ED30A8"/>
    <w:rsid w:val="00ED554B"/>
    <w:rsid w:val="00EE2084"/>
    <w:rsid w:val="00EE21B7"/>
    <w:rsid w:val="00EF5391"/>
    <w:rsid w:val="00F014F5"/>
    <w:rsid w:val="00F10726"/>
    <w:rsid w:val="00F13553"/>
    <w:rsid w:val="00F16DA5"/>
    <w:rsid w:val="00F255D8"/>
    <w:rsid w:val="00F26059"/>
    <w:rsid w:val="00F27AB1"/>
    <w:rsid w:val="00F40167"/>
    <w:rsid w:val="00F42FF9"/>
    <w:rsid w:val="00F43020"/>
    <w:rsid w:val="00F43D42"/>
    <w:rsid w:val="00F4688C"/>
    <w:rsid w:val="00F46BA3"/>
    <w:rsid w:val="00F51BBD"/>
    <w:rsid w:val="00F54788"/>
    <w:rsid w:val="00F54AD2"/>
    <w:rsid w:val="00F63843"/>
    <w:rsid w:val="00F6699E"/>
    <w:rsid w:val="00F724A9"/>
    <w:rsid w:val="00F7355E"/>
    <w:rsid w:val="00F74078"/>
    <w:rsid w:val="00F75671"/>
    <w:rsid w:val="00F75EFD"/>
    <w:rsid w:val="00F80D25"/>
    <w:rsid w:val="00F81BAC"/>
    <w:rsid w:val="00F83605"/>
    <w:rsid w:val="00F84281"/>
    <w:rsid w:val="00F91D97"/>
    <w:rsid w:val="00F957E1"/>
    <w:rsid w:val="00F967AD"/>
    <w:rsid w:val="00F96F13"/>
    <w:rsid w:val="00FA1D33"/>
    <w:rsid w:val="00FA78AA"/>
    <w:rsid w:val="00FA7DD2"/>
    <w:rsid w:val="00FB1FF7"/>
    <w:rsid w:val="00FB4987"/>
    <w:rsid w:val="00FB6F22"/>
    <w:rsid w:val="00FB75B5"/>
    <w:rsid w:val="00FC0804"/>
    <w:rsid w:val="00FC4937"/>
    <w:rsid w:val="00FC4BF7"/>
    <w:rsid w:val="00FC5FBC"/>
    <w:rsid w:val="00FC7439"/>
    <w:rsid w:val="00FD0716"/>
    <w:rsid w:val="00FD09A1"/>
    <w:rsid w:val="00FD2F30"/>
    <w:rsid w:val="00FD449E"/>
    <w:rsid w:val="00FE2AEB"/>
    <w:rsid w:val="00FE5CA3"/>
    <w:rsid w:val="00FE65A7"/>
    <w:rsid w:val="00FF0A87"/>
    <w:rsid w:val="00FF7DD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0452E49"/>
  <w15:docId w15:val="{2B149DC3-4B94-42C8-81DC-0632EF447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0" w:qFormat="1"/>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spacing w:before="120" w:line="312" w:lineRule="auto"/>
      <w:jc w:val="both"/>
    </w:pPr>
    <w:rPr>
      <w:sz w:val="24"/>
    </w:rPr>
  </w:style>
  <w:style w:type="paragraph" w:styleId="berschrift1">
    <w:name w:val="heading 1"/>
    <w:basedOn w:val="Standard"/>
    <w:next w:val="Standard"/>
    <w:link w:val="berschrift1Zchn"/>
    <w:uiPriority w:val="9"/>
    <w:qFormat/>
    <w:pPr>
      <w:keepNext/>
      <w:pageBreakBefore/>
      <w:numPr>
        <w:numId w:val="1"/>
      </w:numPr>
      <w:suppressAutoHyphens/>
      <w:spacing w:before="720"/>
      <w:jc w:val="left"/>
      <w:outlineLvl w:val="0"/>
    </w:pPr>
    <w:rPr>
      <w:rFonts w:ascii="Arial" w:hAnsi="Arial"/>
      <w:b/>
      <w:kern w:val="28"/>
      <w:sz w:val="32"/>
    </w:rPr>
  </w:style>
  <w:style w:type="paragraph" w:styleId="berschrift2">
    <w:name w:val="heading 2"/>
    <w:basedOn w:val="berschrift1"/>
    <w:next w:val="Standard"/>
    <w:qFormat/>
    <w:pPr>
      <w:pageBreakBefore w:val="0"/>
      <w:numPr>
        <w:ilvl w:val="1"/>
      </w:numPr>
      <w:tabs>
        <w:tab w:val="clear" w:pos="680"/>
        <w:tab w:val="left" w:pos="720"/>
      </w:tabs>
      <w:spacing w:before="480"/>
      <w:ind w:left="720" w:hanging="720"/>
      <w:outlineLvl w:val="1"/>
    </w:pPr>
    <w:rPr>
      <w:sz w:val="28"/>
    </w:rPr>
  </w:style>
  <w:style w:type="paragraph" w:styleId="berschrift3">
    <w:name w:val="heading 3"/>
    <w:basedOn w:val="berschrift2"/>
    <w:next w:val="Standard"/>
    <w:qFormat/>
    <w:pPr>
      <w:numPr>
        <w:ilvl w:val="2"/>
      </w:numPr>
      <w:tabs>
        <w:tab w:val="clear" w:pos="680"/>
      </w:tabs>
      <w:spacing w:before="360"/>
      <w:ind w:left="720" w:hanging="720"/>
      <w:outlineLvl w:val="2"/>
    </w:pPr>
    <w:rPr>
      <w:sz w:val="24"/>
    </w:rPr>
  </w:style>
  <w:style w:type="paragraph" w:styleId="berschrift4">
    <w:name w:val="heading 4"/>
    <w:basedOn w:val="berschrift3"/>
    <w:next w:val="Standard"/>
    <w:qFormat/>
    <w:pPr>
      <w:numPr>
        <w:ilvl w:val="3"/>
      </w:numPr>
      <w:spacing w:before="24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uiPriority w:val="99"/>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Umschlagabsenderadresse">
    <w:name w:val="envelope return"/>
    <w:basedOn w:val="Standard"/>
    <w:semiHidden/>
  </w:style>
  <w:style w:type="paragraph" w:styleId="Beschriftung">
    <w:name w:val="caption"/>
    <w:basedOn w:val="Standard"/>
    <w:next w:val="Standard"/>
    <w:qFormat/>
    <w:rsid w:val="00401AA0"/>
    <w:pPr>
      <w:spacing w:after="360"/>
      <w:jc w:val="center"/>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F43D42"/>
    <w:pPr>
      <w:autoSpaceDE w:val="0"/>
      <w:autoSpaceDN w:val="0"/>
      <w:adjustRightInd w:val="0"/>
      <w:spacing w:before="0" w:line="240" w:lineRule="auto"/>
      <w:jc w:val="left"/>
    </w:pPr>
    <w:rPr>
      <w:rFonts w:ascii="Consolas" w:hAnsi="Consolas" w:cs="Consolas"/>
      <w:color w:val="000000"/>
      <w:sz w:val="19"/>
      <w:szCs w:val="19"/>
      <w:lang w:val="en-US"/>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rsid w:val="003C2835"/>
    <w:pPr>
      <w:jc w:val="left"/>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semiHidden/>
    <w:pPr>
      <w:pBdr>
        <w:bottom w:val="single" w:sz="4" w:space="1" w:color="auto"/>
      </w:pBdr>
      <w:tabs>
        <w:tab w:val="right" w:pos="7938"/>
      </w:tabs>
      <w:spacing w:line="240" w:lineRule="auto"/>
    </w:pPr>
    <w:rPr>
      <w:sz w:val="20"/>
    </w:rPr>
  </w:style>
  <w:style w:type="paragraph" w:styleId="Abbildungsverzeichnis">
    <w:name w:val="table of figures"/>
    <w:aliases w:val="Codeverzeichnis"/>
    <w:basedOn w:val="Verzeichnis3"/>
    <w:next w:val="Standard"/>
    <w:autoRedefine/>
    <w:uiPriority w:val="99"/>
    <w:rsid w:val="00E7518D"/>
    <w:pPr>
      <w:tabs>
        <w:tab w:val="clear" w:pos="680"/>
        <w:tab w:val="clear" w:pos="1004"/>
      </w:tabs>
      <w:ind w:left="1332" w:right="425" w:hanging="1332"/>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uiPriority w:val="99"/>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uiPriority w:val="10"/>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rFonts w:ascii="Arial" w:hAnsi="Arial"/>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uiPriority w:val="10"/>
    <w:rsid w:val="00BF0354"/>
    <w:rPr>
      <w:rFonts w:ascii="Arial" w:hAnsi="Arial"/>
      <w:b/>
      <w:kern w:val="28"/>
      <w:sz w:val="44"/>
    </w:rPr>
  </w:style>
  <w:style w:type="paragraph" w:styleId="Listenabsatz">
    <w:name w:val="List Paragraph"/>
    <w:basedOn w:val="Standard"/>
    <w:uiPriority w:val="34"/>
    <w:rsid w:val="00131C08"/>
    <w:pPr>
      <w:ind w:left="720"/>
      <w:contextualSpacing/>
    </w:pPr>
  </w:style>
  <w:style w:type="character" w:customStyle="1" w:styleId="berschrift1Zchn">
    <w:name w:val="Überschrift 1 Zchn"/>
    <w:basedOn w:val="Absatz-Standardschriftart"/>
    <w:link w:val="berschrift1"/>
    <w:uiPriority w:val="9"/>
    <w:rsid w:val="009D0667"/>
    <w:rPr>
      <w:rFonts w:ascii="Arial" w:hAnsi="Arial"/>
      <w:b/>
      <w:kern w:val="28"/>
      <w:sz w:val="32"/>
    </w:rPr>
  </w:style>
  <w:style w:type="paragraph" w:styleId="Inhaltsverzeichnisberschrift">
    <w:name w:val="TOC Heading"/>
    <w:basedOn w:val="berschrift1"/>
    <w:next w:val="Standard"/>
    <w:uiPriority w:val="39"/>
    <w:semiHidden/>
    <w:unhideWhenUsed/>
    <w:qFormat/>
    <w:rsid w:val="0076089B"/>
    <w:pPr>
      <w:keepLines/>
      <w:pageBreakBefore w:val="0"/>
      <w:numPr>
        <w:numId w:val="0"/>
      </w:numPr>
      <w:suppressAutoHyphens w:val="0"/>
      <w:spacing w:before="240"/>
      <w:jc w:val="both"/>
      <w:outlineLvl w:val="9"/>
    </w:pPr>
    <w:rPr>
      <w:rFonts w:asciiTheme="majorHAnsi" w:eastAsiaTheme="majorEastAsia" w:hAnsiTheme="majorHAnsi" w:cstheme="majorBidi"/>
      <w:b w:val="0"/>
      <w:color w:val="365F91" w:themeColor="accent1" w:themeShade="BF"/>
      <w:kern w:val="0"/>
      <w:szCs w:val="32"/>
    </w:rPr>
  </w:style>
  <w:style w:type="character" w:styleId="Buchtitel">
    <w:name w:val="Book Title"/>
    <w:basedOn w:val="Absatz-Standardschriftart"/>
    <w:uiPriority w:val="33"/>
    <w:rsid w:val="0076089B"/>
    <w:rPr>
      <w:b/>
      <w:bCs/>
      <w:i/>
      <w:iCs/>
      <w:spacing w:val="5"/>
    </w:rPr>
  </w:style>
  <w:style w:type="character" w:styleId="IntensiverVerweis">
    <w:name w:val="Intense Reference"/>
    <w:basedOn w:val="Absatz-Standardschriftart"/>
    <w:uiPriority w:val="32"/>
    <w:rsid w:val="0076089B"/>
    <w:rPr>
      <w:b/>
      <w:bCs/>
      <w:smallCaps/>
      <w:color w:val="4F81BD" w:themeColor="accent1"/>
      <w:spacing w:val="5"/>
    </w:rPr>
  </w:style>
  <w:style w:type="character" w:styleId="SchwacherVerweis">
    <w:name w:val="Subtle Reference"/>
    <w:basedOn w:val="Absatz-Standardschriftart"/>
    <w:uiPriority w:val="31"/>
    <w:rsid w:val="0076089B"/>
    <w:rPr>
      <w:smallCaps/>
      <w:color w:val="5A5A5A" w:themeColor="text1" w:themeTint="A5"/>
    </w:rPr>
  </w:style>
  <w:style w:type="character" w:styleId="IntensiveHervorhebung">
    <w:name w:val="Intense Emphasis"/>
    <w:basedOn w:val="Absatz-Standardschriftart"/>
    <w:uiPriority w:val="21"/>
    <w:rsid w:val="0076089B"/>
    <w:rPr>
      <w:i/>
      <w:iCs/>
      <w:color w:val="4F81BD" w:themeColor="accent1"/>
    </w:rPr>
  </w:style>
  <w:style w:type="character" w:styleId="SchwacheHervorhebung">
    <w:name w:val="Subtle Emphasis"/>
    <w:basedOn w:val="Absatz-Standardschriftart"/>
    <w:uiPriority w:val="19"/>
    <w:rsid w:val="0076089B"/>
    <w:rPr>
      <w:i/>
      <w:iCs/>
      <w:color w:val="404040" w:themeColor="text1" w:themeTint="BF"/>
    </w:rPr>
  </w:style>
  <w:style w:type="paragraph" w:styleId="IntensivesZitat">
    <w:name w:val="Intense Quote"/>
    <w:basedOn w:val="Standard"/>
    <w:next w:val="Standard"/>
    <w:link w:val="IntensivesZitatZchn"/>
    <w:uiPriority w:val="30"/>
    <w:rsid w:val="0076089B"/>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76089B"/>
    <w:rPr>
      <w:i/>
      <w:iCs/>
      <w:color w:val="4F81BD" w:themeColor="accent1"/>
      <w:sz w:val="24"/>
    </w:rPr>
  </w:style>
  <w:style w:type="table" w:styleId="MittlereListe1-Akzent1">
    <w:name w:val="Medium List 1 Accent 1"/>
    <w:basedOn w:val="NormaleTabelle"/>
    <w:uiPriority w:val="65"/>
    <w:semiHidden/>
    <w:unhideWhenUsed/>
    <w:rsid w:val="0076089B"/>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semiHidden/>
    <w:unhideWhenUsed/>
    <w:rsid w:val="0076089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76089B"/>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76089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semiHidden/>
    <w:unhideWhenUsed/>
    <w:rsid w:val="0076089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semiHidden/>
    <w:unhideWhenUsed/>
    <w:rsid w:val="0076089B"/>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semiHidden/>
    <w:unhideWhenUsed/>
    <w:rsid w:val="0076089B"/>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76089B"/>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76089B"/>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76089B"/>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76089B"/>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76089B"/>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76089B"/>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76089B"/>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76089B"/>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76089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76089B"/>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76089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76089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76089B"/>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rsid w:val="0076089B"/>
    <w:pPr>
      <w:jc w:val="both"/>
    </w:pPr>
    <w:rPr>
      <w:sz w:val="24"/>
    </w:rPr>
  </w:style>
  <w:style w:type="character" w:styleId="HTMLVariable">
    <w:name w:val="HTML Variable"/>
    <w:basedOn w:val="Absatz-Standardschriftart"/>
    <w:uiPriority w:val="99"/>
    <w:semiHidden/>
    <w:unhideWhenUsed/>
    <w:rsid w:val="0076089B"/>
    <w:rPr>
      <w:i/>
      <w:iCs/>
    </w:rPr>
  </w:style>
  <w:style w:type="character" w:styleId="HTMLSchreibmaschine">
    <w:name w:val="HTML Typewriter"/>
    <w:basedOn w:val="Absatz-Standardschriftart"/>
    <w:uiPriority w:val="99"/>
    <w:semiHidden/>
    <w:unhideWhenUsed/>
    <w:rsid w:val="0076089B"/>
    <w:rPr>
      <w:rFonts w:ascii="Consolas" w:hAnsi="Consolas" w:cs="Consolas"/>
      <w:sz w:val="20"/>
      <w:szCs w:val="20"/>
    </w:rPr>
  </w:style>
  <w:style w:type="character" w:styleId="HTMLBeispiel">
    <w:name w:val="HTML Sample"/>
    <w:basedOn w:val="Absatz-Standardschriftart"/>
    <w:uiPriority w:val="99"/>
    <w:semiHidden/>
    <w:unhideWhenUsed/>
    <w:rsid w:val="0076089B"/>
    <w:rPr>
      <w:rFonts w:ascii="Consolas" w:hAnsi="Consolas" w:cs="Consolas"/>
      <w:sz w:val="24"/>
      <w:szCs w:val="24"/>
    </w:rPr>
  </w:style>
  <w:style w:type="paragraph" w:styleId="HTMLVorformatiert">
    <w:name w:val="HTML Preformatted"/>
    <w:basedOn w:val="Standard"/>
    <w:link w:val="HTMLVorformatiertZchn"/>
    <w:uiPriority w:val="99"/>
    <w:semiHidden/>
    <w:unhideWhenUsed/>
    <w:rsid w:val="0076089B"/>
    <w:pPr>
      <w:spacing w:before="0" w:line="240" w:lineRule="auto"/>
    </w:pPr>
    <w:rPr>
      <w:rFonts w:ascii="Consolas" w:hAnsi="Consolas" w:cs="Consolas"/>
      <w:sz w:val="20"/>
    </w:rPr>
  </w:style>
  <w:style w:type="character" w:customStyle="1" w:styleId="HTMLVorformatiertZchn">
    <w:name w:val="HTML Vorformatiert Zchn"/>
    <w:basedOn w:val="Absatz-Standardschriftart"/>
    <w:link w:val="HTMLVorformatiert"/>
    <w:uiPriority w:val="99"/>
    <w:semiHidden/>
    <w:rsid w:val="0076089B"/>
    <w:rPr>
      <w:rFonts w:ascii="Consolas" w:hAnsi="Consolas" w:cs="Consolas"/>
    </w:rPr>
  </w:style>
  <w:style w:type="character" w:styleId="HTMLTastatur">
    <w:name w:val="HTML Keyboard"/>
    <w:basedOn w:val="Absatz-Standardschriftart"/>
    <w:uiPriority w:val="99"/>
    <w:semiHidden/>
    <w:unhideWhenUsed/>
    <w:rsid w:val="0076089B"/>
    <w:rPr>
      <w:rFonts w:ascii="Consolas" w:hAnsi="Consolas" w:cs="Consolas"/>
      <w:sz w:val="20"/>
      <w:szCs w:val="20"/>
    </w:rPr>
  </w:style>
  <w:style w:type="character" w:styleId="HTMLDefinition">
    <w:name w:val="HTML Definition"/>
    <w:basedOn w:val="Absatz-Standardschriftart"/>
    <w:uiPriority w:val="99"/>
    <w:semiHidden/>
    <w:unhideWhenUsed/>
    <w:rsid w:val="0076089B"/>
    <w:rPr>
      <w:i/>
      <w:iCs/>
    </w:rPr>
  </w:style>
  <w:style w:type="character" w:styleId="HTMLCode">
    <w:name w:val="HTML Code"/>
    <w:basedOn w:val="Absatz-Standardschriftart"/>
    <w:uiPriority w:val="99"/>
    <w:semiHidden/>
    <w:unhideWhenUsed/>
    <w:rsid w:val="0076089B"/>
    <w:rPr>
      <w:rFonts w:ascii="Consolas" w:hAnsi="Consolas" w:cs="Consolas"/>
      <w:sz w:val="20"/>
      <w:szCs w:val="20"/>
    </w:rPr>
  </w:style>
  <w:style w:type="character" w:styleId="HTMLZitat">
    <w:name w:val="HTML Cite"/>
    <w:basedOn w:val="Absatz-Standardschriftart"/>
    <w:uiPriority w:val="99"/>
    <w:semiHidden/>
    <w:unhideWhenUsed/>
    <w:rsid w:val="0076089B"/>
    <w:rPr>
      <w:i/>
      <w:iCs/>
    </w:rPr>
  </w:style>
  <w:style w:type="paragraph" w:styleId="HTMLAdresse">
    <w:name w:val="HTML Address"/>
    <w:basedOn w:val="Standard"/>
    <w:link w:val="HTMLAdresseZchn"/>
    <w:uiPriority w:val="99"/>
    <w:semiHidden/>
    <w:unhideWhenUsed/>
    <w:rsid w:val="0076089B"/>
    <w:pPr>
      <w:spacing w:before="0" w:line="240" w:lineRule="auto"/>
    </w:pPr>
    <w:rPr>
      <w:i/>
      <w:iCs/>
    </w:rPr>
  </w:style>
  <w:style w:type="character" w:customStyle="1" w:styleId="HTMLAdresseZchn">
    <w:name w:val="HTML Adresse Zchn"/>
    <w:basedOn w:val="Absatz-Standardschriftart"/>
    <w:link w:val="HTMLAdresse"/>
    <w:uiPriority w:val="99"/>
    <w:semiHidden/>
    <w:rsid w:val="0076089B"/>
    <w:rPr>
      <w:i/>
      <w:iCs/>
      <w:sz w:val="24"/>
    </w:rPr>
  </w:style>
  <w:style w:type="character" w:styleId="HTMLAkronym">
    <w:name w:val="HTML Acronym"/>
    <w:basedOn w:val="Absatz-Standardschriftart"/>
    <w:uiPriority w:val="99"/>
    <w:semiHidden/>
    <w:unhideWhenUsed/>
    <w:rsid w:val="0076089B"/>
  </w:style>
  <w:style w:type="paragraph" w:styleId="StandardWeb">
    <w:name w:val="Normal (Web)"/>
    <w:basedOn w:val="Standard"/>
    <w:uiPriority w:val="99"/>
    <w:semiHidden/>
    <w:unhideWhenUsed/>
    <w:rsid w:val="0076089B"/>
    <w:rPr>
      <w:szCs w:val="24"/>
    </w:rPr>
  </w:style>
  <w:style w:type="character" w:styleId="Hervorhebung">
    <w:name w:val="Emphasis"/>
    <w:basedOn w:val="Absatz-Standardschriftart"/>
    <w:uiPriority w:val="20"/>
    <w:rsid w:val="0076089B"/>
    <w:rPr>
      <w:i/>
      <w:iCs/>
    </w:rPr>
  </w:style>
  <w:style w:type="character" w:styleId="Fett">
    <w:name w:val="Strong"/>
    <w:basedOn w:val="Absatz-Standardschriftart"/>
    <w:uiPriority w:val="22"/>
    <w:rsid w:val="0076089B"/>
    <w:rPr>
      <w:b/>
      <w:bCs/>
    </w:rPr>
  </w:style>
  <w:style w:type="character" w:styleId="BesuchterHyperlink">
    <w:name w:val="FollowedHyperlink"/>
    <w:basedOn w:val="Absatz-Standardschriftart"/>
    <w:uiPriority w:val="99"/>
    <w:semiHidden/>
    <w:unhideWhenUsed/>
    <w:rsid w:val="0076089B"/>
    <w:rPr>
      <w:color w:val="800080" w:themeColor="followedHyperlink"/>
      <w:u w:val="single"/>
    </w:rPr>
  </w:style>
  <w:style w:type="character" w:styleId="Endnotenzeichen">
    <w:name w:val="endnote reference"/>
    <w:basedOn w:val="Absatz-Standardschriftart"/>
    <w:uiPriority w:val="99"/>
    <w:semiHidden/>
    <w:unhideWhenUsed/>
    <w:rsid w:val="0076089B"/>
    <w:rPr>
      <w:vertAlign w:val="superscript"/>
    </w:rPr>
  </w:style>
  <w:style w:type="character" w:styleId="Zeilennummer">
    <w:name w:val="line number"/>
    <w:basedOn w:val="Absatz-Standardschriftart"/>
    <w:uiPriority w:val="99"/>
    <w:semiHidden/>
    <w:unhideWhenUsed/>
    <w:rsid w:val="0076089B"/>
  </w:style>
  <w:style w:type="paragraph" w:customStyle="1" w:styleId="CitaviBibliographyEntry">
    <w:name w:val="Citavi Bibliography Entry"/>
    <w:basedOn w:val="Standard"/>
    <w:link w:val="CitaviBibliographyEntryZchn"/>
    <w:rsid w:val="0076089B"/>
    <w:pPr>
      <w:spacing w:after="120"/>
      <w:jc w:val="left"/>
    </w:pPr>
  </w:style>
  <w:style w:type="character" w:customStyle="1" w:styleId="CitaviBibliographyEntryZchn">
    <w:name w:val="Citavi Bibliography Entry Zchn"/>
    <w:basedOn w:val="Absatz-Standardschriftart"/>
    <w:link w:val="CitaviBibliographyEntry"/>
    <w:rsid w:val="0076089B"/>
    <w:rPr>
      <w:sz w:val="24"/>
    </w:rPr>
  </w:style>
  <w:style w:type="paragraph" w:customStyle="1" w:styleId="CitaviBibliographyHeading">
    <w:name w:val="Citavi Bibliography Heading"/>
    <w:basedOn w:val="berschrift1"/>
    <w:link w:val="CitaviBibliographyHeadingZchn"/>
    <w:rsid w:val="0076089B"/>
  </w:style>
  <w:style w:type="character" w:customStyle="1" w:styleId="CitaviBibliographyHeadingZchn">
    <w:name w:val="Citavi Bibliography Heading Zchn"/>
    <w:basedOn w:val="Absatz-Standardschriftart"/>
    <w:link w:val="CitaviBibliographyHeading"/>
    <w:rsid w:val="0076089B"/>
    <w:rPr>
      <w:rFonts w:ascii="Arial" w:hAnsi="Arial"/>
      <w:b/>
      <w:kern w:val="28"/>
      <w:sz w:val="32"/>
    </w:rPr>
  </w:style>
  <w:style w:type="character" w:styleId="Platzhaltertext">
    <w:name w:val="Placeholder Text"/>
    <w:basedOn w:val="Absatz-Standardschriftart"/>
    <w:uiPriority w:val="99"/>
    <w:semiHidden/>
    <w:rsid w:val="001C199B"/>
    <w:rPr>
      <w:color w:val="808080"/>
    </w:rPr>
  </w:style>
  <w:style w:type="paragraph" w:customStyle="1" w:styleId="CitaviBibliographySubheading1">
    <w:name w:val="Citavi Bibliography Subheading 1"/>
    <w:basedOn w:val="berschrift2"/>
    <w:link w:val="CitaviBibliographySubheading1Zchn"/>
    <w:rsid w:val="007123B7"/>
    <w:pPr>
      <w:outlineLvl w:val="9"/>
    </w:pPr>
  </w:style>
  <w:style w:type="character" w:customStyle="1" w:styleId="CitaviBibliographySubheading1Zchn">
    <w:name w:val="Citavi Bibliography Subheading 1 Zchn"/>
    <w:basedOn w:val="Absatz-Standardschriftart"/>
    <w:link w:val="CitaviBibliographySubheading1"/>
    <w:rsid w:val="007123B7"/>
    <w:rPr>
      <w:rFonts w:ascii="Arial" w:hAnsi="Arial"/>
      <w:b/>
      <w:kern w:val="28"/>
      <w:sz w:val="28"/>
    </w:rPr>
  </w:style>
  <w:style w:type="paragraph" w:customStyle="1" w:styleId="CitaviBibliographySubheading2">
    <w:name w:val="Citavi Bibliography Subheading 2"/>
    <w:basedOn w:val="berschrift3"/>
    <w:link w:val="CitaviBibliographySubheading2Zchn"/>
    <w:rsid w:val="007123B7"/>
    <w:pPr>
      <w:outlineLvl w:val="9"/>
    </w:pPr>
  </w:style>
  <w:style w:type="character" w:customStyle="1" w:styleId="CitaviBibliographySubheading2Zchn">
    <w:name w:val="Citavi Bibliography Subheading 2 Zchn"/>
    <w:basedOn w:val="Absatz-Standardschriftart"/>
    <w:link w:val="CitaviBibliographySubheading2"/>
    <w:rsid w:val="007123B7"/>
    <w:rPr>
      <w:rFonts w:ascii="Arial" w:hAnsi="Arial"/>
      <w:b/>
      <w:kern w:val="28"/>
      <w:sz w:val="24"/>
    </w:rPr>
  </w:style>
  <w:style w:type="paragraph" w:customStyle="1" w:styleId="CitaviBibliographySubheading3">
    <w:name w:val="Citavi Bibliography Subheading 3"/>
    <w:basedOn w:val="berschrift4"/>
    <w:link w:val="CitaviBibliographySubheading3Zchn"/>
    <w:rsid w:val="007123B7"/>
    <w:pPr>
      <w:outlineLvl w:val="9"/>
    </w:pPr>
  </w:style>
  <w:style w:type="character" w:customStyle="1" w:styleId="CitaviBibliographySubheading3Zchn">
    <w:name w:val="Citavi Bibliography Subheading 3 Zchn"/>
    <w:basedOn w:val="Absatz-Standardschriftart"/>
    <w:link w:val="CitaviBibliographySubheading3"/>
    <w:rsid w:val="007123B7"/>
    <w:rPr>
      <w:rFonts w:ascii="Arial" w:hAnsi="Arial"/>
      <w:kern w:val="28"/>
      <w:sz w:val="24"/>
    </w:rPr>
  </w:style>
  <w:style w:type="paragraph" w:customStyle="1" w:styleId="CitaviBibliographySubheading4">
    <w:name w:val="Citavi Bibliography Subheading 4"/>
    <w:basedOn w:val="berschrift5"/>
    <w:link w:val="CitaviBibliographySubheading4Zchn"/>
    <w:rsid w:val="007123B7"/>
    <w:pPr>
      <w:outlineLvl w:val="9"/>
    </w:pPr>
  </w:style>
  <w:style w:type="character" w:customStyle="1" w:styleId="CitaviBibliographySubheading4Zchn">
    <w:name w:val="Citavi Bibliography Subheading 4 Zchn"/>
    <w:basedOn w:val="Absatz-Standardschriftart"/>
    <w:link w:val="CitaviBibliographySubheading4"/>
    <w:rsid w:val="007123B7"/>
    <w:rPr>
      <w:rFonts w:ascii="Arial" w:hAnsi="Arial"/>
      <w:kern w:val="28"/>
      <w:sz w:val="24"/>
    </w:rPr>
  </w:style>
  <w:style w:type="paragraph" w:customStyle="1" w:styleId="CitaviBibliographySubheading5">
    <w:name w:val="Citavi Bibliography Subheading 5"/>
    <w:basedOn w:val="berschrift6"/>
    <w:link w:val="CitaviBibliographySubheading5Zchn"/>
    <w:rsid w:val="007123B7"/>
    <w:pPr>
      <w:outlineLvl w:val="9"/>
    </w:pPr>
  </w:style>
  <w:style w:type="character" w:customStyle="1" w:styleId="CitaviBibliographySubheading5Zchn">
    <w:name w:val="Citavi Bibliography Subheading 5 Zchn"/>
    <w:basedOn w:val="Absatz-Standardschriftart"/>
    <w:link w:val="CitaviBibliographySubheading5"/>
    <w:rsid w:val="007123B7"/>
    <w:rPr>
      <w:rFonts w:ascii="Arial" w:hAnsi="Arial"/>
      <w:kern w:val="28"/>
      <w:sz w:val="24"/>
    </w:rPr>
  </w:style>
  <w:style w:type="paragraph" w:customStyle="1" w:styleId="CitaviBibliographySubheading6">
    <w:name w:val="Citavi Bibliography Subheading 6"/>
    <w:basedOn w:val="berschrift7"/>
    <w:link w:val="CitaviBibliographySubheading6Zchn"/>
    <w:rsid w:val="007123B7"/>
    <w:pPr>
      <w:outlineLvl w:val="9"/>
    </w:pPr>
  </w:style>
  <w:style w:type="character" w:customStyle="1" w:styleId="CitaviBibliographySubheading6Zchn">
    <w:name w:val="Citavi Bibliography Subheading 6 Zchn"/>
    <w:basedOn w:val="Absatz-Standardschriftart"/>
    <w:link w:val="CitaviBibliographySubheading6"/>
    <w:rsid w:val="007123B7"/>
    <w:rPr>
      <w:rFonts w:ascii="Arial" w:hAnsi="Arial"/>
      <w:kern w:val="28"/>
      <w:sz w:val="24"/>
    </w:rPr>
  </w:style>
  <w:style w:type="paragraph" w:customStyle="1" w:styleId="CitaviBibliographySubheading7">
    <w:name w:val="Citavi Bibliography Subheading 7"/>
    <w:basedOn w:val="berschrift8"/>
    <w:link w:val="CitaviBibliographySubheading7Zchn"/>
    <w:rsid w:val="007123B7"/>
    <w:pPr>
      <w:outlineLvl w:val="9"/>
    </w:pPr>
  </w:style>
  <w:style w:type="character" w:customStyle="1" w:styleId="CitaviBibliographySubheading7Zchn">
    <w:name w:val="Citavi Bibliography Subheading 7 Zchn"/>
    <w:basedOn w:val="Absatz-Standardschriftart"/>
    <w:link w:val="CitaviBibliographySubheading7"/>
    <w:rsid w:val="007123B7"/>
    <w:rPr>
      <w:rFonts w:ascii="Arial" w:hAnsi="Arial"/>
      <w:kern w:val="28"/>
      <w:sz w:val="24"/>
    </w:rPr>
  </w:style>
  <w:style w:type="paragraph" w:customStyle="1" w:styleId="CitaviBibliographySubheading8">
    <w:name w:val="Citavi Bibliography Subheading 8"/>
    <w:basedOn w:val="berschrift9"/>
    <w:link w:val="CitaviBibliographySubheading8Zchn"/>
    <w:rsid w:val="007123B7"/>
    <w:pPr>
      <w:outlineLvl w:val="9"/>
    </w:pPr>
  </w:style>
  <w:style w:type="character" w:customStyle="1" w:styleId="CitaviBibliographySubheading8Zchn">
    <w:name w:val="Citavi Bibliography Subheading 8 Zchn"/>
    <w:basedOn w:val="Absatz-Standardschriftart"/>
    <w:link w:val="CitaviBibliographySubheading8"/>
    <w:rsid w:val="007123B7"/>
    <w:rPr>
      <w:rFonts w:ascii="Arial" w:hAnsi="Arial"/>
      <w:kern w:val="28"/>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670182">
      <w:bodyDiv w:val="1"/>
      <w:marLeft w:val="0"/>
      <w:marRight w:val="0"/>
      <w:marTop w:val="0"/>
      <w:marBottom w:val="0"/>
      <w:divBdr>
        <w:top w:val="none" w:sz="0" w:space="0" w:color="auto"/>
        <w:left w:val="none" w:sz="0" w:space="0" w:color="auto"/>
        <w:bottom w:val="none" w:sz="0" w:space="0" w:color="auto"/>
        <w:right w:val="none" w:sz="0" w:space="0" w:color="auto"/>
      </w:divBdr>
    </w:div>
    <w:div w:id="284583287">
      <w:bodyDiv w:val="1"/>
      <w:marLeft w:val="0"/>
      <w:marRight w:val="0"/>
      <w:marTop w:val="0"/>
      <w:marBottom w:val="0"/>
      <w:divBdr>
        <w:top w:val="none" w:sz="0" w:space="0" w:color="auto"/>
        <w:left w:val="none" w:sz="0" w:space="0" w:color="auto"/>
        <w:bottom w:val="none" w:sz="0" w:space="0" w:color="auto"/>
        <w:right w:val="none" w:sz="0" w:space="0" w:color="auto"/>
      </w:divBdr>
    </w:div>
    <w:div w:id="337777845">
      <w:bodyDiv w:val="1"/>
      <w:marLeft w:val="0"/>
      <w:marRight w:val="0"/>
      <w:marTop w:val="0"/>
      <w:marBottom w:val="0"/>
      <w:divBdr>
        <w:top w:val="none" w:sz="0" w:space="0" w:color="auto"/>
        <w:left w:val="none" w:sz="0" w:space="0" w:color="auto"/>
        <w:bottom w:val="none" w:sz="0" w:space="0" w:color="auto"/>
        <w:right w:val="none" w:sz="0" w:space="0" w:color="auto"/>
      </w:divBdr>
    </w:div>
    <w:div w:id="546339688">
      <w:bodyDiv w:val="1"/>
      <w:marLeft w:val="0"/>
      <w:marRight w:val="0"/>
      <w:marTop w:val="0"/>
      <w:marBottom w:val="0"/>
      <w:divBdr>
        <w:top w:val="none" w:sz="0" w:space="0" w:color="auto"/>
        <w:left w:val="none" w:sz="0" w:space="0" w:color="auto"/>
        <w:bottom w:val="none" w:sz="0" w:space="0" w:color="auto"/>
        <w:right w:val="none" w:sz="0" w:space="0" w:color="auto"/>
      </w:divBdr>
    </w:div>
    <w:div w:id="607585339">
      <w:bodyDiv w:val="1"/>
      <w:marLeft w:val="0"/>
      <w:marRight w:val="0"/>
      <w:marTop w:val="0"/>
      <w:marBottom w:val="0"/>
      <w:divBdr>
        <w:top w:val="none" w:sz="0" w:space="0" w:color="auto"/>
        <w:left w:val="none" w:sz="0" w:space="0" w:color="auto"/>
        <w:bottom w:val="none" w:sz="0" w:space="0" w:color="auto"/>
        <w:right w:val="none" w:sz="0" w:space="0" w:color="auto"/>
      </w:divBdr>
    </w:div>
    <w:div w:id="680939007">
      <w:bodyDiv w:val="1"/>
      <w:marLeft w:val="0"/>
      <w:marRight w:val="0"/>
      <w:marTop w:val="0"/>
      <w:marBottom w:val="0"/>
      <w:divBdr>
        <w:top w:val="none" w:sz="0" w:space="0" w:color="auto"/>
        <w:left w:val="none" w:sz="0" w:space="0" w:color="auto"/>
        <w:bottom w:val="none" w:sz="0" w:space="0" w:color="auto"/>
        <w:right w:val="none" w:sz="0" w:space="0" w:color="auto"/>
      </w:divBdr>
    </w:div>
    <w:div w:id="920062881">
      <w:bodyDiv w:val="1"/>
      <w:marLeft w:val="0"/>
      <w:marRight w:val="0"/>
      <w:marTop w:val="0"/>
      <w:marBottom w:val="0"/>
      <w:divBdr>
        <w:top w:val="none" w:sz="0" w:space="0" w:color="auto"/>
        <w:left w:val="none" w:sz="0" w:space="0" w:color="auto"/>
        <w:bottom w:val="none" w:sz="0" w:space="0" w:color="auto"/>
        <w:right w:val="none" w:sz="0" w:space="0" w:color="auto"/>
      </w:divBdr>
    </w:div>
    <w:div w:id="986011395">
      <w:bodyDiv w:val="1"/>
      <w:marLeft w:val="0"/>
      <w:marRight w:val="0"/>
      <w:marTop w:val="0"/>
      <w:marBottom w:val="0"/>
      <w:divBdr>
        <w:top w:val="none" w:sz="0" w:space="0" w:color="auto"/>
        <w:left w:val="none" w:sz="0" w:space="0" w:color="auto"/>
        <w:bottom w:val="none" w:sz="0" w:space="0" w:color="auto"/>
        <w:right w:val="none" w:sz="0" w:space="0" w:color="auto"/>
      </w:divBdr>
    </w:div>
    <w:div w:id="996761942">
      <w:bodyDiv w:val="1"/>
      <w:marLeft w:val="0"/>
      <w:marRight w:val="0"/>
      <w:marTop w:val="0"/>
      <w:marBottom w:val="0"/>
      <w:divBdr>
        <w:top w:val="none" w:sz="0" w:space="0" w:color="auto"/>
        <w:left w:val="none" w:sz="0" w:space="0" w:color="auto"/>
        <w:bottom w:val="none" w:sz="0" w:space="0" w:color="auto"/>
        <w:right w:val="none" w:sz="0" w:space="0" w:color="auto"/>
      </w:divBdr>
    </w:div>
    <w:div w:id="1034111234">
      <w:bodyDiv w:val="1"/>
      <w:marLeft w:val="0"/>
      <w:marRight w:val="0"/>
      <w:marTop w:val="0"/>
      <w:marBottom w:val="0"/>
      <w:divBdr>
        <w:top w:val="none" w:sz="0" w:space="0" w:color="auto"/>
        <w:left w:val="none" w:sz="0" w:space="0" w:color="auto"/>
        <w:bottom w:val="none" w:sz="0" w:space="0" w:color="auto"/>
        <w:right w:val="none" w:sz="0" w:space="0" w:color="auto"/>
      </w:divBdr>
    </w:div>
    <w:div w:id="1138065009">
      <w:bodyDiv w:val="1"/>
      <w:marLeft w:val="0"/>
      <w:marRight w:val="0"/>
      <w:marTop w:val="0"/>
      <w:marBottom w:val="0"/>
      <w:divBdr>
        <w:top w:val="none" w:sz="0" w:space="0" w:color="auto"/>
        <w:left w:val="none" w:sz="0" w:space="0" w:color="auto"/>
        <w:bottom w:val="none" w:sz="0" w:space="0" w:color="auto"/>
        <w:right w:val="none" w:sz="0" w:space="0" w:color="auto"/>
      </w:divBdr>
    </w:div>
    <w:div w:id="1171336176">
      <w:bodyDiv w:val="1"/>
      <w:marLeft w:val="0"/>
      <w:marRight w:val="0"/>
      <w:marTop w:val="0"/>
      <w:marBottom w:val="0"/>
      <w:divBdr>
        <w:top w:val="none" w:sz="0" w:space="0" w:color="auto"/>
        <w:left w:val="none" w:sz="0" w:space="0" w:color="auto"/>
        <w:bottom w:val="none" w:sz="0" w:space="0" w:color="auto"/>
        <w:right w:val="none" w:sz="0" w:space="0" w:color="auto"/>
      </w:divBdr>
    </w:div>
    <w:div w:id="1208033782">
      <w:bodyDiv w:val="1"/>
      <w:marLeft w:val="0"/>
      <w:marRight w:val="0"/>
      <w:marTop w:val="0"/>
      <w:marBottom w:val="0"/>
      <w:divBdr>
        <w:top w:val="none" w:sz="0" w:space="0" w:color="auto"/>
        <w:left w:val="none" w:sz="0" w:space="0" w:color="auto"/>
        <w:bottom w:val="none" w:sz="0" w:space="0" w:color="auto"/>
        <w:right w:val="none" w:sz="0" w:space="0" w:color="auto"/>
      </w:divBdr>
    </w:div>
    <w:div w:id="1218974571">
      <w:bodyDiv w:val="1"/>
      <w:marLeft w:val="0"/>
      <w:marRight w:val="0"/>
      <w:marTop w:val="0"/>
      <w:marBottom w:val="0"/>
      <w:divBdr>
        <w:top w:val="none" w:sz="0" w:space="0" w:color="auto"/>
        <w:left w:val="none" w:sz="0" w:space="0" w:color="auto"/>
        <w:bottom w:val="none" w:sz="0" w:space="0" w:color="auto"/>
        <w:right w:val="none" w:sz="0" w:space="0" w:color="auto"/>
      </w:divBdr>
    </w:div>
    <w:div w:id="1422994257">
      <w:bodyDiv w:val="1"/>
      <w:marLeft w:val="0"/>
      <w:marRight w:val="0"/>
      <w:marTop w:val="0"/>
      <w:marBottom w:val="0"/>
      <w:divBdr>
        <w:top w:val="none" w:sz="0" w:space="0" w:color="auto"/>
        <w:left w:val="none" w:sz="0" w:space="0" w:color="auto"/>
        <w:bottom w:val="none" w:sz="0" w:space="0" w:color="auto"/>
        <w:right w:val="none" w:sz="0" w:space="0" w:color="auto"/>
      </w:divBdr>
    </w:div>
    <w:div w:id="1550386227">
      <w:bodyDiv w:val="1"/>
      <w:marLeft w:val="0"/>
      <w:marRight w:val="0"/>
      <w:marTop w:val="0"/>
      <w:marBottom w:val="0"/>
      <w:divBdr>
        <w:top w:val="none" w:sz="0" w:space="0" w:color="auto"/>
        <w:left w:val="none" w:sz="0" w:space="0" w:color="auto"/>
        <w:bottom w:val="none" w:sz="0" w:space="0" w:color="auto"/>
        <w:right w:val="none" w:sz="0" w:space="0" w:color="auto"/>
      </w:divBdr>
    </w:div>
    <w:div w:id="1785612412">
      <w:bodyDiv w:val="1"/>
      <w:marLeft w:val="0"/>
      <w:marRight w:val="0"/>
      <w:marTop w:val="0"/>
      <w:marBottom w:val="0"/>
      <w:divBdr>
        <w:top w:val="none" w:sz="0" w:space="0" w:color="auto"/>
        <w:left w:val="none" w:sz="0" w:space="0" w:color="auto"/>
        <w:bottom w:val="none" w:sz="0" w:space="0" w:color="auto"/>
        <w:right w:val="none" w:sz="0" w:space="0" w:color="auto"/>
      </w:divBdr>
    </w:div>
    <w:div w:id="1791897315">
      <w:bodyDiv w:val="1"/>
      <w:marLeft w:val="0"/>
      <w:marRight w:val="0"/>
      <w:marTop w:val="0"/>
      <w:marBottom w:val="0"/>
      <w:divBdr>
        <w:top w:val="none" w:sz="0" w:space="0" w:color="auto"/>
        <w:left w:val="none" w:sz="0" w:space="0" w:color="auto"/>
        <w:bottom w:val="none" w:sz="0" w:space="0" w:color="auto"/>
        <w:right w:val="none" w:sz="0" w:space="0" w:color="auto"/>
      </w:divBdr>
    </w:div>
    <w:div w:id="1865169097">
      <w:bodyDiv w:val="1"/>
      <w:marLeft w:val="0"/>
      <w:marRight w:val="0"/>
      <w:marTop w:val="0"/>
      <w:marBottom w:val="0"/>
      <w:divBdr>
        <w:top w:val="none" w:sz="0" w:space="0" w:color="auto"/>
        <w:left w:val="none" w:sz="0" w:space="0" w:color="auto"/>
        <w:bottom w:val="none" w:sz="0" w:space="0" w:color="auto"/>
        <w:right w:val="none" w:sz="0" w:space="0" w:color="auto"/>
      </w:divBdr>
    </w:div>
    <w:div w:id="1943611839">
      <w:bodyDiv w:val="1"/>
      <w:marLeft w:val="0"/>
      <w:marRight w:val="0"/>
      <w:marTop w:val="0"/>
      <w:marBottom w:val="0"/>
      <w:divBdr>
        <w:top w:val="none" w:sz="0" w:space="0" w:color="auto"/>
        <w:left w:val="none" w:sz="0" w:space="0" w:color="auto"/>
        <w:bottom w:val="none" w:sz="0" w:space="0" w:color="auto"/>
        <w:right w:val="none" w:sz="0" w:space="0" w:color="auto"/>
      </w:divBdr>
    </w:div>
    <w:div w:id="1960649503">
      <w:bodyDiv w:val="1"/>
      <w:marLeft w:val="0"/>
      <w:marRight w:val="0"/>
      <w:marTop w:val="0"/>
      <w:marBottom w:val="0"/>
      <w:divBdr>
        <w:top w:val="none" w:sz="0" w:space="0" w:color="auto"/>
        <w:left w:val="none" w:sz="0" w:space="0" w:color="auto"/>
        <w:bottom w:val="none" w:sz="0" w:space="0" w:color="auto"/>
        <w:right w:val="none" w:sz="0" w:space="0" w:color="auto"/>
      </w:divBdr>
    </w:div>
    <w:div w:id="2084057393">
      <w:bodyDiv w:val="1"/>
      <w:marLeft w:val="0"/>
      <w:marRight w:val="0"/>
      <w:marTop w:val="0"/>
      <w:marBottom w:val="0"/>
      <w:divBdr>
        <w:top w:val="none" w:sz="0" w:space="0" w:color="auto"/>
        <w:left w:val="none" w:sz="0" w:space="0" w:color="auto"/>
        <w:bottom w:val="none" w:sz="0" w:space="0" w:color="auto"/>
        <w:right w:val="none" w:sz="0" w:space="0" w:color="auto"/>
      </w:divBdr>
    </w:div>
    <w:div w:id="2095978995">
      <w:bodyDiv w:val="1"/>
      <w:marLeft w:val="0"/>
      <w:marRight w:val="0"/>
      <w:marTop w:val="0"/>
      <w:marBottom w:val="0"/>
      <w:divBdr>
        <w:top w:val="none" w:sz="0" w:space="0" w:color="auto"/>
        <w:left w:val="none" w:sz="0" w:space="0" w:color="auto"/>
        <w:bottom w:val="none" w:sz="0" w:space="0" w:color="auto"/>
        <w:right w:val="none" w:sz="0" w:space="0" w:color="auto"/>
      </w:divBdr>
    </w:div>
    <w:div w:id="2100983874">
      <w:bodyDiv w:val="1"/>
      <w:marLeft w:val="0"/>
      <w:marRight w:val="0"/>
      <w:marTop w:val="0"/>
      <w:marBottom w:val="0"/>
      <w:divBdr>
        <w:top w:val="none" w:sz="0" w:space="0" w:color="auto"/>
        <w:left w:val="none" w:sz="0" w:space="0" w:color="auto"/>
        <w:bottom w:val="none" w:sz="0" w:space="0" w:color="auto"/>
        <w:right w:val="none" w:sz="0" w:space="0" w:color="auto"/>
      </w:divBdr>
    </w:div>
    <w:div w:id="2114131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linchpiner.github.io/k8s-multi-container-pods.html" TargetMode="External"/><Relationship Id="rId18" Type="http://schemas.openxmlformats.org/officeDocument/2006/relationships/image" Target="media/image7.jpg"/><Relationship Id="rId26" Type="http://schemas.openxmlformats.org/officeDocument/2006/relationships/hyperlink" Target="https://developers.facebook.com/docs/graph-api/overview/rate-limiting" TargetMode="External"/><Relationship Id="rId39" Type="http://schemas.openxmlformats.org/officeDocument/2006/relationships/hyperlink" Target="https://medium.com/@adhorn/patterns-for-resilient-architecture-part-2-9b51a7e2f10f"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0.jpg"/><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hyperlink" Target="https://landscape.cncf.io/category=cloud-native-network&amp;format=card-mode&amp;grouping=category" TargetMode="External"/><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hyperlink" Target="https://medium.com/@adhorn/patterns-for-resilient-architecture-part-1-d3b60cd8d2b6" TargetMode="External"/><Relationship Id="rId46"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9.jpg"/><Relationship Id="rId29" Type="http://schemas.openxmlformats.org/officeDocument/2006/relationships/image" Target="media/image15.jpeg"/><Relationship Id="rId41" Type="http://schemas.openxmlformats.org/officeDocument/2006/relationships/hyperlink" Target="https://medium.com/@adhorn/patterns-for-resilient-architecture-part-4-85afa66d634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dingthesmartway.com/wp-content/uploads/2019/02/010-1024x500.png" TargetMode="External"/><Relationship Id="rId24" Type="http://schemas.openxmlformats.org/officeDocument/2006/relationships/image" Target="media/image13.jpg"/><Relationship Id="rId32" Type="http://schemas.openxmlformats.org/officeDocument/2006/relationships/image" Target="media/image18.jpg"/><Relationship Id="rId37" Type="http://schemas.openxmlformats.org/officeDocument/2006/relationships/hyperlink" Target="https://www.youtube.com/watch?v=gvDvOWtPLVY" TargetMode="External"/><Relationship Id="rId40" Type="http://schemas.openxmlformats.org/officeDocument/2006/relationships/hyperlink" Target="https://medium.com/@adhorn/patterns-for-resilient-architecture-part-3-16e8601c488e"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hyperlink" Target="https://developers.google.com/analytics/devguides/config/mgmt/v3/limits-quotas" TargetMode="External"/><Relationship Id="rId36" Type="http://schemas.openxmlformats.org/officeDocument/2006/relationships/hyperlink" Target="https://github.com/helm/helm/issues/6894" TargetMode="External"/><Relationship Id="rId10" Type="http://schemas.openxmlformats.org/officeDocument/2006/relationships/hyperlink" Target="https://codingthesmartway.com/wp-content/uploads/2019/02/010-1024x500.png" TargetMode="External"/><Relationship Id="rId19" Type="http://schemas.openxmlformats.org/officeDocument/2006/relationships/image" Target="media/image8.jpg"/><Relationship Id="rId31" Type="http://schemas.openxmlformats.org/officeDocument/2006/relationships/image" Target="media/image17.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g"/><Relationship Id="rId22" Type="http://schemas.openxmlformats.org/officeDocument/2006/relationships/image" Target="media/image11.png"/><Relationship Id="rId27" Type="http://schemas.openxmlformats.org/officeDocument/2006/relationships/hyperlink" Target="https://developer.twitter.com/en/docs/basics/rate-limiting" TargetMode="External"/><Relationship Id="rId30" Type="http://schemas.openxmlformats.org/officeDocument/2006/relationships/image" Target="media/image16.jpeg"/><Relationship Id="rId35" Type="http://schemas.openxmlformats.org/officeDocument/2006/relationships/hyperlink" Target="https://www.youtube.com/watch?v=cWfACBIp0a8" TargetMode="External"/><Relationship Id="rId43"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2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081868574"/>
        <w:category>
          <w:name w:val="Allgemein"/>
          <w:gallery w:val="placeholder"/>
        </w:category>
        <w:types>
          <w:type w:val="bbPlcHdr"/>
        </w:types>
        <w:behaviors>
          <w:behavior w:val="content"/>
        </w:behaviors>
        <w:guid w:val="{0D20C556-0DBF-4D25-8AA5-F5C073250F35}"/>
      </w:docPartPr>
      <w:docPartBody>
        <w:p w:rsidR="00BD1FCD" w:rsidRDefault="00BD1FCD">
          <w:r w:rsidRPr="000B726F">
            <w:rPr>
              <w:rStyle w:val="Platzhaltertext"/>
            </w:rPr>
            <w:t>Klicken Sie hier, um Text einzugeben.</w:t>
          </w:r>
        </w:p>
      </w:docPartBody>
    </w:docPart>
    <w:docPart>
      <w:docPartPr>
        <w:name w:val="D923D87386E9482CBC318E7B147EA3C3"/>
        <w:category>
          <w:name w:val="Allgemein"/>
          <w:gallery w:val="placeholder"/>
        </w:category>
        <w:types>
          <w:type w:val="bbPlcHdr"/>
        </w:types>
        <w:behaviors>
          <w:behavior w:val="content"/>
        </w:behaviors>
        <w:guid w:val="{03F0D8DE-4E52-4008-BFD0-81EF91B495E2}"/>
      </w:docPartPr>
      <w:docPartBody>
        <w:p w:rsidR="00327370" w:rsidRDefault="00A650D5" w:rsidP="00A650D5">
          <w:pPr>
            <w:pStyle w:val="D923D87386E9482CBC318E7B147EA3C3"/>
          </w:pPr>
          <w:r w:rsidRPr="000B726F">
            <w:rPr>
              <w:rStyle w:val="Platzhaltertext"/>
            </w:rPr>
            <w:t>Klicken Sie hier, um Text einzugeben.</w:t>
          </w:r>
        </w:p>
      </w:docPartBody>
    </w:docPart>
    <w:docPart>
      <w:docPartPr>
        <w:name w:val="78A918362F4241D5B0461CD219C81854"/>
        <w:category>
          <w:name w:val="Allgemein"/>
          <w:gallery w:val="placeholder"/>
        </w:category>
        <w:types>
          <w:type w:val="bbPlcHdr"/>
        </w:types>
        <w:behaviors>
          <w:behavior w:val="content"/>
        </w:behaviors>
        <w:guid w:val="{6E0904FD-6A66-4CE3-835F-DD64D1EA40B6}"/>
      </w:docPartPr>
      <w:docPartBody>
        <w:p w:rsidR="00327370" w:rsidRDefault="00A650D5" w:rsidP="00A650D5">
          <w:pPr>
            <w:pStyle w:val="78A918362F4241D5B0461CD219C81854"/>
          </w:pPr>
          <w:r w:rsidRPr="000B726F">
            <w:rPr>
              <w:rStyle w:val="Platzhaltertext"/>
            </w:rPr>
            <w:t>Klicken Sie hier, um Text einzugeben.</w:t>
          </w:r>
        </w:p>
      </w:docPartBody>
    </w:docPart>
    <w:docPart>
      <w:docPartPr>
        <w:name w:val="BBE0D54F89A044FBA358591EFF2B5659"/>
        <w:category>
          <w:name w:val="Allgemein"/>
          <w:gallery w:val="placeholder"/>
        </w:category>
        <w:types>
          <w:type w:val="bbPlcHdr"/>
        </w:types>
        <w:behaviors>
          <w:behavior w:val="content"/>
        </w:behaviors>
        <w:guid w:val="{9BA65DF7-848A-4FBA-9277-CCA324E9D067}"/>
      </w:docPartPr>
      <w:docPartBody>
        <w:p w:rsidR="00327370" w:rsidRDefault="00A650D5" w:rsidP="00A650D5">
          <w:pPr>
            <w:pStyle w:val="BBE0D54F89A044FBA358591EFF2B5659"/>
          </w:pPr>
          <w:r w:rsidRPr="000B726F">
            <w:rPr>
              <w:rStyle w:val="Platzhaltertext"/>
            </w:rPr>
            <w:t>Klicken Sie hier, um Text einzugeben.</w:t>
          </w:r>
        </w:p>
      </w:docPartBody>
    </w:docPart>
    <w:docPart>
      <w:docPartPr>
        <w:name w:val="2930F328EE0145F8A828C8F9CFF2FB46"/>
        <w:category>
          <w:name w:val="Allgemein"/>
          <w:gallery w:val="placeholder"/>
        </w:category>
        <w:types>
          <w:type w:val="bbPlcHdr"/>
        </w:types>
        <w:behaviors>
          <w:behavior w:val="content"/>
        </w:behaviors>
        <w:guid w:val="{17814953-81F0-4DCA-9991-21719AD7DF46}"/>
      </w:docPartPr>
      <w:docPartBody>
        <w:p w:rsidR="00383B98" w:rsidRDefault="00DF14FB" w:rsidP="00DF14FB">
          <w:pPr>
            <w:pStyle w:val="2930F328EE0145F8A828C8F9CFF2FB46"/>
          </w:pPr>
          <w:r w:rsidRPr="000B726F">
            <w:rPr>
              <w:rStyle w:val="Platzhaltertext"/>
            </w:rPr>
            <w:t>Klicken Sie hier, um Text einzugeben.</w:t>
          </w:r>
        </w:p>
      </w:docPartBody>
    </w:docPart>
    <w:docPart>
      <w:docPartPr>
        <w:name w:val="1E1A53CB4D43482895F8801F40016FCD"/>
        <w:category>
          <w:name w:val="Allgemein"/>
          <w:gallery w:val="placeholder"/>
        </w:category>
        <w:types>
          <w:type w:val="bbPlcHdr"/>
        </w:types>
        <w:behaviors>
          <w:behavior w:val="content"/>
        </w:behaviors>
        <w:guid w:val="{900ED959-A46C-4D5A-8B69-690F58AF1EBF}"/>
      </w:docPartPr>
      <w:docPartBody>
        <w:p w:rsidR="00BF3F87" w:rsidRDefault="00BF3F87" w:rsidP="00BF3F87">
          <w:pPr>
            <w:pStyle w:val="1E1A53CB4D43482895F8801F40016FCD"/>
          </w:pPr>
          <w:r w:rsidRPr="000B726F">
            <w:rPr>
              <w:rStyle w:val="Platzhaltertext"/>
            </w:rPr>
            <w:t>Klicken Sie hier, um Text einzugeben.</w:t>
          </w:r>
        </w:p>
      </w:docPartBody>
    </w:docPart>
    <w:docPart>
      <w:docPartPr>
        <w:name w:val="6F4E0FB29D0E402785DD34D6BFE57EF3"/>
        <w:category>
          <w:name w:val="Allgemein"/>
          <w:gallery w:val="placeholder"/>
        </w:category>
        <w:types>
          <w:type w:val="bbPlcHdr"/>
        </w:types>
        <w:behaviors>
          <w:behavior w:val="content"/>
        </w:behaviors>
        <w:guid w:val="{A40472E7-AC7B-4546-96F6-E75F4A1ACA67}"/>
      </w:docPartPr>
      <w:docPartBody>
        <w:p w:rsidR="00052E22" w:rsidRDefault="00052E22" w:rsidP="00052E22">
          <w:pPr>
            <w:pStyle w:val="6F4E0FB29D0E402785DD34D6BFE57EF3"/>
          </w:pPr>
          <w:r w:rsidRPr="000B726F">
            <w:rPr>
              <w:rStyle w:val="Platzhaltertext"/>
            </w:rPr>
            <w:t>Klicken Sie hier, um Text einzugeben.</w:t>
          </w:r>
        </w:p>
      </w:docPartBody>
    </w:docPart>
    <w:docPart>
      <w:docPartPr>
        <w:name w:val="E6C28EB04F73464F8861429029A4AB93"/>
        <w:category>
          <w:name w:val="Allgemein"/>
          <w:gallery w:val="placeholder"/>
        </w:category>
        <w:types>
          <w:type w:val="bbPlcHdr"/>
        </w:types>
        <w:behaviors>
          <w:behavior w:val="content"/>
        </w:behaviors>
        <w:guid w:val="{574231B0-6D42-465A-B342-18471559BBCD}"/>
      </w:docPartPr>
      <w:docPartBody>
        <w:p w:rsidR="001C5FD0" w:rsidRDefault="00052E22" w:rsidP="00052E22">
          <w:pPr>
            <w:pStyle w:val="E6C28EB04F73464F8861429029A4AB93"/>
          </w:pPr>
          <w:r w:rsidRPr="000B726F">
            <w:rPr>
              <w:rStyle w:val="Platzhaltertext"/>
            </w:rPr>
            <w:t>Klicken Sie hier, um Text einzugeben.</w:t>
          </w:r>
        </w:p>
      </w:docPartBody>
    </w:docPart>
    <w:docPart>
      <w:docPartPr>
        <w:name w:val="13FA4AE978D0463184F3D06A25EA23FA"/>
        <w:category>
          <w:name w:val="Allgemein"/>
          <w:gallery w:val="placeholder"/>
        </w:category>
        <w:types>
          <w:type w:val="bbPlcHdr"/>
        </w:types>
        <w:behaviors>
          <w:behavior w:val="content"/>
        </w:behaviors>
        <w:guid w:val="{EDB5C2A2-40D4-4D47-A1A2-24980899A018}"/>
      </w:docPartPr>
      <w:docPartBody>
        <w:p w:rsidR="001C5FD0" w:rsidRDefault="001C5FD0" w:rsidP="001C5FD0">
          <w:pPr>
            <w:pStyle w:val="13FA4AE978D0463184F3D06A25EA23FA"/>
          </w:pPr>
          <w:r w:rsidRPr="000B726F">
            <w:rPr>
              <w:rStyle w:val="Platzhaltertext"/>
            </w:rPr>
            <w:t>Klicken Sie hier, um Text einzugeben.</w:t>
          </w:r>
        </w:p>
      </w:docPartBody>
    </w:docPart>
    <w:docPart>
      <w:docPartPr>
        <w:name w:val="221D14F3FD4F4F8498FB2D8F214DE0F1"/>
        <w:category>
          <w:name w:val="Allgemein"/>
          <w:gallery w:val="placeholder"/>
        </w:category>
        <w:types>
          <w:type w:val="bbPlcHdr"/>
        </w:types>
        <w:behaviors>
          <w:behavior w:val="content"/>
        </w:behaviors>
        <w:guid w:val="{5E601B9A-C5D3-43E8-B919-0114B82CC0A9}"/>
      </w:docPartPr>
      <w:docPartBody>
        <w:p w:rsidR="001C5FD0" w:rsidRDefault="001C5FD0" w:rsidP="001C5FD0">
          <w:pPr>
            <w:pStyle w:val="221D14F3FD4F4F8498FB2D8F214DE0F1"/>
          </w:pPr>
          <w:r w:rsidRPr="000B726F">
            <w:rPr>
              <w:rStyle w:val="Platzhaltertext"/>
            </w:rPr>
            <w:t>Klicken Sie hier, um Text einzugeben.</w:t>
          </w:r>
        </w:p>
      </w:docPartBody>
    </w:docPart>
    <w:docPart>
      <w:docPartPr>
        <w:name w:val="AE052651C6DE46E3B9342B5A712E6C0B"/>
        <w:category>
          <w:name w:val="Allgemein"/>
          <w:gallery w:val="placeholder"/>
        </w:category>
        <w:types>
          <w:type w:val="bbPlcHdr"/>
        </w:types>
        <w:behaviors>
          <w:behavior w:val="content"/>
        </w:behaviors>
        <w:guid w:val="{E3D3C2A8-AC4F-4146-8A7F-FE6D9CB17C33}"/>
      </w:docPartPr>
      <w:docPartBody>
        <w:p w:rsidR="001C5FD0" w:rsidRDefault="001C5FD0" w:rsidP="001C5FD0">
          <w:pPr>
            <w:pStyle w:val="AE052651C6DE46E3B9342B5A712E6C0B"/>
          </w:pPr>
          <w:r w:rsidRPr="000B726F">
            <w:rPr>
              <w:rStyle w:val="Platzhaltertext"/>
            </w:rPr>
            <w:t>Klicken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1FCD"/>
    <w:rsid w:val="00013AAD"/>
    <w:rsid w:val="000436A9"/>
    <w:rsid w:val="00052E22"/>
    <w:rsid w:val="001328CB"/>
    <w:rsid w:val="001C5FD0"/>
    <w:rsid w:val="00264854"/>
    <w:rsid w:val="002C0AEC"/>
    <w:rsid w:val="002E6AE5"/>
    <w:rsid w:val="00317B26"/>
    <w:rsid w:val="00327370"/>
    <w:rsid w:val="00337182"/>
    <w:rsid w:val="00383B98"/>
    <w:rsid w:val="003F3F0B"/>
    <w:rsid w:val="00437F0A"/>
    <w:rsid w:val="00621F9A"/>
    <w:rsid w:val="0062462D"/>
    <w:rsid w:val="0063643C"/>
    <w:rsid w:val="00695353"/>
    <w:rsid w:val="006F2F2C"/>
    <w:rsid w:val="007F499E"/>
    <w:rsid w:val="00874CC2"/>
    <w:rsid w:val="00917846"/>
    <w:rsid w:val="00954465"/>
    <w:rsid w:val="009D3DA4"/>
    <w:rsid w:val="00A650D5"/>
    <w:rsid w:val="00AB0577"/>
    <w:rsid w:val="00B965CF"/>
    <w:rsid w:val="00BB5B03"/>
    <w:rsid w:val="00BB779A"/>
    <w:rsid w:val="00BD1FCD"/>
    <w:rsid w:val="00BF3F87"/>
    <w:rsid w:val="00C1047F"/>
    <w:rsid w:val="00C341FB"/>
    <w:rsid w:val="00C472D5"/>
    <w:rsid w:val="00C82424"/>
    <w:rsid w:val="00CD680D"/>
    <w:rsid w:val="00DB3E8E"/>
    <w:rsid w:val="00DF14FB"/>
    <w:rsid w:val="00E4737B"/>
    <w:rsid w:val="00EA06BF"/>
    <w:rsid w:val="00ED146F"/>
    <w:rsid w:val="00F0114B"/>
    <w:rsid w:val="00F65FB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1C5FD0"/>
    <w:rPr>
      <w:color w:val="808080"/>
    </w:rPr>
  </w:style>
  <w:style w:type="paragraph" w:customStyle="1" w:styleId="3B55AF0A154F42CF941161F137E487D4">
    <w:name w:val="3B55AF0A154F42CF941161F137E487D4"/>
    <w:rsid w:val="00CD680D"/>
  </w:style>
  <w:style w:type="paragraph" w:customStyle="1" w:styleId="8408543EE22C4D25AA00B9C4E026F1A3">
    <w:name w:val="8408543EE22C4D25AA00B9C4E026F1A3"/>
    <w:rsid w:val="00AB0577"/>
  </w:style>
  <w:style w:type="paragraph" w:customStyle="1" w:styleId="D14D360ED28149718FABBD7ECE5B6CF0">
    <w:name w:val="D14D360ED28149718FABBD7ECE5B6CF0"/>
    <w:rsid w:val="00C1047F"/>
  </w:style>
  <w:style w:type="paragraph" w:customStyle="1" w:styleId="2AB0E1272C7148E780870A6D194C4A1F">
    <w:name w:val="2AB0E1272C7148E780870A6D194C4A1F"/>
    <w:rsid w:val="00DB3E8E"/>
  </w:style>
  <w:style w:type="paragraph" w:customStyle="1" w:styleId="011FADC74AAF442DACFD8A8A1354DD16">
    <w:name w:val="011FADC74AAF442DACFD8A8A1354DD16"/>
    <w:rsid w:val="00DB3E8E"/>
  </w:style>
  <w:style w:type="paragraph" w:customStyle="1" w:styleId="CDE7F8531E7C488C831FEDD498B1DC76">
    <w:name w:val="CDE7F8531E7C488C831FEDD498B1DC76"/>
    <w:rsid w:val="00437F0A"/>
  </w:style>
  <w:style w:type="paragraph" w:customStyle="1" w:styleId="CE4B474954394905897E48F729135C3D">
    <w:name w:val="CE4B474954394905897E48F729135C3D"/>
    <w:rsid w:val="00EA06BF"/>
  </w:style>
  <w:style w:type="paragraph" w:customStyle="1" w:styleId="DF2DF737359E421EA033EF57601CB0B1">
    <w:name w:val="DF2DF737359E421EA033EF57601CB0B1"/>
    <w:rsid w:val="00EA06BF"/>
  </w:style>
  <w:style w:type="paragraph" w:customStyle="1" w:styleId="23EF61BD0A6F4E1A9B41B61335A49D30">
    <w:name w:val="23EF61BD0A6F4E1A9B41B61335A49D30"/>
    <w:rsid w:val="00EA06BF"/>
  </w:style>
  <w:style w:type="paragraph" w:customStyle="1" w:styleId="839EC752B7B44C8FB52170C533EAF044">
    <w:name w:val="839EC752B7B44C8FB52170C533EAF044"/>
    <w:rsid w:val="00EA06BF"/>
  </w:style>
  <w:style w:type="paragraph" w:customStyle="1" w:styleId="C1325BE051CD4357AB154F742B240B48">
    <w:name w:val="C1325BE051CD4357AB154F742B240B48"/>
    <w:rsid w:val="00EA06BF"/>
  </w:style>
  <w:style w:type="paragraph" w:customStyle="1" w:styleId="03A51D2F09574E898F6B5F965BEC1FD3">
    <w:name w:val="03A51D2F09574E898F6B5F965BEC1FD3"/>
    <w:rsid w:val="00A650D5"/>
  </w:style>
  <w:style w:type="paragraph" w:customStyle="1" w:styleId="D923D87386E9482CBC318E7B147EA3C3">
    <w:name w:val="D923D87386E9482CBC318E7B147EA3C3"/>
    <w:rsid w:val="00A650D5"/>
  </w:style>
  <w:style w:type="paragraph" w:customStyle="1" w:styleId="78A918362F4241D5B0461CD219C81854">
    <w:name w:val="78A918362F4241D5B0461CD219C81854"/>
    <w:rsid w:val="00A650D5"/>
  </w:style>
  <w:style w:type="paragraph" w:customStyle="1" w:styleId="022A82FD6CBF413E8AF5872CBCA0FAE5">
    <w:name w:val="022A82FD6CBF413E8AF5872CBCA0FAE5"/>
    <w:rsid w:val="00A650D5"/>
  </w:style>
  <w:style w:type="paragraph" w:customStyle="1" w:styleId="BBE0D54F89A044FBA358591EFF2B5659">
    <w:name w:val="BBE0D54F89A044FBA358591EFF2B5659"/>
    <w:rsid w:val="00A650D5"/>
  </w:style>
  <w:style w:type="paragraph" w:customStyle="1" w:styleId="F70DDEE14F96450CB95578C959215ADA">
    <w:name w:val="F70DDEE14F96450CB95578C959215ADA"/>
    <w:rsid w:val="00A650D5"/>
  </w:style>
  <w:style w:type="paragraph" w:customStyle="1" w:styleId="133454E575A24C1782637BDCB2FE8355">
    <w:name w:val="133454E575A24C1782637BDCB2FE8355"/>
    <w:rsid w:val="00C341FB"/>
  </w:style>
  <w:style w:type="paragraph" w:customStyle="1" w:styleId="2E62430852AF498CACD76C1F4FEBAC0B">
    <w:name w:val="2E62430852AF498CACD76C1F4FEBAC0B"/>
    <w:rsid w:val="00DF14FB"/>
  </w:style>
  <w:style w:type="paragraph" w:customStyle="1" w:styleId="252C435CBAF446829DA04B4B102CF5ED">
    <w:name w:val="252C435CBAF446829DA04B4B102CF5ED"/>
    <w:rsid w:val="00DF14FB"/>
  </w:style>
  <w:style w:type="paragraph" w:customStyle="1" w:styleId="2930F328EE0145F8A828C8F9CFF2FB46">
    <w:name w:val="2930F328EE0145F8A828C8F9CFF2FB46"/>
    <w:rsid w:val="00DF14FB"/>
  </w:style>
  <w:style w:type="paragraph" w:customStyle="1" w:styleId="6B28E2FCF82B4CF8AB4F318F3871374D">
    <w:name w:val="6B28E2FCF82B4CF8AB4F318F3871374D"/>
    <w:rsid w:val="00DF14FB"/>
  </w:style>
  <w:style w:type="paragraph" w:customStyle="1" w:styleId="D34E49EA55F84DF68683427D2A5BC6D3">
    <w:name w:val="D34E49EA55F84DF68683427D2A5BC6D3"/>
    <w:rsid w:val="00383B98"/>
  </w:style>
  <w:style w:type="paragraph" w:customStyle="1" w:styleId="8133316878D74B17B59B0115B91C405F">
    <w:name w:val="8133316878D74B17B59B0115B91C405F"/>
    <w:rsid w:val="00BF3F87"/>
  </w:style>
  <w:style w:type="paragraph" w:customStyle="1" w:styleId="1E1A53CB4D43482895F8801F40016FCD">
    <w:name w:val="1E1A53CB4D43482895F8801F40016FCD"/>
    <w:rsid w:val="00BF3F87"/>
  </w:style>
  <w:style w:type="paragraph" w:customStyle="1" w:styleId="344317EA0A47476F90B61F82D575B4E7">
    <w:name w:val="344317EA0A47476F90B61F82D575B4E7"/>
    <w:rsid w:val="00BF3F87"/>
  </w:style>
  <w:style w:type="paragraph" w:customStyle="1" w:styleId="2A7CBF3DDE75400E83E02721E311C4C9">
    <w:name w:val="2A7CBF3DDE75400E83E02721E311C4C9"/>
    <w:rsid w:val="00052E22"/>
  </w:style>
  <w:style w:type="paragraph" w:customStyle="1" w:styleId="F556C8D7AE474D2898B72F6F7516AA13">
    <w:name w:val="F556C8D7AE474D2898B72F6F7516AA13"/>
    <w:rsid w:val="00052E22"/>
  </w:style>
  <w:style w:type="paragraph" w:customStyle="1" w:styleId="BA796A9306064219ADBB4B15FFCED3A9">
    <w:name w:val="BA796A9306064219ADBB4B15FFCED3A9"/>
    <w:rsid w:val="00052E22"/>
  </w:style>
  <w:style w:type="paragraph" w:customStyle="1" w:styleId="6F4E0FB29D0E402785DD34D6BFE57EF3">
    <w:name w:val="6F4E0FB29D0E402785DD34D6BFE57EF3"/>
    <w:rsid w:val="00052E22"/>
  </w:style>
  <w:style w:type="paragraph" w:customStyle="1" w:styleId="388669BE2D95497CBE09C8566D7E5E78">
    <w:name w:val="388669BE2D95497CBE09C8566D7E5E78"/>
    <w:rsid w:val="00052E22"/>
  </w:style>
  <w:style w:type="paragraph" w:customStyle="1" w:styleId="CB4D1E02ED2745BDBAEAEFE372B45887">
    <w:name w:val="CB4D1E02ED2745BDBAEAEFE372B45887"/>
    <w:rsid w:val="00052E22"/>
  </w:style>
  <w:style w:type="paragraph" w:customStyle="1" w:styleId="E6C28EB04F73464F8861429029A4AB93">
    <w:name w:val="E6C28EB04F73464F8861429029A4AB93"/>
    <w:rsid w:val="00052E22"/>
  </w:style>
  <w:style w:type="paragraph" w:customStyle="1" w:styleId="28C2D2D877B6431290EF597E80842EAB">
    <w:name w:val="28C2D2D877B6431290EF597E80842EAB"/>
    <w:rsid w:val="001C5FD0"/>
  </w:style>
  <w:style w:type="paragraph" w:customStyle="1" w:styleId="E3F85544F58149F9AA330EC82F042E86">
    <w:name w:val="E3F85544F58149F9AA330EC82F042E86"/>
    <w:rsid w:val="001C5FD0"/>
  </w:style>
  <w:style w:type="paragraph" w:customStyle="1" w:styleId="13FA4AE978D0463184F3D06A25EA23FA">
    <w:name w:val="13FA4AE978D0463184F3D06A25EA23FA"/>
    <w:rsid w:val="001C5FD0"/>
  </w:style>
  <w:style w:type="paragraph" w:customStyle="1" w:styleId="221D14F3FD4F4F8498FB2D8F214DE0F1">
    <w:name w:val="221D14F3FD4F4F8498FB2D8F214DE0F1"/>
    <w:rsid w:val="001C5FD0"/>
  </w:style>
  <w:style w:type="paragraph" w:customStyle="1" w:styleId="AE052651C6DE46E3B9342B5A712E6C0B">
    <w:name w:val="AE052651C6DE46E3B9342B5A712E6C0B"/>
    <w:rsid w:val="001C5FD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rstes Element und Datum" Version="1987">
  <b:Source>
    <b:Tag>Phi94</b:Tag>
    <b:SourceType>Book</b:SourceType>
    <b:Guid>{C53F83B4-BD72-44E5-873F-D62C09822415}</b:Guid>
    <b:Title>How to Get a PhD: a Handbook for Students and Their Supervisors</b:Title>
    <b:Year>1994</b:Year>
    <b:Author>
      <b:Author>
        <b:NameList>
          <b:Person>
            <b:Last>Phillips</b:Last>
            <b:First>E.M</b:First>
          </b:Person>
          <b:Person>
            <b:Last>Pugh</b:Last>
            <b:First>D.S</b:First>
          </b:Person>
        </b:NameList>
      </b:Author>
    </b:Author>
    <b:City>Buckingham, England</b:City>
    <b:Publisher>Open University Press</b:Publisher>
    <b:RefOrder>1</b:RefOrder>
  </b:Source>
  <b:Source>
    <b:Tag>Wol00</b:Tag>
    <b:SourceType>InternetSite</b:SourceType>
    <b:Guid>{F4FCFF10-0240-43A5-A92A-883B307F8970}</b:Guid>
    <b:Title>How to Write a PhD Thesis</b:Title>
    <b:Year>2000</b:Year>
    <b:URL>http://www.phys.unsw.edu.au/~jw/thesis.html</b:URL>
    <b:ProductionCompany>School of Physics, The University of New South Wales, Sydney, Australia</b:ProductionCompany>
    <b:YearAccessed>2000</b:YearAccessed>
    <b:MonthAccessed>Juli</b:MonthAccessed>
    <b:DayAccessed>28</b:DayAccessed>
    <b:Author>
      <b:Author>
        <b:NameList>
          <b:Person>
            <b:Last>Wolfe</b:Last>
            <b:First>J.</b:First>
          </b:Person>
        </b:NameList>
      </b:Author>
    </b:Author>
    <b:RefOrder>2</b:RefOrder>
  </b:Source>
  <b:Source>
    <b:Tag>Uni00</b:Tag>
    <b:SourceType>InternetSite</b:SourceType>
    <b:Guid>{5EC8E1D6-B6C3-4822-8708-3C73959307EE}</b:Guid>
    <b:Title>Thesis Style Sheet for LaTeX/Scientific Word Users</b:Title>
    <b:Year>2000</b:Year>
    <b:URL>http://www.ualberta.ca/dept/chemeng/deptfiles/fpweb/groups/control/stythes.html</b:URL>
    <b:Author>
      <b:Author>
        <b:Corporate>University of Alberta</b:Corporate>
      </b:Author>
    </b:Author>
    <b:YearAccessed>2000</b:YearAccessed>
    <b:MonthAccessed>August</b:MonthAccessed>
    <b:DayAccessed>18</b:DayAccessed>
    <b:RefOrder>3</b:RefOrder>
  </b:Source>
  <b:Source>
    <b:Tag>Rie01</b:Tag>
    <b:SourceType>DocumentFromInternetSite</b:SourceType>
    <b:Guid>{BAC8031B-1AFD-4217-9CC0-2F67A821AC88}</b:Guid>
    <b:Title>Abschlussarbeiten u.a. wissenschaftliche Arbeiten / Theses</b:Title>
    <b:Year>2001</b:Year>
    <b:URL>http://v.hdm-stuttgart.de/~riekert/theses/</b:URL>
    <b:Author>
      <b:Author>
        <b:NameList>
          <b:Person>
            <b:Last>Riekert</b:Last>
            <b:First>W.-F.</b:First>
          </b:Person>
        </b:NameList>
      </b:Author>
    </b:Author>
    <b:YearAccessed>2001</b:YearAccessed>
    <b:MonthAccessed>Juli</b:MonthAccessed>
    <b:DayAccessed>12</b:DayAccessed>
    <b:InternetSiteTitle>Hochschule für Bibliotheks- und Informationswesen Stuttgart</b:InternetSiteTitle>
    <b:RefOrder>4</b:RefOrder>
  </b:Source>
  <b:Source>
    <b:Tag>Hum00</b:Tag>
    <b:SourceType>DocumentFromInternetSite</b:SourceType>
    <b:Guid>{5716CCDA-0BD9-48A9-B145-9405787A3CAF}</b:Guid>
    <b:Author>
      <b:Author>
        <b:Corporate>Humboldt Universität zu Berlin</b:Corporate>
      </b:Author>
    </b:Author>
    <b:Year>2000</b:Year>
    <b:YearAccessed>2000</b:YearAccessed>
    <b:MonthAccessed>August</b:MonthAccessed>
    <b:DayAccessed>18</b:DayAccessed>
    <b:URL>http://dissertationen.hu-berlin.de/epdiss/</b:URL>
    <b:Title>Digitale Dissertationen</b:Title>
    <b:RefOrder>5</b:RefOrder>
  </b:Source>
  <b:Source>
    <b:Tag>HBI01</b:Tag>
    <b:SourceType>Report</b:SourceType>
    <b:Guid>{EEC0DCE9-5A15-4288-A94F-4392CF49CB2F}</b:Guid>
    <b:Title>Merkblatt zur Diplomarbeit</b:Title>
    <b:Year>2001</b:Year>
    <b:Author>
      <b:Author>
        <b:Corporate>HBI</b:Corporate>
      </b:Author>
    </b:Author>
    <b:Publisher>Hochschule für Bibliotheks- und Informationswesen</b:Publisher>
    <b:City>Stuttgart</b:City>
    <b:RefOrder>6</b:RefOrder>
  </b:Source>
  <b:Source>
    <b:Tag>Thi98</b:Tag>
    <b:SourceType>Misc</b:SourceType>
    <b:Guid>{50E9DA5B-CD09-4519-A741-30C125234D1B}</b:Guid>
    <b:Author>
      <b:Author>
        <b:NameList>
          <b:Person>
            <b:Last>Thissen</b:Last>
            <b:First>F.</b:First>
          </b:Person>
        </b:NameList>
      </b:Author>
    </b:Author>
    <b:PublicationTitle>Arbeits-, Lern- und Präsentationstechniken</b:PublicationTitle>
    <b:Year>1998</b:Year>
    <b:City> Stuttgart</b:City>
    <b:Publisher>Unveröffentlicht. Hochschule für Bibliotheks- und Informationswesen</b:Publisher>
    <b:Medium>Seminar-Unterlagen</b:Medium>
    <b:RefOrder>7</b:RefOrder>
  </b:Source>
  <b:Source>
    <b:Tag>Arb97</b:Tag>
    <b:SourceType>Misc</b:SourceType>
    <b:Guid>{403603DB-AB06-4159-82A0-AAA7CF7876A4}</b:Guid>
    <b:Year>1997</b:Year>
    <b:PublicationTitle>Arbeits-, Lern- und Präsentationstechniken</b:PublicationTitle>
    <b:City>Stuttgart</b:City>
    <b:Author>
      <b:Author>
        <b:NameList>
          <b:Person>
            <b:Last>Roos</b:Last>
            <b:First>A</b:First>
          </b:Person>
        </b:NameList>
      </b:Author>
    </b:Author>
    <b:Publisher>Unveröffentlicht. Hochschule für Bibliotheks- und Informationswesen</b:Publisher>
    <b:Medium>WS 97/98. Foliensatz</b:Medium>
    <b:RefOrder>8</b:RefOrder>
  </b:Source>
  <b:Source>
    <b:Tag>Mic01</b:Tag>
    <b:SourceType>InternetSite</b:SourceType>
    <b:Guid>{4DA3BE5D-C95C-4710-B1B3-3993B23ADD4C}</b:Guid>
    <b:Title>Neue deutsche Rechtschreibung für Microsoft Office 95 und Micro-soft Office 97. Microsoft Office Update.</b:Title>
    <b:Year>2000</b:Year>
    <b:Author>
      <b:Author>
        <b:Corporate>Microsoft</b:Corporate>
      </b:Author>
    </b:Author>
    <b:URL>http://officeupdate.microsoft.com/worldwide/germany/ downloaddetails/DE/spdeu9x.htm</b:URL>
    <b:YearAccessed>2000</b:YearAccessed>
    <b:MonthAccessed>August</b:MonthAccessed>
    <b:DayAccessed>22</b:DayAccessed>
    <b:InternetSiteTitle>Microsoft Office Update</b:InternetSiteTitle>
    <b:RefOrder>9</b:RefOrder>
  </b:Source>
  <b:Source>
    <b:Tag>Lam99</b:Tag>
    <b:SourceType>Book</b:SourceType>
    <b:Guid>{57145FC1-83C0-4348-9F0A-770FCAFEFF1D}</b:Guid>
    <b:Title>Microsoft Word 2000 auf einen Blick</b:Title>
    <b:Year>1999</b:Year>
    <b:Publisher>Microsoft Press</b:Publisher>
    <b:City>Unterschleißheim</b:City>
    <b:Author>
      <b:Author>
        <b:NameList>
          <b:Person>
            <b:Last>Lambrich</b:Last>
            <b:First>S.</b:First>
          </b:Person>
        </b:NameList>
      </b:Author>
    </b:Author>
    <b:RefOrder>10</b:RefOrder>
  </b:Source>
</b:Sources>
</file>

<file path=customXml/itemProps1.xml><?xml version="1.0" encoding="utf-8"?>
<ds:datastoreItem xmlns:ds="http://schemas.openxmlformats.org/officeDocument/2006/customXml" ds:itemID="{F1EBB5B7-C6AE-4939-985D-EAE7A73420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25153</Words>
  <Characters>158464</Characters>
  <Application>Microsoft Office Word</Application>
  <DocSecurity>0</DocSecurity>
  <Lines>1320</Lines>
  <Paragraphs>366</Paragraphs>
  <ScaleCrop>false</ScaleCrop>
  <HeadingPairs>
    <vt:vector size="2" baseType="variant">
      <vt:variant>
        <vt:lpstr>Titel</vt:lpstr>
      </vt:variant>
      <vt:variant>
        <vt:i4>1</vt:i4>
      </vt:variant>
    </vt:vector>
  </HeadingPairs>
  <TitlesOfParts>
    <vt:vector size="1" baseType="lpstr">
      <vt:lpstr>Eine Dokumentvorlage für Abschlussarbeiten und andere wissenschaftliche Arbeiten, insbesondere Bachelorarbeiten, Masterarbeiten, Abschlussarbeiten und Studienarbeiten</vt:lpstr>
    </vt:vector>
  </TitlesOfParts>
  <Company>Hochschule Essslingen - University of Applied Sciences</Company>
  <LinksUpToDate>false</LinksUpToDate>
  <CharactersWithSpaces>183251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Eine Dokumentvorlage für Abschlussarbeiten und andere wissenschaftliche Arbeiten, insbesondere Bachelorarbeiten, Masterarbeiten, Abschlussarbeiten und Studienarbeiten</dc:title>
  <dc:subject/>
  <dc:creator>Wildermuth Gerrit</dc:creator>
  <cp:keywords/>
  <dc:description/>
  <cp:lastModifiedBy>Wildermuth Gerrit</cp:lastModifiedBy>
  <cp:revision>123</cp:revision>
  <cp:lastPrinted>2015-05-19T09:24:00Z</cp:lastPrinted>
  <dcterms:created xsi:type="dcterms:W3CDTF">2019-10-24T10:37:00Z</dcterms:created>
  <dcterms:modified xsi:type="dcterms:W3CDTF">2019-12-03T15:49:00Z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0">
    <vt:lpwstr>99fe8bb6-35d6-4f81-b1c0-ff02c3ce2e0c</vt:lpwstr>
  </property>
  <property fmtid="{D5CDD505-2E9C-101B-9397-08002B2CF9AE}" pid="3" name="CitaviDocumentProperty_7">
    <vt:lpwstr>Bachelor_Thesis</vt:lpwstr>
  </property>
  <property fmtid="{D5CDD505-2E9C-101B-9397-08002B2CF9AE}" pid="4" name="CitaviDocumentProperty_11">
    <vt:lpwstr>Überschrift 1</vt:lpwstr>
  </property>
  <property fmtid="{D5CDD505-2E9C-101B-9397-08002B2CF9AE}" pid="5" name="CitaviDocumentProperty_12">
    <vt:lpwstr>Standard</vt:lpwstr>
  </property>
  <property fmtid="{D5CDD505-2E9C-101B-9397-08002B2CF9AE}" pid="6" name="CitaviDocumentProperty_16">
    <vt:lpwstr>Untertitel</vt:lpwstr>
  </property>
  <property fmtid="{D5CDD505-2E9C-101B-9397-08002B2CF9AE}" pid="7" name="CitaviDocumentProperty_13">
    <vt:lpwstr>Standard</vt:lpwstr>
  </property>
  <property fmtid="{D5CDD505-2E9C-101B-9397-08002B2CF9AE}" pid="8" name="CitaviDocumentProperty_15">
    <vt:lpwstr>Standard</vt:lpwstr>
  </property>
  <property fmtid="{D5CDD505-2E9C-101B-9397-08002B2CF9AE}" pid="9" name="CitaviDocumentProperty_17">
    <vt:lpwstr>Standard</vt:lpwstr>
  </property>
  <property fmtid="{D5CDD505-2E9C-101B-9397-08002B2CF9AE}" pid="10" name="CitaviDocumentProperty_28">
    <vt:lpwstr>False</vt:lpwstr>
  </property>
  <property fmtid="{D5CDD505-2E9C-101B-9397-08002B2CF9AE}" pid="11" name="CitaviDocumentProperty_6">
    <vt:lpwstr>True</vt:lpwstr>
  </property>
  <property fmtid="{D5CDD505-2E9C-101B-9397-08002B2CF9AE}" pid="12" name="CitaviDocumentProperty_8">
    <vt:lpwstr>CloudProjectKey=xjneepc7hd2puwy4u82nnih2dl2k8oi0go1xhezzsgnl85; ProjectName=Bachelor_Thesis</vt:lpwstr>
  </property>
  <property fmtid="{D5CDD505-2E9C-101B-9397-08002B2CF9AE}" pid="13" name="CitaviDocumentProperty_1">
    <vt:lpwstr>6.3.0.0</vt:lpwstr>
  </property>
</Properties>
</file>