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91987" w14:textId="2AB8287E" w:rsidR="00C76308" w:rsidRPr="00C76308" w:rsidRDefault="00C76308" w:rsidP="00C76308">
      <w:r w:rsidRPr="00BA25B5">
        <w:rPr>
          <w:b/>
          <w:bCs/>
          <w:highlight w:val="yellow"/>
        </w:rPr>
        <w:t>[</w:t>
      </w:r>
      <w:r w:rsidRPr="00C76308">
        <w:rPr>
          <w:b/>
          <w:bCs/>
          <w:highlight w:val="yellow"/>
        </w:rPr>
        <w:t>Jakob Nielsen's 10 usability heuristics:</w:t>
      </w:r>
      <w:r w:rsidRPr="00BA25B5">
        <w:rPr>
          <w:b/>
          <w:bCs/>
          <w:highlight w:val="yellow"/>
        </w:rPr>
        <w:t>]</w:t>
      </w:r>
    </w:p>
    <w:p w14:paraId="302309B5" w14:textId="549670E2" w:rsidR="00C76308" w:rsidRPr="00C76308" w:rsidRDefault="00C76308" w:rsidP="00C76308">
      <w:pPr>
        <w:pStyle w:val="ListParagraph"/>
        <w:numPr>
          <w:ilvl w:val="0"/>
          <w:numId w:val="3"/>
        </w:numPr>
        <w:rPr>
          <w:highlight w:val="yellow"/>
        </w:rPr>
      </w:pPr>
      <w:r w:rsidRPr="00C76308">
        <w:rPr>
          <w:i/>
          <w:iCs/>
          <w:highlight w:val="yellow"/>
        </w:rPr>
        <w:t>visibility of system status</w:t>
      </w:r>
      <w:r w:rsidRPr="00C76308">
        <w:rPr>
          <w:highlight w:val="yellow"/>
        </w:rPr>
        <w:t>: communicate the status of system through appropriate feedback within reasonable time.</w:t>
      </w:r>
    </w:p>
    <w:p w14:paraId="4CE46F6A" w14:textId="06260566" w:rsidR="00C76308" w:rsidRPr="00C76308" w:rsidRDefault="00BD74F0" w:rsidP="00C76308">
      <w:pPr>
        <w:pStyle w:val="ListParagraph"/>
        <w:numPr>
          <w:ilvl w:val="1"/>
          <w:numId w:val="3"/>
        </w:numPr>
      </w:pPr>
      <w:r>
        <w:t xml:space="preserve">For screen loading errors, image loading errors, </w:t>
      </w:r>
      <w:r w:rsidR="001133AB">
        <w:t>failure to log in, password incorrect, etc., needs to be message</w:t>
      </w:r>
      <w:r w:rsidR="000640D1">
        <w:t xml:space="preserve"> indicating the error occurring. User needs to understand what is going wrong.</w:t>
      </w:r>
    </w:p>
    <w:p w14:paraId="226344CF" w14:textId="515D7775" w:rsidR="00C76308" w:rsidRPr="000640D1" w:rsidRDefault="00C76308" w:rsidP="00C76308">
      <w:pPr>
        <w:pStyle w:val="ListParagraph"/>
        <w:numPr>
          <w:ilvl w:val="0"/>
          <w:numId w:val="3"/>
        </w:numPr>
        <w:rPr>
          <w:highlight w:val="yellow"/>
        </w:rPr>
      </w:pPr>
      <w:r w:rsidRPr="000640D1">
        <w:rPr>
          <w:i/>
          <w:iCs/>
          <w:highlight w:val="yellow"/>
        </w:rPr>
        <w:t>match between system and real world</w:t>
      </w:r>
      <w:r w:rsidRPr="000640D1">
        <w:rPr>
          <w:highlight w:val="yellow"/>
        </w:rPr>
        <w:t>: no jargon, familiar verbiage, following real-world conventions for upmost accessibility.</w:t>
      </w:r>
    </w:p>
    <w:p w14:paraId="0F6D133F" w14:textId="7F6D536B" w:rsidR="00C76308" w:rsidRPr="00C76308" w:rsidRDefault="003F209F" w:rsidP="00C76308">
      <w:pPr>
        <w:pStyle w:val="ListParagraph"/>
        <w:numPr>
          <w:ilvl w:val="1"/>
          <w:numId w:val="3"/>
        </w:numPr>
      </w:pPr>
      <w:r>
        <w:t xml:space="preserve">Appealing to </w:t>
      </w:r>
      <w:r w:rsidR="00BA25B5">
        <w:t>3 to 12-year-olds</w:t>
      </w:r>
      <w:r>
        <w:t>, requiring fun, safe, and easy language</w:t>
      </w:r>
      <w:r w:rsidR="00280A3C">
        <w:t>, including ‘about us’ description and product descriptions.</w:t>
      </w:r>
    </w:p>
    <w:p w14:paraId="66882057" w14:textId="729C4B68" w:rsidR="00C76308" w:rsidRPr="00BA25B5" w:rsidRDefault="00C76308" w:rsidP="00BA25B5">
      <w:pPr>
        <w:pStyle w:val="ListParagraph"/>
        <w:numPr>
          <w:ilvl w:val="0"/>
          <w:numId w:val="3"/>
        </w:numPr>
        <w:rPr>
          <w:highlight w:val="yellow"/>
        </w:rPr>
      </w:pPr>
      <w:r w:rsidRPr="00BA25B5">
        <w:rPr>
          <w:i/>
          <w:iCs/>
          <w:highlight w:val="yellow"/>
        </w:rPr>
        <w:t>user control and freedom</w:t>
      </w:r>
      <w:r w:rsidRPr="00BA25B5">
        <w:rPr>
          <w:highlight w:val="yellow"/>
        </w:rPr>
        <w:t xml:space="preserve">: </w:t>
      </w:r>
      <w:r w:rsidR="00BA25B5" w:rsidRPr="00BA25B5">
        <w:rPr>
          <w:highlight w:val="yellow"/>
        </w:rPr>
        <w:t>users</w:t>
      </w:r>
      <w:r w:rsidRPr="00BA25B5">
        <w:rPr>
          <w:highlight w:val="yellow"/>
        </w:rPr>
        <w:t xml:space="preserve"> can make mistakes so they will require an 'emergency exit'. make it easy to exit/undo action.</w:t>
      </w:r>
    </w:p>
    <w:p w14:paraId="40B8BA9F" w14:textId="170EB821" w:rsidR="004862FA" w:rsidRDefault="00380F7A" w:rsidP="00C76308">
      <w:pPr>
        <w:pStyle w:val="ListParagraph"/>
        <w:numPr>
          <w:ilvl w:val="1"/>
          <w:numId w:val="3"/>
        </w:numPr>
      </w:pPr>
      <w:r>
        <w:t xml:space="preserve">Return buttons to go back to previous page, easy access to delete </w:t>
      </w:r>
      <w:r w:rsidR="00D746B4">
        <w:t>product from basket, change details on profile</w:t>
      </w:r>
      <w:r w:rsidR="004862FA">
        <w:t>.</w:t>
      </w:r>
    </w:p>
    <w:p w14:paraId="0F4D9C40" w14:textId="0D318B46" w:rsidR="00C76308" w:rsidRPr="00C76308" w:rsidRDefault="00D746B4" w:rsidP="00C76308">
      <w:pPr>
        <w:pStyle w:val="ListParagraph"/>
        <w:numPr>
          <w:ilvl w:val="1"/>
          <w:numId w:val="3"/>
        </w:numPr>
      </w:pPr>
      <w:r>
        <w:t xml:space="preserve">header must be present on every page including basket </w:t>
      </w:r>
      <w:r w:rsidR="004862FA">
        <w:t>for easy travelling.</w:t>
      </w:r>
    </w:p>
    <w:p w14:paraId="2F6FF348" w14:textId="10E80BFE" w:rsidR="00C76308" w:rsidRDefault="00C76308" w:rsidP="004862FA">
      <w:pPr>
        <w:pStyle w:val="ListParagraph"/>
        <w:numPr>
          <w:ilvl w:val="0"/>
          <w:numId w:val="3"/>
        </w:numPr>
      </w:pPr>
      <w:r w:rsidRPr="004862FA">
        <w:rPr>
          <w:i/>
          <w:iCs/>
          <w:highlight w:val="yellow"/>
        </w:rPr>
        <w:t>consistency and standards</w:t>
      </w:r>
      <w:r w:rsidRPr="004862FA">
        <w:rPr>
          <w:highlight w:val="yellow"/>
        </w:rPr>
        <w:t>: follow platform and industry conventions. don't force user to learn something new.</w:t>
      </w:r>
    </w:p>
    <w:p w14:paraId="0DD0AC44" w14:textId="7A08D34A" w:rsidR="00AA70DA" w:rsidRDefault="00AA70DA" w:rsidP="00AA70DA">
      <w:pPr>
        <w:pStyle w:val="ListParagraph"/>
        <w:numPr>
          <w:ilvl w:val="1"/>
          <w:numId w:val="3"/>
        </w:numPr>
      </w:pPr>
      <w:hyperlink r:id="rId8" w:history="1">
        <w:r w:rsidRPr="00AA70DA">
          <w:rPr>
            <w:rStyle w:val="Hyperlink"/>
          </w:rPr>
          <w:t>https://www.justgeek.com/</w:t>
        </w:r>
      </w:hyperlink>
    </w:p>
    <w:p w14:paraId="5151B4D5" w14:textId="06C1E3FA" w:rsidR="00AA70DA" w:rsidRDefault="00C8397D" w:rsidP="00AA70DA">
      <w:pPr>
        <w:pStyle w:val="ListParagraph"/>
        <w:numPr>
          <w:ilvl w:val="2"/>
          <w:numId w:val="3"/>
        </w:numPr>
      </w:pPr>
      <w:r>
        <w:t>Similar product and audience</w:t>
      </w:r>
    </w:p>
    <w:p w14:paraId="40CC9659" w14:textId="671CE77F" w:rsidR="00C8397D" w:rsidRDefault="00C8397D" w:rsidP="00AA70DA">
      <w:pPr>
        <w:pStyle w:val="ListParagraph"/>
        <w:numPr>
          <w:ilvl w:val="2"/>
          <w:numId w:val="3"/>
        </w:numPr>
      </w:pPr>
      <w:r>
        <w:t xml:space="preserve">Layout is consistent, brand colours and logo are apparent. </w:t>
      </w:r>
    </w:p>
    <w:p w14:paraId="74D4D530" w14:textId="6C845BD2" w:rsidR="00C76308" w:rsidRPr="00C76308" w:rsidRDefault="00C8397D" w:rsidP="00C76308">
      <w:pPr>
        <w:pStyle w:val="ListParagraph"/>
        <w:numPr>
          <w:ilvl w:val="2"/>
          <w:numId w:val="3"/>
        </w:numPr>
      </w:pPr>
      <w:r>
        <w:t xml:space="preserve">Easy </w:t>
      </w:r>
      <w:r w:rsidR="00A54239">
        <w:t>manoeuvrability</w:t>
      </w:r>
      <w:r>
        <w:t>.</w:t>
      </w:r>
    </w:p>
    <w:p w14:paraId="6BE3C98D" w14:textId="00A93AC0" w:rsidR="002F0A69" w:rsidRPr="00C76308" w:rsidRDefault="00C76308" w:rsidP="002F0A69">
      <w:pPr>
        <w:pStyle w:val="ListParagraph"/>
        <w:numPr>
          <w:ilvl w:val="0"/>
          <w:numId w:val="3"/>
        </w:numPr>
      </w:pPr>
      <w:r w:rsidRPr="002F0A69">
        <w:rPr>
          <w:i/>
          <w:iCs/>
          <w:highlight w:val="yellow"/>
        </w:rPr>
        <w:t>error prevention</w:t>
      </w:r>
      <w:r w:rsidRPr="002F0A69">
        <w:rPr>
          <w:highlight w:val="yellow"/>
        </w:rPr>
        <w:t>: slips (unconscious) - caused by inattention. mistakes (conscious) - mismatch between user's mental model and design.</w:t>
      </w:r>
    </w:p>
    <w:p w14:paraId="1F7B2665" w14:textId="6D4D507E" w:rsidR="002F0A69" w:rsidRPr="00213B01" w:rsidRDefault="00C76308" w:rsidP="00213B01">
      <w:pPr>
        <w:pStyle w:val="ListParagraph"/>
        <w:numPr>
          <w:ilvl w:val="0"/>
          <w:numId w:val="3"/>
        </w:numPr>
        <w:rPr>
          <w:highlight w:val="yellow"/>
        </w:rPr>
      </w:pPr>
      <w:r w:rsidRPr="002F0A69">
        <w:rPr>
          <w:i/>
          <w:iCs/>
          <w:highlight w:val="yellow"/>
        </w:rPr>
        <w:t>recognition over recall</w:t>
      </w:r>
      <w:r w:rsidRPr="002F0A69">
        <w:rPr>
          <w:highlight w:val="yellow"/>
        </w:rPr>
        <w:t xml:space="preserve">: make elements, actions, and options visible. users shouldn't have to remember </w:t>
      </w:r>
      <w:r w:rsidR="009875CC" w:rsidRPr="002F0A69">
        <w:rPr>
          <w:highlight w:val="yellow"/>
        </w:rPr>
        <w:t>information;</w:t>
      </w:r>
      <w:r w:rsidRPr="002F0A69">
        <w:rPr>
          <w:highlight w:val="yellow"/>
        </w:rPr>
        <w:t xml:space="preserve"> it should be readily available across interface</w:t>
      </w:r>
      <w:r w:rsidR="002F0A69" w:rsidRPr="002F0A69">
        <w:rPr>
          <w:highlight w:val="yellow"/>
        </w:rPr>
        <w:t xml:space="preserve">. </w:t>
      </w:r>
    </w:p>
    <w:p w14:paraId="796E0FAA" w14:textId="046B8A00" w:rsidR="002F0A69" w:rsidRDefault="00213B01" w:rsidP="002F0A69">
      <w:pPr>
        <w:pStyle w:val="ListParagraph"/>
        <w:numPr>
          <w:ilvl w:val="1"/>
          <w:numId w:val="3"/>
        </w:numPr>
      </w:pPr>
      <w:r>
        <w:t>All pages must be accessible from every individual page (header on every page)</w:t>
      </w:r>
    </w:p>
    <w:p w14:paraId="2315ACB6" w14:textId="0F32FDB7" w:rsidR="00213B01" w:rsidRDefault="005039C4" w:rsidP="002F0A69">
      <w:pPr>
        <w:pStyle w:val="ListParagraph"/>
        <w:numPr>
          <w:ilvl w:val="1"/>
          <w:numId w:val="3"/>
        </w:numPr>
      </w:pPr>
      <w:r>
        <w:t>Pricing, de</w:t>
      </w:r>
      <w:r w:rsidR="007D3A0C">
        <w:t>s</w:t>
      </w:r>
      <w:r>
        <w:t xml:space="preserve">cription, and brand intention (e.g. target age group, </w:t>
      </w:r>
      <w:r w:rsidR="007D3A0C">
        <w:t>product aim,) always available on every product.</w:t>
      </w:r>
    </w:p>
    <w:p w14:paraId="59865B65" w14:textId="70F56AAB" w:rsidR="00C76308" w:rsidRPr="00C76308" w:rsidRDefault="007D3A0C" w:rsidP="00C76308">
      <w:pPr>
        <w:pStyle w:val="ListParagraph"/>
        <w:numPr>
          <w:ilvl w:val="1"/>
          <w:numId w:val="3"/>
        </w:numPr>
      </w:pPr>
      <w:r>
        <w:t xml:space="preserve">Website </w:t>
      </w:r>
      <w:r w:rsidR="009875CC">
        <w:t>about us must include information about intention and aim of the products.</w:t>
      </w:r>
    </w:p>
    <w:p w14:paraId="126D0983" w14:textId="7E6DCCBB" w:rsidR="00C76308" w:rsidRPr="009875CC" w:rsidRDefault="00C76308" w:rsidP="009875CC">
      <w:pPr>
        <w:pStyle w:val="ListParagraph"/>
        <w:numPr>
          <w:ilvl w:val="0"/>
          <w:numId w:val="3"/>
        </w:numPr>
        <w:rPr>
          <w:highlight w:val="yellow"/>
        </w:rPr>
      </w:pPr>
      <w:r w:rsidRPr="009875CC">
        <w:rPr>
          <w:i/>
          <w:iCs/>
          <w:highlight w:val="yellow"/>
        </w:rPr>
        <w:t>flexibility and efficiency of use</w:t>
      </w:r>
      <w:r w:rsidRPr="009875CC">
        <w:rPr>
          <w:highlight w:val="yellow"/>
        </w:rPr>
        <w:t>: shortcuts allow both inexperienced and experienced users to interact freely, increasing the likelihood of positive user experience.</w:t>
      </w:r>
    </w:p>
    <w:p w14:paraId="3A1623F2" w14:textId="38D01D8D" w:rsidR="009875CC" w:rsidRDefault="00CF3E5E" w:rsidP="009875CC">
      <w:pPr>
        <w:pStyle w:val="ListParagraph"/>
        <w:numPr>
          <w:ilvl w:val="1"/>
          <w:numId w:val="3"/>
        </w:numPr>
      </w:pPr>
      <w:r>
        <w:t xml:space="preserve">E.g. if product has multiple images and can scroll through them interactively, provide arrows alluding to </w:t>
      </w:r>
      <w:r w:rsidR="00EB2456">
        <w:t xml:space="preserve">the interaction. </w:t>
      </w:r>
    </w:p>
    <w:p w14:paraId="7C129591" w14:textId="438D4529" w:rsidR="00C76308" w:rsidRPr="00C76308" w:rsidRDefault="00EB2456" w:rsidP="00C76308">
      <w:pPr>
        <w:pStyle w:val="ListParagraph"/>
        <w:numPr>
          <w:ilvl w:val="1"/>
          <w:numId w:val="3"/>
        </w:numPr>
      </w:pPr>
      <w:r>
        <w:t>Links on images, e.g. clicking logo for home page.</w:t>
      </w:r>
    </w:p>
    <w:p w14:paraId="7000D79B" w14:textId="38530428" w:rsidR="00C76308" w:rsidRPr="00EB2456" w:rsidRDefault="00C76308" w:rsidP="00EB2456">
      <w:pPr>
        <w:pStyle w:val="ListParagraph"/>
        <w:numPr>
          <w:ilvl w:val="0"/>
          <w:numId w:val="3"/>
        </w:numPr>
        <w:rPr>
          <w:highlight w:val="yellow"/>
        </w:rPr>
      </w:pPr>
      <w:r w:rsidRPr="00EB2456">
        <w:rPr>
          <w:i/>
          <w:iCs/>
          <w:highlight w:val="yellow"/>
        </w:rPr>
        <w:t>aesthetic and minimalist design</w:t>
      </w:r>
      <w:r w:rsidRPr="00EB2456">
        <w:rPr>
          <w:highlight w:val="yellow"/>
        </w:rPr>
        <w:t>: no unnecessary information. only enough to support the primary goal.</w:t>
      </w:r>
    </w:p>
    <w:p w14:paraId="6B5C3FEE" w14:textId="318316A0" w:rsidR="00C76308" w:rsidRDefault="00EB2456" w:rsidP="00C76308">
      <w:pPr>
        <w:pStyle w:val="ListParagraph"/>
        <w:numPr>
          <w:ilvl w:val="1"/>
          <w:numId w:val="3"/>
        </w:numPr>
      </w:pPr>
      <w:r>
        <w:t>In min</w:t>
      </w:r>
      <w:r w:rsidR="007B2AA0">
        <w:t>d</w:t>
      </w:r>
      <w:r>
        <w:t xml:space="preserve"> </w:t>
      </w:r>
      <w:r w:rsidR="007B2AA0">
        <w:t>with</w:t>
      </w:r>
      <w:r>
        <w:t xml:space="preserve"> target age group, keep </w:t>
      </w:r>
      <w:r w:rsidR="007B2AA0">
        <w:t>descriptions</w:t>
      </w:r>
      <w:r>
        <w:t xml:space="preserve"> brief, </w:t>
      </w:r>
      <w:r w:rsidR="007B2AA0">
        <w:t xml:space="preserve">catchy, and accurate. </w:t>
      </w:r>
    </w:p>
    <w:p w14:paraId="0CADDE16" w14:textId="5D9B5CAC" w:rsidR="000D00F9" w:rsidRDefault="000D00F9" w:rsidP="000D00F9">
      <w:pPr>
        <w:pStyle w:val="ListParagraph"/>
        <w:numPr>
          <w:ilvl w:val="1"/>
          <w:numId w:val="3"/>
        </w:numPr>
      </w:pPr>
      <w:hyperlink r:id="rId9" w:history="1">
        <w:r w:rsidRPr="000D00F9">
          <w:rPr>
            <w:rStyle w:val="Hyperlink"/>
          </w:rPr>
          <w:t>https://www.justgeek.com/</w:t>
        </w:r>
      </w:hyperlink>
    </w:p>
    <w:p w14:paraId="429BD8A2" w14:textId="5F784D99" w:rsidR="000D00F9" w:rsidRDefault="000D00F9" w:rsidP="000D00F9">
      <w:pPr>
        <w:pStyle w:val="ListParagraph"/>
        <w:numPr>
          <w:ilvl w:val="2"/>
          <w:numId w:val="3"/>
        </w:numPr>
      </w:pPr>
      <w:r>
        <w:t>Most websites have a whit background, minimal and sleek, not overwhelming, and allows for focal points.</w:t>
      </w:r>
    </w:p>
    <w:p w14:paraId="54F1261A" w14:textId="4F6E4D68" w:rsidR="000D00F9" w:rsidRDefault="000D00F9" w:rsidP="000D00F9">
      <w:pPr>
        <w:pStyle w:val="ListParagraph"/>
        <w:numPr>
          <w:ilvl w:val="2"/>
          <w:numId w:val="3"/>
        </w:numPr>
      </w:pPr>
      <w:r>
        <w:t>Colours should be consistent; too many is overwhelming and messy.</w:t>
      </w:r>
      <w:r w:rsidR="004D5A49">
        <w:t xml:space="preserve"> 2-3 brand-associated colours appealing to 3- to 12-year-olds.</w:t>
      </w:r>
    </w:p>
    <w:p w14:paraId="7E76376D" w14:textId="638F23C8" w:rsidR="00FA6338" w:rsidRDefault="0060532A" w:rsidP="0060532A">
      <w:pPr>
        <w:pStyle w:val="ListParagraph"/>
        <w:numPr>
          <w:ilvl w:val="2"/>
          <w:numId w:val="3"/>
        </w:numPr>
      </w:pPr>
      <w:r>
        <w:t>Logo and mascot as appealing to children will help define that target age group. E.g these images that were created :</w:t>
      </w:r>
    </w:p>
    <w:p w14:paraId="2EDCB73D" w14:textId="5D530AD8" w:rsidR="0060532A" w:rsidRDefault="00FA6338" w:rsidP="00FA6338">
      <w:pPr>
        <w:pStyle w:val="ListParagraph"/>
        <w:ind w:left="2160"/>
      </w:pPr>
      <w:r w:rsidRPr="00FA6338">
        <w:lastRenderedPageBreak/>
        <w:drawing>
          <wp:inline distT="0" distB="0" distL="0" distR="0" wp14:anchorId="55D3E6F8" wp14:editId="24498E61">
            <wp:extent cx="546100" cy="984885"/>
            <wp:effectExtent l="0" t="0" r="6350" b="5715"/>
            <wp:docPr id="3" name="Picture 2" descr="A pixelated cartoon characte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45872DE-3875-47AB-98CB-25DA6F92E3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pixelated cartoon characters&#10;&#10;AI-generated content may be incorrect.">
                      <a:extLst>
                        <a:ext uri="{FF2B5EF4-FFF2-40B4-BE49-F238E27FC236}">
                          <a16:creationId xmlns:a16="http://schemas.microsoft.com/office/drawing/2014/main" id="{045872DE-3875-47AB-98CB-25DA6F92E35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14" t="14251" r="51030" b="3676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32A">
        <w:t xml:space="preserve"> </w:t>
      </w:r>
      <w:r w:rsidRPr="00FA6338">
        <w:drawing>
          <wp:inline distT="0" distB="0" distL="0" distR="0" wp14:anchorId="3022FC0D" wp14:editId="0713F924">
            <wp:extent cx="688340" cy="960120"/>
            <wp:effectExtent l="0" t="0" r="0" b="0"/>
            <wp:docPr id="8" name="Picture 7" descr="A pixelated cartoon characte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C23D073-9E11-9545-E039-F3ACB72AFB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pixelated cartoon characters&#10;&#10;AI-generated content may be incorrect.">
                      <a:extLst>
                        <a:ext uri="{FF2B5EF4-FFF2-40B4-BE49-F238E27FC236}">
                          <a16:creationId xmlns:a16="http://schemas.microsoft.com/office/drawing/2014/main" id="{AC23D073-9E11-9545-E039-F3ACB72AFB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88" t="14733" r="14375" b="37494"/>
                    <a:stretch>
                      <a:fillRect/>
                    </a:stretch>
                  </pic:blipFill>
                  <pic:spPr>
                    <a:xfrm>
                      <a:off x="0" y="0"/>
                      <a:ext cx="68834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3AE9" w14:textId="7687DFA9" w:rsidR="00FA6338" w:rsidRPr="000D00F9" w:rsidRDefault="00060DD8" w:rsidP="00060DD8">
      <w:pPr>
        <w:pStyle w:val="ListParagraph"/>
        <w:numPr>
          <w:ilvl w:val="3"/>
          <w:numId w:val="3"/>
        </w:numPr>
      </w:pPr>
      <w:r>
        <w:t>Those could help define the website colours, eg. Red, green, blue.</w:t>
      </w:r>
    </w:p>
    <w:p w14:paraId="18FE272B" w14:textId="181DBCD7" w:rsidR="00C76308" w:rsidRPr="007B2AA0" w:rsidRDefault="00C76308" w:rsidP="00C76308">
      <w:pPr>
        <w:pStyle w:val="ListParagraph"/>
        <w:numPr>
          <w:ilvl w:val="0"/>
          <w:numId w:val="3"/>
        </w:numPr>
        <w:rPr>
          <w:highlight w:val="yellow"/>
        </w:rPr>
      </w:pPr>
      <w:r w:rsidRPr="007B2AA0">
        <w:rPr>
          <w:i/>
          <w:iCs/>
          <w:highlight w:val="yellow"/>
        </w:rPr>
        <w:t>recognise, diagnose, recover errors</w:t>
      </w:r>
      <w:r w:rsidRPr="007B2AA0">
        <w:rPr>
          <w:highlight w:val="yellow"/>
        </w:rPr>
        <w:t>: error messages should be in plain language, not error codes. precisely communicate the issue and suggest a solution.</w:t>
      </w:r>
    </w:p>
    <w:p w14:paraId="69314E85" w14:textId="360F8A3F" w:rsidR="00C76308" w:rsidRPr="00C76308" w:rsidRDefault="00C76308" w:rsidP="007B2AA0">
      <w:pPr>
        <w:ind w:left="360"/>
      </w:pPr>
      <w:r w:rsidRPr="00C76308">
        <w:rPr>
          <w:highlight w:val="yellow"/>
        </w:rPr>
        <w:t xml:space="preserve">10. </w:t>
      </w:r>
      <w:r w:rsidRPr="00C76308">
        <w:rPr>
          <w:i/>
          <w:iCs/>
          <w:highlight w:val="yellow"/>
        </w:rPr>
        <w:t>help and documentation</w:t>
      </w:r>
      <w:r w:rsidRPr="00C76308">
        <w:rPr>
          <w:highlight w:val="yellow"/>
        </w:rPr>
        <w:t xml:space="preserve">: best option is no additional explanation, </w:t>
      </w:r>
      <w:r w:rsidR="007B2AA0" w:rsidRPr="00C76308">
        <w:rPr>
          <w:highlight w:val="yellow"/>
        </w:rPr>
        <w:t>however,</w:t>
      </w:r>
      <w:r w:rsidRPr="00C76308">
        <w:rPr>
          <w:highlight w:val="yellow"/>
        </w:rPr>
        <w:t xml:space="preserve"> if necessary, keep concise, concrete steps that need to be carried out to complete tasks.</w:t>
      </w:r>
    </w:p>
    <w:p w14:paraId="54ACDCC8" w14:textId="77777777" w:rsidR="00461BC9" w:rsidRDefault="00461BC9"/>
    <w:sectPr w:rsidR="00461BC9" w:rsidSect="00C7630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36D02"/>
    <w:multiLevelType w:val="hybridMultilevel"/>
    <w:tmpl w:val="52AC227C"/>
    <w:lvl w:ilvl="0" w:tplc="08090019">
      <w:start w:val="1"/>
      <w:numFmt w:val="lowerLetter"/>
      <w:lvlText w:val="%1.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28563096"/>
    <w:multiLevelType w:val="hybridMultilevel"/>
    <w:tmpl w:val="4B6E20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340" w:hanging="360"/>
      </w:p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062957"/>
    <w:multiLevelType w:val="hybridMultilevel"/>
    <w:tmpl w:val="7130ADE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3F942FA"/>
    <w:multiLevelType w:val="hybridMultilevel"/>
    <w:tmpl w:val="42DEA79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93175812">
    <w:abstractNumId w:val="2"/>
  </w:num>
  <w:num w:numId="2" w16cid:durableId="1468006531">
    <w:abstractNumId w:val="3"/>
  </w:num>
  <w:num w:numId="3" w16cid:durableId="1842742229">
    <w:abstractNumId w:val="1"/>
  </w:num>
  <w:num w:numId="4" w16cid:durableId="234248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DBE"/>
    <w:rsid w:val="00060DD8"/>
    <w:rsid w:val="000640D1"/>
    <w:rsid w:val="000D00F9"/>
    <w:rsid w:val="001133AB"/>
    <w:rsid w:val="001174E6"/>
    <w:rsid w:val="00213B01"/>
    <w:rsid w:val="00280A3C"/>
    <w:rsid w:val="002F0A69"/>
    <w:rsid w:val="00371FE0"/>
    <w:rsid w:val="00380F7A"/>
    <w:rsid w:val="003F209F"/>
    <w:rsid w:val="00461BC9"/>
    <w:rsid w:val="004862FA"/>
    <w:rsid w:val="004B11FA"/>
    <w:rsid w:val="004D5A49"/>
    <w:rsid w:val="005039C4"/>
    <w:rsid w:val="0060532A"/>
    <w:rsid w:val="00762DBE"/>
    <w:rsid w:val="007B2AA0"/>
    <w:rsid w:val="007D3A0C"/>
    <w:rsid w:val="009875CC"/>
    <w:rsid w:val="00A54239"/>
    <w:rsid w:val="00AA70DA"/>
    <w:rsid w:val="00BA25B5"/>
    <w:rsid w:val="00BD74F0"/>
    <w:rsid w:val="00C76308"/>
    <w:rsid w:val="00C8397D"/>
    <w:rsid w:val="00CF3E5E"/>
    <w:rsid w:val="00D746B4"/>
    <w:rsid w:val="00EB2456"/>
    <w:rsid w:val="00FA6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F9493"/>
  <w15:chartTrackingRefBased/>
  <w15:docId w15:val="{0C3D94D5-52DB-47A2-ACD1-7716913EC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D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70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70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ustgeek.com/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www.justgee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7FC0A5BBA9A64CB4246635E1710720" ma:contentTypeVersion="15" ma:contentTypeDescription="Create a new document." ma:contentTypeScope="" ma:versionID="f3d2ce91ff1c4741bd38d3c18d7b97e3">
  <xsd:schema xmlns:xsd="http://www.w3.org/2001/XMLSchema" xmlns:xs="http://www.w3.org/2001/XMLSchema" xmlns:p="http://schemas.microsoft.com/office/2006/metadata/properties" xmlns:ns3="405dc8eb-deaf-4ae6-98eb-99826ebe5c3a" xmlns:ns4="75b0e2f8-cfa2-431e-878b-989afde4780b" targetNamespace="http://schemas.microsoft.com/office/2006/metadata/properties" ma:root="true" ma:fieldsID="8b8d6503659cb9d13b8a715a813e460f" ns3:_="" ns4:_="">
    <xsd:import namespace="405dc8eb-deaf-4ae6-98eb-99826ebe5c3a"/>
    <xsd:import namespace="75b0e2f8-cfa2-431e-878b-989afde4780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5dc8eb-deaf-4ae6-98eb-99826ebe5c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b0e2f8-cfa2-431e-878b-989afde47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05dc8eb-deaf-4ae6-98eb-99826ebe5c3a" xsi:nil="true"/>
  </documentManagement>
</p:properties>
</file>

<file path=customXml/itemProps1.xml><?xml version="1.0" encoding="utf-8"?>
<ds:datastoreItem xmlns:ds="http://schemas.openxmlformats.org/officeDocument/2006/customXml" ds:itemID="{F393AD45-057E-47D4-8158-68C022DC01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5dc8eb-deaf-4ae6-98eb-99826ebe5c3a"/>
    <ds:schemaRef ds:uri="75b0e2f8-cfa2-431e-878b-989afde47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459217-CC14-43CC-B630-72BD250A89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411F1A-20EB-4897-8F10-F19105BF0E24}">
  <ds:schemaRefs>
    <ds:schemaRef ds:uri="http://schemas.microsoft.com/office/2006/metadata/properties"/>
    <ds:schemaRef ds:uri="http://schemas.microsoft.com/office/infopath/2007/PartnerControls"/>
    <ds:schemaRef ds:uri="405dc8eb-deaf-4ae6-98eb-99826ebe5c3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 Kaur (Student)</dc:creator>
  <cp:keywords/>
  <dc:description/>
  <cp:lastModifiedBy>Dia Kaur (Student)</cp:lastModifiedBy>
  <cp:revision>27</cp:revision>
  <dcterms:created xsi:type="dcterms:W3CDTF">2026-02-26T10:55:00Z</dcterms:created>
  <dcterms:modified xsi:type="dcterms:W3CDTF">2026-02-26T11:36:00Z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0x010100577FC0A5BBA9A64CB4246635E1710720</vt:lpwstr>
  </property>
</Properties>
</file>