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50B6" w14:textId="77777777" w:rsidR="001029A9" w:rsidRPr="00A055C6" w:rsidRDefault="00946B82">
      <w:pPr>
        <w:pStyle w:val="Heading1"/>
        <w:rPr>
          <w:rFonts w:cstheme="majorHAnsi"/>
        </w:rPr>
      </w:pPr>
      <w:r w:rsidRPr="00A055C6">
        <w:rPr>
          <w:rFonts w:cstheme="majorHAnsi"/>
        </w:rPr>
        <w:t>PixelPals – Quality Assurance Report Template</w:t>
      </w:r>
    </w:p>
    <w:p w14:paraId="643798AB" w14:textId="77777777" w:rsidR="00A722DF" w:rsidRPr="00A055C6" w:rsidRDefault="00A722DF">
      <w:pPr>
        <w:rPr>
          <w:rFonts w:asciiTheme="majorHAnsi" w:hAnsiTheme="majorHAnsi" w:cstheme="majorHAnsi"/>
        </w:rPr>
      </w:pPr>
    </w:p>
    <w:p w14:paraId="3F4745F5" w14:textId="1763A181" w:rsidR="007D55D9" w:rsidRPr="00A055C6" w:rsidRDefault="00946B82">
      <w:pPr>
        <w:rPr>
          <w:rFonts w:asciiTheme="majorHAnsi" w:hAnsiTheme="majorHAnsi" w:cstheme="majorHAnsi"/>
        </w:rPr>
      </w:pPr>
      <w:r w:rsidRPr="00A055C6">
        <w:rPr>
          <w:rFonts w:asciiTheme="majorHAnsi" w:hAnsiTheme="majorHAnsi" w:cstheme="majorHAnsi"/>
        </w:rPr>
        <w:t>This Quality Assurance (QA) report ensures that the PixelPals MVP meets functional, accessibility, performance, and compatibility standards before submission. The QA Lead (Toney) is responsible for validating the final product.</w:t>
      </w:r>
    </w:p>
    <w:p w14:paraId="1E8BD79E" w14:textId="790CA29C" w:rsidR="007D55D9" w:rsidRPr="00A055C6" w:rsidRDefault="00946B82">
      <w:pPr>
        <w:rPr>
          <w:rFonts w:asciiTheme="majorHAnsi" w:hAnsiTheme="majorHAnsi" w:cstheme="majorHAnsi"/>
          <w:b/>
          <w:bCs/>
          <w:u w:val="single"/>
        </w:rPr>
      </w:pPr>
      <w:r w:rsidRPr="00A055C6">
        <w:rPr>
          <w:rFonts w:asciiTheme="majorHAnsi" w:hAnsiTheme="majorHAnsi" w:cstheme="majorHAnsi"/>
          <w:b/>
          <w:bCs/>
          <w:u w:val="single"/>
        </w:rPr>
        <w:t>Test Environment</w:t>
      </w:r>
    </w:p>
    <w:p w14:paraId="0422C466" w14:textId="5BA1EE36" w:rsidR="007D55D9" w:rsidRPr="00A055C6" w:rsidRDefault="007D55D9">
      <w:pPr>
        <w:rPr>
          <w:rFonts w:asciiTheme="majorHAnsi" w:hAnsiTheme="majorHAnsi" w:cstheme="majorHAnsi"/>
        </w:rPr>
      </w:pPr>
      <w:r w:rsidRPr="00A055C6">
        <w:rPr>
          <w:rFonts w:asciiTheme="majorHAnsi" w:hAnsiTheme="majorHAnsi" w:cstheme="majorHAnsi"/>
        </w:rPr>
        <w:t>The test environment is the</w:t>
      </w:r>
      <w:r w:rsidR="0075368D" w:rsidRPr="00A055C6">
        <w:rPr>
          <w:rFonts w:asciiTheme="majorHAnsi" w:hAnsiTheme="majorHAnsi" w:cstheme="majorHAnsi"/>
        </w:rPr>
        <w:t xml:space="preserve"> </w:t>
      </w:r>
      <w:r w:rsidR="0075368D" w:rsidRPr="00A055C6">
        <w:rPr>
          <w:rFonts w:asciiTheme="majorHAnsi" w:hAnsiTheme="majorHAnsi" w:cstheme="majorHAnsi"/>
        </w:rPr>
        <w:t>dedicated setup where software or systems can be run safely for testing purposes</w:t>
      </w:r>
    </w:p>
    <w:p w14:paraId="36D4D010" w14:textId="4CE8DABA" w:rsidR="007D55D9" w:rsidRPr="00A055C6" w:rsidRDefault="00D521A1">
      <w:pPr>
        <w:rPr>
          <w:rFonts w:asciiTheme="majorHAnsi" w:hAnsiTheme="majorHAnsi" w:cstheme="majorHAnsi"/>
          <w:color w:val="EE0000"/>
        </w:rPr>
      </w:pPr>
      <w:r w:rsidRPr="00A055C6">
        <w:rPr>
          <w:rFonts w:asciiTheme="majorHAnsi" w:hAnsiTheme="majorHAnsi" w:cstheme="majorHAnsi"/>
        </w:rPr>
        <w:t xml:space="preserve">The </w:t>
      </w:r>
      <w:r w:rsidR="0075368D" w:rsidRPr="00A055C6">
        <w:rPr>
          <w:rFonts w:asciiTheme="majorHAnsi" w:hAnsiTheme="majorHAnsi" w:cstheme="majorHAnsi"/>
        </w:rPr>
        <w:t>main operating</w:t>
      </w:r>
      <w:r w:rsidRPr="00A055C6">
        <w:rPr>
          <w:rFonts w:asciiTheme="majorHAnsi" w:hAnsiTheme="majorHAnsi" w:cstheme="majorHAnsi"/>
        </w:rPr>
        <w:t xml:space="preserve"> system chosen for the test environment</w:t>
      </w:r>
      <w:r w:rsidR="007D55D9" w:rsidRPr="00A055C6">
        <w:rPr>
          <w:rFonts w:asciiTheme="majorHAnsi" w:hAnsiTheme="majorHAnsi" w:cstheme="majorHAnsi"/>
        </w:rPr>
        <w:t xml:space="preserve"> will be </w:t>
      </w:r>
      <w:r w:rsidRPr="00A055C6">
        <w:rPr>
          <w:rFonts w:asciiTheme="majorHAnsi" w:hAnsiTheme="majorHAnsi" w:cstheme="majorHAnsi"/>
        </w:rPr>
        <w:t>Windows 11</w:t>
      </w:r>
      <w:r w:rsidR="007D55D9" w:rsidRPr="00A055C6">
        <w:rPr>
          <w:rFonts w:asciiTheme="majorHAnsi" w:hAnsiTheme="majorHAnsi" w:cstheme="majorHAnsi"/>
        </w:rPr>
        <w:t xml:space="preserve"> because </w:t>
      </w:r>
      <w:r w:rsidRPr="00A055C6">
        <w:rPr>
          <w:rFonts w:asciiTheme="majorHAnsi" w:hAnsiTheme="majorHAnsi" w:cstheme="majorHAnsi"/>
        </w:rPr>
        <w:t xml:space="preserve">it can </w:t>
      </w:r>
      <w:r w:rsidR="007D55D9" w:rsidRPr="00A055C6">
        <w:rPr>
          <w:rFonts w:asciiTheme="majorHAnsi" w:hAnsiTheme="majorHAnsi" w:cstheme="majorHAnsi"/>
        </w:rPr>
        <w:t>natively run Google Chrome, the chosen main browser to test the website. The website will be hosted on a XAMPP server</w:t>
      </w:r>
      <w:r w:rsidR="00A722DF" w:rsidRPr="00A055C6">
        <w:rPr>
          <w:rFonts w:asciiTheme="majorHAnsi" w:hAnsiTheme="majorHAnsi" w:cstheme="majorHAnsi"/>
        </w:rPr>
        <w:t xml:space="preserve"> locally for the Minimum Viable Product</w:t>
      </w:r>
      <w:r w:rsidR="007D55D9" w:rsidRPr="00A055C6">
        <w:rPr>
          <w:rFonts w:asciiTheme="majorHAnsi" w:hAnsiTheme="majorHAnsi" w:cstheme="majorHAnsi"/>
        </w:rPr>
        <w:t>.</w:t>
      </w:r>
    </w:p>
    <w:p w14:paraId="7AEBF282" w14:textId="63398676" w:rsidR="007D55D9" w:rsidRPr="00A055C6" w:rsidRDefault="00946B82">
      <w:pPr>
        <w:rPr>
          <w:rFonts w:asciiTheme="majorHAnsi" w:hAnsiTheme="majorHAnsi" w:cstheme="majorHAnsi"/>
          <w:b/>
          <w:bCs/>
          <w:u w:val="single"/>
        </w:rPr>
      </w:pPr>
      <w:r w:rsidRPr="00A055C6">
        <w:rPr>
          <w:rFonts w:asciiTheme="majorHAnsi" w:hAnsiTheme="majorHAnsi" w:cstheme="majorHAnsi"/>
          <w:b/>
          <w:bCs/>
          <w:u w:val="single"/>
        </w:rPr>
        <w:t>Functional Testing</w:t>
      </w:r>
    </w:p>
    <w:p w14:paraId="0A1A0A18" w14:textId="487C72B1" w:rsidR="007D55D9" w:rsidRPr="00A055C6" w:rsidRDefault="007D55D9">
      <w:pPr>
        <w:rPr>
          <w:rFonts w:asciiTheme="majorHAnsi" w:hAnsiTheme="majorHAnsi" w:cstheme="majorHAnsi"/>
        </w:rPr>
      </w:pPr>
      <w:r w:rsidRPr="00A055C6">
        <w:rPr>
          <w:rFonts w:asciiTheme="majorHAnsi" w:hAnsiTheme="majorHAnsi" w:cstheme="majorHAnsi"/>
        </w:rPr>
        <w:t xml:space="preserve">Functional Testing is about reporting findings on each page of the website. To help with this, a test case for each page was made: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126"/>
        <w:gridCol w:w="1560"/>
        <w:gridCol w:w="1498"/>
        <w:gridCol w:w="1476"/>
      </w:tblGrid>
      <w:tr w:rsidR="007551E9" w:rsidRPr="00A055C6" w14:paraId="65B1DAF0" w14:textId="77777777" w:rsidTr="005B14E6">
        <w:tc>
          <w:tcPr>
            <w:tcW w:w="1384" w:type="dxa"/>
          </w:tcPr>
          <w:p w14:paraId="6E9C6D08" w14:textId="5A2C4003" w:rsidR="007551E9" w:rsidRPr="00A055C6" w:rsidRDefault="007551E9">
            <w:pPr>
              <w:rPr>
                <w:rFonts w:asciiTheme="majorHAnsi" w:hAnsiTheme="majorHAnsi" w:cstheme="majorHAnsi"/>
                <w:b/>
                <w:bCs/>
              </w:rPr>
            </w:pPr>
            <w:r w:rsidRPr="00A055C6">
              <w:rPr>
                <w:rFonts w:asciiTheme="majorHAnsi" w:hAnsiTheme="majorHAnsi" w:cstheme="majorHAnsi"/>
                <w:b/>
                <w:bCs/>
              </w:rPr>
              <w:t>Page</w:t>
            </w:r>
          </w:p>
        </w:tc>
        <w:tc>
          <w:tcPr>
            <w:tcW w:w="2126" w:type="dxa"/>
          </w:tcPr>
          <w:p w14:paraId="020FBBEE" w14:textId="5C428B5B" w:rsidR="007551E9" w:rsidRPr="00A055C6" w:rsidRDefault="007551E9">
            <w:pPr>
              <w:rPr>
                <w:rFonts w:asciiTheme="majorHAnsi" w:hAnsiTheme="majorHAnsi" w:cstheme="majorHAnsi"/>
                <w:b/>
                <w:bCs/>
              </w:rPr>
            </w:pPr>
            <w:r w:rsidRPr="00A055C6">
              <w:rPr>
                <w:rFonts w:asciiTheme="majorHAnsi" w:hAnsiTheme="majorHAnsi" w:cstheme="majorHAnsi"/>
                <w:b/>
                <w:bCs/>
              </w:rPr>
              <w:t>What was Tested</w:t>
            </w:r>
          </w:p>
        </w:tc>
        <w:tc>
          <w:tcPr>
            <w:tcW w:w="1560" w:type="dxa"/>
          </w:tcPr>
          <w:p w14:paraId="30A93BDB" w14:textId="610C4EA1" w:rsidR="007551E9" w:rsidRPr="00A055C6" w:rsidRDefault="007551E9">
            <w:pPr>
              <w:rPr>
                <w:rFonts w:asciiTheme="majorHAnsi" w:hAnsiTheme="majorHAnsi" w:cstheme="majorHAnsi"/>
                <w:b/>
                <w:bCs/>
              </w:rPr>
            </w:pPr>
            <w:r w:rsidRPr="00A055C6">
              <w:rPr>
                <w:rFonts w:asciiTheme="majorHAnsi" w:hAnsiTheme="majorHAnsi" w:cstheme="majorHAnsi"/>
                <w:b/>
                <w:bCs/>
              </w:rPr>
              <w:t>Expected Result</w:t>
            </w:r>
          </w:p>
        </w:tc>
        <w:tc>
          <w:tcPr>
            <w:tcW w:w="1498" w:type="dxa"/>
          </w:tcPr>
          <w:p w14:paraId="676A0259" w14:textId="0514FA7F" w:rsidR="007551E9" w:rsidRPr="00A055C6" w:rsidRDefault="007551E9">
            <w:pPr>
              <w:rPr>
                <w:rFonts w:asciiTheme="majorHAnsi" w:hAnsiTheme="majorHAnsi" w:cstheme="majorHAnsi"/>
                <w:b/>
                <w:bCs/>
              </w:rPr>
            </w:pPr>
            <w:r w:rsidRPr="00A055C6">
              <w:rPr>
                <w:rFonts w:asciiTheme="majorHAnsi" w:hAnsiTheme="majorHAnsi" w:cstheme="majorHAnsi"/>
                <w:b/>
                <w:bCs/>
              </w:rPr>
              <w:t>Actual Result</w:t>
            </w:r>
          </w:p>
        </w:tc>
        <w:tc>
          <w:tcPr>
            <w:tcW w:w="1476" w:type="dxa"/>
          </w:tcPr>
          <w:p w14:paraId="68E8ED3E" w14:textId="0F02E35B" w:rsidR="007551E9" w:rsidRPr="00A055C6" w:rsidRDefault="007551E9">
            <w:pPr>
              <w:rPr>
                <w:rFonts w:asciiTheme="majorHAnsi" w:hAnsiTheme="majorHAnsi" w:cstheme="majorHAnsi"/>
                <w:b/>
                <w:bCs/>
              </w:rPr>
            </w:pPr>
            <w:r w:rsidRPr="00A055C6">
              <w:rPr>
                <w:rFonts w:asciiTheme="majorHAnsi" w:hAnsiTheme="majorHAnsi" w:cstheme="majorHAnsi"/>
                <w:b/>
                <w:bCs/>
              </w:rPr>
              <w:t>Pass/Fail</w:t>
            </w:r>
          </w:p>
        </w:tc>
      </w:tr>
      <w:tr w:rsidR="005B14E6" w:rsidRPr="00A055C6" w14:paraId="6622E787" w14:textId="77777777" w:rsidTr="005B14E6">
        <w:tc>
          <w:tcPr>
            <w:tcW w:w="1384" w:type="dxa"/>
          </w:tcPr>
          <w:p w14:paraId="466ABC48" w14:textId="5ABDF39D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about</w:t>
            </w:r>
          </w:p>
        </w:tc>
        <w:tc>
          <w:tcPr>
            <w:tcW w:w="2126" w:type="dxa"/>
          </w:tcPr>
          <w:p w14:paraId="07C5F83E" w14:textId="235747E9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Back button works</w:t>
            </w:r>
          </w:p>
        </w:tc>
        <w:tc>
          <w:tcPr>
            <w:tcW w:w="1560" w:type="dxa"/>
          </w:tcPr>
          <w:p w14:paraId="50D10D15" w14:textId="688DCAA3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Back Button returns user to previous page</w:t>
            </w:r>
          </w:p>
        </w:tc>
        <w:tc>
          <w:tcPr>
            <w:tcW w:w="1498" w:type="dxa"/>
          </w:tcPr>
          <w:p w14:paraId="7EEFBF0F" w14:textId="21DCB416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Back Button returns user to previous page</w:t>
            </w:r>
          </w:p>
        </w:tc>
        <w:tc>
          <w:tcPr>
            <w:tcW w:w="1476" w:type="dxa"/>
          </w:tcPr>
          <w:p w14:paraId="4E8199E2" w14:textId="6E185BED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Pass</w:t>
            </w:r>
          </w:p>
        </w:tc>
      </w:tr>
      <w:tr w:rsidR="005B14E6" w:rsidRPr="00A055C6" w14:paraId="72B04030" w14:textId="77777777" w:rsidTr="005B14E6">
        <w:tc>
          <w:tcPr>
            <w:tcW w:w="1384" w:type="dxa"/>
          </w:tcPr>
          <w:p w14:paraId="64190CEB" w14:textId="710C8AD8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products</w:t>
            </w:r>
          </w:p>
        </w:tc>
        <w:tc>
          <w:tcPr>
            <w:tcW w:w="2126" w:type="dxa"/>
          </w:tcPr>
          <w:p w14:paraId="30117C46" w14:textId="60E50A2E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buttons work, filters function as expected.</w:t>
            </w:r>
          </w:p>
        </w:tc>
        <w:tc>
          <w:tcPr>
            <w:tcW w:w="1560" w:type="dxa"/>
          </w:tcPr>
          <w:p w14:paraId="29D9484C" w14:textId="36491135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Price and age filters work as expected</w:t>
            </w:r>
          </w:p>
        </w:tc>
        <w:tc>
          <w:tcPr>
            <w:tcW w:w="1498" w:type="dxa"/>
          </w:tcPr>
          <w:p w14:paraId="0FB74E4D" w14:textId="414C3AD7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buttons work, filters work</w:t>
            </w:r>
          </w:p>
        </w:tc>
        <w:tc>
          <w:tcPr>
            <w:tcW w:w="1476" w:type="dxa"/>
          </w:tcPr>
          <w:p w14:paraId="0643866A" w14:textId="24CACB7F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Pass</w:t>
            </w:r>
          </w:p>
        </w:tc>
      </w:tr>
      <w:tr w:rsidR="005B14E6" w:rsidRPr="00A055C6" w14:paraId="786FD211" w14:textId="77777777" w:rsidTr="005B14E6">
        <w:tc>
          <w:tcPr>
            <w:tcW w:w="1384" w:type="dxa"/>
          </w:tcPr>
          <w:p w14:paraId="6E9B7190" w14:textId="3D937615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</w:t>
            </w:r>
          </w:p>
        </w:tc>
        <w:tc>
          <w:tcPr>
            <w:tcW w:w="2126" w:type="dxa"/>
          </w:tcPr>
          <w:p w14:paraId="5C609287" w14:textId="3B069578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Checked functionality of button, up and down arrow, and images can be enlarged</w:t>
            </w:r>
          </w:p>
        </w:tc>
        <w:tc>
          <w:tcPr>
            <w:tcW w:w="1560" w:type="dxa"/>
          </w:tcPr>
          <w:p w14:paraId="7FE23090" w14:textId="718CD996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photos show, add to basket button works, clicking an image enlarges it.</w:t>
            </w:r>
          </w:p>
        </w:tc>
        <w:tc>
          <w:tcPr>
            <w:tcW w:w="1498" w:type="dxa"/>
          </w:tcPr>
          <w:p w14:paraId="236DF741" w14:textId="67560C72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 xml:space="preserve">All buttons work as expected, images can be </w:t>
            </w:r>
            <w:r w:rsidR="00A055C6" w:rsidRPr="00A055C6">
              <w:rPr>
                <w:rFonts w:asciiTheme="majorHAnsi" w:hAnsiTheme="majorHAnsi" w:cstheme="majorHAnsi"/>
              </w:rPr>
              <w:t>enlarged</w:t>
            </w:r>
          </w:p>
        </w:tc>
        <w:tc>
          <w:tcPr>
            <w:tcW w:w="1476" w:type="dxa"/>
          </w:tcPr>
          <w:p w14:paraId="4CB344AA" w14:textId="69F15881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Pass</w:t>
            </w:r>
          </w:p>
        </w:tc>
      </w:tr>
      <w:tr w:rsidR="005B14E6" w:rsidRPr="00A055C6" w14:paraId="11445737" w14:textId="77777777" w:rsidTr="005B14E6">
        <w:tc>
          <w:tcPr>
            <w:tcW w:w="1384" w:type="dxa"/>
          </w:tcPr>
          <w:p w14:paraId="74DAD28E" w14:textId="0DCA42DD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Sign in</w:t>
            </w:r>
          </w:p>
        </w:tc>
        <w:tc>
          <w:tcPr>
            <w:tcW w:w="2126" w:type="dxa"/>
          </w:tcPr>
          <w:p w14:paraId="09CC7F82" w14:textId="33DACE90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 xml:space="preserve">Email and password </w:t>
            </w:r>
            <w:r w:rsidR="00A055C6" w:rsidRPr="00A055C6">
              <w:rPr>
                <w:rFonts w:asciiTheme="majorHAnsi" w:hAnsiTheme="majorHAnsi" w:cstheme="majorHAnsi"/>
              </w:rPr>
              <w:t>allow</w:t>
            </w:r>
            <w:r w:rsidRPr="00A055C6">
              <w:rPr>
                <w:rFonts w:asciiTheme="majorHAnsi" w:hAnsiTheme="majorHAnsi" w:cstheme="majorHAnsi"/>
              </w:rPr>
              <w:t xml:space="preserve"> for login, invalid email addressed aren’t allowed</w:t>
            </w:r>
          </w:p>
        </w:tc>
        <w:tc>
          <w:tcPr>
            <w:tcW w:w="1560" w:type="dxa"/>
          </w:tcPr>
          <w:p w14:paraId="054463B0" w14:textId="06AA6DF5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 xml:space="preserve">Only valid emails are checked, invalid emails </w:t>
            </w:r>
            <w:r w:rsidR="00A055C6" w:rsidRPr="00A055C6">
              <w:rPr>
                <w:rFonts w:asciiTheme="majorHAnsi" w:hAnsiTheme="majorHAnsi" w:cstheme="majorHAnsi"/>
              </w:rPr>
              <w:t>give</w:t>
            </w:r>
            <w:r w:rsidRPr="00A055C6">
              <w:rPr>
                <w:rFonts w:asciiTheme="majorHAnsi" w:hAnsiTheme="majorHAnsi" w:cstheme="majorHAnsi"/>
              </w:rPr>
              <w:t xml:space="preserve"> </w:t>
            </w:r>
            <w:r w:rsidRPr="00A055C6">
              <w:rPr>
                <w:rFonts w:asciiTheme="majorHAnsi" w:hAnsiTheme="majorHAnsi" w:cstheme="majorHAnsi"/>
              </w:rPr>
              <w:t>error, valid emails and password work</w:t>
            </w:r>
          </w:p>
        </w:tc>
        <w:tc>
          <w:tcPr>
            <w:tcW w:w="1498" w:type="dxa"/>
          </w:tcPr>
          <w:p w14:paraId="2BB11907" w14:textId="4467BFFA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Buttons work, only valid emails are checked with password, error message is shown</w:t>
            </w:r>
          </w:p>
        </w:tc>
        <w:tc>
          <w:tcPr>
            <w:tcW w:w="1476" w:type="dxa"/>
          </w:tcPr>
          <w:p w14:paraId="4419DCF6" w14:textId="25DB46C5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Pass</w:t>
            </w:r>
          </w:p>
        </w:tc>
      </w:tr>
      <w:tr w:rsidR="005B14E6" w:rsidRPr="00A055C6" w14:paraId="7B065374" w14:textId="77777777" w:rsidTr="005B14E6">
        <w:tc>
          <w:tcPr>
            <w:tcW w:w="1384" w:type="dxa"/>
          </w:tcPr>
          <w:p w14:paraId="6E31FFA1" w14:textId="41789874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lastRenderedPageBreak/>
              <w:t>registration</w:t>
            </w:r>
          </w:p>
        </w:tc>
        <w:tc>
          <w:tcPr>
            <w:tcW w:w="2126" w:type="dxa"/>
          </w:tcPr>
          <w:p w14:paraId="0F28B9CE" w14:textId="55399CCD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emails must contain @ symbol, passwords must be &gt;7 characters long, and contain a capital letter</w:t>
            </w:r>
          </w:p>
        </w:tc>
        <w:tc>
          <w:tcPr>
            <w:tcW w:w="1560" w:type="dxa"/>
          </w:tcPr>
          <w:p w14:paraId="286CC01F" w14:textId="6128A1AB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Only valid emails are allowed, password requirements must be met, create account button works</w:t>
            </w:r>
          </w:p>
        </w:tc>
        <w:tc>
          <w:tcPr>
            <w:tcW w:w="1498" w:type="dxa"/>
          </w:tcPr>
          <w:p w14:paraId="6F132626" w14:textId="0478CA1A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Only valid emails work, invalid emails show error and passwords must fulfill requirements</w:t>
            </w:r>
          </w:p>
        </w:tc>
        <w:tc>
          <w:tcPr>
            <w:tcW w:w="1476" w:type="dxa"/>
          </w:tcPr>
          <w:p w14:paraId="4CAB652F" w14:textId="64171CEE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Pass</w:t>
            </w:r>
          </w:p>
        </w:tc>
      </w:tr>
      <w:tr w:rsidR="005B14E6" w:rsidRPr="00A055C6" w14:paraId="20D63C29" w14:textId="77777777" w:rsidTr="005B14E6">
        <w:tc>
          <w:tcPr>
            <w:tcW w:w="1384" w:type="dxa"/>
          </w:tcPr>
          <w:p w14:paraId="3CBC8CF1" w14:textId="761EA181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basket</w:t>
            </w:r>
          </w:p>
        </w:tc>
        <w:tc>
          <w:tcPr>
            <w:tcW w:w="2126" w:type="dxa"/>
          </w:tcPr>
          <w:p w14:paraId="2877C082" w14:textId="69BB51ED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Checked functionality of all buttons (move to wishlist, quantity, checkout securely, Collection/delivery)</w:t>
            </w:r>
          </w:p>
        </w:tc>
        <w:tc>
          <w:tcPr>
            <w:tcW w:w="1560" w:type="dxa"/>
          </w:tcPr>
          <w:p w14:paraId="15211598" w14:textId="78650D8B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Quantity and move to wishlist buttons add/remove products, checkout redirects to checkout page</w:t>
            </w:r>
          </w:p>
        </w:tc>
        <w:tc>
          <w:tcPr>
            <w:tcW w:w="1498" w:type="dxa"/>
          </w:tcPr>
          <w:p w14:paraId="31461DF2" w14:textId="36071EB5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Quantity buttons, checkout and move to wishlist buttons work, delivery allows both to be selected</w:t>
            </w:r>
          </w:p>
        </w:tc>
        <w:tc>
          <w:tcPr>
            <w:tcW w:w="1476" w:type="dxa"/>
          </w:tcPr>
          <w:p w14:paraId="69F78974" w14:textId="15C6CE44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Partial Pass, delivery options need to be fixed</w:t>
            </w:r>
          </w:p>
        </w:tc>
      </w:tr>
      <w:tr w:rsidR="005B14E6" w:rsidRPr="00A055C6" w14:paraId="69AF5B3B" w14:textId="77777777" w:rsidTr="005B14E6">
        <w:tc>
          <w:tcPr>
            <w:tcW w:w="1384" w:type="dxa"/>
          </w:tcPr>
          <w:p w14:paraId="55CEC616" w14:textId="72BE3FF9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checkout</w:t>
            </w:r>
          </w:p>
        </w:tc>
        <w:tc>
          <w:tcPr>
            <w:tcW w:w="2126" w:type="dxa"/>
          </w:tcPr>
          <w:p w14:paraId="789227FC" w14:textId="0F531B9D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Checked all fields only allow desired data types, place order button works</w:t>
            </w:r>
          </w:p>
        </w:tc>
        <w:tc>
          <w:tcPr>
            <w:tcW w:w="1560" w:type="dxa"/>
          </w:tcPr>
          <w:p w14:paraId="1A14E144" w14:textId="59E29AD0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fields only allow reasonable inputs (</w:t>
            </w:r>
            <w:r w:rsidR="00A055C6" w:rsidRPr="00A055C6">
              <w:rPr>
                <w:rFonts w:asciiTheme="majorHAnsi" w:hAnsiTheme="majorHAnsi" w:cstheme="majorHAnsi"/>
              </w:rPr>
              <w:t>e.g.</w:t>
            </w:r>
            <w:r w:rsidRPr="00A055C6">
              <w:rPr>
                <w:rFonts w:asciiTheme="majorHAnsi" w:hAnsiTheme="majorHAnsi" w:cstheme="majorHAnsi"/>
              </w:rPr>
              <w:t>: right length card number)</w:t>
            </w:r>
          </w:p>
        </w:tc>
        <w:tc>
          <w:tcPr>
            <w:tcW w:w="1498" w:type="dxa"/>
          </w:tcPr>
          <w:p w14:paraId="2E12A4C7" w14:textId="2803D05E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input fields work as expected, Place order button works</w:t>
            </w:r>
          </w:p>
        </w:tc>
        <w:tc>
          <w:tcPr>
            <w:tcW w:w="1476" w:type="dxa"/>
          </w:tcPr>
          <w:p w14:paraId="1C482D2D" w14:textId="34526378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Pass</w:t>
            </w:r>
          </w:p>
        </w:tc>
      </w:tr>
      <w:tr w:rsidR="005B14E6" w:rsidRPr="00A055C6" w14:paraId="484C0A45" w14:textId="77777777" w:rsidTr="005B14E6">
        <w:tc>
          <w:tcPr>
            <w:tcW w:w="1384" w:type="dxa"/>
          </w:tcPr>
          <w:p w14:paraId="074BC8F8" w14:textId="0B130E39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contact</w:t>
            </w:r>
          </w:p>
        </w:tc>
        <w:tc>
          <w:tcPr>
            <w:tcW w:w="2126" w:type="dxa"/>
          </w:tcPr>
          <w:p w14:paraId="0169801B" w14:textId="525CE600" w:rsidR="005B14E6" w:rsidRPr="00A055C6" w:rsidRDefault="00A055C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Name, email and message boxes allow text, submit button works</w:t>
            </w:r>
          </w:p>
        </w:tc>
        <w:tc>
          <w:tcPr>
            <w:tcW w:w="1560" w:type="dxa"/>
          </w:tcPr>
          <w:p w14:paraId="47642D27" w14:textId="6A464783" w:rsidR="005B14E6" w:rsidRPr="00A055C6" w:rsidRDefault="00A055C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Email only allows valid emails</w:t>
            </w:r>
            <w:r>
              <w:rPr>
                <w:rFonts w:asciiTheme="majorHAnsi" w:hAnsiTheme="majorHAnsi" w:cstheme="majorHAnsi"/>
              </w:rPr>
              <w:t>,</w:t>
            </w:r>
            <w:r w:rsidRPr="00A055C6">
              <w:rPr>
                <w:rFonts w:asciiTheme="majorHAnsi" w:hAnsiTheme="majorHAnsi" w:cstheme="majorHAnsi"/>
              </w:rPr>
              <w:t xml:space="preserve"> messages cannot take more than 1000 words</w:t>
            </w:r>
          </w:p>
        </w:tc>
        <w:tc>
          <w:tcPr>
            <w:tcW w:w="1498" w:type="dxa"/>
          </w:tcPr>
          <w:p w14:paraId="6925047D" w14:textId="715DFDEA" w:rsidR="005B14E6" w:rsidRPr="00A055C6" w:rsidRDefault="00A055C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text fields work as expected, submit button doesn’t work</w:t>
            </w:r>
          </w:p>
        </w:tc>
        <w:tc>
          <w:tcPr>
            <w:tcW w:w="1476" w:type="dxa"/>
          </w:tcPr>
          <w:p w14:paraId="4C2A141D" w14:textId="3022B010" w:rsidR="005B14E6" w:rsidRPr="00A055C6" w:rsidRDefault="005B14E6" w:rsidP="005B14E6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</w:t>
            </w:r>
            <w:r w:rsidR="00A055C6" w:rsidRPr="00A055C6">
              <w:rPr>
                <w:rFonts w:asciiTheme="majorHAnsi" w:hAnsiTheme="majorHAnsi" w:cstheme="majorHAnsi"/>
              </w:rPr>
              <w:t>artial P</w:t>
            </w:r>
            <w:r w:rsidRPr="00A055C6">
              <w:rPr>
                <w:rFonts w:asciiTheme="majorHAnsi" w:hAnsiTheme="majorHAnsi" w:cstheme="majorHAnsi"/>
              </w:rPr>
              <w:t>ass</w:t>
            </w:r>
          </w:p>
        </w:tc>
      </w:tr>
    </w:tbl>
    <w:p w14:paraId="1FE85188" w14:textId="77777777" w:rsidR="001029A9" w:rsidRPr="00A055C6" w:rsidRDefault="001029A9">
      <w:pPr>
        <w:rPr>
          <w:rFonts w:asciiTheme="majorHAnsi" w:hAnsiTheme="majorHAnsi" w:cstheme="majorHAnsi"/>
        </w:rPr>
      </w:pPr>
    </w:p>
    <w:p w14:paraId="2E8C8063" w14:textId="424558F5" w:rsidR="001029A9" w:rsidRPr="00A055C6" w:rsidRDefault="00946B82">
      <w:pPr>
        <w:rPr>
          <w:rFonts w:asciiTheme="majorHAnsi" w:hAnsiTheme="majorHAnsi" w:cstheme="majorHAnsi"/>
          <w:b/>
          <w:bCs/>
          <w:u w:val="single"/>
        </w:rPr>
      </w:pPr>
      <w:r w:rsidRPr="00A055C6">
        <w:rPr>
          <w:rFonts w:asciiTheme="majorHAnsi" w:hAnsiTheme="majorHAnsi" w:cstheme="majorHAnsi"/>
          <w:b/>
          <w:bCs/>
          <w:u w:val="single"/>
        </w:rPr>
        <w:t>Accessibility Testing (WCAG Basics)</w:t>
      </w:r>
    </w:p>
    <w:p w14:paraId="7FCB26F2" w14:textId="4A58135B" w:rsidR="00D521A1" w:rsidRPr="00A055C6" w:rsidRDefault="000320BB">
      <w:pPr>
        <w:rPr>
          <w:rFonts w:asciiTheme="majorHAnsi" w:hAnsiTheme="majorHAnsi" w:cstheme="majorHAnsi"/>
        </w:rPr>
      </w:pPr>
      <w:r w:rsidRPr="00A055C6">
        <w:rPr>
          <w:rFonts w:asciiTheme="majorHAnsi" w:hAnsiTheme="majorHAnsi" w:cstheme="majorHAnsi"/>
        </w:rPr>
        <w:t>Aside from testing basic functionality of the website, accessibility functions should also be tested</w:t>
      </w:r>
      <w:r w:rsidR="00BB47C9" w:rsidRPr="00A055C6">
        <w:rPr>
          <w:rFonts w:asciiTheme="majorHAnsi" w:hAnsiTheme="majorHAnsi" w:cstheme="majorHAnsi"/>
        </w:rPr>
        <w:t xml:space="preserve"> on every page of the website. What will be checked on every page consists of alt-text for all images, using the ‘Tab’ key on the keyboard to navigate the website, </w:t>
      </w:r>
      <w:r w:rsidR="00D521A1" w:rsidRPr="00A055C6">
        <w:rPr>
          <w:rFonts w:asciiTheme="majorHAnsi" w:hAnsiTheme="majorHAnsi" w:cstheme="majorHAnsi"/>
        </w:rPr>
        <w:t>meaningful button and link labels etc.</w:t>
      </w:r>
      <w:r w:rsidR="00EB35E0" w:rsidRPr="00A055C6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152"/>
        <w:gridCol w:w="2184"/>
        <w:gridCol w:w="2140"/>
      </w:tblGrid>
      <w:tr w:rsidR="007415C1" w:rsidRPr="00A055C6" w14:paraId="1EA09850" w14:textId="77777777" w:rsidTr="00BD4FBA">
        <w:tc>
          <w:tcPr>
            <w:tcW w:w="2154" w:type="dxa"/>
            <w:vAlign w:val="center"/>
          </w:tcPr>
          <w:p w14:paraId="644D5A7A" w14:textId="34B95535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Issue</w:t>
            </w:r>
          </w:p>
        </w:tc>
        <w:tc>
          <w:tcPr>
            <w:tcW w:w="2152" w:type="dxa"/>
            <w:vAlign w:val="center"/>
          </w:tcPr>
          <w:p w14:paraId="0694F79B" w14:textId="45069551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Location</w:t>
            </w:r>
          </w:p>
        </w:tc>
        <w:tc>
          <w:tcPr>
            <w:tcW w:w="2184" w:type="dxa"/>
            <w:vAlign w:val="center"/>
          </w:tcPr>
          <w:p w14:paraId="1BEB9D66" w14:textId="289B0DB5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Possible Fix</w:t>
            </w:r>
          </w:p>
        </w:tc>
        <w:tc>
          <w:tcPr>
            <w:tcW w:w="2140" w:type="dxa"/>
            <w:vAlign w:val="center"/>
          </w:tcPr>
          <w:p w14:paraId="39020C5A" w14:textId="5F69A4F4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Status</w:t>
            </w:r>
          </w:p>
        </w:tc>
      </w:tr>
      <w:tr w:rsidR="007415C1" w:rsidRPr="00A055C6" w14:paraId="618C6095" w14:textId="77777777" w:rsidTr="00BD4FBA">
        <w:tc>
          <w:tcPr>
            <w:tcW w:w="2154" w:type="dxa"/>
            <w:vAlign w:val="center"/>
          </w:tcPr>
          <w:p w14:paraId="11FFF0B5" w14:textId="72EA1A6D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Missing alt-text on some product images</w:t>
            </w:r>
          </w:p>
        </w:tc>
        <w:tc>
          <w:tcPr>
            <w:tcW w:w="2152" w:type="dxa"/>
            <w:vAlign w:val="center"/>
          </w:tcPr>
          <w:p w14:paraId="22C219B6" w14:textId="672E7125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</w:t>
            </w:r>
            <w:r w:rsidR="00A055C6">
              <w:rPr>
                <w:rFonts w:asciiTheme="majorHAnsi" w:hAnsiTheme="majorHAnsi" w:cstheme="majorHAnsi"/>
              </w:rPr>
              <w:t xml:space="preserve">s </w:t>
            </w:r>
            <w:r w:rsidRPr="00A055C6">
              <w:rPr>
                <w:rFonts w:asciiTheme="majorHAnsi" w:hAnsiTheme="majorHAnsi" w:cstheme="majorHAnsi"/>
              </w:rPr>
              <w:t>Page</w:t>
            </w:r>
          </w:p>
        </w:tc>
        <w:tc>
          <w:tcPr>
            <w:tcW w:w="2184" w:type="dxa"/>
            <w:vAlign w:val="center"/>
          </w:tcPr>
          <w:p w14:paraId="0B611950" w14:textId="41CB73BE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Add descriptive alt-text to all product thumbnails</w:t>
            </w:r>
          </w:p>
        </w:tc>
        <w:tc>
          <w:tcPr>
            <w:tcW w:w="2140" w:type="dxa"/>
            <w:vAlign w:val="center"/>
          </w:tcPr>
          <w:p w14:paraId="2714BC66" w14:textId="06EA6D8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Not Fixed</w:t>
            </w:r>
          </w:p>
        </w:tc>
      </w:tr>
      <w:tr w:rsidR="007415C1" w:rsidRPr="00A055C6" w14:paraId="4E28DFE1" w14:textId="77777777" w:rsidTr="00BD4FBA">
        <w:tc>
          <w:tcPr>
            <w:tcW w:w="2154" w:type="dxa"/>
            <w:vAlign w:val="center"/>
          </w:tcPr>
          <w:p w14:paraId="61621190" w14:textId="4240C4A4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Tab key skips the “Add to Basket” button</w:t>
            </w:r>
          </w:p>
        </w:tc>
        <w:tc>
          <w:tcPr>
            <w:tcW w:w="2152" w:type="dxa"/>
            <w:vAlign w:val="center"/>
          </w:tcPr>
          <w:p w14:paraId="0A48AE90" w14:textId="7BB7866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 Page</w:t>
            </w:r>
          </w:p>
        </w:tc>
        <w:tc>
          <w:tcPr>
            <w:tcW w:w="2184" w:type="dxa"/>
            <w:vAlign w:val="center"/>
          </w:tcPr>
          <w:p w14:paraId="215D7759" w14:textId="1934A33E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Correct the tab order so all interactive elements are reachable</w:t>
            </w:r>
          </w:p>
        </w:tc>
        <w:tc>
          <w:tcPr>
            <w:tcW w:w="2140" w:type="dxa"/>
            <w:vAlign w:val="center"/>
          </w:tcPr>
          <w:p w14:paraId="19B84B2E" w14:textId="3AF90D3B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Not Fixed</w:t>
            </w:r>
          </w:p>
        </w:tc>
      </w:tr>
      <w:tr w:rsidR="007415C1" w:rsidRPr="00A055C6" w14:paraId="31005545" w14:textId="77777777" w:rsidTr="00BD4FBA">
        <w:tc>
          <w:tcPr>
            <w:tcW w:w="2154" w:type="dxa"/>
            <w:vAlign w:val="center"/>
          </w:tcPr>
          <w:p w14:paraId="10B08059" w14:textId="725238FC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lastRenderedPageBreak/>
              <w:t>Low colour contrast on price labels</w:t>
            </w:r>
          </w:p>
        </w:tc>
        <w:tc>
          <w:tcPr>
            <w:tcW w:w="2152" w:type="dxa"/>
            <w:vAlign w:val="center"/>
          </w:tcPr>
          <w:p w14:paraId="5E388FF3" w14:textId="025C4BC9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</w:t>
            </w:r>
            <w:r w:rsidR="00A055C6">
              <w:rPr>
                <w:rFonts w:asciiTheme="majorHAnsi" w:hAnsiTheme="majorHAnsi" w:cstheme="majorHAnsi"/>
              </w:rPr>
              <w:t xml:space="preserve">s </w:t>
            </w:r>
            <w:r w:rsidRPr="00A055C6">
              <w:rPr>
                <w:rFonts w:asciiTheme="majorHAnsi" w:hAnsiTheme="majorHAnsi" w:cstheme="majorHAnsi"/>
              </w:rPr>
              <w:t>Page</w:t>
            </w:r>
          </w:p>
        </w:tc>
        <w:tc>
          <w:tcPr>
            <w:tcW w:w="2184" w:type="dxa"/>
            <w:vAlign w:val="center"/>
          </w:tcPr>
          <w:p w14:paraId="3AF75144" w14:textId="2D58E8DE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Increase text/background contrast to meet WCAG 4.5:1</w:t>
            </w:r>
          </w:p>
        </w:tc>
        <w:tc>
          <w:tcPr>
            <w:tcW w:w="2140" w:type="dxa"/>
            <w:vAlign w:val="center"/>
          </w:tcPr>
          <w:p w14:paraId="3CF57E70" w14:textId="098BA3FE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 xml:space="preserve"> Fixed</w:t>
            </w:r>
          </w:p>
        </w:tc>
      </w:tr>
      <w:tr w:rsidR="00A055C6" w:rsidRPr="00A055C6" w14:paraId="2B98B308" w14:textId="77777777" w:rsidTr="00BD4FBA">
        <w:tc>
          <w:tcPr>
            <w:tcW w:w="21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8"/>
            </w:tblGrid>
            <w:tr w:rsidR="00A055C6" w:rsidRPr="00A055C6" w14:paraId="7EFE762C" w14:textId="77777777" w:rsidTr="00160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DA9E7A" w14:textId="3CE0A395" w:rsidR="00A055C6" w:rsidRPr="00A055C6" w:rsidRDefault="00A055C6" w:rsidP="00A055C6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Quantity up/down arrows too small</w:t>
                  </w:r>
                </w:p>
              </w:tc>
            </w:tr>
          </w:tbl>
          <w:p w14:paraId="74D415F3" w14:textId="577A9CB5" w:rsidR="00A055C6" w:rsidRPr="00A055C6" w:rsidRDefault="00A055C6" w:rsidP="00A055C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7"/>
            </w:tblGrid>
            <w:tr w:rsidR="00A055C6" w:rsidRPr="00A055C6" w14:paraId="39CB7B7B" w14:textId="77777777" w:rsidTr="00160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77474" w14:textId="4F0ACA65" w:rsidR="00A055C6" w:rsidRPr="00A055C6" w:rsidRDefault="00A055C6" w:rsidP="00A055C6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Basket Page</w:t>
                  </w:r>
                </w:p>
              </w:tc>
            </w:tr>
          </w:tbl>
          <w:p w14:paraId="075AFBF9" w14:textId="03087D9C" w:rsidR="00A055C6" w:rsidRPr="00A055C6" w:rsidRDefault="00A055C6" w:rsidP="00A055C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A055C6" w:rsidRPr="00A055C6" w14:paraId="2121943F" w14:textId="77777777" w:rsidTr="00160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B5DFC" w14:textId="328ED97D" w:rsidR="00A055C6" w:rsidRPr="00A055C6" w:rsidRDefault="00A055C6" w:rsidP="00A055C6">
                  <w:pPr>
                    <w:rPr>
                      <w:rFonts w:asciiTheme="majorHAnsi" w:hAnsiTheme="majorHAnsi" w:cstheme="majorHAnsi"/>
                    </w:rPr>
                  </w:pPr>
                  <w:r w:rsidRPr="00A055C6">
                    <w:rPr>
                      <w:rFonts w:asciiTheme="majorHAnsi" w:hAnsiTheme="majorHAnsi" w:cstheme="majorHAnsi"/>
                    </w:rPr>
                    <w:t xml:space="preserve">Increase </w:t>
                  </w:r>
                  <w:r>
                    <w:rPr>
                      <w:rFonts w:asciiTheme="majorHAnsi" w:hAnsiTheme="majorHAnsi" w:cstheme="majorHAnsi"/>
                    </w:rPr>
                    <w:t>button</w:t>
                  </w:r>
                  <w:r w:rsidRPr="00A055C6">
                    <w:rPr>
                      <w:rFonts w:asciiTheme="majorHAnsi" w:hAnsiTheme="majorHAnsi" w:cstheme="majorHAnsi"/>
                    </w:rPr>
                    <w:t xml:space="preserve"> size to meet 44×44px minimum touch target</w:t>
                  </w:r>
                </w:p>
              </w:tc>
            </w:tr>
          </w:tbl>
          <w:p w14:paraId="48813A20" w14:textId="4E4CF978" w:rsidR="00A055C6" w:rsidRPr="00A055C6" w:rsidRDefault="00A055C6" w:rsidP="00A055C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"/>
            </w:tblGrid>
            <w:tr w:rsidR="00A055C6" w:rsidRPr="00A055C6" w14:paraId="6C20B984" w14:textId="77777777" w:rsidTr="001601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A0C8F" w14:textId="32B79B47" w:rsidR="00A055C6" w:rsidRPr="00A055C6" w:rsidRDefault="00A055C6" w:rsidP="00A055C6">
                  <w:pPr>
                    <w:rPr>
                      <w:rFonts w:asciiTheme="majorHAnsi" w:hAnsiTheme="majorHAnsi" w:cstheme="majorHAnsi"/>
                    </w:rPr>
                  </w:pPr>
                  <w:r w:rsidRPr="00A055C6">
                    <w:rPr>
                      <w:rFonts w:asciiTheme="majorHAnsi" w:hAnsiTheme="majorHAnsi" w:cstheme="majorHAnsi"/>
                    </w:rPr>
                    <w:t>Fixed</w:t>
                  </w:r>
                </w:p>
              </w:tc>
            </w:tr>
          </w:tbl>
          <w:p w14:paraId="209FC015" w14:textId="2040E691" w:rsidR="00A055C6" w:rsidRPr="00A055C6" w:rsidRDefault="00A055C6" w:rsidP="00A055C6">
            <w:pPr>
              <w:rPr>
                <w:rFonts w:asciiTheme="majorHAnsi" w:hAnsiTheme="majorHAnsi" w:cstheme="majorHAnsi"/>
              </w:rPr>
            </w:pPr>
          </w:p>
        </w:tc>
      </w:tr>
      <w:tr w:rsidR="00BD4FBA" w:rsidRPr="00A055C6" w14:paraId="0FA1F4A2" w14:textId="77777777" w:rsidTr="00BD4FBA">
        <w:tc>
          <w:tcPr>
            <w:tcW w:w="21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8"/>
            </w:tblGrid>
            <w:tr w:rsidR="00BD4FBA" w:rsidRPr="00BD4FBA" w14:paraId="53515FD2" w14:textId="77777777" w:rsidTr="00DC7B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CBA3D" w14:textId="77777777" w:rsidR="00BD4FBA" w:rsidRPr="00BD4FBA" w:rsidRDefault="00BD4FBA" w:rsidP="00BD4FBA">
                  <w:pPr>
                    <w:rPr>
                      <w:rFonts w:asciiTheme="majorHAnsi" w:hAnsiTheme="majorHAnsi" w:cstheme="majorHAnsi"/>
                    </w:rPr>
                  </w:pPr>
                  <w:r w:rsidRPr="00BD4FBA">
                    <w:rPr>
                      <w:rFonts w:asciiTheme="majorHAnsi" w:hAnsiTheme="majorHAnsi" w:cstheme="majorHAnsi"/>
                    </w:rPr>
                    <w:t>Navigation link text is slightly unclear</w:t>
                  </w:r>
                </w:p>
              </w:tc>
            </w:tr>
          </w:tbl>
          <w:p w14:paraId="1C1905BC" w14:textId="4FC33D1F" w:rsidR="00BD4FBA" w:rsidRPr="00BD4FBA" w:rsidRDefault="00BD4FBA" w:rsidP="00BD4FB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6"/>
            </w:tblGrid>
            <w:tr w:rsidR="00BD4FBA" w:rsidRPr="00BD4FBA" w14:paraId="16979960" w14:textId="77777777" w:rsidTr="00DC7B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2A52D" w14:textId="188DA25B" w:rsidR="00BD4FBA" w:rsidRPr="00BD4FBA" w:rsidRDefault="00BD4FBA" w:rsidP="00BD4FBA">
                  <w:pPr>
                    <w:rPr>
                      <w:rFonts w:asciiTheme="majorHAnsi" w:hAnsiTheme="majorHAnsi" w:cstheme="majorHAnsi"/>
                    </w:rPr>
                  </w:pPr>
                  <w:r w:rsidRPr="00BD4FBA">
                    <w:rPr>
                      <w:rFonts w:asciiTheme="majorHAnsi" w:hAnsiTheme="majorHAnsi" w:cstheme="majorHAnsi"/>
                    </w:rPr>
                    <w:t>Header Navigation Bar</w:t>
                  </w:r>
                </w:p>
              </w:tc>
            </w:tr>
          </w:tbl>
          <w:p w14:paraId="06FDD03F" w14:textId="73D5D4D3" w:rsidR="00BD4FBA" w:rsidRPr="00BD4FBA" w:rsidRDefault="00BD4FBA" w:rsidP="00BD4FB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BD4FBA" w:rsidRPr="00BD4FBA" w14:paraId="338A7F3A" w14:textId="77777777" w:rsidTr="00DC7B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53EBD1" w14:textId="162A3821" w:rsidR="00BD4FBA" w:rsidRPr="00BD4FBA" w:rsidRDefault="00BD4FBA" w:rsidP="00BD4FBA">
                  <w:pPr>
                    <w:rPr>
                      <w:rFonts w:asciiTheme="majorHAnsi" w:hAnsiTheme="majorHAnsi" w:cstheme="majorHAnsi"/>
                    </w:rPr>
                  </w:pPr>
                  <w:r w:rsidRPr="00BD4FBA">
                    <w:rPr>
                      <w:rFonts w:asciiTheme="majorHAnsi" w:hAnsiTheme="majorHAnsi" w:cstheme="majorHAnsi"/>
                    </w:rPr>
                    <w:t>Adjust wording to be clearer and more descriptive</w:t>
                  </w:r>
                </w:p>
              </w:tc>
            </w:tr>
          </w:tbl>
          <w:p w14:paraId="522AB749" w14:textId="50E3AC40" w:rsidR="00BD4FBA" w:rsidRPr="00BD4FBA" w:rsidRDefault="00BD4FBA" w:rsidP="00BD4FB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2"/>
            </w:tblGrid>
            <w:tr w:rsidR="00BD4FBA" w:rsidRPr="00BD4FBA" w14:paraId="27EED234" w14:textId="77777777" w:rsidTr="00DC7B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E819B" w14:textId="196A91A4" w:rsidR="00BD4FBA" w:rsidRPr="00BD4FBA" w:rsidRDefault="00BD4FBA" w:rsidP="00BD4FBA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Fixed</w:t>
                  </w:r>
                </w:p>
              </w:tc>
            </w:tr>
          </w:tbl>
          <w:p w14:paraId="4BC6406A" w14:textId="633FA6CA" w:rsidR="00BD4FBA" w:rsidRPr="00BD4FBA" w:rsidRDefault="00BD4FBA" w:rsidP="00BD4FBA">
            <w:pPr>
              <w:rPr>
                <w:rFonts w:asciiTheme="majorHAnsi" w:hAnsiTheme="majorHAnsi" w:cstheme="majorHAnsi"/>
              </w:rPr>
            </w:pPr>
          </w:p>
        </w:tc>
      </w:tr>
    </w:tbl>
    <w:p w14:paraId="1530E53D" w14:textId="77777777" w:rsidR="007415C1" w:rsidRPr="00A055C6" w:rsidRDefault="007415C1" w:rsidP="007415C1">
      <w:pPr>
        <w:rPr>
          <w:rFonts w:asciiTheme="majorHAnsi" w:hAnsiTheme="majorHAnsi" w:cstheme="majorHAnsi"/>
          <w:b/>
          <w:bCs/>
          <w:u w:val="single"/>
        </w:rPr>
      </w:pPr>
    </w:p>
    <w:p w14:paraId="616BDEBD" w14:textId="5CE2FFB5" w:rsidR="007415C1" w:rsidRPr="00A055C6" w:rsidRDefault="00946B82" w:rsidP="007415C1">
      <w:pPr>
        <w:rPr>
          <w:rFonts w:asciiTheme="majorHAnsi" w:hAnsiTheme="majorHAnsi" w:cstheme="majorHAnsi"/>
          <w:b/>
          <w:bCs/>
          <w:u w:val="single"/>
        </w:rPr>
      </w:pPr>
      <w:r w:rsidRPr="00A055C6">
        <w:rPr>
          <w:rFonts w:asciiTheme="majorHAnsi" w:hAnsiTheme="majorHAnsi" w:cstheme="majorHAnsi"/>
          <w:b/>
          <w:bCs/>
          <w:u w:val="single"/>
        </w:rPr>
        <w:t>Cross-Browser &amp; Mobile Testing</w:t>
      </w:r>
      <w:r w:rsidR="007415C1" w:rsidRPr="00A055C6">
        <w:rPr>
          <w:rFonts w:asciiTheme="majorHAnsi" w:hAnsiTheme="majorHAnsi" w:cstheme="majorHAnsi"/>
          <w:b/>
          <w:bCs/>
          <w:u w:val="single"/>
        </w:rPr>
        <w:t xml:space="preserve">/ </w:t>
      </w:r>
      <w:r w:rsidR="007415C1" w:rsidRPr="00A055C6">
        <w:rPr>
          <w:rFonts w:asciiTheme="majorHAnsi" w:hAnsiTheme="majorHAnsi" w:cstheme="majorHAnsi"/>
          <w:b/>
          <w:bCs/>
          <w:u w:val="single"/>
        </w:rPr>
        <w:t>Performance Testing</w:t>
      </w:r>
    </w:p>
    <w:p w14:paraId="71D519FF" w14:textId="77777777" w:rsidR="007415C1" w:rsidRPr="00A055C6" w:rsidRDefault="007415C1">
      <w:pPr>
        <w:rPr>
          <w:rFonts w:asciiTheme="majorHAnsi" w:hAnsiTheme="majorHAnsi" w:cstheme="majorHAnsi"/>
        </w:rPr>
      </w:pPr>
      <w:r w:rsidRPr="00A055C6">
        <w:rPr>
          <w:rFonts w:asciiTheme="majorHAnsi" w:hAnsiTheme="majorHAnsi" w:cstheme="majorHAnsi"/>
        </w:rPr>
        <w:t>The website must be useable on multiple browsers and different device types and sizes, all with the same features and basic design as in the test environment.</w:t>
      </w:r>
    </w:p>
    <w:p w14:paraId="7BE9BE71" w14:textId="17534759" w:rsidR="00EB35E0" w:rsidRPr="00A055C6" w:rsidRDefault="007415C1">
      <w:pPr>
        <w:rPr>
          <w:rFonts w:asciiTheme="majorHAnsi" w:hAnsiTheme="majorHAnsi" w:cstheme="majorHAnsi"/>
        </w:rPr>
      </w:pPr>
      <w:r w:rsidRPr="00A055C6">
        <w:rPr>
          <w:rFonts w:asciiTheme="majorHAnsi" w:hAnsiTheme="majorHAnsi" w:cstheme="majorHAnsi"/>
        </w:rPr>
        <w:t>Performance and stability of the website must be tested to ensure a fluid, lag-free experience for the user. To confirm this, page load speeds, large image sizes and console errors will be checked and tested.</w:t>
      </w:r>
    </w:p>
    <w:tbl>
      <w:tblPr>
        <w:tblStyle w:val="TableGrid"/>
        <w:tblW w:w="11336" w:type="dxa"/>
        <w:tblInd w:w="-1355" w:type="dxa"/>
        <w:tblLook w:val="04A0" w:firstRow="1" w:lastRow="0" w:firstColumn="1" w:lastColumn="0" w:noHBand="0" w:noVBand="1"/>
      </w:tblPr>
      <w:tblGrid>
        <w:gridCol w:w="1265"/>
        <w:gridCol w:w="1265"/>
        <w:gridCol w:w="4836"/>
        <w:gridCol w:w="1985"/>
        <w:gridCol w:w="1985"/>
      </w:tblGrid>
      <w:tr w:rsidR="007415C1" w:rsidRPr="00A055C6" w14:paraId="769FAA7E" w14:textId="30517E3D" w:rsidTr="00A055C6">
        <w:tc>
          <w:tcPr>
            <w:tcW w:w="1265" w:type="dxa"/>
            <w:vAlign w:val="center"/>
          </w:tcPr>
          <w:p w14:paraId="6225EC94" w14:textId="07E23DF0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Browser</w:t>
            </w:r>
          </w:p>
        </w:tc>
        <w:tc>
          <w:tcPr>
            <w:tcW w:w="1265" w:type="dxa"/>
            <w:vAlign w:val="center"/>
          </w:tcPr>
          <w:p w14:paraId="63F1C567" w14:textId="0D6EE487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Device</w:t>
            </w:r>
          </w:p>
        </w:tc>
        <w:tc>
          <w:tcPr>
            <w:tcW w:w="4836" w:type="dxa"/>
            <w:vAlign w:val="center"/>
          </w:tcPr>
          <w:p w14:paraId="4D2EDFE0" w14:textId="7241C0D5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Bugs Found</w:t>
            </w:r>
          </w:p>
        </w:tc>
        <w:tc>
          <w:tcPr>
            <w:tcW w:w="1985" w:type="dxa"/>
            <w:vAlign w:val="center"/>
          </w:tcPr>
          <w:p w14:paraId="1A4F7DF4" w14:textId="5F8F8CE5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Page</w:t>
            </w:r>
          </w:p>
        </w:tc>
        <w:tc>
          <w:tcPr>
            <w:tcW w:w="1985" w:type="dxa"/>
          </w:tcPr>
          <w:p w14:paraId="4164C50C" w14:textId="216D0103" w:rsidR="007415C1" w:rsidRPr="00A055C6" w:rsidRDefault="007415C1" w:rsidP="007415C1">
            <w:pPr>
              <w:rPr>
                <w:rStyle w:val="Strong"/>
                <w:rFonts w:asciiTheme="majorHAnsi" w:hAnsiTheme="majorHAnsi" w:cstheme="majorHAnsi"/>
              </w:rPr>
            </w:pPr>
            <w:r w:rsidRPr="00A055C6">
              <w:rPr>
                <w:rStyle w:val="Strong"/>
                <w:rFonts w:asciiTheme="majorHAnsi" w:hAnsiTheme="majorHAnsi" w:cstheme="majorHAnsi"/>
              </w:rPr>
              <w:t>Performance</w:t>
            </w:r>
          </w:p>
        </w:tc>
      </w:tr>
      <w:tr w:rsidR="007415C1" w:rsidRPr="00A055C6" w14:paraId="58066C41" w14:textId="51E843DC" w:rsidTr="00A055C6">
        <w:tc>
          <w:tcPr>
            <w:tcW w:w="1265" w:type="dxa"/>
            <w:vAlign w:val="center"/>
          </w:tcPr>
          <w:p w14:paraId="665C8E18" w14:textId="211D29CD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Safari</w:t>
            </w:r>
          </w:p>
        </w:tc>
        <w:tc>
          <w:tcPr>
            <w:tcW w:w="1265" w:type="dxa"/>
            <w:vAlign w:val="center"/>
          </w:tcPr>
          <w:p w14:paraId="07C42556" w14:textId="76D95391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iPhone 14</w:t>
            </w:r>
          </w:p>
        </w:tc>
        <w:tc>
          <w:tcPr>
            <w:tcW w:w="4836" w:type="dxa"/>
            <w:vAlign w:val="center"/>
          </w:tcPr>
          <w:p w14:paraId="0AD8F5F7" w14:textId="0A67E76D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 carousel overlaps header when scrolling</w:t>
            </w:r>
          </w:p>
        </w:tc>
        <w:tc>
          <w:tcPr>
            <w:tcW w:w="1985" w:type="dxa"/>
            <w:vAlign w:val="center"/>
          </w:tcPr>
          <w:p w14:paraId="4060AE2B" w14:textId="4F25FCEA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Homepage</w:t>
            </w:r>
          </w:p>
        </w:tc>
        <w:tc>
          <w:tcPr>
            <w:tcW w:w="1985" w:type="dxa"/>
          </w:tcPr>
          <w:p w14:paraId="56803B58" w14:textId="6F8889E9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Good</w:t>
            </w:r>
          </w:p>
        </w:tc>
      </w:tr>
      <w:tr w:rsidR="007415C1" w:rsidRPr="00A055C6" w14:paraId="094AA9E5" w14:textId="10717271" w:rsidTr="00A055C6">
        <w:tc>
          <w:tcPr>
            <w:tcW w:w="1265" w:type="dxa"/>
            <w:vAlign w:val="center"/>
          </w:tcPr>
          <w:p w14:paraId="440E1770" w14:textId="7F647F4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Safari</w:t>
            </w:r>
          </w:p>
        </w:tc>
        <w:tc>
          <w:tcPr>
            <w:tcW w:w="1265" w:type="dxa"/>
            <w:vAlign w:val="center"/>
          </w:tcPr>
          <w:p w14:paraId="6BA5ECD1" w14:textId="4D7505E4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iPhone 14</w:t>
            </w:r>
          </w:p>
        </w:tc>
        <w:tc>
          <w:tcPr>
            <w:tcW w:w="4836" w:type="dxa"/>
            <w:vAlign w:val="center"/>
          </w:tcPr>
          <w:p w14:paraId="577AF28E" w14:textId="1D6FCFFA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“Add to Basket” button slightly misaligned</w:t>
            </w:r>
          </w:p>
        </w:tc>
        <w:tc>
          <w:tcPr>
            <w:tcW w:w="1985" w:type="dxa"/>
            <w:vAlign w:val="center"/>
          </w:tcPr>
          <w:p w14:paraId="22B80954" w14:textId="658A5C9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Product Details Page</w:t>
            </w:r>
          </w:p>
        </w:tc>
        <w:tc>
          <w:tcPr>
            <w:tcW w:w="1985" w:type="dxa"/>
          </w:tcPr>
          <w:p w14:paraId="6B4019DD" w14:textId="641FA20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Good</w:t>
            </w:r>
          </w:p>
        </w:tc>
      </w:tr>
      <w:tr w:rsidR="007415C1" w:rsidRPr="00A055C6" w14:paraId="6E73916F" w14:textId="152D11B3" w:rsidTr="00A055C6">
        <w:tc>
          <w:tcPr>
            <w:tcW w:w="1265" w:type="dxa"/>
            <w:vAlign w:val="center"/>
          </w:tcPr>
          <w:p w14:paraId="10646985" w14:textId="08101F73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Chrome</w:t>
            </w:r>
          </w:p>
        </w:tc>
        <w:tc>
          <w:tcPr>
            <w:tcW w:w="1265" w:type="dxa"/>
            <w:vAlign w:val="center"/>
          </w:tcPr>
          <w:p w14:paraId="7730D70C" w14:textId="6D933087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Windows Laptop</w:t>
            </w:r>
          </w:p>
        </w:tc>
        <w:tc>
          <w:tcPr>
            <w:tcW w:w="4836" w:type="dxa"/>
            <w:vAlign w:val="center"/>
          </w:tcPr>
          <w:p w14:paraId="27B6EF5B" w14:textId="42B99C43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No bugs found — layout consistent</w:t>
            </w:r>
          </w:p>
        </w:tc>
        <w:tc>
          <w:tcPr>
            <w:tcW w:w="1985" w:type="dxa"/>
            <w:vAlign w:val="center"/>
          </w:tcPr>
          <w:p w14:paraId="3009439C" w14:textId="65AC7B7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All pages tested</w:t>
            </w:r>
          </w:p>
        </w:tc>
        <w:tc>
          <w:tcPr>
            <w:tcW w:w="1985" w:type="dxa"/>
          </w:tcPr>
          <w:p w14:paraId="7D0CAE68" w14:textId="2C990160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Good</w:t>
            </w:r>
          </w:p>
        </w:tc>
      </w:tr>
      <w:tr w:rsidR="007415C1" w:rsidRPr="00A055C6" w14:paraId="261F7FAB" w14:textId="6A8BB654" w:rsidTr="00A055C6">
        <w:tc>
          <w:tcPr>
            <w:tcW w:w="1265" w:type="dxa"/>
            <w:vAlign w:val="center"/>
          </w:tcPr>
          <w:p w14:paraId="298DA659" w14:textId="252B8D2C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Edge</w:t>
            </w:r>
          </w:p>
        </w:tc>
        <w:tc>
          <w:tcPr>
            <w:tcW w:w="1265" w:type="dxa"/>
            <w:vAlign w:val="center"/>
          </w:tcPr>
          <w:p w14:paraId="3A337122" w14:textId="57905469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Windows Laptop</w:t>
            </w:r>
          </w:p>
        </w:tc>
        <w:tc>
          <w:tcPr>
            <w:tcW w:w="4836" w:type="dxa"/>
            <w:vAlign w:val="center"/>
          </w:tcPr>
          <w:p w14:paraId="62880628" w14:textId="2C59521C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Footer icons appear pixelated at full-screen width</w:t>
            </w:r>
          </w:p>
        </w:tc>
        <w:tc>
          <w:tcPr>
            <w:tcW w:w="1985" w:type="dxa"/>
            <w:vAlign w:val="center"/>
          </w:tcPr>
          <w:p w14:paraId="17612073" w14:textId="670E8127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Footer (All pages)</w:t>
            </w:r>
          </w:p>
        </w:tc>
        <w:tc>
          <w:tcPr>
            <w:tcW w:w="1985" w:type="dxa"/>
          </w:tcPr>
          <w:p w14:paraId="0CDE99BF" w14:textId="04D6973F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Good</w:t>
            </w:r>
          </w:p>
        </w:tc>
      </w:tr>
      <w:tr w:rsidR="007415C1" w:rsidRPr="00A055C6" w14:paraId="08F003F5" w14:textId="52BCF712" w:rsidTr="00A055C6">
        <w:tc>
          <w:tcPr>
            <w:tcW w:w="1265" w:type="dxa"/>
            <w:vAlign w:val="center"/>
          </w:tcPr>
          <w:p w14:paraId="30791629" w14:textId="327D9800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Edge</w:t>
            </w:r>
          </w:p>
        </w:tc>
        <w:tc>
          <w:tcPr>
            <w:tcW w:w="1265" w:type="dxa"/>
            <w:vAlign w:val="center"/>
          </w:tcPr>
          <w:p w14:paraId="3053F41E" w14:textId="173D01E2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Windows Laptop</w:t>
            </w:r>
          </w:p>
        </w:tc>
        <w:tc>
          <w:tcPr>
            <w:tcW w:w="4836" w:type="dxa"/>
            <w:vAlign w:val="center"/>
          </w:tcPr>
          <w:p w14:paraId="1FC8F8D8" w14:textId="1A7DF254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Dropdown menu animation slightly delayed</w:t>
            </w:r>
          </w:p>
        </w:tc>
        <w:tc>
          <w:tcPr>
            <w:tcW w:w="1985" w:type="dxa"/>
            <w:vAlign w:val="center"/>
          </w:tcPr>
          <w:p w14:paraId="7BFF370E" w14:textId="6CC62EF8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Navigation Bar</w:t>
            </w:r>
          </w:p>
        </w:tc>
        <w:tc>
          <w:tcPr>
            <w:tcW w:w="1985" w:type="dxa"/>
          </w:tcPr>
          <w:p w14:paraId="365F60B4" w14:textId="07355E16" w:rsidR="007415C1" w:rsidRPr="00A055C6" w:rsidRDefault="007415C1" w:rsidP="007415C1">
            <w:pPr>
              <w:rPr>
                <w:rFonts w:asciiTheme="majorHAnsi" w:hAnsiTheme="majorHAnsi" w:cstheme="majorHAnsi"/>
              </w:rPr>
            </w:pPr>
            <w:r w:rsidRPr="00A055C6">
              <w:rPr>
                <w:rFonts w:asciiTheme="majorHAnsi" w:hAnsiTheme="majorHAnsi" w:cstheme="majorHAnsi"/>
              </w:rPr>
              <w:t>Good</w:t>
            </w:r>
          </w:p>
        </w:tc>
      </w:tr>
    </w:tbl>
    <w:p w14:paraId="5D86C9B2" w14:textId="47931217" w:rsidR="001029A9" w:rsidRPr="00A055C6" w:rsidRDefault="001029A9">
      <w:pPr>
        <w:rPr>
          <w:rFonts w:asciiTheme="majorHAnsi" w:hAnsiTheme="majorHAnsi" w:cstheme="majorHAnsi"/>
        </w:rPr>
      </w:pPr>
    </w:p>
    <w:sectPr w:rsidR="001029A9" w:rsidRPr="00A055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564779">
    <w:abstractNumId w:val="8"/>
  </w:num>
  <w:num w:numId="2" w16cid:durableId="630672011">
    <w:abstractNumId w:val="6"/>
  </w:num>
  <w:num w:numId="3" w16cid:durableId="18166058">
    <w:abstractNumId w:val="5"/>
  </w:num>
  <w:num w:numId="4" w16cid:durableId="819226247">
    <w:abstractNumId w:val="4"/>
  </w:num>
  <w:num w:numId="5" w16cid:durableId="1233153998">
    <w:abstractNumId w:val="7"/>
  </w:num>
  <w:num w:numId="6" w16cid:durableId="1898005631">
    <w:abstractNumId w:val="3"/>
  </w:num>
  <w:num w:numId="7" w16cid:durableId="1817988007">
    <w:abstractNumId w:val="2"/>
  </w:num>
  <w:num w:numId="8" w16cid:durableId="641471151">
    <w:abstractNumId w:val="1"/>
  </w:num>
  <w:num w:numId="9" w16cid:durableId="152112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BB"/>
    <w:rsid w:val="00034616"/>
    <w:rsid w:val="0006063C"/>
    <w:rsid w:val="001029A9"/>
    <w:rsid w:val="0015074B"/>
    <w:rsid w:val="001570FE"/>
    <w:rsid w:val="0029639D"/>
    <w:rsid w:val="00326F90"/>
    <w:rsid w:val="00483D26"/>
    <w:rsid w:val="005B14E6"/>
    <w:rsid w:val="00606AF5"/>
    <w:rsid w:val="007415C1"/>
    <w:rsid w:val="0075368D"/>
    <w:rsid w:val="007551E9"/>
    <w:rsid w:val="007D55D9"/>
    <w:rsid w:val="00806547"/>
    <w:rsid w:val="00946B82"/>
    <w:rsid w:val="00A055C6"/>
    <w:rsid w:val="00A722DF"/>
    <w:rsid w:val="00AA1D8D"/>
    <w:rsid w:val="00B24BF0"/>
    <w:rsid w:val="00B47730"/>
    <w:rsid w:val="00B640D4"/>
    <w:rsid w:val="00B80FF0"/>
    <w:rsid w:val="00BB47C9"/>
    <w:rsid w:val="00BD4FBA"/>
    <w:rsid w:val="00C8053C"/>
    <w:rsid w:val="00CB0664"/>
    <w:rsid w:val="00D521A1"/>
    <w:rsid w:val="00D56D3B"/>
    <w:rsid w:val="00D57F4D"/>
    <w:rsid w:val="00EB35E0"/>
    <w:rsid w:val="00FC693F"/>
    <w:rsid w:val="00FE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E81F8"/>
  <w14:defaultImageDpi w14:val="300"/>
  <w15:docId w15:val="{E5877DA4-AC1A-3141-A5BC-CBA8EE33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415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578</Words>
  <Characters>3986</Characters>
  <Application>Microsoft Office Word</Application>
  <DocSecurity>0</DocSecurity>
  <Lines>284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Toney Shajan (Student)</cp:lastModifiedBy>
  <cp:revision>5</cp:revision>
  <dcterms:created xsi:type="dcterms:W3CDTF">2025-12-04T22:38:00Z</dcterms:created>
  <dcterms:modified xsi:type="dcterms:W3CDTF">2025-12-04T23:22:00Z</dcterms:modified>
  <cp:category/>
</cp:coreProperties>
</file>