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41304" w14:textId="32B99BDF" w:rsidR="00A2197F" w:rsidRPr="007D2508" w:rsidRDefault="00A2197F" w:rsidP="00A2197F">
      <w:pPr>
        <w:pStyle w:val="Titre"/>
        <w:jc w:val="center"/>
      </w:pPr>
      <w:r>
        <w:t>Cours</w:t>
      </w:r>
      <w:r w:rsidRPr="007D2508">
        <w:t xml:space="preserve"> 0</w:t>
      </w:r>
      <w:r w:rsidR="00BB6E0F">
        <w:t>6</w:t>
      </w:r>
      <w:r w:rsidR="00FA6A96">
        <w:t xml:space="preserve"> </w:t>
      </w:r>
      <w:r w:rsidR="00122D6B">
        <w:t xml:space="preserve">– </w:t>
      </w:r>
      <w:r w:rsidR="00BB6E0F">
        <w:t>Exercice</w:t>
      </w:r>
    </w:p>
    <w:p w14:paraId="461A73B1" w14:textId="77777777" w:rsidR="00A2197F" w:rsidRPr="007D2508" w:rsidRDefault="00A2197F" w:rsidP="00A2197F">
      <w:pPr>
        <w:pStyle w:val="Titre1"/>
      </w:pPr>
      <w:r w:rsidRPr="007D2508">
        <w:t>Plan de leçon</w:t>
      </w:r>
    </w:p>
    <w:p w14:paraId="4E729B49" w14:textId="2E2EC88B" w:rsidR="00784313" w:rsidRPr="00784313" w:rsidRDefault="0043701C" w:rsidP="009E31B9">
      <w:pPr>
        <w:pStyle w:val="Titre2"/>
      </w:pPr>
      <w:r>
        <w:t>Retour sur le dernier cours</w:t>
      </w:r>
    </w:p>
    <w:p w14:paraId="487F54AB" w14:textId="00B331F2" w:rsidR="005B4C2D" w:rsidRDefault="005B4C2D" w:rsidP="005B4C2D">
      <w:pPr>
        <w:pStyle w:val="PDCTEXTE"/>
        <w:numPr>
          <w:ilvl w:val="0"/>
          <w:numId w:val="8"/>
        </w:numPr>
      </w:pPr>
      <w:proofErr w:type="spellStart"/>
      <w:r>
        <w:t>Docker</w:t>
      </w:r>
      <w:r w:rsidR="00E722C5">
        <w:t>file</w:t>
      </w:r>
      <w:proofErr w:type="spellEnd"/>
    </w:p>
    <w:p w14:paraId="7BC5DA8D" w14:textId="26161FF5" w:rsidR="00590450" w:rsidRPr="00850E2D" w:rsidRDefault="00C16A3E" w:rsidP="00186385">
      <w:pPr>
        <w:pStyle w:val="PDCTEXTE"/>
        <w:numPr>
          <w:ilvl w:val="1"/>
          <w:numId w:val="8"/>
        </w:numPr>
        <w:rPr>
          <w:lang w:val="en-US"/>
        </w:rPr>
      </w:pPr>
      <w:r w:rsidRPr="00850E2D">
        <w:rPr>
          <w:rStyle w:val="PDCCodeCar"/>
          <w:lang w:val="en-US"/>
        </w:rPr>
        <w:t>#, FROM, ENV, WORKDIR, COPY, RUN, EXPOSE, CMD</w:t>
      </w:r>
    </w:p>
    <w:p w14:paraId="083E93DE" w14:textId="092FE9FC" w:rsidR="007C3DD5" w:rsidRPr="00850E2D" w:rsidRDefault="007C3DD5" w:rsidP="00186385">
      <w:pPr>
        <w:pStyle w:val="PDCTEXTE"/>
        <w:numPr>
          <w:ilvl w:val="1"/>
          <w:numId w:val="8"/>
        </w:numPr>
        <w:rPr>
          <w:rStyle w:val="PDCCodeCar"/>
          <w:rFonts w:asciiTheme="minorHAnsi" w:hAnsiTheme="minorHAnsi"/>
          <w:noProof w:val="0"/>
          <w:sz w:val="20"/>
          <w:lang w:val="en-US"/>
        </w:rPr>
      </w:pPr>
      <w:r w:rsidRPr="00850E2D">
        <w:rPr>
          <w:lang w:val="en-US"/>
        </w:rPr>
        <w:t xml:space="preserve">Docker Compose </w:t>
      </w:r>
      <w:r w:rsidRPr="00850E2D">
        <w:rPr>
          <w:rStyle w:val="PDCCodeCar"/>
          <w:lang w:val="en-US"/>
        </w:rPr>
        <w:t>(build</w:t>
      </w:r>
      <w:r w:rsidR="00F063C9" w:rsidRPr="00850E2D">
        <w:rPr>
          <w:rStyle w:val="PDCCodeCar"/>
          <w:lang w:val="en-US"/>
        </w:rPr>
        <w:t>:</w:t>
      </w:r>
      <w:r w:rsidRPr="00850E2D">
        <w:rPr>
          <w:rStyle w:val="PDCCodeCar"/>
          <w:lang w:val="en-US"/>
        </w:rPr>
        <w:t>, context</w:t>
      </w:r>
      <w:r w:rsidR="00F063C9" w:rsidRPr="00850E2D">
        <w:rPr>
          <w:rStyle w:val="PDCCodeCar"/>
          <w:lang w:val="en-US"/>
        </w:rPr>
        <w:t>:</w:t>
      </w:r>
      <w:r w:rsidRPr="00850E2D">
        <w:rPr>
          <w:rStyle w:val="PDCCodeCar"/>
          <w:lang w:val="en-US"/>
        </w:rPr>
        <w:t xml:space="preserve"> dockerfile</w:t>
      </w:r>
      <w:r w:rsidR="00F063C9" w:rsidRPr="00850E2D">
        <w:rPr>
          <w:rStyle w:val="PDCCodeCar"/>
          <w:lang w:val="en-US"/>
        </w:rPr>
        <w:t>:</w:t>
      </w:r>
      <w:r w:rsidRPr="00850E2D">
        <w:rPr>
          <w:rStyle w:val="PDCCodeCar"/>
          <w:lang w:val="en-US"/>
        </w:rPr>
        <w:t>)</w:t>
      </w:r>
    </w:p>
    <w:p w14:paraId="37F47B65" w14:textId="5DE3264F" w:rsidR="00AA627C" w:rsidRPr="00850E2D" w:rsidRDefault="00BD6BA1" w:rsidP="00066E30">
      <w:pPr>
        <w:pStyle w:val="PDCTEXTE"/>
        <w:numPr>
          <w:ilvl w:val="1"/>
          <w:numId w:val="8"/>
        </w:numPr>
        <w:rPr>
          <w:rStyle w:val="PDCCodeCar"/>
          <w:rFonts w:asciiTheme="minorHAnsi" w:hAnsiTheme="minorHAnsi"/>
          <w:noProof w:val="0"/>
          <w:sz w:val="20"/>
          <w:lang w:val="en-US"/>
        </w:rPr>
      </w:pPr>
      <w:proofErr w:type="spellStart"/>
      <w:r w:rsidRPr="00850E2D">
        <w:rPr>
          <w:lang w:val="en-US"/>
        </w:rPr>
        <w:t>Commandes</w:t>
      </w:r>
      <w:proofErr w:type="spellEnd"/>
      <w:r w:rsidRPr="00850E2D">
        <w:rPr>
          <w:lang w:val="en-US"/>
        </w:rPr>
        <w:t xml:space="preserve"> </w:t>
      </w:r>
      <w:r w:rsidRPr="00850E2D">
        <w:rPr>
          <w:rStyle w:val="PDCCodeCar"/>
          <w:lang w:val="en-US"/>
        </w:rPr>
        <w:t>(docker compose build</w:t>
      </w:r>
      <w:r w:rsidR="00E25DB3" w:rsidRPr="00850E2D">
        <w:rPr>
          <w:rStyle w:val="PDCCodeCar"/>
          <w:lang w:val="en-US"/>
        </w:rPr>
        <w:t xml:space="preserve">, docker compose build </w:t>
      </w:r>
      <w:r w:rsidR="00F02DB4" w:rsidRPr="00850E2D">
        <w:rPr>
          <w:rStyle w:val="PDCCodeCar"/>
          <w:lang w:val="en-US"/>
        </w:rPr>
        <w:t>--</w:t>
      </w:r>
      <w:r w:rsidRPr="00850E2D">
        <w:rPr>
          <w:rStyle w:val="PDCCodeCar"/>
          <w:lang w:val="en-US"/>
        </w:rPr>
        <w:t>no-cache)</w:t>
      </w:r>
    </w:p>
    <w:p w14:paraId="54D7006D" w14:textId="02C16A73" w:rsidR="0008574A" w:rsidRPr="001351B5" w:rsidRDefault="0008574A" w:rsidP="0008574A">
      <w:pPr>
        <w:pStyle w:val="Titre2"/>
      </w:pPr>
      <w:r w:rsidRPr="001351B5">
        <w:t>Alpine</w:t>
      </w:r>
    </w:p>
    <w:p w14:paraId="469FCF71" w14:textId="77777777" w:rsidR="00111511" w:rsidRDefault="005347BD" w:rsidP="00111511">
      <w:pPr>
        <w:pStyle w:val="Paragraphedeliste"/>
        <w:numPr>
          <w:ilvl w:val="0"/>
          <w:numId w:val="14"/>
        </w:numPr>
      </w:pPr>
      <w:r>
        <w:t>Installation d’applications</w:t>
      </w:r>
    </w:p>
    <w:p w14:paraId="37CD8E89" w14:textId="0D1A579D" w:rsidR="005347BD" w:rsidRPr="00850E2D" w:rsidRDefault="005347BD" w:rsidP="00111511">
      <w:pPr>
        <w:pStyle w:val="Paragraphedeliste"/>
        <w:numPr>
          <w:ilvl w:val="1"/>
          <w:numId w:val="14"/>
        </w:numPr>
        <w:rPr>
          <w:rStyle w:val="Code"/>
          <w:rFonts w:asciiTheme="minorHAnsi" w:hAnsiTheme="minorHAnsi" w:cstheme="minorBidi"/>
          <w:noProof w:val="0"/>
          <w:sz w:val="20"/>
          <w:lang w:val="en-US"/>
        </w:rPr>
      </w:pPr>
      <w:r w:rsidRPr="00850E2D">
        <w:rPr>
          <w:rStyle w:val="Code"/>
          <w:lang w:val="en-US"/>
        </w:rPr>
        <w:t>apk add --no-cache &lt;</w:t>
      </w:r>
      <w:r w:rsidR="004E6265" w:rsidRPr="00850E2D">
        <w:rPr>
          <w:rStyle w:val="Code"/>
          <w:lang w:val="en-US"/>
        </w:rPr>
        <w:t>application</w:t>
      </w:r>
      <w:r w:rsidRPr="00850E2D">
        <w:rPr>
          <w:rStyle w:val="Code"/>
          <w:lang w:val="en-US"/>
        </w:rPr>
        <w:t>&gt;</w:t>
      </w:r>
    </w:p>
    <w:p w14:paraId="747A6761" w14:textId="476BF9E3" w:rsidR="00B419CF" w:rsidRPr="003F4078" w:rsidRDefault="00B419CF" w:rsidP="00B419CF">
      <w:pPr>
        <w:pStyle w:val="Paragraphedeliste"/>
        <w:numPr>
          <w:ilvl w:val="0"/>
          <w:numId w:val="14"/>
        </w:numPr>
      </w:pPr>
      <w:r w:rsidRPr="003F4078">
        <w:t>Connexion</w:t>
      </w:r>
      <w:r w:rsidR="003F4078">
        <w:t xml:space="preserve"> au conteneur</w:t>
      </w:r>
    </w:p>
    <w:p w14:paraId="30882650" w14:textId="04844372" w:rsidR="00B419CF" w:rsidRPr="003F4078" w:rsidRDefault="00B419CF" w:rsidP="003F4078">
      <w:pPr>
        <w:pStyle w:val="Paragraphedeliste"/>
        <w:numPr>
          <w:ilvl w:val="1"/>
          <w:numId w:val="14"/>
        </w:numPr>
      </w:pPr>
      <w:r w:rsidRPr="003F4078">
        <w:t xml:space="preserve">Parfois </w:t>
      </w:r>
      <w:proofErr w:type="spellStart"/>
      <w:r w:rsidRPr="003F4078">
        <w:t>bash</w:t>
      </w:r>
      <w:proofErr w:type="spellEnd"/>
      <w:r w:rsidRPr="003F4078">
        <w:t xml:space="preserve"> n’est pas installé</w:t>
      </w:r>
    </w:p>
    <w:p w14:paraId="0D5112E7" w14:textId="57D7BAFD" w:rsidR="00B419CF" w:rsidRPr="00850E2D" w:rsidRDefault="00B419CF" w:rsidP="00B419CF">
      <w:pPr>
        <w:pStyle w:val="Paragraphedeliste"/>
        <w:numPr>
          <w:ilvl w:val="2"/>
          <w:numId w:val="14"/>
        </w:numPr>
        <w:rPr>
          <w:rStyle w:val="Code"/>
          <w:rFonts w:asciiTheme="minorHAnsi" w:hAnsiTheme="minorHAnsi" w:cstheme="minorBidi"/>
          <w:noProof w:val="0"/>
          <w:sz w:val="20"/>
          <w:lang w:val="en-US"/>
        </w:rPr>
      </w:pPr>
      <w:r w:rsidRPr="00850E2D">
        <w:rPr>
          <w:rStyle w:val="Code"/>
          <w:lang w:val="en-US"/>
        </w:rPr>
        <w:t>docker exec -it &lt;container-id&gt; sh</w:t>
      </w:r>
    </w:p>
    <w:p w14:paraId="043BB385" w14:textId="0C56E440" w:rsidR="00A81275" w:rsidRPr="003F4078" w:rsidRDefault="00A81275" w:rsidP="003F4078">
      <w:pPr>
        <w:pStyle w:val="Paragraphedeliste"/>
        <w:numPr>
          <w:ilvl w:val="1"/>
          <w:numId w:val="14"/>
        </w:numPr>
      </w:pPr>
      <w:r w:rsidRPr="003F4078">
        <w:t>Parfois l</w:t>
      </w:r>
      <w:r w:rsidR="00517EFA">
        <w:t>’utilisateur</w:t>
      </w:r>
      <w:r w:rsidRPr="003F4078">
        <w:t xml:space="preserve"> n’est pas </w:t>
      </w:r>
      <w:r w:rsidRPr="00517EFA">
        <w:rPr>
          <w:rStyle w:val="Code"/>
        </w:rPr>
        <w:t>root</w:t>
      </w:r>
      <w:r w:rsidRPr="003F4078">
        <w:t xml:space="preserve"> </w:t>
      </w:r>
      <w:r w:rsidR="00517EFA">
        <w:t xml:space="preserve">par défaut </w:t>
      </w:r>
      <w:r w:rsidRPr="003F4078">
        <w:t xml:space="preserve">et il n’est pas possible de faire des modifications ou </w:t>
      </w:r>
      <w:proofErr w:type="spellStart"/>
      <w:r w:rsidRPr="003F4078">
        <w:t>accèder</w:t>
      </w:r>
      <w:proofErr w:type="spellEnd"/>
      <w:r w:rsidRPr="003F4078">
        <w:t xml:space="preserve"> aux fichiers nécessaires</w:t>
      </w:r>
    </w:p>
    <w:p w14:paraId="3C607C28" w14:textId="77777777" w:rsidR="00861C8C" w:rsidRDefault="003F4078" w:rsidP="00511B7A">
      <w:pPr>
        <w:pStyle w:val="Paragraphedeliste"/>
        <w:numPr>
          <w:ilvl w:val="2"/>
          <w:numId w:val="14"/>
        </w:numPr>
        <w:rPr>
          <w:rStyle w:val="Code"/>
          <w:lang w:val="en-US"/>
        </w:rPr>
      </w:pPr>
      <w:r w:rsidRPr="00850E2D">
        <w:rPr>
          <w:rStyle w:val="Code"/>
          <w:lang w:val="en-US"/>
        </w:rPr>
        <w:t>d</w:t>
      </w:r>
      <w:r w:rsidR="00A81275" w:rsidRPr="00850E2D">
        <w:rPr>
          <w:rStyle w:val="Code"/>
          <w:lang w:val="en-US"/>
        </w:rPr>
        <w:t>ocker exec -it &lt;container-id&gt; -u root sh</w:t>
      </w:r>
    </w:p>
    <w:p w14:paraId="736DBEF0" w14:textId="77777777" w:rsidR="00861C8C" w:rsidRPr="00861C8C" w:rsidRDefault="00861C8C" w:rsidP="00861C8C">
      <w:pPr>
        <w:pStyle w:val="Titre2"/>
        <w:rPr>
          <w:rStyle w:val="Code"/>
          <w:rFonts w:asciiTheme="minorHAnsi" w:hAnsiTheme="minorHAnsi" w:cstheme="minorBidi"/>
          <w:noProof w:val="0"/>
          <w:sz w:val="20"/>
        </w:rPr>
      </w:pPr>
      <w:r w:rsidRPr="00861C8C">
        <w:rPr>
          <w:rStyle w:val="Code"/>
          <w:rFonts w:asciiTheme="minorHAnsi" w:hAnsiTheme="minorHAnsi" w:cstheme="minorBidi"/>
          <w:noProof w:val="0"/>
          <w:sz w:val="20"/>
        </w:rPr>
        <w:t>Dockerfile</w:t>
      </w:r>
    </w:p>
    <w:p w14:paraId="09044741" w14:textId="77777777" w:rsidR="00861C8C" w:rsidRDefault="00861C8C" w:rsidP="00861C8C">
      <w:pPr>
        <w:pStyle w:val="Paragraphedeliste"/>
        <w:numPr>
          <w:ilvl w:val="0"/>
          <w:numId w:val="21"/>
        </w:numPr>
        <w:rPr>
          <w:rStyle w:val="Code"/>
        </w:rPr>
      </w:pPr>
      <w:r w:rsidRPr="00861C8C">
        <w:t>Empêcher la copie de fichiers non nécessaires lors de</w:t>
      </w:r>
      <w:r>
        <w:rPr>
          <w:rStyle w:val="Code"/>
        </w:rPr>
        <w:t xml:space="preserve"> COPY</w:t>
      </w:r>
      <w:r w:rsidRPr="00861C8C">
        <w:t xml:space="preserve"> dans les </w:t>
      </w:r>
      <w:r>
        <w:rPr>
          <w:rStyle w:val="Code"/>
        </w:rPr>
        <w:t>Dockerfile</w:t>
      </w:r>
    </w:p>
    <w:p w14:paraId="7A9F8DAC" w14:textId="5DCC3211" w:rsidR="00861C8C" w:rsidRPr="00861C8C" w:rsidRDefault="00861C8C" w:rsidP="00861C8C">
      <w:pPr>
        <w:pStyle w:val="Paragraphedeliste"/>
        <w:numPr>
          <w:ilvl w:val="1"/>
          <w:numId w:val="21"/>
        </w:numPr>
      </w:pPr>
      <w:r w:rsidRPr="00861C8C">
        <w:t>Fichiers Docker</w:t>
      </w:r>
    </w:p>
    <w:p w14:paraId="042E33ED" w14:textId="79D850C5" w:rsidR="00861C8C" w:rsidRDefault="00861C8C" w:rsidP="00861C8C">
      <w:pPr>
        <w:pStyle w:val="Paragraphedeliste"/>
        <w:numPr>
          <w:ilvl w:val="2"/>
          <w:numId w:val="21"/>
        </w:numPr>
        <w:rPr>
          <w:rStyle w:val="Code"/>
        </w:rPr>
      </w:pPr>
      <w:r>
        <w:rPr>
          <w:rStyle w:val="Code"/>
        </w:rPr>
        <w:t>compose.yaml</w:t>
      </w:r>
    </w:p>
    <w:p w14:paraId="7B8ABE1F" w14:textId="77777777" w:rsidR="00861C8C" w:rsidRDefault="00861C8C" w:rsidP="00861C8C">
      <w:pPr>
        <w:pStyle w:val="Paragraphedeliste"/>
        <w:numPr>
          <w:ilvl w:val="2"/>
          <w:numId w:val="21"/>
        </w:numPr>
        <w:rPr>
          <w:rStyle w:val="Code"/>
        </w:rPr>
      </w:pPr>
      <w:r>
        <w:rPr>
          <w:rStyle w:val="Code"/>
        </w:rPr>
        <w:t>Dockerfile</w:t>
      </w:r>
    </w:p>
    <w:p w14:paraId="14AC9FDA" w14:textId="77777777" w:rsidR="00861C8C" w:rsidRDefault="00861C8C" w:rsidP="00861C8C">
      <w:pPr>
        <w:pStyle w:val="Paragraphedeliste"/>
        <w:numPr>
          <w:ilvl w:val="1"/>
          <w:numId w:val="21"/>
        </w:numPr>
        <w:rPr>
          <w:rStyle w:val="Code"/>
        </w:rPr>
      </w:pPr>
      <w:r>
        <w:rPr>
          <w:rStyle w:val="Code"/>
        </w:rPr>
        <w:t>Etc.</w:t>
      </w:r>
    </w:p>
    <w:p w14:paraId="73C3138C" w14:textId="654422EE" w:rsidR="00861C8C" w:rsidRDefault="004A2F7E" w:rsidP="00861C8C">
      <w:pPr>
        <w:pStyle w:val="Paragraphedeliste"/>
        <w:numPr>
          <w:ilvl w:val="0"/>
          <w:numId w:val="21"/>
        </w:numPr>
        <w:rPr>
          <w:rStyle w:val="Code"/>
        </w:rPr>
      </w:pPr>
      <w:r>
        <w:rPr>
          <w:noProof/>
        </w:rPr>
        <w:t>Créer un f</w:t>
      </w:r>
      <w:r w:rsidR="00861C8C" w:rsidRPr="00861C8C">
        <w:rPr>
          <w:noProof/>
        </w:rPr>
        <w:t xml:space="preserve">ichier </w:t>
      </w:r>
      <w:r w:rsidR="00861C8C">
        <w:rPr>
          <w:rStyle w:val="Code"/>
        </w:rPr>
        <w:t>.dockerfile</w:t>
      </w:r>
      <w:r w:rsidR="00861C8C" w:rsidRPr="00861C8C">
        <w:t xml:space="preserve"> à la racine au même endroit que le </w:t>
      </w:r>
      <w:r w:rsidR="00861C8C">
        <w:rPr>
          <w:rStyle w:val="Code"/>
        </w:rPr>
        <w:t>compose.yaml</w:t>
      </w:r>
    </w:p>
    <w:p w14:paraId="5BB70F5D" w14:textId="03481B67" w:rsidR="00511B7A" w:rsidRPr="00861C8C" w:rsidRDefault="00861C8C" w:rsidP="006E14D2">
      <w:pPr>
        <w:pStyle w:val="Paragraphedeliste"/>
        <w:numPr>
          <w:ilvl w:val="0"/>
          <w:numId w:val="21"/>
        </w:numPr>
        <w:rPr>
          <w:rStyle w:val="Code"/>
        </w:rPr>
      </w:pPr>
      <w:r w:rsidRPr="006E14D2">
        <w:t>Syntaxe similaire</w:t>
      </w:r>
      <w:r w:rsidR="006E14D2" w:rsidRPr="006E14D2">
        <w:t xml:space="preserve"> </w:t>
      </w:r>
      <w:proofErr w:type="spellStart"/>
      <w:proofErr w:type="gramStart"/>
      <w:r w:rsidR="006E14D2" w:rsidRPr="006E14D2">
        <w:t>à</w:t>
      </w:r>
      <w:proofErr w:type="spellEnd"/>
      <w:r w:rsidR="006E14D2">
        <w:rPr>
          <w:rStyle w:val="Code"/>
        </w:rPr>
        <w:t xml:space="preserve"> .gitignore</w:t>
      </w:r>
      <w:proofErr w:type="gramEnd"/>
      <w:r w:rsidR="00511B7A" w:rsidRPr="00861C8C">
        <w:rPr>
          <w:rStyle w:val="Code"/>
        </w:rPr>
        <w:br w:type="page"/>
      </w:r>
    </w:p>
    <w:p w14:paraId="060DCA33" w14:textId="7F2E8D6D" w:rsidR="00A2197F" w:rsidRDefault="00A2197F" w:rsidP="00E35DC9">
      <w:pPr>
        <w:pStyle w:val="Titre1"/>
      </w:pPr>
      <w:r>
        <w:lastRenderedPageBreak/>
        <w:t>Exercice</w:t>
      </w:r>
    </w:p>
    <w:p w14:paraId="1C157344" w14:textId="2F0A4A4B" w:rsidR="00D86066" w:rsidRDefault="00D87BE6" w:rsidP="006F568A">
      <w:r>
        <w:t>À partir du code fourn</w:t>
      </w:r>
      <w:r w:rsidR="006F568A">
        <w:t>i, d</w:t>
      </w:r>
      <w:r>
        <w:t xml:space="preserve">éployer </w:t>
      </w:r>
      <w:r w:rsidR="00082277">
        <w:t>une application multi-conteneur</w:t>
      </w:r>
      <w:r>
        <w:t> à l’aide de Docker Compose</w:t>
      </w:r>
    </w:p>
    <w:p w14:paraId="41CE6B3C" w14:textId="11EB28D9" w:rsidR="006F568A" w:rsidRDefault="006F568A" w:rsidP="00481BA8">
      <w:pPr>
        <w:pStyle w:val="Paragraphedeliste"/>
        <w:numPr>
          <w:ilvl w:val="0"/>
          <w:numId w:val="19"/>
        </w:numPr>
      </w:pPr>
      <w:r>
        <w:t>Copier le dossier à partir de Teams</w:t>
      </w:r>
    </w:p>
    <w:p w14:paraId="0F41BB5C" w14:textId="38D0EAD9" w:rsidR="00D87BE6" w:rsidRPr="00D87BE6" w:rsidRDefault="00D86066" w:rsidP="00481BA8">
      <w:pPr>
        <w:pStyle w:val="Paragraphedeliste"/>
        <w:numPr>
          <w:ilvl w:val="0"/>
          <w:numId w:val="19"/>
        </w:numPr>
      </w:pPr>
      <w:r>
        <w:t>C</w:t>
      </w:r>
      <w:r w:rsidR="00EC496E">
        <w:t xml:space="preserve">réer le fichier </w:t>
      </w:r>
      <w:r w:rsidR="00EC496E" w:rsidRPr="007E1D39">
        <w:rPr>
          <w:rStyle w:val="Code"/>
        </w:rPr>
        <w:t>compose.yaml</w:t>
      </w:r>
      <w:r w:rsidR="00EC496E">
        <w:t xml:space="preserve"> à la racine </w:t>
      </w:r>
      <w:r>
        <w:t>du code fourni</w:t>
      </w:r>
    </w:p>
    <w:p w14:paraId="0A9D234A" w14:textId="16D2BCA4" w:rsidR="00740EF6" w:rsidRDefault="008D1214" w:rsidP="00740EF6">
      <w:pPr>
        <w:pStyle w:val="Titre2"/>
      </w:pPr>
      <w:r>
        <w:t>frontend</w:t>
      </w:r>
    </w:p>
    <w:p w14:paraId="23D58FD9" w14:textId="71072CF5" w:rsidR="00EC496E" w:rsidRDefault="00DC0986" w:rsidP="00C814CE">
      <w:r>
        <w:t>Serveur</w:t>
      </w:r>
      <w:r w:rsidR="00C814CE">
        <w:t xml:space="preserve"> web</w:t>
      </w:r>
      <w:r w:rsidR="002332D8">
        <w:t xml:space="preserve"> Apache</w:t>
      </w:r>
      <w:r>
        <w:t xml:space="preserve"> qui fournis une page web simple </w:t>
      </w:r>
      <w:r w:rsidR="004B5B51">
        <w:t>avec du code Javascript côté client qui</w:t>
      </w:r>
      <w:r w:rsidR="000B5D95">
        <w:t xml:space="preserve"> appelle les 2 services </w:t>
      </w:r>
      <w:r w:rsidR="003A5617">
        <w:t>web</w:t>
      </w:r>
      <w:r w:rsidR="0071567C">
        <w:t xml:space="preserve"> côté serveur</w:t>
      </w:r>
      <w:r w:rsidR="003A5617">
        <w:t xml:space="preserve"> pour les </w:t>
      </w:r>
      <w:r w:rsidR="00943349" w:rsidRPr="000B5888">
        <w:rPr>
          <w:rStyle w:val="Code"/>
        </w:rPr>
        <w:t>users</w:t>
      </w:r>
      <w:r w:rsidR="00943349">
        <w:t xml:space="preserve"> et les </w:t>
      </w:r>
      <w:r w:rsidR="00E64DE5">
        <w:rPr>
          <w:rStyle w:val="Code"/>
        </w:rPr>
        <w:t>transactions</w:t>
      </w:r>
      <w:r w:rsidR="00943349">
        <w:t>.</w:t>
      </w:r>
    </w:p>
    <w:p w14:paraId="77B156D5" w14:textId="652D3B47" w:rsidR="00891FEA" w:rsidRDefault="00F83E9C" w:rsidP="00C9600B">
      <w:pPr>
        <w:pStyle w:val="Paragraphedeliste"/>
        <w:numPr>
          <w:ilvl w:val="0"/>
          <w:numId w:val="12"/>
        </w:numPr>
      </w:pPr>
      <w:r>
        <w:t xml:space="preserve">Dans le dossier </w:t>
      </w:r>
      <w:r w:rsidRPr="00F83E9C">
        <w:rPr>
          <w:rStyle w:val="Code"/>
        </w:rPr>
        <w:t>frontend</w:t>
      </w:r>
      <w:r>
        <w:t>, c</w:t>
      </w:r>
      <w:r w:rsidR="00C9600B">
        <w:t xml:space="preserve">réer un </w:t>
      </w:r>
      <w:r w:rsidR="003B3445" w:rsidRPr="00EC496E">
        <w:rPr>
          <w:rStyle w:val="Code"/>
        </w:rPr>
        <w:t>Dockerfile</w:t>
      </w:r>
      <w:r w:rsidR="00EC496E" w:rsidRPr="00EC496E">
        <w:rPr>
          <w:rStyle w:val="Code"/>
        </w:rPr>
        <w:t>.frontend</w:t>
      </w:r>
      <w:r w:rsidR="003B3445">
        <w:t xml:space="preserve"> </w:t>
      </w:r>
    </w:p>
    <w:p w14:paraId="03B80954" w14:textId="7E6165C3" w:rsidR="00C9600B" w:rsidRPr="009A1F4C" w:rsidRDefault="00891FEA" w:rsidP="00891FEA">
      <w:pPr>
        <w:pStyle w:val="Paragraphedeliste"/>
        <w:numPr>
          <w:ilvl w:val="1"/>
          <w:numId w:val="12"/>
        </w:numPr>
        <w:rPr>
          <w:rStyle w:val="PDCCodeCar"/>
          <w:rFonts w:asciiTheme="minorHAnsi" w:eastAsiaTheme="minorEastAsia" w:hAnsiTheme="minorHAnsi"/>
          <w:noProof w:val="0"/>
          <w:sz w:val="20"/>
          <w:szCs w:val="20"/>
        </w:rPr>
      </w:pPr>
      <w:r>
        <w:t>Démarrer</w:t>
      </w:r>
      <w:r w:rsidR="00B45DE5">
        <w:t xml:space="preserve"> du tag</w:t>
      </w:r>
      <w:r w:rsidR="006564E8">
        <w:t xml:space="preserve"> spécifique</w:t>
      </w:r>
      <w:r w:rsidR="00B45DE5">
        <w:t xml:space="preserve"> le plus récent d’</w:t>
      </w:r>
      <w:r w:rsidR="00B45DE5" w:rsidRPr="00B45DE5">
        <w:rPr>
          <w:rStyle w:val="PDCCodeCar"/>
        </w:rPr>
        <w:t>alpine</w:t>
      </w:r>
      <w:r w:rsidR="00C423F2">
        <w:t xml:space="preserve">, </w:t>
      </w:r>
      <w:r w:rsidR="00B45DE5">
        <w:t xml:space="preserve">ne pas utiliser </w:t>
      </w:r>
      <w:r w:rsidR="00B45DE5" w:rsidRPr="00B45DE5">
        <w:rPr>
          <w:rStyle w:val="PDCCodeCar"/>
        </w:rPr>
        <w:t>latest</w:t>
      </w:r>
      <w:r w:rsidR="009A1F4C">
        <w:rPr>
          <w:rStyle w:val="PDCCodeCar"/>
        </w:rPr>
        <w:br/>
      </w:r>
      <w:hyperlink r:id="rId7" w:history="1">
        <w:r w:rsidR="009A1F4C" w:rsidRPr="007A7061">
          <w:rPr>
            <w:rStyle w:val="Lienhypertexte"/>
          </w:rPr>
          <w:t>https://hub.docker.co</w:t>
        </w:r>
        <w:r w:rsidR="009A1F4C" w:rsidRPr="007A7061">
          <w:rPr>
            <w:rStyle w:val="Lienhypertexte"/>
          </w:rPr>
          <w:t>m</w:t>
        </w:r>
        <w:r w:rsidR="009A1F4C" w:rsidRPr="007A7061">
          <w:rPr>
            <w:rStyle w:val="Lienhypertexte"/>
          </w:rPr>
          <w:t>/_/alpine/</w:t>
        </w:r>
      </w:hyperlink>
    </w:p>
    <w:p w14:paraId="3928CC3A" w14:textId="042834AB" w:rsidR="00963F6A" w:rsidRDefault="00963F6A" w:rsidP="00963F6A">
      <w:pPr>
        <w:pStyle w:val="Paragraphedeliste"/>
        <w:numPr>
          <w:ilvl w:val="1"/>
          <w:numId w:val="12"/>
        </w:numPr>
      </w:pPr>
      <w:r>
        <w:t xml:space="preserve">Installer </w:t>
      </w:r>
      <w:r w:rsidR="009866A1">
        <w:t xml:space="preserve">les applications : </w:t>
      </w:r>
      <w:r w:rsidR="009C3CED" w:rsidRPr="009C3CED">
        <w:rPr>
          <w:rStyle w:val="Code"/>
        </w:rPr>
        <w:t>apache2</w:t>
      </w:r>
      <w:r w:rsidR="001B661C">
        <w:rPr>
          <w:rStyle w:val="Code"/>
        </w:rPr>
        <w:t xml:space="preserve">, </w:t>
      </w:r>
      <w:r w:rsidR="009866A1">
        <w:rPr>
          <w:rStyle w:val="Code"/>
        </w:rPr>
        <w:t>netcat</w:t>
      </w:r>
    </w:p>
    <w:p w14:paraId="662515C2" w14:textId="1833956F" w:rsidR="000B5D95" w:rsidRPr="00082563" w:rsidRDefault="000B5D95" w:rsidP="00963F6A">
      <w:pPr>
        <w:pStyle w:val="Paragraphedeliste"/>
        <w:numPr>
          <w:ilvl w:val="1"/>
          <w:numId w:val="12"/>
        </w:numPr>
        <w:rPr>
          <w:rStyle w:val="PDCCodeCar"/>
          <w:rFonts w:asciiTheme="minorHAnsi" w:eastAsiaTheme="minorEastAsia" w:hAnsiTheme="minorHAnsi"/>
          <w:noProof w:val="0"/>
          <w:sz w:val="20"/>
          <w:szCs w:val="20"/>
        </w:rPr>
      </w:pPr>
      <w:r>
        <w:t xml:space="preserve">Copier les fichiers du dossier </w:t>
      </w:r>
      <w:r w:rsidRPr="00943916">
        <w:rPr>
          <w:rStyle w:val="PDCCodeCar"/>
        </w:rPr>
        <w:t>frontend</w:t>
      </w:r>
      <w:r w:rsidR="00943916">
        <w:t xml:space="preserve"> à l’emplacement </w:t>
      </w:r>
      <w:r w:rsidR="00943916" w:rsidRPr="00943916">
        <w:rPr>
          <w:rStyle w:val="PDCCodeCar"/>
        </w:rPr>
        <w:t>/var/www/localhost/htdocs/</w:t>
      </w:r>
    </w:p>
    <w:p w14:paraId="797C1752" w14:textId="040AECC4" w:rsidR="00082563" w:rsidRPr="0008574A" w:rsidRDefault="00082563" w:rsidP="00963F6A">
      <w:pPr>
        <w:pStyle w:val="Paragraphedeliste"/>
        <w:numPr>
          <w:ilvl w:val="1"/>
          <w:numId w:val="12"/>
        </w:numPr>
        <w:rPr>
          <w:rStyle w:val="PDCCodeCar"/>
          <w:rFonts w:asciiTheme="minorHAnsi" w:eastAsiaTheme="minorEastAsia" w:hAnsiTheme="minorHAnsi"/>
          <w:noProof w:val="0"/>
          <w:sz w:val="20"/>
          <w:szCs w:val="20"/>
        </w:rPr>
      </w:pPr>
      <w:r w:rsidRPr="0008574A">
        <w:t>O</w:t>
      </w:r>
      <w:r w:rsidR="00F623B6" w:rsidRPr="0008574A">
        <w:t>uvrir le port</w:t>
      </w:r>
      <w:r w:rsidR="00F623B6">
        <w:rPr>
          <w:rStyle w:val="PDCCodeCar"/>
        </w:rPr>
        <w:t xml:space="preserve"> 80</w:t>
      </w:r>
    </w:p>
    <w:p w14:paraId="3420C214" w14:textId="4D4F88F7" w:rsidR="0008574A" w:rsidRDefault="005113D1" w:rsidP="00963F6A">
      <w:pPr>
        <w:pStyle w:val="Paragraphedeliste"/>
        <w:numPr>
          <w:ilvl w:val="1"/>
          <w:numId w:val="12"/>
        </w:numPr>
      </w:pPr>
      <w:r>
        <w:t>Au lancement du contenant, démarrer</w:t>
      </w:r>
      <w:r w:rsidR="00861CC8">
        <w:t xml:space="preserve"> Apache avec la commande </w:t>
      </w:r>
      <w:r w:rsidR="00861CC8" w:rsidRPr="00861CC8">
        <w:rPr>
          <w:rStyle w:val="Code"/>
        </w:rPr>
        <w:t>httpd -D FOREGROUND</w:t>
      </w:r>
    </w:p>
    <w:p w14:paraId="0708DFF3" w14:textId="7DA936D3" w:rsidR="003A5617" w:rsidRDefault="009A6AAC" w:rsidP="003A5617">
      <w:pPr>
        <w:pStyle w:val="Paragraphedeliste"/>
        <w:numPr>
          <w:ilvl w:val="0"/>
          <w:numId w:val="12"/>
        </w:numPr>
      </w:pPr>
      <w:r>
        <w:t xml:space="preserve">Dans le </w:t>
      </w:r>
      <w:r w:rsidR="003A5617">
        <w:t>Docker Compose</w:t>
      </w:r>
      <w:r w:rsidR="00DD12E3">
        <w:t xml:space="preserve">, ajouter le service pour le </w:t>
      </w:r>
      <w:r w:rsidR="00DD12E3" w:rsidRPr="00DD12E3">
        <w:rPr>
          <w:rStyle w:val="Code"/>
        </w:rPr>
        <w:t>frontend</w:t>
      </w:r>
    </w:p>
    <w:p w14:paraId="7EE7547F" w14:textId="03B39F73" w:rsidR="001C5FD1" w:rsidRDefault="001C5FD1" w:rsidP="003A5617">
      <w:pPr>
        <w:pStyle w:val="Paragraphedeliste"/>
        <w:numPr>
          <w:ilvl w:val="1"/>
          <w:numId w:val="12"/>
        </w:numPr>
      </w:pPr>
      <w:r>
        <w:rPr>
          <w:noProof/>
        </w:rPr>
        <w:t>Build :</w:t>
      </w:r>
      <w:r>
        <w:t xml:space="preserve"> dans le dossier frontend, le </w:t>
      </w:r>
      <w:r w:rsidRPr="00EC496E">
        <w:rPr>
          <w:rStyle w:val="Code"/>
        </w:rPr>
        <w:t>Dockerfile.frontend</w:t>
      </w:r>
    </w:p>
    <w:p w14:paraId="7DB7E1F5" w14:textId="2F197697" w:rsidR="003A5617" w:rsidRDefault="003A5617" w:rsidP="003A5617">
      <w:pPr>
        <w:pStyle w:val="Paragraphedeliste"/>
        <w:numPr>
          <w:ilvl w:val="1"/>
          <w:numId w:val="12"/>
        </w:numPr>
      </w:pPr>
      <w:r>
        <w:t xml:space="preserve">Port : </w:t>
      </w:r>
      <w:r w:rsidR="00D12302" w:rsidRPr="001976B9">
        <w:rPr>
          <w:rStyle w:val="Code"/>
        </w:rPr>
        <w:t>8080</w:t>
      </w:r>
      <w:r w:rsidR="00D12302">
        <w:t xml:space="preserve"> (localement) </w:t>
      </w:r>
      <w:r w:rsidR="00D12302" w:rsidRPr="001976B9">
        <w:rPr>
          <w:rStyle w:val="Code"/>
        </w:rPr>
        <w:t>80</w:t>
      </w:r>
      <w:r w:rsidR="00D12302">
        <w:t xml:space="preserve"> (interne)</w:t>
      </w:r>
    </w:p>
    <w:p w14:paraId="1BBCEB57" w14:textId="77777777" w:rsidR="00DD12E3" w:rsidRDefault="00DD12E3" w:rsidP="003A5617">
      <w:pPr>
        <w:pStyle w:val="Paragraphedeliste"/>
        <w:numPr>
          <w:ilvl w:val="1"/>
          <w:numId w:val="12"/>
        </w:numPr>
      </w:pPr>
      <w:r>
        <w:t>Networks :</w:t>
      </w:r>
    </w:p>
    <w:p w14:paraId="4F712B20" w14:textId="5CB27322" w:rsidR="00DD12E3" w:rsidRDefault="00DD12E3" w:rsidP="00DD12E3">
      <w:pPr>
        <w:pStyle w:val="Paragraphedeliste"/>
        <w:numPr>
          <w:ilvl w:val="2"/>
          <w:numId w:val="12"/>
        </w:numPr>
      </w:pPr>
      <w:r>
        <w:t xml:space="preserve">Doit uniquement communiquer avec les services de </w:t>
      </w:r>
      <w:r w:rsidRPr="008B2CCF">
        <w:rPr>
          <w:rStyle w:val="Code"/>
        </w:rPr>
        <w:t>transactions</w:t>
      </w:r>
      <w:r>
        <w:t xml:space="preserve"> et </w:t>
      </w:r>
      <w:r w:rsidRPr="008B2CCF">
        <w:rPr>
          <w:rStyle w:val="Code"/>
        </w:rPr>
        <w:t>users</w:t>
      </w:r>
    </w:p>
    <w:p w14:paraId="72332227" w14:textId="1E1AF6F6" w:rsidR="00DC0986" w:rsidRDefault="00DD12E3" w:rsidP="00DD12E3">
      <w:pPr>
        <w:pStyle w:val="Paragraphedeliste"/>
        <w:numPr>
          <w:ilvl w:val="2"/>
          <w:numId w:val="12"/>
        </w:numPr>
      </w:pPr>
      <w:r>
        <w:t>Ne doit pas communiquer directement avec les bases de données</w:t>
      </w:r>
    </w:p>
    <w:p w14:paraId="2B4F2EF2" w14:textId="3B16980E" w:rsidR="00986608" w:rsidRDefault="00986608" w:rsidP="00986608">
      <w:pPr>
        <w:pStyle w:val="Paragraphedeliste"/>
        <w:numPr>
          <w:ilvl w:val="0"/>
          <w:numId w:val="12"/>
        </w:numPr>
      </w:pPr>
      <w:r>
        <w:t>Vérification</w:t>
      </w:r>
    </w:p>
    <w:p w14:paraId="66406358" w14:textId="0CBE4041" w:rsidR="00A82CEB" w:rsidRDefault="00986608" w:rsidP="00A82CEB">
      <w:pPr>
        <w:pStyle w:val="Paragraphedeliste"/>
        <w:numPr>
          <w:ilvl w:val="1"/>
          <w:numId w:val="12"/>
        </w:numPr>
      </w:pPr>
      <w:r>
        <w:t xml:space="preserve">Vérifier que la page web et les 3 images sont disponibles </w:t>
      </w:r>
      <w:r w:rsidR="00A82CEB">
        <w:t>sur le port local</w:t>
      </w:r>
      <w:r w:rsidR="00C55ACE">
        <w:t xml:space="preserve"> à </w:t>
      </w:r>
      <w:hyperlink r:id="rId8" w:history="1">
        <w:r w:rsidR="00C55ACE" w:rsidRPr="0037611C">
          <w:rPr>
            <w:rStyle w:val="Lienhypertexte"/>
          </w:rPr>
          <w:t>http://127.0.0.1:8080</w:t>
        </w:r>
      </w:hyperlink>
      <w:r w:rsidR="00C55ACE">
        <w:t xml:space="preserve"> </w:t>
      </w:r>
      <w:r w:rsidR="00A82CEB">
        <w:br w:type="page"/>
      </w:r>
    </w:p>
    <w:p w14:paraId="088AE8B7" w14:textId="1FBD4006" w:rsidR="002A56AA" w:rsidRDefault="002A56AA" w:rsidP="002A56AA">
      <w:pPr>
        <w:pStyle w:val="Titre2"/>
      </w:pPr>
      <w:r>
        <w:lastRenderedPageBreak/>
        <w:t>Users</w:t>
      </w:r>
    </w:p>
    <w:p w14:paraId="540E584C" w14:textId="6DDE893B" w:rsidR="002A56AA" w:rsidRDefault="002A56AA" w:rsidP="002A56AA">
      <w:r>
        <w:t xml:space="preserve">Serveur Node qui appelle la base de données de </w:t>
      </w:r>
      <w:r>
        <w:rPr>
          <w:rStyle w:val="Code"/>
        </w:rPr>
        <w:t>users</w:t>
      </w:r>
      <w:r>
        <w:t xml:space="preserve"> MySQL et retourne les réponses au </w:t>
      </w:r>
      <w:r w:rsidRPr="000047D5">
        <w:rPr>
          <w:rStyle w:val="Code"/>
        </w:rPr>
        <w:t>frontend</w:t>
      </w:r>
      <w:r>
        <w:t>.</w:t>
      </w:r>
    </w:p>
    <w:p w14:paraId="0D7F225F" w14:textId="127A0774" w:rsidR="00211AD0" w:rsidRPr="00542297" w:rsidRDefault="00211AD0" w:rsidP="00211AD0">
      <w:pPr>
        <w:pStyle w:val="Paragraphedeliste"/>
        <w:numPr>
          <w:ilvl w:val="0"/>
          <w:numId w:val="15"/>
        </w:numPr>
        <w:rPr>
          <w:rStyle w:val="Code"/>
          <w:rFonts w:asciiTheme="minorHAnsi" w:hAnsiTheme="minorHAnsi" w:cstheme="minorBidi"/>
          <w:noProof w:val="0"/>
          <w:sz w:val="20"/>
        </w:rPr>
      </w:pPr>
      <w:r>
        <w:t xml:space="preserve">Dans le dossier </w:t>
      </w:r>
      <w:r w:rsidR="00DE2026">
        <w:rPr>
          <w:rStyle w:val="Code"/>
        </w:rPr>
        <w:t>users</w:t>
      </w:r>
      <w:r>
        <w:t xml:space="preserve">, créer un </w:t>
      </w:r>
      <w:r w:rsidRPr="00EC496E">
        <w:rPr>
          <w:rStyle w:val="Code"/>
        </w:rPr>
        <w:t>Dockerfile.</w:t>
      </w:r>
      <w:r w:rsidR="00DE2026">
        <w:rPr>
          <w:rStyle w:val="Code"/>
        </w:rPr>
        <w:t>users</w:t>
      </w:r>
    </w:p>
    <w:p w14:paraId="615654ED" w14:textId="77777777" w:rsidR="00211AD0" w:rsidRPr="008F24FF" w:rsidRDefault="00211AD0" w:rsidP="00211AD0">
      <w:pPr>
        <w:pStyle w:val="Paragraphedeliste"/>
        <w:numPr>
          <w:ilvl w:val="1"/>
          <w:numId w:val="15"/>
        </w:numPr>
        <w:rPr>
          <w:rStyle w:val="PDCCodeCar"/>
          <w:rFonts w:asciiTheme="minorHAnsi" w:eastAsiaTheme="minorEastAsia" w:hAnsiTheme="minorHAnsi"/>
          <w:noProof w:val="0"/>
          <w:sz w:val="20"/>
          <w:szCs w:val="20"/>
        </w:rPr>
      </w:pPr>
      <w:r>
        <w:t xml:space="preserve">Démarrer du tag spécifique le plus récent de </w:t>
      </w:r>
      <w:r>
        <w:rPr>
          <w:rStyle w:val="Code"/>
        </w:rPr>
        <w:t>node</w:t>
      </w:r>
      <w:r>
        <w:t xml:space="preserve">, ne pas utiliser </w:t>
      </w:r>
      <w:r w:rsidRPr="00B45DE5">
        <w:rPr>
          <w:rStyle w:val="PDCCodeCar"/>
        </w:rPr>
        <w:t>latest</w:t>
      </w:r>
    </w:p>
    <w:p w14:paraId="19318CA1" w14:textId="7BDE177A" w:rsidR="008F24FF" w:rsidRPr="00211AD0" w:rsidRDefault="008F24FF" w:rsidP="008F24FF">
      <w:pPr>
        <w:pStyle w:val="Paragraphedeliste"/>
        <w:ind w:left="792"/>
        <w:rPr>
          <w:rStyle w:val="PDCCodeCar"/>
          <w:rFonts w:asciiTheme="minorHAnsi" w:eastAsiaTheme="minorEastAsia" w:hAnsiTheme="minorHAnsi"/>
          <w:noProof w:val="0"/>
          <w:sz w:val="20"/>
          <w:szCs w:val="20"/>
        </w:rPr>
      </w:pPr>
      <w:hyperlink r:id="rId9" w:history="1">
        <w:r w:rsidRPr="007A7061">
          <w:rPr>
            <w:rStyle w:val="Lienhypertexte"/>
          </w:rPr>
          <w:t>https://hub.docker.com/_/node/</w:t>
        </w:r>
      </w:hyperlink>
    </w:p>
    <w:p w14:paraId="645C37FB" w14:textId="2AECC204" w:rsidR="00211AD0" w:rsidRDefault="00211AD0" w:rsidP="00211AD0">
      <w:pPr>
        <w:pStyle w:val="Paragraphedeliste"/>
        <w:numPr>
          <w:ilvl w:val="1"/>
          <w:numId w:val="15"/>
        </w:numPr>
      </w:pPr>
      <w:r w:rsidRPr="00846C38">
        <w:t>Copier tous les fichiers</w:t>
      </w:r>
      <w:r w:rsidR="00846C38">
        <w:t xml:space="preserve"> du dossier </w:t>
      </w:r>
      <w:r w:rsidR="00846C38" w:rsidRPr="00846C38">
        <w:rPr>
          <w:rStyle w:val="PDCCodeCar"/>
        </w:rPr>
        <w:t>users</w:t>
      </w:r>
      <w:r w:rsidRPr="00846C38">
        <w:t xml:space="preserve"> dans </w:t>
      </w:r>
      <w:r>
        <w:rPr>
          <w:rStyle w:val="PDCCodeCar"/>
        </w:rPr>
        <w:t>/app</w:t>
      </w:r>
    </w:p>
    <w:p w14:paraId="656CC5C4" w14:textId="414DF9AD" w:rsidR="00A003B6" w:rsidRDefault="00A003B6" w:rsidP="00211AD0">
      <w:pPr>
        <w:pStyle w:val="Paragraphedeliste"/>
        <w:numPr>
          <w:ilvl w:val="1"/>
          <w:numId w:val="15"/>
        </w:numPr>
      </w:pPr>
      <w:r>
        <w:t xml:space="preserve">Changer le dossier pour </w:t>
      </w:r>
      <w:r w:rsidRPr="00A003B6">
        <w:rPr>
          <w:rStyle w:val="PDCCodeCar"/>
        </w:rPr>
        <w:t>/app</w:t>
      </w:r>
    </w:p>
    <w:p w14:paraId="232C6730" w14:textId="014C412B" w:rsidR="00846C38" w:rsidRPr="005F66F0" w:rsidRDefault="00846C38" w:rsidP="00211AD0">
      <w:pPr>
        <w:pStyle w:val="Paragraphedeliste"/>
        <w:numPr>
          <w:ilvl w:val="1"/>
          <w:numId w:val="15"/>
        </w:numPr>
        <w:rPr>
          <w:rStyle w:val="PDCCodeCar"/>
          <w:rFonts w:asciiTheme="minorHAnsi" w:eastAsiaTheme="minorEastAsia" w:hAnsiTheme="minorHAnsi"/>
          <w:noProof w:val="0"/>
          <w:sz w:val="20"/>
          <w:szCs w:val="20"/>
        </w:rPr>
      </w:pPr>
      <w:r>
        <w:t xml:space="preserve">Exécuter la commande </w:t>
      </w:r>
      <w:r w:rsidRPr="00846C38">
        <w:rPr>
          <w:rStyle w:val="PDCCodeCar"/>
        </w:rPr>
        <w:t>npm install</w:t>
      </w:r>
      <w:r>
        <w:t xml:space="preserve"> pour installer les dépendance</w:t>
      </w:r>
      <w:r w:rsidR="007E2F0E">
        <w:t>s</w:t>
      </w:r>
      <w:r>
        <w:t xml:space="preserve"> du </w:t>
      </w:r>
      <w:r w:rsidRPr="00846C38">
        <w:rPr>
          <w:rStyle w:val="PDCCodeCar"/>
        </w:rPr>
        <w:t>package.json</w:t>
      </w:r>
    </w:p>
    <w:p w14:paraId="6744989C" w14:textId="4DC9D4B1" w:rsidR="005F66F0" w:rsidRPr="0008574A" w:rsidRDefault="00573986" w:rsidP="005F66F0">
      <w:pPr>
        <w:pStyle w:val="Paragraphedeliste"/>
        <w:numPr>
          <w:ilvl w:val="1"/>
          <w:numId w:val="15"/>
        </w:numPr>
        <w:rPr>
          <w:rStyle w:val="PDCCodeCar"/>
          <w:rFonts w:asciiTheme="minorHAnsi" w:eastAsiaTheme="minorEastAsia" w:hAnsiTheme="minorHAnsi"/>
          <w:noProof w:val="0"/>
          <w:sz w:val="20"/>
          <w:szCs w:val="20"/>
        </w:rPr>
      </w:pPr>
      <w:r>
        <w:t xml:space="preserve">Pas besoin d’ouvrir le </w:t>
      </w:r>
      <w:r w:rsidR="005F66F0" w:rsidRPr="0008574A">
        <w:t>port</w:t>
      </w:r>
      <w:r w:rsidR="005F66F0">
        <w:rPr>
          <w:rStyle w:val="PDCCodeCar"/>
        </w:rPr>
        <w:t xml:space="preserve"> </w:t>
      </w:r>
      <w:r w:rsidR="005F66F0">
        <w:rPr>
          <w:rStyle w:val="PDCCodeCar"/>
        </w:rPr>
        <w:t>3000</w:t>
      </w:r>
      <w:r w:rsidRPr="00573986">
        <w:t>, car il est déjà ouvert dans</w:t>
      </w:r>
      <w:r w:rsidRPr="005C5267">
        <w:t xml:space="preserve"> le</w:t>
      </w:r>
      <w:r>
        <w:rPr>
          <w:rStyle w:val="PDCCodeCar"/>
        </w:rPr>
        <w:t xml:space="preserve"> Dockerfile</w:t>
      </w:r>
      <w:r w:rsidRPr="005C5267">
        <w:t xml:space="preserve"> de base de </w:t>
      </w:r>
      <w:r>
        <w:rPr>
          <w:rStyle w:val="PDCCodeCar"/>
        </w:rPr>
        <w:t>node</w:t>
      </w:r>
    </w:p>
    <w:p w14:paraId="05DC50D3" w14:textId="653F3C52" w:rsidR="00C7458B" w:rsidRDefault="00C7458B" w:rsidP="00C7458B">
      <w:pPr>
        <w:pStyle w:val="Paragraphedeliste"/>
        <w:numPr>
          <w:ilvl w:val="1"/>
          <w:numId w:val="15"/>
        </w:numPr>
      </w:pPr>
      <w:r>
        <w:t xml:space="preserve">Au lancement du contenant, démarrer </w:t>
      </w:r>
      <w:r>
        <w:t>Node</w:t>
      </w:r>
      <w:r>
        <w:t xml:space="preserve"> avec la commande </w:t>
      </w:r>
      <w:r>
        <w:rPr>
          <w:rStyle w:val="Code"/>
        </w:rPr>
        <w:t>npm start</w:t>
      </w:r>
    </w:p>
    <w:p w14:paraId="354E3102" w14:textId="10823AF5" w:rsidR="002A56AA" w:rsidRDefault="002A56AA" w:rsidP="002A56AA">
      <w:pPr>
        <w:pStyle w:val="Paragraphedeliste"/>
        <w:numPr>
          <w:ilvl w:val="0"/>
          <w:numId w:val="15"/>
        </w:numPr>
      </w:pPr>
      <w:r>
        <w:t xml:space="preserve">Dans le Docker Compose, ajouter le service pour les </w:t>
      </w:r>
      <w:r>
        <w:rPr>
          <w:rStyle w:val="Code"/>
        </w:rPr>
        <w:t>transactions</w:t>
      </w:r>
    </w:p>
    <w:p w14:paraId="5C824899" w14:textId="437EA072" w:rsidR="00C10BA0" w:rsidRDefault="00C10BA0" w:rsidP="00C10BA0">
      <w:pPr>
        <w:pStyle w:val="Paragraphedeliste"/>
        <w:numPr>
          <w:ilvl w:val="1"/>
          <w:numId w:val="15"/>
        </w:numPr>
      </w:pPr>
      <w:r>
        <w:rPr>
          <w:noProof/>
        </w:rPr>
        <w:t>Build :</w:t>
      </w:r>
      <w:r>
        <w:t xml:space="preserve"> dans le dossier </w:t>
      </w:r>
      <w:r w:rsidR="008C339B" w:rsidRPr="008C339B">
        <w:rPr>
          <w:rStyle w:val="PDCCodeCar"/>
        </w:rPr>
        <w:t>users</w:t>
      </w:r>
      <w:r>
        <w:t xml:space="preserve">, le </w:t>
      </w:r>
      <w:r w:rsidRPr="00EC496E">
        <w:rPr>
          <w:rStyle w:val="Code"/>
        </w:rPr>
        <w:t>Dockerfile.</w:t>
      </w:r>
      <w:r w:rsidR="008C339B">
        <w:rPr>
          <w:rStyle w:val="Code"/>
        </w:rPr>
        <w:t>users</w:t>
      </w:r>
    </w:p>
    <w:p w14:paraId="13BAEC9A" w14:textId="15835CE0" w:rsidR="002A56AA" w:rsidRDefault="002A56AA" w:rsidP="002A56AA">
      <w:pPr>
        <w:pStyle w:val="Paragraphedeliste"/>
        <w:numPr>
          <w:ilvl w:val="1"/>
          <w:numId w:val="15"/>
        </w:numPr>
      </w:pPr>
      <w:r>
        <w:t xml:space="preserve">Port : </w:t>
      </w:r>
      <w:r>
        <w:rPr>
          <w:rStyle w:val="Code"/>
        </w:rPr>
        <w:t>3300</w:t>
      </w:r>
      <w:r w:rsidR="001469C9">
        <w:rPr>
          <w:rStyle w:val="Code"/>
        </w:rPr>
        <w:t>0</w:t>
      </w:r>
      <w:r>
        <w:t xml:space="preserve"> (localement) </w:t>
      </w:r>
      <w:r>
        <w:rPr>
          <w:rStyle w:val="Code"/>
        </w:rPr>
        <w:t>300</w:t>
      </w:r>
      <w:r w:rsidR="001469C9">
        <w:rPr>
          <w:rStyle w:val="Code"/>
        </w:rPr>
        <w:t>0</w:t>
      </w:r>
      <w:r>
        <w:t xml:space="preserve"> (interne)</w:t>
      </w:r>
    </w:p>
    <w:p w14:paraId="05137F61" w14:textId="77777777" w:rsidR="002A56AA" w:rsidRDefault="002A56AA" w:rsidP="002A56AA">
      <w:pPr>
        <w:pStyle w:val="Paragraphedeliste"/>
        <w:numPr>
          <w:ilvl w:val="1"/>
          <w:numId w:val="15"/>
        </w:numPr>
      </w:pPr>
      <w:r>
        <w:t>Networks :</w:t>
      </w:r>
    </w:p>
    <w:p w14:paraId="580A5EE3" w14:textId="0ED25D42" w:rsidR="002A56AA" w:rsidRDefault="002A56AA" w:rsidP="002A56AA">
      <w:pPr>
        <w:pStyle w:val="Paragraphedeliste"/>
        <w:numPr>
          <w:ilvl w:val="2"/>
          <w:numId w:val="15"/>
        </w:numPr>
      </w:pPr>
      <w:r>
        <w:t xml:space="preserve">Doit communiquer le </w:t>
      </w:r>
      <w:r w:rsidRPr="00E124A3">
        <w:rPr>
          <w:rStyle w:val="Code"/>
        </w:rPr>
        <w:t>frontend</w:t>
      </w:r>
      <w:r>
        <w:t xml:space="preserve"> et la base de données d</w:t>
      </w:r>
      <w:r w:rsidR="001469C9">
        <w:t xml:space="preserve">e </w:t>
      </w:r>
      <w:r w:rsidR="001469C9" w:rsidRPr="001469C9">
        <w:rPr>
          <w:rStyle w:val="Code"/>
        </w:rPr>
        <w:t>users</w:t>
      </w:r>
    </w:p>
    <w:p w14:paraId="20E72294" w14:textId="77777777" w:rsidR="002A56AA" w:rsidRDefault="002A56AA" w:rsidP="002A56AA">
      <w:pPr>
        <w:pStyle w:val="Paragraphedeliste"/>
        <w:numPr>
          <w:ilvl w:val="2"/>
          <w:numId w:val="15"/>
        </w:numPr>
      </w:pPr>
      <w:r>
        <w:t>Ne doit pas communiquer directement avec les autres éléments</w:t>
      </w:r>
    </w:p>
    <w:p w14:paraId="5E2641C2" w14:textId="77777777" w:rsidR="002A56AA" w:rsidRDefault="002A56AA" w:rsidP="002A56AA">
      <w:pPr>
        <w:pStyle w:val="Paragraphedeliste"/>
        <w:numPr>
          <w:ilvl w:val="0"/>
          <w:numId w:val="15"/>
        </w:numPr>
      </w:pPr>
      <w:r>
        <w:t>Vérification</w:t>
      </w:r>
    </w:p>
    <w:p w14:paraId="5A2949F7" w14:textId="67454464" w:rsidR="00C515A5" w:rsidRDefault="002A56AA" w:rsidP="00C515A5">
      <w:pPr>
        <w:pStyle w:val="Paragraphedeliste"/>
        <w:numPr>
          <w:ilvl w:val="1"/>
          <w:numId w:val="15"/>
        </w:numPr>
      </w:pPr>
      <w:r>
        <w:t xml:space="preserve">Vérifier </w:t>
      </w:r>
      <w:r w:rsidR="00CC6633">
        <w:t>à parti</w:t>
      </w:r>
      <w:r w:rsidR="007744DB">
        <w:t>r</w:t>
      </w:r>
      <w:r w:rsidR="00CC6633">
        <w:t xml:space="preserve"> du</w:t>
      </w:r>
      <w:r>
        <w:t xml:space="preserve"> conteneur </w:t>
      </w:r>
      <w:r w:rsidRPr="00CB690C">
        <w:rPr>
          <w:rStyle w:val="Code"/>
        </w:rPr>
        <w:t>frontend</w:t>
      </w:r>
      <w:r>
        <w:t xml:space="preserve"> que le port </w:t>
      </w:r>
      <w:r w:rsidRPr="00CB690C">
        <w:rPr>
          <w:rStyle w:val="Code"/>
        </w:rPr>
        <w:t>3</w:t>
      </w:r>
      <w:r>
        <w:rPr>
          <w:rStyle w:val="Code"/>
        </w:rPr>
        <w:t>0</w:t>
      </w:r>
      <w:r w:rsidRPr="00CB690C">
        <w:rPr>
          <w:rStyle w:val="Code"/>
        </w:rPr>
        <w:t>0</w:t>
      </w:r>
      <w:r w:rsidR="008C7CDD">
        <w:rPr>
          <w:rStyle w:val="Code"/>
        </w:rPr>
        <w:t>0</w:t>
      </w:r>
      <w:r>
        <w:t xml:space="preserve"> </w:t>
      </w:r>
      <w:r w:rsidR="00CC6633">
        <w:t xml:space="preserve">du service </w:t>
      </w:r>
      <w:r w:rsidR="00CC6633" w:rsidRPr="00CC6633">
        <w:rPr>
          <w:rStyle w:val="Code"/>
        </w:rPr>
        <w:t>users</w:t>
      </w:r>
      <w:r w:rsidR="00CC6633">
        <w:t xml:space="preserve"> </w:t>
      </w:r>
      <w:r>
        <w:t>est accessible</w:t>
      </w:r>
      <w:r w:rsidR="00CF01D7">
        <w:br/>
      </w:r>
      <w:r w:rsidR="00CF01D7" w:rsidRPr="00CF01D7">
        <w:rPr>
          <w:rStyle w:val="PDCCodeCar"/>
        </w:rPr>
        <w:t>nc -zv users 3000</w:t>
      </w:r>
    </w:p>
    <w:p w14:paraId="7CA28919" w14:textId="04BC710A" w:rsidR="003004D0" w:rsidRDefault="00C27A5D" w:rsidP="003004D0">
      <w:pPr>
        <w:pStyle w:val="Titre2"/>
      </w:pPr>
      <w:r>
        <w:t>Users</w:t>
      </w:r>
      <w:r w:rsidR="003004D0">
        <w:t>-db</w:t>
      </w:r>
    </w:p>
    <w:p w14:paraId="02727561" w14:textId="62D28824" w:rsidR="003004D0" w:rsidRDefault="003004D0" w:rsidP="003004D0">
      <w:r>
        <w:t xml:space="preserve">Base de données </w:t>
      </w:r>
      <w:r w:rsidR="00590578">
        <w:t>MySQL</w:t>
      </w:r>
      <w:r>
        <w:t xml:space="preserve"> qui contient les </w:t>
      </w:r>
      <w:r w:rsidR="00590578" w:rsidRPr="00590578">
        <w:rPr>
          <w:rStyle w:val="Code"/>
        </w:rPr>
        <w:t>users</w:t>
      </w:r>
      <w:r w:rsidR="00590578">
        <w:t>.</w:t>
      </w:r>
    </w:p>
    <w:p w14:paraId="7C0DC700" w14:textId="77777777" w:rsidR="003004D0" w:rsidRDefault="003004D0" w:rsidP="001A673E">
      <w:pPr>
        <w:pStyle w:val="Paragraphedeliste"/>
        <w:numPr>
          <w:ilvl w:val="0"/>
          <w:numId w:val="20"/>
        </w:numPr>
      </w:pPr>
      <w:r>
        <w:t xml:space="preserve">Dans le Docker Compose, ajouter le service pour les </w:t>
      </w:r>
      <w:r>
        <w:rPr>
          <w:rStyle w:val="Code"/>
        </w:rPr>
        <w:t>transactions-db</w:t>
      </w:r>
    </w:p>
    <w:p w14:paraId="4E92E9BC" w14:textId="1C89041D" w:rsidR="0091210D" w:rsidRDefault="0091210D" w:rsidP="0091210D">
      <w:pPr>
        <w:pStyle w:val="Paragraphedeliste"/>
        <w:numPr>
          <w:ilvl w:val="1"/>
          <w:numId w:val="20"/>
        </w:numPr>
      </w:pPr>
      <w:r>
        <w:t xml:space="preserve">Démarrer du tag spécifique le plus récent de </w:t>
      </w:r>
      <w:r w:rsidRPr="006A044D">
        <w:rPr>
          <w:rStyle w:val="Code"/>
        </w:rPr>
        <w:t>mysql</w:t>
      </w:r>
      <w:r>
        <w:t xml:space="preserve">, ne pas utiliser </w:t>
      </w:r>
      <w:r w:rsidRPr="00B45DE5">
        <w:rPr>
          <w:rStyle w:val="PDCCodeCar"/>
        </w:rPr>
        <w:t>latest</w:t>
      </w:r>
    </w:p>
    <w:p w14:paraId="3798571E" w14:textId="78A5C0CD" w:rsidR="003004D0" w:rsidRDefault="003004D0" w:rsidP="001A673E">
      <w:pPr>
        <w:pStyle w:val="Paragraphedeliste"/>
        <w:numPr>
          <w:ilvl w:val="1"/>
          <w:numId w:val="20"/>
        </w:numPr>
      </w:pPr>
      <w:r>
        <w:t xml:space="preserve">Port : </w:t>
      </w:r>
      <w:r w:rsidR="00A63BB0">
        <w:rPr>
          <w:rStyle w:val="Code"/>
        </w:rPr>
        <w:t>33306</w:t>
      </w:r>
      <w:r>
        <w:t xml:space="preserve"> (localement) </w:t>
      </w:r>
      <w:r w:rsidR="00A63BB0">
        <w:rPr>
          <w:rStyle w:val="Code"/>
        </w:rPr>
        <w:t>3306</w:t>
      </w:r>
      <w:r>
        <w:t xml:space="preserve"> (interne)</w:t>
      </w:r>
    </w:p>
    <w:p w14:paraId="6A52FE13" w14:textId="6D9DD145" w:rsidR="003004D0" w:rsidRPr="00CA2783" w:rsidRDefault="003004D0" w:rsidP="001A673E">
      <w:pPr>
        <w:pStyle w:val="Paragraphedeliste"/>
        <w:numPr>
          <w:ilvl w:val="1"/>
          <w:numId w:val="20"/>
        </w:numPr>
        <w:rPr>
          <w:rStyle w:val="Code"/>
          <w:rFonts w:asciiTheme="minorHAnsi" w:hAnsiTheme="minorHAnsi" w:cstheme="minorBidi"/>
          <w:noProof w:val="0"/>
          <w:sz w:val="20"/>
        </w:rPr>
      </w:pPr>
      <w:r>
        <w:rPr>
          <w:noProof/>
        </w:rPr>
        <w:t>Volume bind mount :</w:t>
      </w:r>
      <w:r>
        <w:t xml:space="preserve"> fournir le fichier </w:t>
      </w:r>
      <w:r w:rsidRPr="005B2C4E">
        <w:rPr>
          <w:rStyle w:val="Code"/>
        </w:rPr>
        <w:t>ini</w:t>
      </w:r>
      <w:r w:rsidR="00CA2783">
        <w:rPr>
          <w:rStyle w:val="Code"/>
        </w:rPr>
        <w:t>t</w:t>
      </w:r>
      <w:r w:rsidR="00A63BB0">
        <w:rPr>
          <w:rStyle w:val="Code"/>
        </w:rPr>
        <w:t>-users</w:t>
      </w:r>
      <w:r w:rsidRPr="005B2C4E">
        <w:rPr>
          <w:rStyle w:val="Code"/>
        </w:rPr>
        <w:t>.</w:t>
      </w:r>
      <w:r w:rsidR="00A63BB0">
        <w:rPr>
          <w:rStyle w:val="Code"/>
        </w:rPr>
        <w:t>sql</w:t>
      </w:r>
      <w:r w:rsidR="00CA2783" w:rsidRPr="00AE225A">
        <w:t xml:space="preserve"> à l’emplacement</w:t>
      </w:r>
      <w:r w:rsidR="001846C6">
        <w:t xml:space="preserve"> </w:t>
      </w:r>
      <w:r w:rsidR="001846C6" w:rsidRPr="001846C6">
        <w:rPr>
          <w:rStyle w:val="Code"/>
        </w:rPr>
        <w:t>/docker-entrypoint-initdb.d/init.sql</w:t>
      </w:r>
    </w:p>
    <w:p w14:paraId="5136124E" w14:textId="47C75BA0" w:rsidR="00CA2783" w:rsidRDefault="00A358E7" w:rsidP="00CA2783">
      <w:pPr>
        <w:pStyle w:val="Paragraphedeliste"/>
        <w:numPr>
          <w:ilvl w:val="1"/>
          <w:numId w:val="20"/>
        </w:numPr>
      </w:pPr>
      <w:r>
        <w:t>Environnement</w:t>
      </w:r>
      <w:r w:rsidR="00402578">
        <w:t xml:space="preserve"> : </w:t>
      </w:r>
      <w:r>
        <w:t>Configurer un mot de passe pour root et t</w:t>
      </w:r>
      <w:r w:rsidR="00402578">
        <w:t>rouver dans la page Docker Hub comment configurer un</w:t>
      </w:r>
      <w:r>
        <w:t xml:space="preserve"> </w:t>
      </w:r>
      <w:r w:rsidR="00753F69">
        <w:t xml:space="preserve">user et un </w:t>
      </w:r>
      <w:r w:rsidR="00753F69">
        <w:rPr>
          <w:noProof/>
        </w:rPr>
        <w:t>password</w:t>
      </w:r>
      <w:r>
        <w:rPr>
          <w:noProof/>
        </w:rPr>
        <w:t xml:space="preserve"> </w:t>
      </w:r>
      <w:hyperlink r:id="rId10" w:history="1">
        <w:r w:rsidRPr="007A7061">
          <w:rPr>
            <w:rStyle w:val="Lienhypertexte"/>
          </w:rPr>
          <w:t>https://hub.docker.com/_/mysql</w:t>
        </w:r>
      </w:hyperlink>
    </w:p>
    <w:p w14:paraId="0CEA197D" w14:textId="77777777" w:rsidR="003004D0" w:rsidRDefault="003004D0" w:rsidP="001A673E">
      <w:pPr>
        <w:pStyle w:val="Paragraphedeliste"/>
        <w:numPr>
          <w:ilvl w:val="1"/>
          <w:numId w:val="20"/>
        </w:numPr>
      </w:pPr>
      <w:r>
        <w:t>Networks :</w:t>
      </w:r>
    </w:p>
    <w:p w14:paraId="0BE08A2F" w14:textId="77777777" w:rsidR="003004D0" w:rsidRDefault="003004D0" w:rsidP="001A673E">
      <w:pPr>
        <w:pStyle w:val="Paragraphedeliste"/>
        <w:numPr>
          <w:ilvl w:val="2"/>
          <w:numId w:val="20"/>
        </w:numPr>
      </w:pPr>
      <w:r>
        <w:t xml:space="preserve">Doit uniquement communiquer avec les services de </w:t>
      </w:r>
      <w:r w:rsidRPr="008B2CCF">
        <w:rPr>
          <w:rStyle w:val="Code"/>
        </w:rPr>
        <w:t>transactions</w:t>
      </w:r>
      <w:r>
        <w:t xml:space="preserve"> et </w:t>
      </w:r>
      <w:r w:rsidRPr="008B2CCF">
        <w:rPr>
          <w:rStyle w:val="Code"/>
        </w:rPr>
        <w:t>users</w:t>
      </w:r>
    </w:p>
    <w:p w14:paraId="4021E246" w14:textId="77777777" w:rsidR="003004D0" w:rsidRDefault="003004D0" w:rsidP="001A673E">
      <w:pPr>
        <w:pStyle w:val="Paragraphedeliste"/>
        <w:numPr>
          <w:ilvl w:val="2"/>
          <w:numId w:val="20"/>
        </w:numPr>
      </w:pPr>
      <w:r>
        <w:t>Ne doit pas communiquer directement avec les bases de données</w:t>
      </w:r>
    </w:p>
    <w:p w14:paraId="1FE2D783" w14:textId="7CDCF8D4" w:rsidR="005C5267" w:rsidRDefault="005C5267" w:rsidP="001A673E">
      <w:pPr>
        <w:pStyle w:val="Paragraphedeliste"/>
        <w:numPr>
          <w:ilvl w:val="0"/>
          <w:numId w:val="20"/>
        </w:numPr>
      </w:pPr>
      <w:r>
        <w:t xml:space="preserve">Dans le </w:t>
      </w:r>
      <w:r w:rsidRPr="000A08D8">
        <w:rPr>
          <w:rStyle w:val="Code"/>
        </w:rPr>
        <w:t>app.js</w:t>
      </w:r>
      <w:r>
        <w:t xml:space="preserve"> du dossier</w:t>
      </w:r>
      <w:r w:rsidR="000A08D8">
        <w:t xml:space="preserve"> </w:t>
      </w:r>
      <w:r w:rsidR="000A08D8" w:rsidRPr="000A08D8">
        <w:rPr>
          <w:rStyle w:val="PDCCodeCar"/>
        </w:rPr>
        <w:t>users</w:t>
      </w:r>
      <w:r>
        <w:t xml:space="preserve">, mettre à jour </w:t>
      </w:r>
      <w:r w:rsidR="008D6F18">
        <w:t>la connexion</w:t>
      </w:r>
      <w:r>
        <w:t xml:space="preserve"> de la base de données</w:t>
      </w:r>
    </w:p>
    <w:p w14:paraId="6EF26FEB" w14:textId="5A343505" w:rsidR="003004D0" w:rsidRDefault="003004D0" w:rsidP="001A673E">
      <w:pPr>
        <w:pStyle w:val="Paragraphedeliste"/>
        <w:numPr>
          <w:ilvl w:val="0"/>
          <w:numId w:val="20"/>
        </w:numPr>
      </w:pPr>
      <w:r>
        <w:t>Vérification</w:t>
      </w:r>
    </w:p>
    <w:p w14:paraId="0A56FB05" w14:textId="3425CA36" w:rsidR="003004D0" w:rsidRPr="00E12130" w:rsidRDefault="003004D0" w:rsidP="00E12130">
      <w:pPr>
        <w:pStyle w:val="Paragraphedeliste"/>
        <w:numPr>
          <w:ilvl w:val="1"/>
          <w:numId w:val="20"/>
        </w:numPr>
        <w:rPr>
          <w:rStyle w:val="Code"/>
          <w:rFonts w:asciiTheme="minorHAnsi" w:hAnsiTheme="minorHAnsi" w:cstheme="minorBidi"/>
          <w:noProof w:val="0"/>
          <w:sz w:val="20"/>
        </w:rPr>
      </w:pPr>
      <w:r>
        <w:t xml:space="preserve">Vérifier </w:t>
      </w:r>
      <w:r w:rsidR="00E40251">
        <w:t xml:space="preserve">dans WSL </w:t>
      </w:r>
      <w:r>
        <w:t xml:space="preserve">en se connectant avec </w:t>
      </w:r>
      <w:r w:rsidR="00186282">
        <w:rPr>
          <w:rStyle w:val="Code"/>
        </w:rPr>
        <w:t>mysql</w:t>
      </w:r>
      <w:r>
        <w:t xml:space="preserve"> que la base de données contient bien les valeurs</w:t>
      </w:r>
      <w:r w:rsidR="00E12130">
        <w:br/>
      </w:r>
      <w:r w:rsidR="00E12130" w:rsidRPr="00E12130">
        <w:rPr>
          <w:rStyle w:val="Code"/>
        </w:rPr>
        <w:t>mysql -h &lt;host&gt; -P &lt;port&gt; -u &lt;user&gt; -p</w:t>
      </w:r>
      <w:r w:rsidR="001159DA">
        <w:rPr>
          <w:rStyle w:val="Code"/>
        </w:rPr>
        <w:br/>
        <w:t xml:space="preserve">use </w:t>
      </w:r>
      <w:r w:rsidR="00FA2CF4">
        <w:rPr>
          <w:rStyle w:val="Code"/>
        </w:rPr>
        <w:t>user</w:t>
      </w:r>
      <w:r w:rsidR="001159DA">
        <w:rPr>
          <w:rStyle w:val="Code"/>
        </w:rPr>
        <w:t>_management;</w:t>
      </w:r>
      <w:r w:rsidR="001159DA">
        <w:rPr>
          <w:rStyle w:val="Code"/>
        </w:rPr>
        <w:br/>
        <w:t>select * from users;</w:t>
      </w:r>
    </w:p>
    <w:p w14:paraId="45E8B64C" w14:textId="71A63EEF" w:rsidR="003004D0" w:rsidRDefault="003004D0" w:rsidP="001A673E">
      <w:pPr>
        <w:pStyle w:val="Paragraphedeliste"/>
        <w:numPr>
          <w:ilvl w:val="1"/>
          <w:numId w:val="20"/>
        </w:numPr>
      </w:pPr>
      <w:r>
        <w:t xml:space="preserve">Vérifier dans le conteneur </w:t>
      </w:r>
      <w:r w:rsidR="00AF4D5E">
        <w:rPr>
          <w:rStyle w:val="Code"/>
        </w:rPr>
        <w:t>users</w:t>
      </w:r>
      <w:r>
        <w:t xml:space="preserve"> que le </w:t>
      </w:r>
      <w:r w:rsidR="00DC681A">
        <w:t xml:space="preserve">service </w:t>
      </w:r>
      <w:r w:rsidR="00DC681A" w:rsidRPr="00DC681A">
        <w:rPr>
          <w:rStyle w:val="Code"/>
        </w:rPr>
        <w:t>users-db</w:t>
      </w:r>
      <w:r w:rsidR="00DC681A">
        <w:t xml:space="preserve"> est accessible au port </w:t>
      </w:r>
      <w:r w:rsidR="00713C44">
        <w:rPr>
          <w:rStyle w:val="Code"/>
        </w:rPr>
        <w:t>3306</w:t>
      </w:r>
    </w:p>
    <w:p w14:paraId="0BA66664" w14:textId="1DAC116C" w:rsidR="003004D0" w:rsidRPr="005C3937" w:rsidRDefault="003004D0" w:rsidP="001A673E">
      <w:pPr>
        <w:pStyle w:val="Paragraphedeliste"/>
        <w:numPr>
          <w:ilvl w:val="1"/>
          <w:numId w:val="20"/>
        </w:numPr>
        <w:rPr>
          <w:highlight w:val="yellow"/>
        </w:rPr>
      </w:pPr>
      <w:r w:rsidRPr="005C3937">
        <w:rPr>
          <w:highlight w:val="yellow"/>
        </w:rPr>
        <w:t>Vérifier que</w:t>
      </w:r>
      <w:r w:rsidR="00C515A5" w:rsidRPr="005C3937">
        <w:rPr>
          <w:highlight w:val="yellow"/>
        </w:rPr>
        <w:t xml:space="preserve"> la route de </w:t>
      </w:r>
      <w:r w:rsidR="00AF4D5E" w:rsidRPr="005C3937">
        <w:rPr>
          <w:rStyle w:val="Code"/>
          <w:highlight w:val="yellow"/>
        </w:rPr>
        <w:t>users</w:t>
      </w:r>
      <w:r w:rsidR="00C515A5" w:rsidRPr="005C3937">
        <w:rPr>
          <w:highlight w:val="yellow"/>
        </w:rPr>
        <w:t xml:space="preserve"> retourne des valeurs</w:t>
      </w:r>
      <w:r w:rsidRPr="005C3937">
        <w:rPr>
          <w:highlight w:val="yellow"/>
        </w:rPr>
        <w:t xml:space="preserve"> </w:t>
      </w:r>
      <w:hyperlink r:id="rId11" w:history="1">
        <w:r w:rsidR="00AF4D5E" w:rsidRPr="005C3937">
          <w:rPr>
            <w:rStyle w:val="Lienhypertexte"/>
            <w:highlight w:val="yellow"/>
          </w:rPr>
          <w:t>http://127.0.0.1:33000/users</w:t>
        </w:r>
      </w:hyperlink>
    </w:p>
    <w:p w14:paraId="4131D24A" w14:textId="571353D9" w:rsidR="00AF4D5E" w:rsidRDefault="00AF4D5E" w:rsidP="001A673E">
      <w:pPr>
        <w:pStyle w:val="Paragraphedeliste"/>
        <w:numPr>
          <w:ilvl w:val="1"/>
          <w:numId w:val="20"/>
        </w:numPr>
      </w:pPr>
      <w:r>
        <w:t xml:space="preserve">Vérifier que la liste dans la page web du frontend affiche les valeurs des </w:t>
      </w:r>
      <w:r w:rsidRPr="00AF4D5E">
        <w:rPr>
          <w:rStyle w:val="Code"/>
        </w:rPr>
        <w:t>users</w:t>
      </w:r>
    </w:p>
    <w:p w14:paraId="2B2D7A37" w14:textId="77777777" w:rsidR="00693C51" w:rsidRDefault="003004D0" w:rsidP="001A673E">
      <w:pPr>
        <w:pStyle w:val="Paragraphedeliste"/>
        <w:numPr>
          <w:ilvl w:val="0"/>
          <w:numId w:val="20"/>
        </w:numPr>
      </w:pPr>
      <w:r>
        <w:t>Volumes</w:t>
      </w:r>
    </w:p>
    <w:p w14:paraId="0A383DEA" w14:textId="22EE4DDA" w:rsidR="003004D0" w:rsidRDefault="003004D0" w:rsidP="001A673E">
      <w:pPr>
        <w:pStyle w:val="Paragraphedeliste"/>
        <w:numPr>
          <w:ilvl w:val="1"/>
          <w:numId w:val="20"/>
        </w:numPr>
      </w:pPr>
      <w:r>
        <w:t xml:space="preserve">Une fois le tout fonctionnel, ajouter un volume persistent pour </w:t>
      </w:r>
      <w:r w:rsidRPr="002340A9">
        <w:rPr>
          <w:rStyle w:val="Code"/>
        </w:rPr>
        <w:t>/var/lib/mysql</w:t>
      </w:r>
    </w:p>
    <w:p w14:paraId="3342ACF2" w14:textId="76B24241" w:rsidR="00542297" w:rsidRDefault="00693C51" w:rsidP="00542297">
      <w:pPr>
        <w:pStyle w:val="Paragraphedeliste"/>
        <w:numPr>
          <w:ilvl w:val="1"/>
          <w:numId w:val="20"/>
        </w:numPr>
      </w:pPr>
      <w:r w:rsidRPr="00693C51">
        <w:t>Relancer les conteneurs et s’assurer que le volume est utilisé</w:t>
      </w:r>
      <w:r w:rsidR="00CD7663">
        <w:t>, sinon supprimer tous les conteneurs</w:t>
      </w:r>
      <w:r w:rsidR="00542297">
        <w:br w:type="page"/>
      </w:r>
    </w:p>
    <w:p w14:paraId="6549C0A6" w14:textId="1D96D936" w:rsidR="00206D96" w:rsidRDefault="00EA6060" w:rsidP="00182005">
      <w:pPr>
        <w:pStyle w:val="Titre2"/>
      </w:pPr>
      <w:r>
        <w:lastRenderedPageBreak/>
        <w:t>Transactions</w:t>
      </w:r>
    </w:p>
    <w:p w14:paraId="1C3F875D" w14:textId="36BB0776" w:rsidR="009E1EB9" w:rsidRDefault="00EA6060" w:rsidP="00EA6060">
      <w:r>
        <w:t xml:space="preserve">Serveur </w:t>
      </w:r>
      <w:r w:rsidR="00846D45">
        <w:t>Node</w:t>
      </w:r>
      <w:r>
        <w:t xml:space="preserve"> qui appelle la base de données de </w:t>
      </w:r>
      <w:r w:rsidRPr="00E124A3">
        <w:rPr>
          <w:rStyle w:val="Code"/>
        </w:rPr>
        <w:t>transactions</w:t>
      </w:r>
      <w:r>
        <w:t xml:space="preserve"> </w:t>
      </w:r>
      <w:r w:rsidR="00C20784">
        <w:t>MongoDB</w:t>
      </w:r>
      <w:r>
        <w:t xml:space="preserve"> et retourne les réponses au </w:t>
      </w:r>
      <w:r w:rsidR="00F73B0B" w:rsidRPr="000047D5">
        <w:rPr>
          <w:rStyle w:val="Code"/>
        </w:rPr>
        <w:t>frontend</w:t>
      </w:r>
      <w:r w:rsidR="00F73B0B">
        <w:t>.</w:t>
      </w:r>
    </w:p>
    <w:p w14:paraId="656AF611" w14:textId="5A0B3E33" w:rsidR="004461A1" w:rsidRPr="00542297" w:rsidRDefault="004461A1" w:rsidP="00C515A5">
      <w:pPr>
        <w:pStyle w:val="Paragraphedeliste"/>
        <w:numPr>
          <w:ilvl w:val="0"/>
          <w:numId w:val="17"/>
        </w:numPr>
        <w:rPr>
          <w:rStyle w:val="Code"/>
          <w:rFonts w:asciiTheme="minorHAnsi" w:hAnsiTheme="minorHAnsi" w:cstheme="minorBidi"/>
          <w:noProof w:val="0"/>
          <w:sz w:val="20"/>
        </w:rPr>
      </w:pPr>
      <w:r>
        <w:t xml:space="preserve">Dans le dossier </w:t>
      </w:r>
      <w:r w:rsidR="00B93598">
        <w:rPr>
          <w:rStyle w:val="Code"/>
        </w:rPr>
        <w:t>transactions</w:t>
      </w:r>
      <w:r>
        <w:t xml:space="preserve">, créer un </w:t>
      </w:r>
      <w:r w:rsidRPr="00EC496E">
        <w:rPr>
          <w:rStyle w:val="Code"/>
        </w:rPr>
        <w:t>Dockerfile.</w:t>
      </w:r>
      <w:r>
        <w:rPr>
          <w:rStyle w:val="Code"/>
        </w:rPr>
        <w:t>transactions</w:t>
      </w:r>
    </w:p>
    <w:p w14:paraId="442C746D" w14:textId="77777777" w:rsidR="00542297" w:rsidRPr="007E2F0E" w:rsidRDefault="00542297" w:rsidP="00542297">
      <w:pPr>
        <w:pStyle w:val="Paragraphedeliste"/>
        <w:numPr>
          <w:ilvl w:val="1"/>
          <w:numId w:val="17"/>
        </w:numPr>
        <w:rPr>
          <w:rStyle w:val="PDCCodeCar"/>
          <w:rFonts w:asciiTheme="minorHAnsi" w:eastAsiaTheme="minorEastAsia" w:hAnsiTheme="minorHAnsi"/>
          <w:noProof w:val="0"/>
          <w:sz w:val="20"/>
          <w:szCs w:val="20"/>
        </w:rPr>
      </w:pPr>
      <w:r>
        <w:t xml:space="preserve">Démarrer du tag spécifique le plus récent de </w:t>
      </w:r>
      <w:r>
        <w:rPr>
          <w:rStyle w:val="Code"/>
        </w:rPr>
        <w:t>node</w:t>
      </w:r>
      <w:r>
        <w:t xml:space="preserve">, ne pas utiliser </w:t>
      </w:r>
      <w:r w:rsidRPr="00B45DE5">
        <w:rPr>
          <w:rStyle w:val="PDCCodeCar"/>
        </w:rPr>
        <w:t>latest</w:t>
      </w:r>
    </w:p>
    <w:p w14:paraId="0699B7F5" w14:textId="3EB2D46E" w:rsidR="007E2F0E" w:rsidRPr="00C90542" w:rsidRDefault="007E2F0E" w:rsidP="007E2F0E">
      <w:pPr>
        <w:pStyle w:val="Paragraphedeliste"/>
        <w:numPr>
          <w:ilvl w:val="1"/>
          <w:numId w:val="17"/>
        </w:numPr>
        <w:rPr>
          <w:rStyle w:val="PDCCodeCar"/>
          <w:rFonts w:asciiTheme="minorHAnsi" w:eastAsiaTheme="minorEastAsia" w:hAnsiTheme="minorHAnsi"/>
          <w:noProof w:val="0"/>
          <w:sz w:val="20"/>
          <w:szCs w:val="20"/>
        </w:rPr>
      </w:pPr>
      <w:r w:rsidRPr="00846C38">
        <w:t>Copier tous les fichiers</w:t>
      </w:r>
      <w:r>
        <w:t xml:space="preserve"> du dossier </w:t>
      </w:r>
      <w:r w:rsidR="003C55FE">
        <w:rPr>
          <w:rStyle w:val="PDCCodeCar"/>
        </w:rPr>
        <w:t>transactions</w:t>
      </w:r>
      <w:r w:rsidRPr="00846C38">
        <w:t xml:space="preserve"> dans </w:t>
      </w:r>
      <w:r>
        <w:rPr>
          <w:rStyle w:val="PDCCodeCar"/>
        </w:rPr>
        <w:t>/app</w:t>
      </w:r>
    </w:p>
    <w:p w14:paraId="0F9CE1AC" w14:textId="31558C4E" w:rsidR="00C90542" w:rsidRDefault="00C90542" w:rsidP="007E2F0E">
      <w:pPr>
        <w:pStyle w:val="Paragraphedeliste"/>
        <w:numPr>
          <w:ilvl w:val="1"/>
          <w:numId w:val="17"/>
        </w:numPr>
      </w:pPr>
      <w:r w:rsidRPr="00C90542">
        <w:t xml:space="preserve">Changer le dossier pour </w:t>
      </w:r>
      <w:r>
        <w:rPr>
          <w:rStyle w:val="PDCCodeCar"/>
        </w:rPr>
        <w:t>/app</w:t>
      </w:r>
    </w:p>
    <w:p w14:paraId="5232F85C" w14:textId="77777777" w:rsidR="007E2F0E" w:rsidRPr="007E2F0E" w:rsidRDefault="007E2F0E" w:rsidP="007E2F0E">
      <w:pPr>
        <w:pStyle w:val="Paragraphedeliste"/>
        <w:numPr>
          <w:ilvl w:val="1"/>
          <w:numId w:val="17"/>
        </w:numPr>
        <w:rPr>
          <w:rStyle w:val="PDCCodeCar"/>
          <w:rFonts w:asciiTheme="minorHAnsi" w:eastAsiaTheme="minorEastAsia" w:hAnsiTheme="minorHAnsi"/>
          <w:noProof w:val="0"/>
          <w:sz w:val="20"/>
          <w:szCs w:val="20"/>
        </w:rPr>
      </w:pPr>
      <w:r>
        <w:t xml:space="preserve">Exécuter la commande </w:t>
      </w:r>
      <w:r w:rsidRPr="00846C38">
        <w:rPr>
          <w:rStyle w:val="PDCCodeCar"/>
        </w:rPr>
        <w:t>npm install</w:t>
      </w:r>
      <w:r>
        <w:t xml:space="preserve"> pour installer les dépendances du </w:t>
      </w:r>
      <w:r w:rsidRPr="00846C38">
        <w:rPr>
          <w:rStyle w:val="PDCCodeCar"/>
        </w:rPr>
        <w:t>package.json</w:t>
      </w:r>
    </w:p>
    <w:p w14:paraId="6CAC7FAD" w14:textId="2E6F3055" w:rsidR="004461A1" w:rsidRPr="00DC2415" w:rsidRDefault="004461A1" w:rsidP="00C515A5">
      <w:pPr>
        <w:pStyle w:val="Paragraphedeliste"/>
        <w:numPr>
          <w:ilvl w:val="1"/>
          <w:numId w:val="17"/>
        </w:numPr>
        <w:rPr>
          <w:rStyle w:val="Code"/>
          <w:rFonts w:asciiTheme="minorHAnsi" w:hAnsiTheme="minorHAnsi" w:cstheme="minorBidi"/>
          <w:noProof w:val="0"/>
          <w:sz w:val="20"/>
        </w:rPr>
      </w:pPr>
      <w:r w:rsidRPr="004461A1">
        <w:t>Ouvrir le port</w:t>
      </w:r>
      <w:r>
        <w:rPr>
          <w:rStyle w:val="Code"/>
        </w:rPr>
        <w:t xml:space="preserve"> 3301</w:t>
      </w:r>
    </w:p>
    <w:p w14:paraId="760B5710" w14:textId="77777777" w:rsidR="00DC2415" w:rsidRDefault="00DC2415" w:rsidP="00DC2415">
      <w:pPr>
        <w:pStyle w:val="Paragraphedeliste"/>
        <w:numPr>
          <w:ilvl w:val="1"/>
          <w:numId w:val="17"/>
        </w:numPr>
      </w:pPr>
      <w:r>
        <w:t xml:space="preserve">Au lancement du contenant, démarrer Node avec la commande </w:t>
      </w:r>
      <w:r>
        <w:rPr>
          <w:rStyle w:val="Code"/>
        </w:rPr>
        <w:t>npm start</w:t>
      </w:r>
    </w:p>
    <w:p w14:paraId="482372F1" w14:textId="3288DBFD" w:rsidR="008B2CCF" w:rsidRDefault="008B2CCF" w:rsidP="00C515A5">
      <w:pPr>
        <w:pStyle w:val="Paragraphedeliste"/>
        <w:numPr>
          <w:ilvl w:val="0"/>
          <w:numId w:val="17"/>
        </w:numPr>
      </w:pPr>
      <w:r>
        <w:t>Dans le Docker Compose, ajouter le service pour le</w:t>
      </w:r>
      <w:r w:rsidR="005F7495">
        <w:t>s</w:t>
      </w:r>
      <w:r>
        <w:t xml:space="preserve"> </w:t>
      </w:r>
      <w:r w:rsidR="005F7495">
        <w:rPr>
          <w:rStyle w:val="Code"/>
        </w:rPr>
        <w:t>transactions</w:t>
      </w:r>
    </w:p>
    <w:p w14:paraId="15587CB9" w14:textId="6A8C6FA1" w:rsidR="001C5FD1" w:rsidRDefault="001C5FD1" w:rsidP="00C515A5">
      <w:pPr>
        <w:pStyle w:val="Paragraphedeliste"/>
        <w:numPr>
          <w:ilvl w:val="1"/>
          <w:numId w:val="17"/>
        </w:numPr>
      </w:pPr>
      <w:r>
        <w:rPr>
          <w:noProof/>
        </w:rPr>
        <w:t>Build :</w:t>
      </w:r>
      <w:r>
        <w:t xml:space="preserve"> dans le dossier </w:t>
      </w:r>
      <w:r w:rsidR="00C10BA0" w:rsidRPr="00295AFE">
        <w:rPr>
          <w:rStyle w:val="PDCCodeCar"/>
        </w:rPr>
        <w:t>transactions</w:t>
      </w:r>
      <w:r>
        <w:t xml:space="preserve">, le </w:t>
      </w:r>
      <w:r w:rsidRPr="00EC496E">
        <w:rPr>
          <w:rStyle w:val="Code"/>
        </w:rPr>
        <w:t>Dockerfile.</w:t>
      </w:r>
      <w:r w:rsidR="00C10BA0">
        <w:rPr>
          <w:rStyle w:val="Code"/>
        </w:rPr>
        <w:t>transactions</w:t>
      </w:r>
    </w:p>
    <w:p w14:paraId="12FD5B79" w14:textId="7D7F3D1D" w:rsidR="008B2CCF" w:rsidRDefault="008B2CCF" w:rsidP="00C515A5">
      <w:pPr>
        <w:pStyle w:val="Paragraphedeliste"/>
        <w:numPr>
          <w:ilvl w:val="1"/>
          <w:numId w:val="17"/>
        </w:numPr>
      </w:pPr>
      <w:r>
        <w:t xml:space="preserve">Port : </w:t>
      </w:r>
      <w:r w:rsidR="00231A3E">
        <w:rPr>
          <w:rStyle w:val="Code"/>
        </w:rPr>
        <w:t>3</w:t>
      </w:r>
      <w:r w:rsidR="009F1FF4">
        <w:rPr>
          <w:rStyle w:val="Code"/>
        </w:rPr>
        <w:t>3001</w:t>
      </w:r>
      <w:r>
        <w:t xml:space="preserve"> (localement) </w:t>
      </w:r>
      <w:r w:rsidR="009F1FF4">
        <w:rPr>
          <w:rStyle w:val="Code"/>
        </w:rPr>
        <w:t>3001</w:t>
      </w:r>
      <w:r>
        <w:t xml:space="preserve"> (interne)</w:t>
      </w:r>
    </w:p>
    <w:p w14:paraId="1CAAF538" w14:textId="77777777" w:rsidR="008B2CCF" w:rsidRDefault="008B2CCF" w:rsidP="00C515A5">
      <w:pPr>
        <w:pStyle w:val="Paragraphedeliste"/>
        <w:numPr>
          <w:ilvl w:val="1"/>
          <w:numId w:val="17"/>
        </w:numPr>
      </w:pPr>
      <w:r>
        <w:t>Networks :</w:t>
      </w:r>
    </w:p>
    <w:p w14:paraId="658E2B06" w14:textId="70C9C4EF" w:rsidR="008B2CCF" w:rsidRDefault="008B2CCF" w:rsidP="00C515A5">
      <w:pPr>
        <w:pStyle w:val="Paragraphedeliste"/>
        <w:numPr>
          <w:ilvl w:val="2"/>
          <w:numId w:val="17"/>
        </w:numPr>
      </w:pPr>
      <w:r>
        <w:t xml:space="preserve">Doit communiquer </w:t>
      </w:r>
      <w:r w:rsidR="00BA55D7">
        <w:t>le</w:t>
      </w:r>
      <w:r w:rsidR="00DB79B1">
        <w:t xml:space="preserve"> </w:t>
      </w:r>
      <w:r w:rsidR="00DB79B1" w:rsidRPr="00E124A3">
        <w:rPr>
          <w:rStyle w:val="Code"/>
        </w:rPr>
        <w:t>frontend</w:t>
      </w:r>
      <w:r w:rsidR="00DB79B1">
        <w:t xml:space="preserve"> et la base de données de </w:t>
      </w:r>
      <w:r w:rsidR="00DB79B1" w:rsidRPr="00E124A3">
        <w:rPr>
          <w:rStyle w:val="Code"/>
        </w:rPr>
        <w:t>transactions</w:t>
      </w:r>
    </w:p>
    <w:p w14:paraId="1A15828A" w14:textId="43F2AC10" w:rsidR="008B2CCF" w:rsidRDefault="008B2CCF" w:rsidP="00C515A5">
      <w:pPr>
        <w:pStyle w:val="Paragraphedeliste"/>
        <w:numPr>
          <w:ilvl w:val="2"/>
          <w:numId w:val="17"/>
        </w:numPr>
      </w:pPr>
      <w:r>
        <w:t xml:space="preserve">Ne doit pas communiquer directement avec les </w:t>
      </w:r>
      <w:r w:rsidR="00DB79B1">
        <w:t>autres éléments</w:t>
      </w:r>
    </w:p>
    <w:p w14:paraId="33BECB36" w14:textId="707D4667" w:rsidR="00A82CEB" w:rsidRDefault="00A82CEB" w:rsidP="00C515A5">
      <w:pPr>
        <w:pStyle w:val="Paragraphedeliste"/>
        <w:numPr>
          <w:ilvl w:val="0"/>
          <w:numId w:val="17"/>
        </w:numPr>
      </w:pPr>
      <w:r>
        <w:t>Vérification</w:t>
      </w:r>
    </w:p>
    <w:p w14:paraId="14CA360F" w14:textId="25659D44" w:rsidR="005923C5" w:rsidRDefault="005923C5" w:rsidP="00C515A5">
      <w:pPr>
        <w:pStyle w:val="Paragraphedeliste"/>
        <w:numPr>
          <w:ilvl w:val="1"/>
          <w:numId w:val="17"/>
        </w:numPr>
      </w:pPr>
      <w:r>
        <w:t xml:space="preserve">Vérifier </w:t>
      </w:r>
      <w:r w:rsidR="007744DB">
        <w:t>à partir du</w:t>
      </w:r>
      <w:r>
        <w:t xml:space="preserve"> conteneur </w:t>
      </w:r>
      <w:r w:rsidRPr="00CB690C">
        <w:rPr>
          <w:rStyle w:val="Code"/>
        </w:rPr>
        <w:t>frontend</w:t>
      </w:r>
      <w:r>
        <w:t xml:space="preserve"> que </w:t>
      </w:r>
      <w:r w:rsidR="00B20BDF">
        <w:t xml:space="preserve">le </w:t>
      </w:r>
      <w:r w:rsidR="007744DB">
        <w:t xml:space="preserve">service </w:t>
      </w:r>
      <w:r w:rsidR="007744DB" w:rsidRPr="007744DB">
        <w:rPr>
          <w:rStyle w:val="Code"/>
        </w:rPr>
        <w:t>transactions</w:t>
      </w:r>
      <w:r w:rsidR="007744DB">
        <w:t xml:space="preserve"> </w:t>
      </w:r>
      <w:r w:rsidR="00CB690C">
        <w:t>est accessible</w:t>
      </w:r>
      <w:r w:rsidR="00B20BDF">
        <w:t xml:space="preserve"> au port </w:t>
      </w:r>
      <w:r w:rsidR="00B20BDF" w:rsidRPr="009F3204">
        <w:rPr>
          <w:rStyle w:val="Code"/>
        </w:rPr>
        <w:t>3001</w:t>
      </w:r>
    </w:p>
    <w:p w14:paraId="7FBFFC5D" w14:textId="043FF177" w:rsidR="00891FEA" w:rsidRDefault="00891FEA" w:rsidP="00891FEA">
      <w:pPr>
        <w:pStyle w:val="Titre2"/>
      </w:pPr>
      <w:r>
        <w:t>Transactions-db</w:t>
      </w:r>
    </w:p>
    <w:p w14:paraId="0341795E" w14:textId="41BDBED2" w:rsidR="00891FEA" w:rsidRDefault="00891FEA" w:rsidP="00891FEA">
      <w:r>
        <w:t xml:space="preserve">Base de données </w:t>
      </w:r>
      <w:r w:rsidR="00231A3E">
        <w:t xml:space="preserve">MongoDB qui contient les </w:t>
      </w:r>
      <w:r w:rsidR="00231A3E" w:rsidRPr="00590578">
        <w:rPr>
          <w:rStyle w:val="Code"/>
        </w:rPr>
        <w:t>transactions</w:t>
      </w:r>
      <w:r w:rsidR="00590578">
        <w:t>.</w:t>
      </w:r>
    </w:p>
    <w:p w14:paraId="4E855492" w14:textId="385B916B" w:rsidR="00CA5956" w:rsidRDefault="00CA5956" w:rsidP="00C515A5">
      <w:pPr>
        <w:pStyle w:val="Paragraphedeliste"/>
        <w:numPr>
          <w:ilvl w:val="0"/>
          <w:numId w:val="16"/>
        </w:numPr>
      </w:pPr>
      <w:r>
        <w:t xml:space="preserve">Dans le Docker Compose, ajouter le service pour les </w:t>
      </w:r>
      <w:r>
        <w:rPr>
          <w:rStyle w:val="Code"/>
        </w:rPr>
        <w:t>transactions-db</w:t>
      </w:r>
    </w:p>
    <w:p w14:paraId="18D300B4" w14:textId="77777777" w:rsidR="005713D6" w:rsidRDefault="00036035" w:rsidP="005713D6">
      <w:pPr>
        <w:pStyle w:val="Paragraphedeliste"/>
        <w:numPr>
          <w:ilvl w:val="1"/>
          <w:numId w:val="16"/>
        </w:numPr>
      </w:pPr>
      <w:r>
        <w:t xml:space="preserve">Démarrer du tag spécifique le plus récent de </w:t>
      </w:r>
      <w:r>
        <w:rPr>
          <w:rStyle w:val="Code"/>
        </w:rPr>
        <w:t>mongo</w:t>
      </w:r>
      <w:r>
        <w:t xml:space="preserve">, ne pas utiliser </w:t>
      </w:r>
      <w:r w:rsidRPr="00B45DE5">
        <w:rPr>
          <w:rStyle w:val="PDCCodeCar"/>
        </w:rPr>
        <w:t>latest</w:t>
      </w:r>
      <w:r w:rsidR="005713D6">
        <w:rPr>
          <w:rStyle w:val="PDCCodeCar"/>
        </w:rPr>
        <w:br/>
      </w:r>
      <w:hyperlink r:id="rId12" w:history="1">
        <w:r w:rsidR="005713D6" w:rsidRPr="0037611C">
          <w:rPr>
            <w:rStyle w:val="Lienhypertexte"/>
          </w:rPr>
          <w:t>https://hub.docker.com/</w:t>
        </w:r>
        <w:r w:rsidR="005713D6" w:rsidRPr="0037611C">
          <w:rPr>
            <w:rStyle w:val="Lienhypertexte"/>
          </w:rPr>
          <w:t>_</w:t>
        </w:r>
        <w:r w:rsidR="005713D6" w:rsidRPr="0037611C">
          <w:rPr>
            <w:rStyle w:val="Lienhypertexte"/>
          </w:rPr>
          <w:t>/mongo</w:t>
        </w:r>
      </w:hyperlink>
      <w:r w:rsidR="005713D6">
        <w:t xml:space="preserve"> </w:t>
      </w:r>
    </w:p>
    <w:p w14:paraId="6C0A4A0A" w14:textId="238B2256" w:rsidR="00CA5956" w:rsidRDefault="00CA5956" w:rsidP="00C515A5">
      <w:pPr>
        <w:pStyle w:val="Paragraphedeliste"/>
        <w:numPr>
          <w:ilvl w:val="1"/>
          <w:numId w:val="16"/>
        </w:numPr>
      </w:pPr>
      <w:r>
        <w:t xml:space="preserve">Port : </w:t>
      </w:r>
      <w:r w:rsidR="00B17884">
        <w:rPr>
          <w:rStyle w:val="Code"/>
        </w:rPr>
        <w:t>37017</w:t>
      </w:r>
      <w:r>
        <w:t xml:space="preserve"> (localement) </w:t>
      </w:r>
      <w:r w:rsidR="00CB690C">
        <w:rPr>
          <w:rStyle w:val="Code"/>
        </w:rPr>
        <w:t>27017</w:t>
      </w:r>
      <w:r>
        <w:t xml:space="preserve"> (interne)</w:t>
      </w:r>
    </w:p>
    <w:p w14:paraId="28B37967" w14:textId="3FDE9155" w:rsidR="00801B68" w:rsidRPr="00402578" w:rsidRDefault="00801B68" w:rsidP="00C515A5">
      <w:pPr>
        <w:pStyle w:val="Paragraphedeliste"/>
        <w:numPr>
          <w:ilvl w:val="1"/>
          <w:numId w:val="16"/>
        </w:numPr>
        <w:rPr>
          <w:rStyle w:val="Code"/>
          <w:rFonts w:asciiTheme="minorHAnsi" w:hAnsiTheme="minorHAnsi" w:cstheme="minorBidi"/>
          <w:noProof w:val="0"/>
          <w:sz w:val="20"/>
        </w:rPr>
      </w:pPr>
      <w:r>
        <w:rPr>
          <w:noProof/>
        </w:rPr>
        <w:t>Volume bind</w:t>
      </w:r>
      <w:r w:rsidR="00F5421F">
        <w:rPr>
          <w:noProof/>
        </w:rPr>
        <w:t xml:space="preserve"> moun</w:t>
      </w:r>
      <w:r w:rsidR="005B2C4E">
        <w:rPr>
          <w:noProof/>
        </w:rPr>
        <w:t>t</w:t>
      </w:r>
      <w:r>
        <w:rPr>
          <w:noProof/>
        </w:rPr>
        <w:t> :</w:t>
      </w:r>
      <w:r>
        <w:t xml:space="preserve"> fournir le fichier </w:t>
      </w:r>
      <w:r w:rsidRPr="005B2C4E">
        <w:rPr>
          <w:rStyle w:val="Code"/>
        </w:rPr>
        <w:t>init-transactions.js</w:t>
      </w:r>
      <w:r w:rsidR="003520BE" w:rsidRPr="003520BE">
        <w:t xml:space="preserve"> à l’emplacement</w:t>
      </w:r>
      <w:r w:rsidR="003520BE">
        <w:t xml:space="preserve"> </w:t>
      </w:r>
      <w:r w:rsidR="003520BE" w:rsidRPr="00A1416B">
        <w:rPr>
          <w:rStyle w:val="PDCCodeCar"/>
        </w:rPr>
        <w:t>/docker-entrypoint-initdb.d/init.js</w:t>
      </w:r>
    </w:p>
    <w:p w14:paraId="6B070E77" w14:textId="77777777" w:rsidR="00753F69" w:rsidRDefault="00753F69" w:rsidP="00753F69">
      <w:pPr>
        <w:pStyle w:val="Paragraphedeliste"/>
        <w:numPr>
          <w:ilvl w:val="1"/>
          <w:numId w:val="16"/>
        </w:numPr>
      </w:pPr>
      <w:r>
        <w:t xml:space="preserve">User : Trouver dans la page Docker Hub comment configurer un user et un </w:t>
      </w:r>
      <w:r>
        <w:rPr>
          <w:noProof/>
        </w:rPr>
        <w:t>password</w:t>
      </w:r>
      <w:r>
        <w:rPr>
          <w:noProof/>
        </w:rPr>
        <w:br/>
      </w:r>
      <w:hyperlink r:id="rId13" w:history="1">
        <w:r w:rsidRPr="0037611C">
          <w:rPr>
            <w:rStyle w:val="Lienhypertexte"/>
          </w:rPr>
          <w:t>https://hub.docker.com/_/mo</w:t>
        </w:r>
        <w:r w:rsidRPr="0037611C">
          <w:rPr>
            <w:rStyle w:val="Lienhypertexte"/>
          </w:rPr>
          <w:t>n</w:t>
        </w:r>
        <w:r w:rsidRPr="0037611C">
          <w:rPr>
            <w:rStyle w:val="Lienhypertexte"/>
          </w:rPr>
          <w:t>go</w:t>
        </w:r>
      </w:hyperlink>
      <w:r>
        <w:t xml:space="preserve"> </w:t>
      </w:r>
    </w:p>
    <w:p w14:paraId="61C75C24" w14:textId="77777777" w:rsidR="00CA5956" w:rsidRDefault="00CA5956" w:rsidP="00C515A5">
      <w:pPr>
        <w:pStyle w:val="Paragraphedeliste"/>
        <w:numPr>
          <w:ilvl w:val="1"/>
          <w:numId w:val="16"/>
        </w:numPr>
      </w:pPr>
      <w:r>
        <w:t>Networks :</w:t>
      </w:r>
    </w:p>
    <w:p w14:paraId="3826AA52" w14:textId="77777777" w:rsidR="00CA5956" w:rsidRDefault="00CA5956" w:rsidP="00C515A5">
      <w:pPr>
        <w:pStyle w:val="Paragraphedeliste"/>
        <w:numPr>
          <w:ilvl w:val="2"/>
          <w:numId w:val="16"/>
        </w:numPr>
      </w:pPr>
      <w:r>
        <w:t xml:space="preserve">Doit uniquement communiquer avec les services de </w:t>
      </w:r>
      <w:r w:rsidRPr="008B2CCF">
        <w:rPr>
          <w:rStyle w:val="Code"/>
        </w:rPr>
        <w:t>transactions</w:t>
      </w:r>
      <w:r>
        <w:t xml:space="preserve"> et </w:t>
      </w:r>
      <w:r w:rsidRPr="008B2CCF">
        <w:rPr>
          <w:rStyle w:val="Code"/>
        </w:rPr>
        <w:t>users</w:t>
      </w:r>
    </w:p>
    <w:p w14:paraId="3E60CC14" w14:textId="77777777" w:rsidR="00CA5956" w:rsidRDefault="00CA5956" w:rsidP="00C515A5">
      <w:pPr>
        <w:pStyle w:val="Paragraphedeliste"/>
        <w:numPr>
          <w:ilvl w:val="2"/>
          <w:numId w:val="16"/>
        </w:numPr>
      </w:pPr>
      <w:r>
        <w:t>Ne doit pas communiquer directement avec les bases de données</w:t>
      </w:r>
    </w:p>
    <w:p w14:paraId="5EB8D9AE" w14:textId="31320BE2" w:rsidR="00DE4CFB" w:rsidRDefault="00DE4CFB" w:rsidP="00DE4CFB">
      <w:pPr>
        <w:pStyle w:val="Paragraphedeliste"/>
        <w:numPr>
          <w:ilvl w:val="0"/>
          <w:numId w:val="16"/>
        </w:numPr>
      </w:pPr>
      <w:r>
        <w:t xml:space="preserve">Dans le </w:t>
      </w:r>
      <w:r w:rsidRPr="000A08D8">
        <w:rPr>
          <w:rStyle w:val="Code"/>
        </w:rPr>
        <w:t>app.js</w:t>
      </w:r>
      <w:r>
        <w:t xml:space="preserve"> du dossier </w:t>
      </w:r>
      <w:r>
        <w:rPr>
          <w:rStyle w:val="PDCCodeCar"/>
        </w:rPr>
        <w:t>transactions</w:t>
      </w:r>
      <w:r>
        <w:t>, mettre à jour l</w:t>
      </w:r>
      <w:r w:rsidR="00421596">
        <w:t xml:space="preserve">a connexion </w:t>
      </w:r>
      <w:r>
        <w:t>de la base de données</w:t>
      </w:r>
    </w:p>
    <w:p w14:paraId="7F91E8B8" w14:textId="1E05E9CF" w:rsidR="00CB690C" w:rsidRDefault="00CB690C" w:rsidP="00C515A5">
      <w:pPr>
        <w:pStyle w:val="Paragraphedeliste"/>
        <w:numPr>
          <w:ilvl w:val="0"/>
          <w:numId w:val="16"/>
        </w:numPr>
      </w:pPr>
      <w:r>
        <w:t>Vérification</w:t>
      </w:r>
    </w:p>
    <w:p w14:paraId="2186D4D2" w14:textId="0BF80C1E" w:rsidR="002A56AA" w:rsidRDefault="00CB690C" w:rsidP="000A00F1">
      <w:pPr>
        <w:pStyle w:val="Paragraphedeliste"/>
        <w:numPr>
          <w:ilvl w:val="1"/>
          <w:numId w:val="16"/>
        </w:numPr>
      </w:pPr>
      <w:r>
        <w:t xml:space="preserve">Vérifier </w:t>
      </w:r>
      <w:r w:rsidR="00F52DE6">
        <w:t xml:space="preserve">dans WSL </w:t>
      </w:r>
      <w:r>
        <w:t xml:space="preserve">en se connectant avec </w:t>
      </w:r>
      <w:r w:rsidRPr="00CB690C">
        <w:rPr>
          <w:rStyle w:val="Code"/>
        </w:rPr>
        <w:t>mongosh</w:t>
      </w:r>
      <w:r>
        <w:t xml:space="preserve"> que la base de données contient bien les valeurs</w:t>
      </w:r>
      <w:r w:rsidR="000A00F1">
        <w:br/>
      </w:r>
      <w:r w:rsidR="000A00F1" w:rsidRPr="000D073F">
        <w:rPr>
          <w:rStyle w:val="Code"/>
        </w:rPr>
        <w:t>mongosh</w:t>
      </w:r>
      <w:r w:rsidR="000D073F" w:rsidRPr="000D073F">
        <w:rPr>
          <w:rStyle w:val="Code"/>
        </w:rPr>
        <w:t xml:space="preserve"> --host &lt;host&gt; --port &lt;port&gt; -</w:t>
      </w:r>
      <w:r w:rsidR="009D37B7">
        <w:rPr>
          <w:rStyle w:val="Code"/>
        </w:rPr>
        <w:t>u</w:t>
      </w:r>
      <w:r w:rsidR="000D073F" w:rsidRPr="000D073F">
        <w:rPr>
          <w:rStyle w:val="Code"/>
        </w:rPr>
        <w:t xml:space="preserve"> &lt;user&gt; -</w:t>
      </w:r>
      <w:r w:rsidR="009D37B7">
        <w:rPr>
          <w:rStyle w:val="Code"/>
        </w:rPr>
        <w:t>p</w:t>
      </w:r>
      <w:r w:rsidR="000D073F" w:rsidRPr="000D073F">
        <w:rPr>
          <w:rStyle w:val="Code"/>
        </w:rPr>
        <w:t xml:space="preserve"> &lt;password&gt;</w:t>
      </w:r>
      <w:r w:rsidR="008A7B23">
        <w:rPr>
          <w:rStyle w:val="Code"/>
        </w:rPr>
        <w:br/>
      </w:r>
      <w:r w:rsidR="00AB1056">
        <w:rPr>
          <w:rStyle w:val="Code"/>
        </w:rPr>
        <w:t>use transactions</w:t>
      </w:r>
      <w:r w:rsidR="00AB1056">
        <w:rPr>
          <w:rStyle w:val="Code"/>
        </w:rPr>
        <w:br/>
      </w:r>
      <w:r w:rsidR="00AB1056" w:rsidRPr="00AB1056">
        <w:rPr>
          <w:rStyle w:val="PDCCodeCar"/>
        </w:rPr>
        <w:t>db.transactions.find().pretty()</w:t>
      </w:r>
    </w:p>
    <w:p w14:paraId="5774B72B" w14:textId="345ECF1F" w:rsidR="00CB690C" w:rsidRPr="00D501B8" w:rsidRDefault="00CB690C" w:rsidP="00C515A5">
      <w:pPr>
        <w:pStyle w:val="Paragraphedeliste"/>
        <w:numPr>
          <w:ilvl w:val="1"/>
          <w:numId w:val="16"/>
        </w:numPr>
        <w:rPr>
          <w:highlight w:val="yellow"/>
        </w:rPr>
      </w:pPr>
      <w:r w:rsidRPr="00D501B8">
        <w:rPr>
          <w:highlight w:val="yellow"/>
        </w:rPr>
        <w:t xml:space="preserve">Vérifier dans le conteneur </w:t>
      </w:r>
      <w:r w:rsidRPr="00D501B8">
        <w:rPr>
          <w:rStyle w:val="Code"/>
          <w:highlight w:val="yellow"/>
        </w:rPr>
        <w:t>transactions</w:t>
      </w:r>
      <w:r w:rsidRPr="00D501B8">
        <w:rPr>
          <w:highlight w:val="yellow"/>
        </w:rPr>
        <w:t xml:space="preserve"> que </w:t>
      </w:r>
      <w:r w:rsidR="00253070" w:rsidRPr="00D501B8">
        <w:rPr>
          <w:highlight w:val="yellow"/>
        </w:rPr>
        <w:t xml:space="preserve">le service </w:t>
      </w:r>
      <w:r w:rsidR="00253070" w:rsidRPr="00D501B8">
        <w:rPr>
          <w:rStyle w:val="Code"/>
          <w:highlight w:val="yellow"/>
        </w:rPr>
        <w:t>transactions-db</w:t>
      </w:r>
      <w:r w:rsidR="00253070" w:rsidRPr="00D501B8">
        <w:rPr>
          <w:highlight w:val="yellow"/>
        </w:rPr>
        <w:t xml:space="preserve"> est accessible au port </w:t>
      </w:r>
      <w:r w:rsidR="00253070" w:rsidRPr="00D501B8">
        <w:rPr>
          <w:rStyle w:val="Code"/>
          <w:highlight w:val="yellow"/>
        </w:rPr>
        <w:t>27017</w:t>
      </w:r>
    </w:p>
    <w:p w14:paraId="28678501" w14:textId="4CA8E7B5" w:rsidR="00CB690C" w:rsidRPr="00D501B8" w:rsidRDefault="00CB690C" w:rsidP="00C515A5">
      <w:pPr>
        <w:pStyle w:val="Paragraphedeliste"/>
        <w:numPr>
          <w:ilvl w:val="1"/>
          <w:numId w:val="16"/>
        </w:numPr>
        <w:rPr>
          <w:highlight w:val="yellow"/>
        </w:rPr>
      </w:pPr>
      <w:r w:rsidRPr="00D501B8">
        <w:rPr>
          <w:highlight w:val="yellow"/>
        </w:rPr>
        <w:t>Vérifier que</w:t>
      </w:r>
      <w:r w:rsidR="00252BD6" w:rsidRPr="00D501B8">
        <w:rPr>
          <w:highlight w:val="yellow"/>
        </w:rPr>
        <w:t xml:space="preserve"> la route de </w:t>
      </w:r>
      <w:r w:rsidR="00252BD6" w:rsidRPr="00D501B8">
        <w:rPr>
          <w:rStyle w:val="Code"/>
          <w:highlight w:val="yellow"/>
        </w:rPr>
        <w:t>transactions</w:t>
      </w:r>
      <w:r w:rsidR="00252BD6" w:rsidRPr="00D501B8">
        <w:rPr>
          <w:highlight w:val="yellow"/>
        </w:rPr>
        <w:t xml:space="preserve"> retourne des valeurs</w:t>
      </w:r>
      <w:r w:rsidRPr="00D501B8">
        <w:rPr>
          <w:highlight w:val="yellow"/>
        </w:rPr>
        <w:t xml:space="preserve">  </w:t>
      </w:r>
      <w:hyperlink r:id="rId14" w:history="1">
        <w:r w:rsidR="00B03CFF" w:rsidRPr="00D501B8">
          <w:rPr>
            <w:rStyle w:val="Lienhypertexte"/>
            <w:highlight w:val="yellow"/>
          </w:rPr>
          <w:t>http://127.0.0.1:33001/transactions</w:t>
        </w:r>
      </w:hyperlink>
    </w:p>
    <w:p w14:paraId="4C11B547" w14:textId="5D5F0D98" w:rsidR="00AF4D5E" w:rsidRDefault="00AF4D5E" w:rsidP="00AF4D5E">
      <w:pPr>
        <w:pStyle w:val="Paragraphedeliste"/>
        <w:numPr>
          <w:ilvl w:val="1"/>
          <w:numId w:val="16"/>
        </w:numPr>
      </w:pPr>
      <w:r>
        <w:t>Vérifier que la liste dans la page web du frontend affiche les valeurs des transactions</w:t>
      </w:r>
    </w:p>
    <w:p w14:paraId="38E7403F" w14:textId="7ACB9046" w:rsidR="00CB690C" w:rsidRDefault="00B03CFF" w:rsidP="00C515A5">
      <w:pPr>
        <w:pStyle w:val="Paragraphedeliste"/>
        <w:numPr>
          <w:ilvl w:val="0"/>
          <w:numId w:val="16"/>
        </w:numPr>
      </w:pPr>
      <w:r>
        <w:t>Volumes</w:t>
      </w:r>
    </w:p>
    <w:p w14:paraId="1279705D" w14:textId="29F09142" w:rsidR="00B03CFF" w:rsidRPr="005E78B7" w:rsidRDefault="00B03CFF" w:rsidP="00C515A5">
      <w:pPr>
        <w:pStyle w:val="Paragraphedeliste"/>
        <w:numPr>
          <w:ilvl w:val="1"/>
          <w:numId w:val="16"/>
        </w:numPr>
        <w:rPr>
          <w:rStyle w:val="Code"/>
          <w:rFonts w:asciiTheme="minorHAnsi" w:hAnsiTheme="minorHAnsi" w:cstheme="minorBidi"/>
          <w:noProof w:val="0"/>
          <w:sz w:val="20"/>
        </w:rPr>
      </w:pPr>
      <w:r>
        <w:t xml:space="preserve">Une fois le tout fonctionnel, ajouter un volume persistent pour </w:t>
      </w:r>
      <w:r w:rsidR="00FF1E76" w:rsidRPr="00FF1E76">
        <w:rPr>
          <w:rStyle w:val="Code"/>
        </w:rPr>
        <w:t>/data/db</w:t>
      </w:r>
    </w:p>
    <w:p w14:paraId="6DBC65BB" w14:textId="7F0A5AB7" w:rsidR="00A62DBC" w:rsidRDefault="00D31AA8" w:rsidP="00A62DBC">
      <w:pPr>
        <w:pStyle w:val="Paragraphedeliste"/>
        <w:numPr>
          <w:ilvl w:val="1"/>
          <w:numId w:val="16"/>
        </w:numPr>
      </w:pPr>
      <w:r w:rsidRPr="00693C51">
        <w:t>Relancer les conteneurs et s’assurer que le volume est utilisé</w:t>
      </w:r>
      <w:r w:rsidR="00CD7663">
        <w:t>, sinon supprimer tous les conteneurs</w:t>
      </w:r>
      <w:r w:rsidR="00A62DBC">
        <w:br w:type="page"/>
      </w:r>
    </w:p>
    <w:p w14:paraId="4C3EAD89" w14:textId="1A25FDE6" w:rsidR="008F7FC3" w:rsidRDefault="00C515A5" w:rsidP="008F7FC3">
      <w:pPr>
        <w:pStyle w:val="Titre2"/>
      </w:pPr>
      <w:r>
        <w:lastRenderedPageBreak/>
        <w:t>GitHub</w:t>
      </w:r>
    </w:p>
    <w:p w14:paraId="2B895A68" w14:textId="7200ED5A" w:rsidR="007E2F0E" w:rsidRDefault="00F175E2" w:rsidP="007E2F0E">
      <w:pPr>
        <w:pStyle w:val="Paragraphedeliste"/>
        <w:numPr>
          <w:ilvl w:val="0"/>
          <w:numId w:val="5"/>
        </w:numPr>
      </w:pPr>
      <w:r>
        <w:t xml:space="preserve">Faire un commit </w:t>
      </w:r>
      <w:r w:rsidR="004B0382">
        <w:t>et push de l’exercice dans GitHub</w:t>
      </w:r>
    </w:p>
    <w:p w14:paraId="1B346D03" w14:textId="77777777" w:rsidR="00A2197F" w:rsidRDefault="00A2197F" w:rsidP="00A2197F">
      <w:pPr>
        <w:pStyle w:val="Titre1"/>
      </w:pPr>
      <w:r>
        <w:t>Devoir</w:t>
      </w:r>
    </w:p>
    <w:p w14:paraId="7B45A03A" w14:textId="7D6189D6" w:rsidR="00524BB1" w:rsidRPr="00A2197F" w:rsidRDefault="009A0FD1" w:rsidP="00E35DC9">
      <w:pPr>
        <w:pStyle w:val="Paragraphedeliste"/>
        <w:numPr>
          <w:ilvl w:val="0"/>
          <w:numId w:val="5"/>
        </w:numPr>
      </w:pPr>
      <w:r>
        <w:t>Terminer les exercices</w:t>
      </w:r>
    </w:p>
    <w:sectPr w:rsidR="00524BB1" w:rsidRPr="00A2197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FD1E1" w14:textId="77777777" w:rsidR="00134E55" w:rsidRDefault="00134E55" w:rsidP="003C3C2E">
      <w:pPr>
        <w:spacing w:before="0" w:after="0" w:line="240" w:lineRule="auto"/>
      </w:pPr>
      <w:r>
        <w:separator/>
      </w:r>
    </w:p>
  </w:endnote>
  <w:endnote w:type="continuationSeparator" w:id="0">
    <w:p w14:paraId="401942BD" w14:textId="77777777" w:rsidR="00134E55" w:rsidRDefault="00134E55" w:rsidP="003C3C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D4A79" w14:textId="77777777" w:rsidR="00134E55" w:rsidRDefault="00134E55" w:rsidP="003C3C2E">
      <w:pPr>
        <w:spacing w:before="0" w:after="0" w:line="240" w:lineRule="auto"/>
      </w:pPr>
      <w:r>
        <w:separator/>
      </w:r>
    </w:p>
  </w:footnote>
  <w:footnote w:type="continuationSeparator" w:id="0">
    <w:p w14:paraId="5CCD4323" w14:textId="77777777" w:rsidR="00134E55" w:rsidRDefault="00134E55" w:rsidP="003C3C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BBF3C" w14:textId="5D44DD37" w:rsidR="003C3C2E" w:rsidRPr="00616361" w:rsidRDefault="003C3C2E" w:rsidP="00616361">
    <w:pPr>
      <w:spacing w:before="0" w:after="0"/>
      <w:jc w:val="center"/>
      <w:rPr>
        <w:b/>
        <w:bCs/>
      </w:rPr>
    </w:pPr>
    <w:r w:rsidRPr="003C3C2E">
      <w:rPr>
        <w:b/>
        <w:bCs/>
      </w:rPr>
      <w:t>420-2C5-JR</w:t>
    </w:r>
    <w:r>
      <w:rPr>
        <w:b/>
        <w:bCs/>
      </w:rPr>
      <w:br/>
    </w:r>
    <w:r w:rsidRPr="003C3C2E">
      <w:rPr>
        <w:b/>
        <w:bCs/>
      </w:rPr>
      <w:t>Réseau local et sécurité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38CD"/>
    <w:multiLevelType w:val="hybridMultilevel"/>
    <w:tmpl w:val="B2980F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60B3"/>
    <w:multiLevelType w:val="hybridMultilevel"/>
    <w:tmpl w:val="97B8D1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738CB"/>
    <w:multiLevelType w:val="hybridMultilevel"/>
    <w:tmpl w:val="FFBC95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D3D8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D647C2"/>
    <w:multiLevelType w:val="hybridMultilevel"/>
    <w:tmpl w:val="51BAD4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2F"/>
    <w:multiLevelType w:val="hybridMultilevel"/>
    <w:tmpl w:val="373C81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F4249"/>
    <w:multiLevelType w:val="multilevel"/>
    <w:tmpl w:val="AEC2D9CE"/>
    <w:lvl w:ilvl="0">
      <w:start w:val="1"/>
      <w:numFmt w:val="decimal"/>
      <w:pStyle w:val="PDCINFO"/>
      <w:lvlText w:val="%1."/>
      <w:lvlJc w:val="left"/>
      <w:pPr>
        <w:ind w:left="1074" w:hanging="360"/>
      </w:pPr>
    </w:lvl>
    <w:lvl w:ilvl="1">
      <w:start w:val="1"/>
      <w:numFmt w:val="decimal"/>
      <w:lvlText w:val="%1.%2."/>
      <w:lvlJc w:val="left"/>
      <w:pPr>
        <w:ind w:left="1506" w:hanging="432"/>
      </w:pPr>
    </w:lvl>
    <w:lvl w:ilvl="2">
      <w:start w:val="1"/>
      <w:numFmt w:val="decimal"/>
      <w:lvlText w:val="%1.%2.%3."/>
      <w:lvlJc w:val="left"/>
      <w:pPr>
        <w:ind w:left="1938" w:hanging="504"/>
      </w:pPr>
    </w:lvl>
    <w:lvl w:ilvl="3">
      <w:start w:val="1"/>
      <w:numFmt w:val="decimal"/>
      <w:lvlText w:val="%1.%2.%3.%4."/>
      <w:lvlJc w:val="left"/>
      <w:pPr>
        <w:ind w:left="2442" w:hanging="648"/>
      </w:pPr>
    </w:lvl>
    <w:lvl w:ilvl="4">
      <w:start w:val="1"/>
      <w:numFmt w:val="decimal"/>
      <w:lvlText w:val="%1.%2.%3.%4.%5."/>
      <w:lvlJc w:val="left"/>
      <w:pPr>
        <w:ind w:left="2946" w:hanging="792"/>
      </w:pPr>
    </w:lvl>
    <w:lvl w:ilvl="5">
      <w:start w:val="1"/>
      <w:numFmt w:val="decimal"/>
      <w:lvlText w:val="%1.%2.%3.%4.%5.%6."/>
      <w:lvlJc w:val="left"/>
      <w:pPr>
        <w:ind w:left="3450" w:hanging="936"/>
      </w:pPr>
    </w:lvl>
    <w:lvl w:ilvl="6">
      <w:start w:val="1"/>
      <w:numFmt w:val="decimal"/>
      <w:lvlText w:val="%1.%2.%3.%4.%5.%6.%7."/>
      <w:lvlJc w:val="left"/>
      <w:pPr>
        <w:ind w:left="3954" w:hanging="1080"/>
      </w:pPr>
    </w:lvl>
    <w:lvl w:ilvl="7">
      <w:start w:val="1"/>
      <w:numFmt w:val="decimal"/>
      <w:lvlText w:val="%1.%2.%3.%4.%5.%6.%7.%8."/>
      <w:lvlJc w:val="left"/>
      <w:pPr>
        <w:ind w:left="4458" w:hanging="1224"/>
      </w:pPr>
    </w:lvl>
    <w:lvl w:ilvl="8">
      <w:start w:val="1"/>
      <w:numFmt w:val="decimal"/>
      <w:lvlText w:val="%1.%2.%3.%4.%5.%6.%7.%8.%9."/>
      <w:lvlJc w:val="left"/>
      <w:pPr>
        <w:ind w:left="5034" w:hanging="1440"/>
      </w:pPr>
    </w:lvl>
  </w:abstractNum>
  <w:abstractNum w:abstractNumId="7" w15:restartNumberingAfterBreak="0">
    <w:nsid w:val="388B7BC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D115D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D12B95"/>
    <w:multiLevelType w:val="hybridMultilevel"/>
    <w:tmpl w:val="C0FC2D80"/>
    <w:lvl w:ilvl="0" w:tplc="EF06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A617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FB0D3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BD4A60"/>
    <w:multiLevelType w:val="hybridMultilevel"/>
    <w:tmpl w:val="4D8A2FC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7844A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D93F1D"/>
    <w:multiLevelType w:val="hybridMultilevel"/>
    <w:tmpl w:val="97B8D1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4D0"/>
    <w:multiLevelType w:val="hybridMultilevel"/>
    <w:tmpl w:val="1F264762"/>
    <w:lvl w:ilvl="0" w:tplc="D7EAA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122B8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AA1BBF"/>
    <w:multiLevelType w:val="hybridMultilevel"/>
    <w:tmpl w:val="6986DA8E"/>
    <w:lvl w:ilvl="0" w:tplc="963AC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3658B"/>
    <w:multiLevelType w:val="hybridMultilevel"/>
    <w:tmpl w:val="51BAD4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45624"/>
    <w:multiLevelType w:val="hybridMultilevel"/>
    <w:tmpl w:val="1E924D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10BFF"/>
    <w:multiLevelType w:val="hybridMultilevel"/>
    <w:tmpl w:val="CDCEE7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73343">
    <w:abstractNumId w:val="9"/>
  </w:num>
  <w:num w:numId="2" w16cid:durableId="735588777">
    <w:abstractNumId w:val="19"/>
  </w:num>
  <w:num w:numId="3" w16cid:durableId="960497057">
    <w:abstractNumId w:val="5"/>
  </w:num>
  <w:num w:numId="4" w16cid:durableId="689373806">
    <w:abstractNumId w:val="17"/>
  </w:num>
  <w:num w:numId="5" w16cid:durableId="920522598">
    <w:abstractNumId w:val="20"/>
  </w:num>
  <w:num w:numId="6" w16cid:durableId="140270451">
    <w:abstractNumId w:val="3"/>
  </w:num>
  <w:num w:numId="7" w16cid:durableId="891040436">
    <w:abstractNumId w:val="6"/>
  </w:num>
  <w:num w:numId="8" w16cid:durableId="1919169441">
    <w:abstractNumId w:val="15"/>
  </w:num>
  <w:num w:numId="9" w16cid:durableId="304169307">
    <w:abstractNumId w:val="0"/>
  </w:num>
  <w:num w:numId="10" w16cid:durableId="629828365">
    <w:abstractNumId w:val="4"/>
  </w:num>
  <w:num w:numId="11" w16cid:durableId="1339651438">
    <w:abstractNumId w:val="18"/>
  </w:num>
  <w:num w:numId="12" w16cid:durableId="1254780826">
    <w:abstractNumId w:val="7"/>
  </w:num>
  <w:num w:numId="13" w16cid:durableId="1554850111">
    <w:abstractNumId w:val="2"/>
  </w:num>
  <w:num w:numId="14" w16cid:durableId="1047266192">
    <w:abstractNumId w:val="14"/>
  </w:num>
  <w:num w:numId="15" w16cid:durableId="163521206">
    <w:abstractNumId w:val="13"/>
  </w:num>
  <w:num w:numId="16" w16cid:durableId="818884972">
    <w:abstractNumId w:val="16"/>
  </w:num>
  <w:num w:numId="17" w16cid:durableId="74714472">
    <w:abstractNumId w:val="10"/>
  </w:num>
  <w:num w:numId="18" w16cid:durableId="683242712">
    <w:abstractNumId w:val="11"/>
  </w:num>
  <w:num w:numId="19" w16cid:durableId="208343367">
    <w:abstractNumId w:val="1"/>
  </w:num>
  <w:num w:numId="20" w16cid:durableId="1125195277">
    <w:abstractNumId w:val="8"/>
  </w:num>
  <w:num w:numId="21" w16cid:durableId="11054686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2"/>
    <w:rsid w:val="00003D92"/>
    <w:rsid w:val="000047D5"/>
    <w:rsid w:val="0000570E"/>
    <w:rsid w:val="00006B2D"/>
    <w:rsid w:val="00022CB3"/>
    <w:rsid w:val="00025890"/>
    <w:rsid w:val="0003368D"/>
    <w:rsid w:val="000343DD"/>
    <w:rsid w:val="00034A06"/>
    <w:rsid w:val="00036035"/>
    <w:rsid w:val="00043A75"/>
    <w:rsid w:val="000474D5"/>
    <w:rsid w:val="00053616"/>
    <w:rsid w:val="000570A0"/>
    <w:rsid w:val="00063C2C"/>
    <w:rsid w:val="00063EB9"/>
    <w:rsid w:val="00065C39"/>
    <w:rsid w:val="000664BC"/>
    <w:rsid w:val="000709A5"/>
    <w:rsid w:val="00072519"/>
    <w:rsid w:val="00080AA8"/>
    <w:rsid w:val="00081380"/>
    <w:rsid w:val="00082277"/>
    <w:rsid w:val="00082563"/>
    <w:rsid w:val="0008574A"/>
    <w:rsid w:val="00096DA8"/>
    <w:rsid w:val="000978C8"/>
    <w:rsid w:val="000A00F1"/>
    <w:rsid w:val="000A08D8"/>
    <w:rsid w:val="000A7DCE"/>
    <w:rsid w:val="000B43F7"/>
    <w:rsid w:val="000B5888"/>
    <w:rsid w:val="000B5D95"/>
    <w:rsid w:val="000B639D"/>
    <w:rsid w:val="000C358D"/>
    <w:rsid w:val="000C3E59"/>
    <w:rsid w:val="000C43AC"/>
    <w:rsid w:val="000D073F"/>
    <w:rsid w:val="000D20DE"/>
    <w:rsid w:val="000D39F2"/>
    <w:rsid w:val="000E0933"/>
    <w:rsid w:val="000E4733"/>
    <w:rsid w:val="001032DF"/>
    <w:rsid w:val="001069F7"/>
    <w:rsid w:val="00107042"/>
    <w:rsid w:val="0010765D"/>
    <w:rsid w:val="00111511"/>
    <w:rsid w:val="00113A17"/>
    <w:rsid w:val="0011420A"/>
    <w:rsid w:val="001159DA"/>
    <w:rsid w:val="0011775E"/>
    <w:rsid w:val="00117EE4"/>
    <w:rsid w:val="00122D6B"/>
    <w:rsid w:val="0012356F"/>
    <w:rsid w:val="00130A98"/>
    <w:rsid w:val="00134E55"/>
    <w:rsid w:val="001351B5"/>
    <w:rsid w:val="001469C9"/>
    <w:rsid w:val="00146D94"/>
    <w:rsid w:val="001557C6"/>
    <w:rsid w:val="00160453"/>
    <w:rsid w:val="00160860"/>
    <w:rsid w:val="00162EA4"/>
    <w:rsid w:val="00172614"/>
    <w:rsid w:val="00182005"/>
    <w:rsid w:val="001846C6"/>
    <w:rsid w:val="00186282"/>
    <w:rsid w:val="00186385"/>
    <w:rsid w:val="00190EA3"/>
    <w:rsid w:val="00191DBD"/>
    <w:rsid w:val="00191E20"/>
    <w:rsid w:val="00195A90"/>
    <w:rsid w:val="001976B9"/>
    <w:rsid w:val="00197B22"/>
    <w:rsid w:val="001A18E3"/>
    <w:rsid w:val="001A54D5"/>
    <w:rsid w:val="001A673E"/>
    <w:rsid w:val="001B0770"/>
    <w:rsid w:val="001B0E19"/>
    <w:rsid w:val="001B661C"/>
    <w:rsid w:val="001B725E"/>
    <w:rsid w:val="001C57B1"/>
    <w:rsid w:val="001C5FD1"/>
    <w:rsid w:val="001C62B8"/>
    <w:rsid w:val="001D0104"/>
    <w:rsid w:val="001D3802"/>
    <w:rsid w:val="001D702A"/>
    <w:rsid w:val="001E2539"/>
    <w:rsid w:val="001E5C82"/>
    <w:rsid w:val="001F0179"/>
    <w:rsid w:val="001F0A6D"/>
    <w:rsid w:val="001F689D"/>
    <w:rsid w:val="002011D4"/>
    <w:rsid w:val="00203394"/>
    <w:rsid w:val="00206D96"/>
    <w:rsid w:val="00211AD0"/>
    <w:rsid w:val="002152A5"/>
    <w:rsid w:val="00231A3E"/>
    <w:rsid w:val="002332D8"/>
    <w:rsid w:val="002340A9"/>
    <w:rsid w:val="00237D7C"/>
    <w:rsid w:val="0024235D"/>
    <w:rsid w:val="00243C4C"/>
    <w:rsid w:val="00250601"/>
    <w:rsid w:val="00252BD6"/>
    <w:rsid w:val="00253070"/>
    <w:rsid w:val="002570C0"/>
    <w:rsid w:val="002668E3"/>
    <w:rsid w:val="00277857"/>
    <w:rsid w:val="00280C59"/>
    <w:rsid w:val="00283790"/>
    <w:rsid w:val="00294BF3"/>
    <w:rsid w:val="0029557D"/>
    <w:rsid w:val="00295AFE"/>
    <w:rsid w:val="002A56AA"/>
    <w:rsid w:val="002B3561"/>
    <w:rsid w:val="002B3A25"/>
    <w:rsid w:val="002B624B"/>
    <w:rsid w:val="002C1249"/>
    <w:rsid w:val="002C554C"/>
    <w:rsid w:val="002C690C"/>
    <w:rsid w:val="002D4932"/>
    <w:rsid w:val="002D656D"/>
    <w:rsid w:val="002E2873"/>
    <w:rsid w:val="002E5DC1"/>
    <w:rsid w:val="002F1ECF"/>
    <w:rsid w:val="003004D0"/>
    <w:rsid w:val="003070CF"/>
    <w:rsid w:val="0031277F"/>
    <w:rsid w:val="0032087A"/>
    <w:rsid w:val="003224DD"/>
    <w:rsid w:val="003276AC"/>
    <w:rsid w:val="00330671"/>
    <w:rsid w:val="00330AA1"/>
    <w:rsid w:val="00336697"/>
    <w:rsid w:val="00340FF6"/>
    <w:rsid w:val="00347F83"/>
    <w:rsid w:val="0035099A"/>
    <w:rsid w:val="003518FF"/>
    <w:rsid w:val="003520BE"/>
    <w:rsid w:val="003643FE"/>
    <w:rsid w:val="00365ED1"/>
    <w:rsid w:val="00373FFA"/>
    <w:rsid w:val="003766FD"/>
    <w:rsid w:val="00380A71"/>
    <w:rsid w:val="00387C6A"/>
    <w:rsid w:val="003924B6"/>
    <w:rsid w:val="00393A15"/>
    <w:rsid w:val="003A5617"/>
    <w:rsid w:val="003A5FF6"/>
    <w:rsid w:val="003A641D"/>
    <w:rsid w:val="003B3445"/>
    <w:rsid w:val="003B5971"/>
    <w:rsid w:val="003B7160"/>
    <w:rsid w:val="003C029B"/>
    <w:rsid w:val="003C0767"/>
    <w:rsid w:val="003C1369"/>
    <w:rsid w:val="003C3C2E"/>
    <w:rsid w:val="003C55FE"/>
    <w:rsid w:val="003C6728"/>
    <w:rsid w:val="003D117A"/>
    <w:rsid w:val="003D2F5E"/>
    <w:rsid w:val="003D35C3"/>
    <w:rsid w:val="003D5BFF"/>
    <w:rsid w:val="003F189C"/>
    <w:rsid w:val="003F4078"/>
    <w:rsid w:val="003F503C"/>
    <w:rsid w:val="003F6381"/>
    <w:rsid w:val="003F6AB3"/>
    <w:rsid w:val="003F6DF7"/>
    <w:rsid w:val="0040124D"/>
    <w:rsid w:val="00402578"/>
    <w:rsid w:val="004046D2"/>
    <w:rsid w:val="00406601"/>
    <w:rsid w:val="0040674F"/>
    <w:rsid w:val="004112FB"/>
    <w:rsid w:val="00411701"/>
    <w:rsid w:val="00415CE6"/>
    <w:rsid w:val="00415D5E"/>
    <w:rsid w:val="00420F5A"/>
    <w:rsid w:val="00421596"/>
    <w:rsid w:val="00421CD3"/>
    <w:rsid w:val="004257FE"/>
    <w:rsid w:val="0042737B"/>
    <w:rsid w:val="00436FD1"/>
    <w:rsid w:val="0043701C"/>
    <w:rsid w:val="00441BA6"/>
    <w:rsid w:val="004461A1"/>
    <w:rsid w:val="0044777F"/>
    <w:rsid w:val="00453F72"/>
    <w:rsid w:val="00457934"/>
    <w:rsid w:val="004745D4"/>
    <w:rsid w:val="00481BA8"/>
    <w:rsid w:val="00484200"/>
    <w:rsid w:val="00487A6D"/>
    <w:rsid w:val="00493CBC"/>
    <w:rsid w:val="0049440E"/>
    <w:rsid w:val="00496658"/>
    <w:rsid w:val="00496FEB"/>
    <w:rsid w:val="004A1BDA"/>
    <w:rsid w:val="004A1C53"/>
    <w:rsid w:val="004A2F7E"/>
    <w:rsid w:val="004A52C0"/>
    <w:rsid w:val="004B0382"/>
    <w:rsid w:val="004B0F66"/>
    <w:rsid w:val="004B1432"/>
    <w:rsid w:val="004B5B51"/>
    <w:rsid w:val="004C1E86"/>
    <w:rsid w:val="004C39CE"/>
    <w:rsid w:val="004D1E69"/>
    <w:rsid w:val="004D2028"/>
    <w:rsid w:val="004E0DD8"/>
    <w:rsid w:val="004E1E5D"/>
    <w:rsid w:val="004E6265"/>
    <w:rsid w:val="004F7DA8"/>
    <w:rsid w:val="00503A2B"/>
    <w:rsid w:val="00504536"/>
    <w:rsid w:val="00504684"/>
    <w:rsid w:val="00510C46"/>
    <w:rsid w:val="005113D1"/>
    <w:rsid w:val="00511B7A"/>
    <w:rsid w:val="00514346"/>
    <w:rsid w:val="0051788D"/>
    <w:rsid w:val="00517EFA"/>
    <w:rsid w:val="00524BB1"/>
    <w:rsid w:val="005275DF"/>
    <w:rsid w:val="00532365"/>
    <w:rsid w:val="005347BD"/>
    <w:rsid w:val="00534B70"/>
    <w:rsid w:val="00542297"/>
    <w:rsid w:val="0054329F"/>
    <w:rsid w:val="00546129"/>
    <w:rsid w:val="00547C6B"/>
    <w:rsid w:val="005524FC"/>
    <w:rsid w:val="00555BDF"/>
    <w:rsid w:val="00566A5C"/>
    <w:rsid w:val="005713D6"/>
    <w:rsid w:val="00572A13"/>
    <w:rsid w:val="00573986"/>
    <w:rsid w:val="00574603"/>
    <w:rsid w:val="0057747D"/>
    <w:rsid w:val="00577E44"/>
    <w:rsid w:val="00582896"/>
    <w:rsid w:val="00584FB4"/>
    <w:rsid w:val="0058509C"/>
    <w:rsid w:val="005851A9"/>
    <w:rsid w:val="00586B42"/>
    <w:rsid w:val="00590450"/>
    <w:rsid w:val="00590578"/>
    <w:rsid w:val="005923C5"/>
    <w:rsid w:val="005A683A"/>
    <w:rsid w:val="005B2842"/>
    <w:rsid w:val="005B2C4E"/>
    <w:rsid w:val="005B4C2D"/>
    <w:rsid w:val="005C2C86"/>
    <w:rsid w:val="005C2D54"/>
    <w:rsid w:val="005C3937"/>
    <w:rsid w:val="005C5267"/>
    <w:rsid w:val="005C57F1"/>
    <w:rsid w:val="005D14A6"/>
    <w:rsid w:val="005D289F"/>
    <w:rsid w:val="005E1A92"/>
    <w:rsid w:val="005E2CA8"/>
    <w:rsid w:val="005E674E"/>
    <w:rsid w:val="005E6915"/>
    <w:rsid w:val="005E78B7"/>
    <w:rsid w:val="005F4614"/>
    <w:rsid w:val="005F512E"/>
    <w:rsid w:val="005F66F0"/>
    <w:rsid w:val="005F7495"/>
    <w:rsid w:val="0060069E"/>
    <w:rsid w:val="00601A32"/>
    <w:rsid w:val="00601B33"/>
    <w:rsid w:val="00603AF4"/>
    <w:rsid w:val="006074BC"/>
    <w:rsid w:val="006078A9"/>
    <w:rsid w:val="006121F2"/>
    <w:rsid w:val="00616361"/>
    <w:rsid w:val="0061746C"/>
    <w:rsid w:val="00632EBD"/>
    <w:rsid w:val="006377A2"/>
    <w:rsid w:val="00641395"/>
    <w:rsid w:val="00651A8F"/>
    <w:rsid w:val="0065203B"/>
    <w:rsid w:val="006564E8"/>
    <w:rsid w:val="0067174B"/>
    <w:rsid w:val="006758D5"/>
    <w:rsid w:val="00690438"/>
    <w:rsid w:val="00693C51"/>
    <w:rsid w:val="006A044D"/>
    <w:rsid w:val="006A0D9F"/>
    <w:rsid w:val="006A52AF"/>
    <w:rsid w:val="006B20EE"/>
    <w:rsid w:val="006B2397"/>
    <w:rsid w:val="006B6422"/>
    <w:rsid w:val="006C3D5B"/>
    <w:rsid w:val="006D3ACC"/>
    <w:rsid w:val="006D5BE4"/>
    <w:rsid w:val="006E041A"/>
    <w:rsid w:val="006E14D2"/>
    <w:rsid w:val="006E6C01"/>
    <w:rsid w:val="006F02B2"/>
    <w:rsid w:val="006F568A"/>
    <w:rsid w:val="00705117"/>
    <w:rsid w:val="00713C44"/>
    <w:rsid w:val="0071567C"/>
    <w:rsid w:val="00720185"/>
    <w:rsid w:val="0072091F"/>
    <w:rsid w:val="00723A54"/>
    <w:rsid w:val="00724A62"/>
    <w:rsid w:val="00727D03"/>
    <w:rsid w:val="0073306A"/>
    <w:rsid w:val="00740EF6"/>
    <w:rsid w:val="00742B7E"/>
    <w:rsid w:val="00746C72"/>
    <w:rsid w:val="00747530"/>
    <w:rsid w:val="00751060"/>
    <w:rsid w:val="007535E2"/>
    <w:rsid w:val="00753BF0"/>
    <w:rsid w:val="00753F69"/>
    <w:rsid w:val="00762BCF"/>
    <w:rsid w:val="00770FE1"/>
    <w:rsid w:val="00773D4C"/>
    <w:rsid w:val="00773F98"/>
    <w:rsid w:val="007744DB"/>
    <w:rsid w:val="00784313"/>
    <w:rsid w:val="00786BB4"/>
    <w:rsid w:val="00795E5A"/>
    <w:rsid w:val="007A1A00"/>
    <w:rsid w:val="007A22A3"/>
    <w:rsid w:val="007A2498"/>
    <w:rsid w:val="007A5982"/>
    <w:rsid w:val="007B218F"/>
    <w:rsid w:val="007B4842"/>
    <w:rsid w:val="007B79D4"/>
    <w:rsid w:val="007C3ABA"/>
    <w:rsid w:val="007C3DD5"/>
    <w:rsid w:val="007D017A"/>
    <w:rsid w:val="007D129C"/>
    <w:rsid w:val="007D1733"/>
    <w:rsid w:val="007D2508"/>
    <w:rsid w:val="007D6332"/>
    <w:rsid w:val="007E1D39"/>
    <w:rsid w:val="007E2F0E"/>
    <w:rsid w:val="007E5CA2"/>
    <w:rsid w:val="007E6501"/>
    <w:rsid w:val="007E6EE4"/>
    <w:rsid w:val="007E722C"/>
    <w:rsid w:val="007F06FB"/>
    <w:rsid w:val="00801B68"/>
    <w:rsid w:val="00802791"/>
    <w:rsid w:val="0080371A"/>
    <w:rsid w:val="00805C8B"/>
    <w:rsid w:val="00807DE8"/>
    <w:rsid w:val="00810F15"/>
    <w:rsid w:val="00811AC4"/>
    <w:rsid w:val="008141AC"/>
    <w:rsid w:val="0081437B"/>
    <w:rsid w:val="00822CB2"/>
    <w:rsid w:val="008343C9"/>
    <w:rsid w:val="00844E56"/>
    <w:rsid w:val="00846185"/>
    <w:rsid w:val="00846C38"/>
    <w:rsid w:val="00846D45"/>
    <w:rsid w:val="00850E2D"/>
    <w:rsid w:val="00857EF2"/>
    <w:rsid w:val="00861746"/>
    <w:rsid w:val="00861C8C"/>
    <w:rsid w:val="00861CC8"/>
    <w:rsid w:val="008665CD"/>
    <w:rsid w:val="00871F2A"/>
    <w:rsid w:val="00872645"/>
    <w:rsid w:val="00877859"/>
    <w:rsid w:val="00891FEA"/>
    <w:rsid w:val="008A07D1"/>
    <w:rsid w:val="008A6E9E"/>
    <w:rsid w:val="008A7B23"/>
    <w:rsid w:val="008B1763"/>
    <w:rsid w:val="008B2CCF"/>
    <w:rsid w:val="008B4641"/>
    <w:rsid w:val="008B6C33"/>
    <w:rsid w:val="008C339B"/>
    <w:rsid w:val="008C776A"/>
    <w:rsid w:val="008C7CDD"/>
    <w:rsid w:val="008D109C"/>
    <w:rsid w:val="008D1214"/>
    <w:rsid w:val="008D2EB5"/>
    <w:rsid w:val="008D382F"/>
    <w:rsid w:val="008D6F18"/>
    <w:rsid w:val="008E3424"/>
    <w:rsid w:val="008F1877"/>
    <w:rsid w:val="008F1AAB"/>
    <w:rsid w:val="008F24FF"/>
    <w:rsid w:val="008F2D3F"/>
    <w:rsid w:val="008F7FC3"/>
    <w:rsid w:val="0091210D"/>
    <w:rsid w:val="009138F6"/>
    <w:rsid w:val="009160E0"/>
    <w:rsid w:val="00916FA5"/>
    <w:rsid w:val="00917836"/>
    <w:rsid w:val="0093029C"/>
    <w:rsid w:val="00936B74"/>
    <w:rsid w:val="00943349"/>
    <w:rsid w:val="00943785"/>
    <w:rsid w:val="00943916"/>
    <w:rsid w:val="00944AD7"/>
    <w:rsid w:val="009504C3"/>
    <w:rsid w:val="009552DC"/>
    <w:rsid w:val="00963F6A"/>
    <w:rsid w:val="00965F0A"/>
    <w:rsid w:val="00972295"/>
    <w:rsid w:val="00975377"/>
    <w:rsid w:val="0098364E"/>
    <w:rsid w:val="00985C08"/>
    <w:rsid w:val="00986608"/>
    <w:rsid w:val="009866A1"/>
    <w:rsid w:val="00987D75"/>
    <w:rsid w:val="009A0FD1"/>
    <w:rsid w:val="009A1F4C"/>
    <w:rsid w:val="009A6AAC"/>
    <w:rsid w:val="009A72F8"/>
    <w:rsid w:val="009B0E05"/>
    <w:rsid w:val="009C2436"/>
    <w:rsid w:val="009C3CED"/>
    <w:rsid w:val="009C460E"/>
    <w:rsid w:val="009C6918"/>
    <w:rsid w:val="009D37B7"/>
    <w:rsid w:val="009D4A6A"/>
    <w:rsid w:val="009E1EB9"/>
    <w:rsid w:val="009E31B9"/>
    <w:rsid w:val="009E719A"/>
    <w:rsid w:val="009F1FF4"/>
    <w:rsid w:val="009F3204"/>
    <w:rsid w:val="00A003B6"/>
    <w:rsid w:val="00A032D4"/>
    <w:rsid w:val="00A04853"/>
    <w:rsid w:val="00A1416B"/>
    <w:rsid w:val="00A2197F"/>
    <w:rsid w:val="00A27CF8"/>
    <w:rsid w:val="00A3308B"/>
    <w:rsid w:val="00A358E7"/>
    <w:rsid w:val="00A400EB"/>
    <w:rsid w:val="00A474C3"/>
    <w:rsid w:val="00A52772"/>
    <w:rsid w:val="00A537B5"/>
    <w:rsid w:val="00A55476"/>
    <w:rsid w:val="00A62DBC"/>
    <w:rsid w:val="00A63660"/>
    <w:rsid w:val="00A63BB0"/>
    <w:rsid w:val="00A73FAB"/>
    <w:rsid w:val="00A7780F"/>
    <w:rsid w:val="00A77EEC"/>
    <w:rsid w:val="00A807E8"/>
    <w:rsid w:val="00A80B51"/>
    <w:rsid w:val="00A81275"/>
    <w:rsid w:val="00A81E31"/>
    <w:rsid w:val="00A81EB6"/>
    <w:rsid w:val="00A82CEB"/>
    <w:rsid w:val="00A86034"/>
    <w:rsid w:val="00A86D11"/>
    <w:rsid w:val="00A930CB"/>
    <w:rsid w:val="00AA1B21"/>
    <w:rsid w:val="00AA5DE1"/>
    <w:rsid w:val="00AA627C"/>
    <w:rsid w:val="00AA7694"/>
    <w:rsid w:val="00AB1056"/>
    <w:rsid w:val="00AB628B"/>
    <w:rsid w:val="00AC08E0"/>
    <w:rsid w:val="00AC7B57"/>
    <w:rsid w:val="00AD42D9"/>
    <w:rsid w:val="00AD5228"/>
    <w:rsid w:val="00AD6045"/>
    <w:rsid w:val="00AE113D"/>
    <w:rsid w:val="00AE225A"/>
    <w:rsid w:val="00AE478F"/>
    <w:rsid w:val="00AE5CA0"/>
    <w:rsid w:val="00AE62AE"/>
    <w:rsid w:val="00AE65B2"/>
    <w:rsid w:val="00AF4D5E"/>
    <w:rsid w:val="00AF6490"/>
    <w:rsid w:val="00B03CFF"/>
    <w:rsid w:val="00B12714"/>
    <w:rsid w:val="00B15ABE"/>
    <w:rsid w:val="00B17884"/>
    <w:rsid w:val="00B20BDF"/>
    <w:rsid w:val="00B211B2"/>
    <w:rsid w:val="00B23D32"/>
    <w:rsid w:val="00B4188F"/>
    <w:rsid w:val="00B419CF"/>
    <w:rsid w:val="00B42183"/>
    <w:rsid w:val="00B45BDD"/>
    <w:rsid w:val="00B45DE5"/>
    <w:rsid w:val="00B5397D"/>
    <w:rsid w:val="00B62461"/>
    <w:rsid w:val="00B663D1"/>
    <w:rsid w:val="00B67238"/>
    <w:rsid w:val="00B7202A"/>
    <w:rsid w:val="00B77C2B"/>
    <w:rsid w:val="00B8448B"/>
    <w:rsid w:val="00B8644D"/>
    <w:rsid w:val="00B86512"/>
    <w:rsid w:val="00B90893"/>
    <w:rsid w:val="00B90914"/>
    <w:rsid w:val="00B928C7"/>
    <w:rsid w:val="00B93598"/>
    <w:rsid w:val="00B94643"/>
    <w:rsid w:val="00BA0345"/>
    <w:rsid w:val="00BA55D7"/>
    <w:rsid w:val="00BA7057"/>
    <w:rsid w:val="00BA73FE"/>
    <w:rsid w:val="00BB31BB"/>
    <w:rsid w:val="00BB6E0F"/>
    <w:rsid w:val="00BC4FFE"/>
    <w:rsid w:val="00BC6CAF"/>
    <w:rsid w:val="00BD1E9E"/>
    <w:rsid w:val="00BD6BA1"/>
    <w:rsid w:val="00BD6F27"/>
    <w:rsid w:val="00BE0281"/>
    <w:rsid w:val="00BE4F24"/>
    <w:rsid w:val="00BE6299"/>
    <w:rsid w:val="00C07655"/>
    <w:rsid w:val="00C10BA0"/>
    <w:rsid w:val="00C13A16"/>
    <w:rsid w:val="00C14EFB"/>
    <w:rsid w:val="00C16A3E"/>
    <w:rsid w:val="00C171EA"/>
    <w:rsid w:val="00C20784"/>
    <w:rsid w:val="00C22547"/>
    <w:rsid w:val="00C27A5D"/>
    <w:rsid w:val="00C27C45"/>
    <w:rsid w:val="00C35C12"/>
    <w:rsid w:val="00C37FA0"/>
    <w:rsid w:val="00C423F2"/>
    <w:rsid w:val="00C44D54"/>
    <w:rsid w:val="00C515A5"/>
    <w:rsid w:val="00C54F79"/>
    <w:rsid w:val="00C55ACE"/>
    <w:rsid w:val="00C608FE"/>
    <w:rsid w:val="00C7458B"/>
    <w:rsid w:val="00C814CE"/>
    <w:rsid w:val="00C90542"/>
    <w:rsid w:val="00C9600B"/>
    <w:rsid w:val="00CA2783"/>
    <w:rsid w:val="00CA3CF2"/>
    <w:rsid w:val="00CA5956"/>
    <w:rsid w:val="00CB5362"/>
    <w:rsid w:val="00CB690C"/>
    <w:rsid w:val="00CB7E73"/>
    <w:rsid w:val="00CC2E77"/>
    <w:rsid w:val="00CC4A47"/>
    <w:rsid w:val="00CC6633"/>
    <w:rsid w:val="00CD4EDE"/>
    <w:rsid w:val="00CD7663"/>
    <w:rsid w:val="00CE57DC"/>
    <w:rsid w:val="00CE588A"/>
    <w:rsid w:val="00CF01D7"/>
    <w:rsid w:val="00CF28BD"/>
    <w:rsid w:val="00D0385E"/>
    <w:rsid w:val="00D0689A"/>
    <w:rsid w:val="00D1143C"/>
    <w:rsid w:val="00D12302"/>
    <w:rsid w:val="00D178BF"/>
    <w:rsid w:val="00D2535F"/>
    <w:rsid w:val="00D31AA8"/>
    <w:rsid w:val="00D362BE"/>
    <w:rsid w:val="00D4391B"/>
    <w:rsid w:val="00D501B8"/>
    <w:rsid w:val="00D50CEE"/>
    <w:rsid w:val="00D52E7B"/>
    <w:rsid w:val="00D571B8"/>
    <w:rsid w:val="00D60B0F"/>
    <w:rsid w:val="00D627EE"/>
    <w:rsid w:val="00D6534D"/>
    <w:rsid w:val="00D66F5B"/>
    <w:rsid w:val="00D7184F"/>
    <w:rsid w:val="00D75E45"/>
    <w:rsid w:val="00D83926"/>
    <w:rsid w:val="00D86066"/>
    <w:rsid w:val="00D87BE6"/>
    <w:rsid w:val="00D94B4C"/>
    <w:rsid w:val="00D95A44"/>
    <w:rsid w:val="00D97592"/>
    <w:rsid w:val="00DB0B07"/>
    <w:rsid w:val="00DB4741"/>
    <w:rsid w:val="00DB47C9"/>
    <w:rsid w:val="00DB647A"/>
    <w:rsid w:val="00DB79B1"/>
    <w:rsid w:val="00DC0986"/>
    <w:rsid w:val="00DC2415"/>
    <w:rsid w:val="00DC4C9A"/>
    <w:rsid w:val="00DC681A"/>
    <w:rsid w:val="00DC7D3F"/>
    <w:rsid w:val="00DD0E1C"/>
    <w:rsid w:val="00DD12E3"/>
    <w:rsid w:val="00DD5B00"/>
    <w:rsid w:val="00DE0D8C"/>
    <w:rsid w:val="00DE2026"/>
    <w:rsid w:val="00DE2BF8"/>
    <w:rsid w:val="00DE4CFB"/>
    <w:rsid w:val="00DE4ED4"/>
    <w:rsid w:val="00DF7CC9"/>
    <w:rsid w:val="00E11093"/>
    <w:rsid w:val="00E11702"/>
    <w:rsid w:val="00E12130"/>
    <w:rsid w:val="00E124A3"/>
    <w:rsid w:val="00E17006"/>
    <w:rsid w:val="00E25DB3"/>
    <w:rsid w:val="00E26EA8"/>
    <w:rsid w:val="00E35DC9"/>
    <w:rsid w:val="00E35ED2"/>
    <w:rsid w:val="00E40251"/>
    <w:rsid w:val="00E51D47"/>
    <w:rsid w:val="00E52CB6"/>
    <w:rsid w:val="00E55620"/>
    <w:rsid w:val="00E564BC"/>
    <w:rsid w:val="00E60A6F"/>
    <w:rsid w:val="00E62CC4"/>
    <w:rsid w:val="00E64DE5"/>
    <w:rsid w:val="00E6535C"/>
    <w:rsid w:val="00E677B8"/>
    <w:rsid w:val="00E6798C"/>
    <w:rsid w:val="00E71F54"/>
    <w:rsid w:val="00E722C5"/>
    <w:rsid w:val="00E7313F"/>
    <w:rsid w:val="00E74524"/>
    <w:rsid w:val="00E75626"/>
    <w:rsid w:val="00E84DF3"/>
    <w:rsid w:val="00E8683E"/>
    <w:rsid w:val="00E9587F"/>
    <w:rsid w:val="00E979E6"/>
    <w:rsid w:val="00EA6060"/>
    <w:rsid w:val="00EA6923"/>
    <w:rsid w:val="00EB22E8"/>
    <w:rsid w:val="00EB3A9A"/>
    <w:rsid w:val="00EC0662"/>
    <w:rsid w:val="00EC1F74"/>
    <w:rsid w:val="00EC2340"/>
    <w:rsid w:val="00EC2B31"/>
    <w:rsid w:val="00EC496E"/>
    <w:rsid w:val="00EE1FA4"/>
    <w:rsid w:val="00EE2486"/>
    <w:rsid w:val="00EE7E43"/>
    <w:rsid w:val="00EF190C"/>
    <w:rsid w:val="00EF2A5E"/>
    <w:rsid w:val="00EF3176"/>
    <w:rsid w:val="00F01D5A"/>
    <w:rsid w:val="00F02DB4"/>
    <w:rsid w:val="00F04F0F"/>
    <w:rsid w:val="00F063C9"/>
    <w:rsid w:val="00F104AB"/>
    <w:rsid w:val="00F13C9F"/>
    <w:rsid w:val="00F175E2"/>
    <w:rsid w:val="00F24903"/>
    <w:rsid w:val="00F41A3C"/>
    <w:rsid w:val="00F46065"/>
    <w:rsid w:val="00F5116C"/>
    <w:rsid w:val="00F5272C"/>
    <w:rsid w:val="00F52DE6"/>
    <w:rsid w:val="00F5421F"/>
    <w:rsid w:val="00F55CB5"/>
    <w:rsid w:val="00F623B6"/>
    <w:rsid w:val="00F73B0B"/>
    <w:rsid w:val="00F74FC7"/>
    <w:rsid w:val="00F753BF"/>
    <w:rsid w:val="00F77928"/>
    <w:rsid w:val="00F83E9C"/>
    <w:rsid w:val="00F91059"/>
    <w:rsid w:val="00F97D1E"/>
    <w:rsid w:val="00FA2CF4"/>
    <w:rsid w:val="00FA6A96"/>
    <w:rsid w:val="00FB7B25"/>
    <w:rsid w:val="00FC49C0"/>
    <w:rsid w:val="00FD0920"/>
    <w:rsid w:val="00FD4A97"/>
    <w:rsid w:val="00FE751E"/>
    <w:rsid w:val="00FF1E76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64916"/>
  <w15:chartTrackingRefBased/>
  <w15:docId w15:val="{AF0162BF-9353-48A7-BF17-0584E084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4D0"/>
  </w:style>
  <w:style w:type="paragraph" w:styleId="Titre1">
    <w:name w:val="heading 1"/>
    <w:basedOn w:val="Normal"/>
    <w:next w:val="Normal"/>
    <w:link w:val="Titre1Car"/>
    <w:uiPriority w:val="9"/>
    <w:qFormat/>
    <w:rsid w:val="00E5562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62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562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562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562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562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562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56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56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562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5562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5562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5562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5562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5562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5562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5562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5562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562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5562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5562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56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5562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55620"/>
    <w:rPr>
      <w:b/>
      <w:bCs/>
    </w:rPr>
  </w:style>
  <w:style w:type="character" w:styleId="Accentuation">
    <w:name w:val="Emphasis"/>
    <w:uiPriority w:val="20"/>
    <w:qFormat/>
    <w:rsid w:val="00E5562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5562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562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562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562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562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5562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5562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5562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5562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5562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5620"/>
    <w:pPr>
      <w:outlineLvl w:val="9"/>
    </w:pPr>
  </w:style>
  <w:style w:type="paragraph" w:styleId="Paragraphedeliste">
    <w:name w:val="List Paragraph"/>
    <w:basedOn w:val="Normal"/>
    <w:uiPriority w:val="34"/>
    <w:qFormat/>
    <w:rsid w:val="002B3561"/>
    <w:pPr>
      <w:ind w:left="720"/>
      <w:contextualSpacing/>
    </w:pPr>
  </w:style>
  <w:style w:type="table" w:customStyle="1" w:styleId="TableauGrille1Clair-Accentuation11">
    <w:name w:val="Tableau Grille 1 Clair - Accentuation 11"/>
    <w:basedOn w:val="TableauNormal"/>
    <w:next w:val="TableauGrille1Clair-Accentuation1"/>
    <w:uiPriority w:val="46"/>
    <w:rsid w:val="00B94643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B946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1F0A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0A6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C3C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3C2E"/>
  </w:style>
  <w:style w:type="paragraph" w:styleId="Pieddepage">
    <w:name w:val="footer"/>
    <w:basedOn w:val="Normal"/>
    <w:link w:val="PieddepageCar"/>
    <w:uiPriority w:val="99"/>
    <w:unhideWhenUsed/>
    <w:rsid w:val="003C3C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3C2E"/>
  </w:style>
  <w:style w:type="paragraph" w:customStyle="1" w:styleId="PDCINFO">
    <w:name w:val="PDC_INFO"/>
    <w:qFormat/>
    <w:rsid w:val="00D52E7B"/>
    <w:pPr>
      <w:numPr>
        <w:numId w:val="7"/>
      </w:numPr>
      <w:spacing w:before="0" w:after="0" w:line="220" w:lineRule="exact"/>
      <w:ind w:left="709" w:hanging="357"/>
    </w:pPr>
    <w:rPr>
      <w:rFonts w:ascii="Calibri" w:eastAsia="Times New Roman" w:hAnsi="Calibri" w:cs="Times New Roman"/>
      <w:sz w:val="18"/>
      <w:lang w:val="fr-FR" w:eastAsia="fr-FR"/>
    </w:rPr>
  </w:style>
  <w:style w:type="paragraph" w:customStyle="1" w:styleId="PDCTEXTE">
    <w:name w:val="PDC_TEXTE"/>
    <w:link w:val="PDCTEXTECar"/>
    <w:qFormat/>
    <w:rsid w:val="00D52E7B"/>
    <w:pPr>
      <w:spacing w:before="0" w:after="0" w:line="240" w:lineRule="auto"/>
      <w:ind w:left="425"/>
    </w:pPr>
    <w:rPr>
      <w:rFonts w:eastAsiaTheme="minorHAnsi"/>
      <w:szCs w:val="22"/>
    </w:rPr>
  </w:style>
  <w:style w:type="character" w:styleId="Lienhypertextesuivivisit">
    <w:name w:val="FollowedHyperlink"/>
    <w:basedOn w:val="Policepardfaut"/>
    <w:uiPriority w:val="99"/>
    <w:semiHidden/>
    <w:unhideWhenUsed/>
    <w:rsid w:val="00D52E7B"/>
    <w:rPr>
      <w:color w:val="954F72" w:themeColor="followedHyperlink"/>
      <w:u w:val="single"/>
    </w:rPr>
  </w:style>
  <w:style w:type="character" w:customStyle="1" w:styleId="PDCTEXTECar">
    <w:name w:val="PDC_TEXTE Car"/>
    <w:basedOn w:val="Policepardfaut"/>
    <w:link w:val="PDCTEXTE"/>
    <w:rsid w:val="00D52E7B"/>
    <w:rPr>
      <w:rFonts w:eastAsiaTheme="minorHAnsi"/>
      <w:szCs w:val="22"/>
    </w:rPr>
  </w:style>
  <w:style w:type="character" w:customStyle="1" w:styleId="Code">
    <w:name w:val="Code"/>
    <w:basedOn w:val="Policepardfaut"/>
    <w:uiPriority w:val="1"/>
    <w:qFormat/>
    <w:rsid w:val="007E5CA2"/>
    <w:rPr>
      <w:rFonts w:ascii="Courier New" w:hAnsi="Courier New" w:cs="Courier New"/>
      <w:noProof/>
      <w:sz w:val="18"/>
      <w:lang w:val="fr-CA"/>
    </w:rPr>
  </w:style>
  <w:style w:type="paragraph" w:customStyle="1" w:styleId="PDCCode">
    <w:name w:val="PDC_Code"/>
    <w:basedOn w:val="PDCTEXTE"/>
    <w:link w:val="PDCCodeCar"/>
    <w:qFormat/>
    <w:rsid w:val="00E35DC9"/>
    <w:pPr>
      <w:ind w:left="0"/>
    </w:pPr>
    <w:rPr>
      <w:rFonts w:ascii="Courier New" w:hAnsi="Courier New"/>
      <w:noProof/>
      <w:sz w:val="18"/>
    </w:rPr>
  </w:style>
  <w:style w:type="character" w:customStyle="1" w:styleId="PDCCodeCar">
    <w:name w:val="PDC_Code Car"/>
    <w:basedOn w:val="PDCTEXTECar"/>
    <w:link w:val="PDCCode"/>
    <w:rsid w:val="00E35DC9"/>
    <w:rPr>
      <w:rFonts w:ascii="Courier New" w:eastAsiaTheme="minorHAnsi" w:hAnsi="Courier New"/>
      <w:noProof/>
      <w:sz w:val="18"/>
      <w:szCs w:val="22"/>
    </w:rPr>
  </w:style>
  <w:style w:type="paragraph" w:styleId="PrformatHTML">
    <w:name w:val="HTML Preformatted"/>
    <w:basedOn w:val="Normal"/>
    <w:link w:val="PrformatHTMLCar"/>
    <w:uiPriority w:val="99"/>
    <w:unhideWhenUsed/>
    <w:rsid w:val="00D36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362BE"/>
    <w:rPr>
      <w:rFonts w:ascii="Courier New" w:eastAsia="Times New Roman" w:hAnsi="Courier New" w:cs="Courier New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D362B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33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hyperlink" Target="https://hub.docker.com/_/mon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_/alpine/" TargetMode="External"/><Relationship Id="rId12" Type="http://schemas.openxmlformats.org/officeDocument/2006/relationships/hyperlink" Target="https://hub.docker.com/_/mong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33000/user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ub.docker.com/_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_/node/" TargetMode="External"/><Relationship Id="rId14" Type="http://schemas.openxmlformats.org/officeDocument/2006/relationships/hyperlink" Target="http://127.0.0.1:33001/transact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5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PERREAULT</dc:creator>
  <cp:keywords/>
  <dc:description/>
  <cp:lastModifiedBy>Maël PERREAULT</cp:lastModifiedBy>
  <cp:revision>590</cp:revision>
  <dcterms:created xsi:type="dcterms:W3CDTF">2023-01-21T19:42:00Z</dcterms:created>
  <dcterms:modified xsi:type="dcterms:W3CDTF">2025-02-07T21:42:00Z</dcterms:modified>
</cp:coreProperties>
</file>