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Likha</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Likha: A Hyperlocal AI-Powered Gig Marketplace with Automated Portfolio and Income Verification for Informal Filipino Workers </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Likha is a mobile platform that connects informal skilled workers — handymen, graphic artists, tutors, makeup artists, bakers, photographers, and more — to clients in their local area who need short-term services. The name Likha, Filipino for "to create or craft," reflects the app's core mission: empowering everyday Filipino workers to build something lasting from their skills — not just find the next gig, but construct a verified professional identity from the ground up.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separates Likha from Facebook groups and global platforms like Upwork is its core innovation: every completed gig is automatically logged, verified with a timestamped GPS-tagged receipt, and compiled over time into a shareable Likha Resume — a tamper-proof PDF showing the freelancer's full work history, average client rating, proven skills, and estimated income. After years of invisible freelance work scattered across Facebook DMs and text messages, Filipino workers finally have a document they can present to future clients, employers, or microfinance institutions as credible proof of income and skill — directly solving the "no stable job, no credit" trap that locks millions of Filipinos out of loans, business capital, and formal economic participation.</w:t>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numPr>
                <w:ilvl w:val="0"/>
                <w:numId w:val="1"/>
              </w:numPr>
              <w:ind w:left="720" w:hanging="360"/>
            </w:pPr>
            <w:r w:rsidDel="00000000" w:rsidR="00000000" w:rsidRPr="00000000">
              <w:rPr>
                <w:rFonts w:ascii="Arial" w:cs="Arial" w:eastAsia="Arial" w:hAnsi="Arial"/>
                <w:rtl w:val="0"/>
              </w:rPr>
              <w:t xml:space="preserve">Mobile Framework - Flutter / Dart</w:t>
              <w:tab/>
              <w:tab/>
              <w:t xml:space="preserve"> </w:t>
            </w:r>
          </w:p>
          <w:p w:rsidR="00000000" w:rsidDel="00000000" w:rsidP="00000000" w:rsidRDefault="00000000" w:rsidRPr="00000000" w14:paraId="0000003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AI Features  - Claude API (smart matching + Likha Resume generation) </w:t>
            </w:r>
          </w:p>
          <w:p w:rsidR="00000000" w:rsidDel="00000000" w:rsidP="00000000" w:rsidRDefault="00000000" w:rsidRPr="00000000" w14:paraId="0000003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Backend &amp; Auth  - Firebase (real-time database, authentication) </w:t>
            </w:r>
          </w:p>
          <w:p w:rsidR="00000000" w:rsidDel="00000000" w:rsidP="00000000" w:rsidRDefault="00000000" w:rsidRPr="00000000" w14:paraId="0000003F">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Offline Storage - SQLite </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