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both"/>
        <w:rPr/>
      </w:pPr>
      <w:r w:rsidDel="00000000" w:rsidR="00000000" w:rsidRPr="00000000">
        <w:rPr>
          <w:b w:val="1"/>
          <w:bCs w:val="1"/>
          <w:rtl w:val="0"/>
        </w:rPr>
        <w:t xml:space="preserve">Title</w:t>
      </w:r>
      <w:r w:rsidDel="00000000" w:rsidR="00000000" w:rsidRPr="00000000">
        <w:rPr>
          <w:rtl w:val="0"/>
        </w:rPr>
        <w:t xml:space="preserve"> CodeLit: A Windows Desktop and Web Application for Secure Exam Lockdown and Automated Programming Assessment in Philippine Computing Education </w:t>
      </w:r>
    </w:p>
    <w:p w:rsidR="00000000" w:rsidDel="00000000" w:rsidP="00000000" w:rsidRDefault="00000000" w:rsidRPr="00000000" w14:paraId="00000002">
      <w:pPr>
        <w:spacing w:after="0" w:before="0" w:lineRule="auto"/>
        <w:jc w:val="both"/>
        <w:rPr/>
      </w:pPr>
      <w:r w:rsidDel="00000000" w:rsidR="00000000" w:rsidRPr="00000000">
        <w:rPr>
          <w:rtl w:val="0"/>
        </w:rPr>
      </w:r>
    </w:p>
    <w:p w:rsidR="00000000" w:rsidDel="00000000" w:rsidP="00000000" w:rsidRDefault="00000000" w:rsidRPr="00000000" w14:paraId="00000003">
      <w:pPr>
        <w:spacing w:after="0" w:before="0" w:lineRule="auto"/>
        <w:jc w:val="both"/>
        <w:rPr/>
      </w:pPr>
      <w:r w:rsidDel="00000000" w:rsidR="00000000" w:rsidRPr="00000000">
        <w:rPr>
          <w:b w:val="1"/>
          <w:bCs w:val="1"/>
          <w:rtl w:val="0"/>
        </w:rPr>
        <w:t xml:space="preserve">Description</w:t>
      </w:r>
      <w:r w:rsidDel="00000000" w:rsidR="00000000" w:rsidRPr="00000000">
        <w:rPr>
          <w:rtl w:val="0"/>
        </w:rPr>
        <w:t xml:space="preserve"> </w:t>
        <w:br w:type="textWrapping"/>
        <w:t xml:space="preserve">CodeLit is a Windows desktop and web application that combines secure exam lockdown and automated programming assessment for Philippine computing education. Teachers create and manage examinations through a cloud web-based platform, while students join using an exam code through the desktop application. Exam data, user authentication, synchronization, and assessment records are managed through the cloud, enabling centralized administration and access across participating devices.</w:t>
        <w:br w:type="textWrapping"/>
      </w:r>
    </w:p>
    <w:p w:rsidR="00000000" w:rsidDel="00000000" w:rsidP="00000000" w:rsidRDefault="00000000" w:rsidRPr="00000000" w14:paraId="00000004">
      <w:pPr>
        <w:spacing w:after="0" w:before="0" w:lineRule="auto"/>
        <w:jc w:val="both"/>
        <w:rPr/>
      </w:pPr>
      <w:r w:rsidDel="00000000" w:rsidR="00000000" w:rsidRPr="00000000">
        <w:rPr>
          <w:rtl w:val="0"/>
        </w:rPr>
        <w:t xml:space="preserve">The platform features a built-in automated assessment engine that compiles and evaluates programming submissions directly on each student machine. By performing code compilation and output verification locally, CodeLit delivers fast assessment results without network latency or bandwidth overhead while reducing server-side processing requirements. This approach allows programming evaluations to remain responsive even in environments with limited internet bandwidth.</w:t>
        <w:br w:type="textWrapping"/>
      </w:r>
    </w:p>
    <w:p w:rsidR="00000000" w:rsidDel="00000000" w:rsidP="00000000" w:rsidRDefault="00000000" w:rsidRPr="00000000" w14:paraId="00000005">
      <w:pPr>
        <w:spacing w:after="0" w:before="0" w:lineRule="auto"/>
        <w:jc w:val="both"/>
        <w:rPr/>
      </w:pPr>
      <w:r w:rsidDel="00000000" w:rsidR="00000000" w:rsidRPr="00000000">
        <w:rPr>
          <w:rtl w:val="0"/>
        </w:rPr>
        <w:t xml:space="preserve">In addition to automated code assessment, CodeLit provides system-wide exam lockdown capabilities that restrict access to unauthorized applications, system shortcuts, and external resources during examinations. By combining secure exam delivery, automated programming evaluation, real-time monitoring, and centralized exam management in a single platform, CodeLit offers computing educators a practical and cost-effective solution for conducting programming examinations in Philippine educational institutions.</w:t>
      </w:r>
    </w:p>
    <w:p w:rsidR="00000000" w:rsidDel="00000000" w:rsidP="00000000" w:rsidRDefault="00000000" w:rsidRPr="00000000" w14:paraId="00000006">
      <w:pPr>
        <w:spacing w:after="0" w:before="0" w:lineRule="auto"/>
        <w:jc w:val="both"/>
        <w:rPr/>
      </w:pPr>
      <w:r w:rsidDel="00000000" w:rsidR="00000000" w:rsidRPr="00000000">
        <w:rPr>
          <w:rtl w:val="0"/>
        </w:rPr>
      </w:r>
    </w:p>
    <w:p w:rsidR="00000000" w:rsidDel="00000000" w:rsidP="00000000" w:rsidRDefault="00000000" w:rsidRPr="00000000" w14:paraId="00000007">
      <w:pPr>
        <w:spacing w:after="0" w:before="0" w:lineRule="auto"/>
        <w:jc w:val="both"/>
        <w:rPr/>
      </w:pPr>
      <w:r w:rsidDel="00000000" w:rsidR="00000000" w:rsidRPr="00000000">
        <w:rPr>
          <w:b w:val="1"/>
          <w:bCs w:val="1"/>
          <w:rtl w:val="0"/>
        </w:rPr>
        <w:t xml:space="preserve">Problem Statement</w:t>
      </w:r>
      <w:r w:rsidDel="00000000" w:rsidR="00000000" w:rsidRPr="00000000">
        <w:rPr>
          <w:rtl w:val="0"/>
        </w:rPr>
        <w:t xml:space="preserve"> </w:t>
        <w:br w:type="textWrapping"/>
        <w:t xml:space="preserve">Most existing programming assessment platforms in Philippine computing education rely on server-side compilation, where a student's code is transmitted over the internet to a remote server, compiled, executed against test cases, and the result sent back to the student's device. This round-trip process introduces delays directly tied to network conditions and server load, since every submission must travel to and from the cloud before a result can be returned. During high-stakes testing periods such as scheduled programming examinations, this dependency becomes particularly problematic: a large number of students submit code within the same short window, causing simultaneous requests to queue on the server and significantly increasing compilation and feedback turnaround time. In a live exam setting where time is limited and pressure is already high, these delays can directly affect a student's ability to test, debug, and finalize their submission before time runs out.</w:t>
        <w:br w:type="textWrapping"/>
      </w:r>
    </w:p>
    <w:p w:rsidR="00000000" w:rsidDel="00000000" w:rsidP="00000000" w:rsidRDefault="00000000" w:rsidRPr="00000000" w14:paraId="00000008">
      <w:pPr>
        <w:spacing w:after="0" w:before="0" w:lineRule="auto"/>
        <w:jc w:val="both"/>
        <w:rPr/>
      </w:pPr>
      <w:r w:rsidDel="00000000" w:rsidR="00000000" w:rsidRPr="00000000">
        <w:rPr>
          <w:rtl w:val="0"/>
        </w:rPr>
        <w:t xml:space="preserve">Beyond performance limitations, most cloud-based programming assessment platforms also lack system-wide exam lockdown mechanisms. While they can evaluate code submissions, they cannot restrict students from switching applications, accessing unauthorized resources, copy-pasting solutions, or using AI-powered tools during an examination. This creates a major academic integrity gap, as students remain free to interact with the rest of their desktop environment while taking the exam.</w:t>
        <w:br w:type="textWrapping"/>
      </w:r>
    </w:p>
    <w:p w:rsidR="00000000" w:rsidDel="00000000" w:rsidP="00000000" w:rsidRDefault="00000000" w:rsidRPr="00000000" w14:paraId="00000009">
      <w:pPr>
        <w:spacing w:after="0" w:before="0" w:lineRule="auto"/>
        <w:jc w:val="both"/>
        <w:rPr/>
      </w:pPr>
      <w:r w:rsidDel="00000000" w:rsidR="00000000" w:rsidRPr="00000000">
        <w:rPr>
          <w:rtl w:val="0"/>
        </w:rPr>
        <w:t xml:space="preserve">CodeLit addresses both of these problems by combining system-wide desktop lockdown with local code compilation and automated assessment on each student's machine. By enforcing input restrictions and preventing access to unauthorized applications, CodeLit strengthens exam security and minimizes opportunities for cheating. At the same time, by eliminating dependency on server-side compilation for grading, CodeLit ensures that assessment speed remains consistent and unaffected by the number of students testing their code at the same time, even during peak examination periods. This dual approach to secure exam enforcement and local-first evaluation is the core design decision that distinguishes CodeLit from existing cloud-based programming assessment tools</w:t>
        <w:br w:type="textWrapping"/>
        <w:t xml:space="preserve">.</w:t>
      </w:r>
    </w:p>
    <w:p w:rsidR="00000000" w:rsidDel="00000000" w:rsidP="00000000" w:rsidRDefault="00000000" w:rsidRPr="00000000" w14:paraId="0000000A">
      <w:pPr>
        <w:pStyle w:val="Heading2"/>
        <w:keepNext w:val="0"/>
        <w:keepLines w:val="0"/>
        <w:spacing w:after="0" w:before="0" w:line="276" w:lineRule="auto"/>
        <w:jc w:val="both"/>
        <w:rPr>
          <w:b w:val="1"/>
          <w:bCs w:val="1"/>
          <w:sz w:val="24"/>
          <w:szCs w:val="24"/>
        </w:rPr>
      </w:pPr>
      <w:bookmarkStart w:colFirst="0" w:colLast="0" w:name="_59qgi9e12wbq" w:id="0"/>
      <w:bookmarkEnd w:id="0"/>
      <w:r w:rsidDel="00000000" w:rsidR="00000000" w:rsidRPr="00000000">
        <w:rPr>
          <w:b w:val="1"/>
          <w:bCs w:val="1"/>
          <w:sz w:val="26"/>
          <w:szCs w:val="26"/>
          <w:rtl w:val="0"/>
        </w:rPr>
        <w:t xml:space="preserve">Scope and Limitations</w:t>
      </w:r>
      <w:r w:rsidDel="00000000" w:rsidR="00000000" w:rsidRPr="00000000">
        <w:rPr>
          <w:b w:val="1"/>
          <w:bCs w:val="1"/>
          <w:sz w:val="24"/>
          <w:szCs w:val="24"/>
          <w:rtl w:val="0"/>
        </w:rPr>
        <w:br w:type="textWrapping"/>
      </w:r>
    </w:p>
    <w:p w:rsidR="00000000" w:rsidDel="00000000" w:rsidP="00000000" w:rsidRDefault="00000000" w:rsidRPr="00000000" w14:paraId="0000000B">
      <w:pPr>
        <w:pStyle w:val="Heading3"/>
        <w:keepNext w:val="0"/>
        <w:keepLines w:val="0"/>
        <w:spacing w:after="0" w:before="0" w:line="276" w:lineRule="auto"/>
        <w:jc w:val="both"/>
        <w:rPr>
          <w:b w:val="1"/>
          <w:bCs w:val="1"/>
          <w:i w:val="1"/>
          <w:iCs w:val="1"/>
          <w:color w:val="000000"/>
          <w:sz w:val="24"/>
          <w:szCs w:val="24"/>
        </w:rPr>
      </w:pPr>
      <w:bookmarkStart w:colFirst="0" w:colLast="0" w:name="_duaf6chberj2" w:id="1"/>
      <w:bookmarkEnd w:id="1"/>
      <w:r w:rsidDel="00000000" w:rsidR="00000000" w:rsidRPr="00000000">
        <w:rPr>
          <w:b w:val="1"/>
          <w:bCs w:val="1"/>
          <w:i w:val="1"/>
          <w:iCs w:val="1"/>
          <w:color w:val="000000"/>
          <w:sz w:val="24"/>
          <w:szCs w:val="24"/>
          <w:rtl w:val="0"/>
        </w:rPr>
        <w:t xml:space="preserve">In Scope</w:t>
      </w:r>
    </w:p>
    <w:p w:rsidR="00000000" w:rsidDel="00000000" w:rsidP="00000000" w:rsidRDefault="00000000" w:rsidRPr="00000000" w14:paraId="0000000C">
      <w:pPr>
        <w:spacing w:after="0" w:before="0" w:line="276" w:lineRule="auto"/>
        <w:jc w:val="both"/>
        <w:rPr>
          <w:sz w:val="24"/>
          <w:szCs w:val="24"/>
        </w:rPr>
      </w:pPr>
      <w:r w:rsidDel="00000000" w:rsidR="00000000" w:rsidRPr="00000000">
        <w:rPr>
          <w:sz w:val="24"/>
          <w:szCs w:val="24"/>
          <w:rtl w:val="0"/>
        </w:rPr>
        <w:t xml:space="preserve">● Teachers and students in CHED-accredited Computer Science (CS), Information Technology (IT), and Information Systems (IS) programs using Windows-based computer laboratories</w:t>
      </w:r>
    </w:p>
    <w:p w:rsidR="00000000" w:rsidDel="00000000" w:rsidP="00000000" w:rsidRDefault="00000000" w:rsidRPr="00000000" w14:paraId="0000000D">
      <w:pPr>
        <w:spacing w:after="0" w:before="0" w:line="276" w:lineRule="auto"/>
        <w:jc w:val="both"/>
        <w:rPr>
          <w:sz w:val="24"/>
          <w:szCs w:val="24"/>
        </w:rPr>
      </w:pPr>
      <w:r w:rsidDel="00000000" w:rsidR="00000000" w:rsidRPr="00000000">
        <w:rPr>
          <w:sz w:val="24"/>
          <w:szCs w:val="24"/>
          <w:rtl w:val="0"/>
        </w:rPr>
        <w:t xml:space="preserve">● Windows 10 and Windows 11 as the exclusively supported operating systems</w:t>
      </w:r>
    </w:p>
    <w:p w:rsidR="00000000" w:rsidDel="00000000" w:rsidP="00000000" w:rsidRDefault="00000000" w:rsidRPr="00000000" w14:paraId="0000000E">
      <w:pPr>
        <w:spacing w:after="0" w:before="0" w:line="276" w:lineRule="auto"/>
        <w:jc w:val="both"/>
        <w:rPr>
          <w:sz w:val="24"/>
          <w:szCs w:val="24"/>
        </w:rPr>
      </w:pPr>
      <w:r w:rsidDel="00000000" w:rsidR="00000000" w:rsidRPr="00000000">
        <w:rPr>
          <w:sz w:val="24"/>
          <w:szCs w:val="24"/>
          <w:rtl w:val="0"/>
        </w:rPr>
        <w:t xml:space="preserve">● Cloud-based deployment for exam management, authentication, synchronization, and monitoring, with local desktop installation required on student machines</w:t>
      </w:r>
    </w:p>
    <w:p w:rsidR="00000000" w:rsidDel="00000000" w:rsidP="00000000" w:rsidRDefault="00000000" w:rsidRPr="00000000" w14:paraId="0000000F">
      <w:pPr>
        <w:spacing w:after="0" w:before="0" w:line="276" w:lineRule="auto"/>
        <w:jc w:val="both"/>
        <w:rPr>
          <w:sz w:val="24"/>
          <w:szCs w:val="24"/>
        </w:rPr>
      </w:pPr>
      <w:r w:rsidDel="00000000" w:rsidR="00000000" w:rsidRPr="00000000">
        <w:rPr>
          <w:sz w:val="24"/>
          <w:szCs w:val="24"/>
          <w:rtl w:val="0"/>
        </w:rPr>
        <w:t xml:space="preserve">● Assessment types: Multiple Choice, Fill-in-the-Blank, and Coding</w:t>
      </w:r>
    </w:p>
    <w:p w:rsidR="00000000" w:rsidDel="00000000" w:rsidP="00000000" w:rsidRDefault="00000000" w:rsidRPr="00000000" w14:paraId="00000010">
      <w:pPr>
        <w:spacing w:after="0" w:before="0" w:line="276" w:lineRule="auto"/>
        <w:jc w:val="both"/>
        <w:rPr>
          <w:sz w:val="24"/>
          <w:szCs w:val="24"/>
        </w:rPr>
      </w:pPr>
      <w:r w:rsidDel="00000000" w:rsidR="00000000" w:rsidRPr="00000000">
        <w:rPr>
          <w:sz w:val="24"/>
          <w:szCs w:val="24"/>
          <w:rtl w:val="0"/>
        </w:rPr>
        <w:t xml:space="preserve">● Programming language support: C using locally installed GCC via MinGW</w:t>
      </w:r>
    </w:p>
    <w:p w:rsidR="00000000" w:rsidDel="00000000" w:rsidP="00000000" w:rsidRDefault="00000000" w:rsidRPr="00000000" w14:paraId="00000011">
      <w:pPr>
        <w:spacing w:after="0" w:before="0" w:line="276" w:lineRule="auto"/>
        <w:jc w:val="both"/>
        <w:rPr>
          <w:sz w:val="24"/>
          <w:szCs w:val="24"/>
        </w:rPr>
      </w:pPr>
      <w:r w:rsidDel="00000000" w:rsidR="00000000" w:rsidRPr="00000000">
        <w:rPr>
          <w:sz w:val="24"/>
          <w:szCs w:val="24"/>
          <w:rtl w:val="0"/>
        </w:rPr>
        <w:t xml:space="preserve">● Teacher and Student roles only, no institutional administrator layer</w:t>
      </w:r>
    </w:p>
    <w:p w:rsidR="00000000" w:rsidDel="00000000" w:rsidP="00000000" w:rsidRDefault="00000000" w:rsidRPr="00000000" w14:paraId="00000012">
      <w:pPr>
        <w:spacing w:after="0" w:before="0" w:line="276" w:lineRule="auto"/>
        <w:jc w:val="both"/>
        <w:rPr>
          <w:sz w:val="24"/>
          <w:szCs w:val="24"/>
        </w:rPr>
      </w:pPr>
      <w:r w:rsidDel="00000000" w:rsidR="00000000" w:rsidRPr="00000000">
        <w:rPr>
          <w:sz w:val="24"/>
          <w:szCs w:val="24"/>
          <w:rtl w:val="0"/>
        </w:rPr>
        <w:t xml:space="preserve">● In-session exam delivery, system-wide desktop lockdown, live monitoring, automated code assessment, and post-exam result export</w:t>
      </w:r>
    </w:p>
    <w:p w:rsidR="00000000" w:rsidDel="00000000" w:rsidP="00000000" w:rsidRDefault="00000000" w:rsidRPr="00000000" w14:paraId="00000013">
      <w:pPr>
        <w:spacing w:after="0" w:before="0" w:line="276" w:lineRule="auto"/>
        <w:jc w:val="both"/>
        <w:rPr>
          <w:sz w:val="24"/>
          <w:szCs w:val="24"/>
        </w:rPr>
      </w:pPr>
      <w:r w:rsidDel="00000000" w:rsidR="00000000" w:rsidRPr="00000000">
        <w:rPr>
          <w:sz w:val="24"/>
          <w:szCs w:val="24"/>
          <w:rtl w:val="0"/>
        </w:rPr>
        <w:t xml:space="preserve">● Local-first code compilation and execution for coding assessments, while exam data and results are synchronized through the cloud</w:t>
        <w:br w:type="textWrapping"/>
      </w:r>
    </w:p>
    <w:p w:rsidR="00000000" w:rsidDel="00000000" w:rsidP="00000000" w:rsidRDefault="00000000" w:rsidRPr="00000000" w14:paraId="00000014">
      <w:pPr>
        <w:pStyle w:val="Heading3"/>
        <w:keepNext w:val="0"/>
        <w:keepLines w:val="0"/>
        <w:spacing w:after="0" w:before="0" w:line="276" w:lineRule="auto"/>
        <w:jc w:val="both"/>
        <w:rPr>
          <w:b w:val="1"/>
          <w:bCs w:val="1"/>
          <w:i w:val="1"/>
          <w:iCs w:val="1"/>
          <w:color w:val="000000"/>
          <w:sz w:val="24"/>
          <w:szCs w:val="24"/>
        </w:rPr>
      </w:pPr>
      <w:bookmarkStart w:colFirst="0" w:colLast="0" w:name="_hwe1x0vwmgy6" w:id="2"/>
      <w:bookmarkEnd w:id="2"/>
      <w:r w:rsidDel="00000000" w:rsidR="00000000" w:rsidRPr="00000000">
        <w:rPr>
          <w:b w:val="1"/>
          <w:bCs w:val="1"/>
          <w:i w:val="1"/>
          <w:iCs w:val="1"/>
          <w:color w:val="000000"/>
          <w:sz w:val="24"/>
          <w:szCs w:val="24"/>
          <w:rtl w:val="0"/>
        </w:rPr>
        <w:t xml:space="preserve">Limitations</w:t>
      </w:r>
    </w:p>
    <w:p w:rsidR="00000000" w:rsidDel="00000000" w:rsidP="00000000" w:rsidRDefault="00000000" w:rsidRPr="00000000" w14:paraId="00000015">
      <w:pPr>
        <w:spacing w:after="0" w:before="0" w:line="276" w:lineRule="auto"/>
        <w:jc w:val="both"/>
        <w:rPr>
          <w:sz w:val="24"/>
          <w:szCs w:val="24"/>
        </w:rPr>
      </w:pPr>
      <w:r w:rsidDel="00000000" w:rsidR="00000000" w:rsidRPr="00000000">
        <w:rPr>
          <w:sz w:val="24"/>
          <w:szCs w:val="24"/>
          <w:rtl w:val="0"/>
        </w:rPr>
        <w:t xml:space="preserve">● Windows-only, macOS, Linux, Chromebook, and mobile laboratory environments are not supported</w:t>
      </w:r>
    </w:p>
    <w:p w:rsidR="00000000" w:rsidDel="00000000" w:rsidP="00000000" w:rsidRDefault="00000000" w:rsidRPr="00000000" w14:paraId="00000016">
      <w:pPr>
        <w:spacing w:after="0" w:before="0" w:line="276" w:lineRule="auto"/>
        <w:jc w:val="both"/>
        <w:rPr>
          <w:sz w:val="24"/>
          <w:szCs w:val="24"/>
        </w:rPr>
      </w:pPr>
      <w:r w:rsidDel="00000000" w:rsidR="00000000" w:rsidRPr="00000000">
        <w:rPr>
          <w:sz w:val="24"/>
          <w:szCs w:val="24"/>
          <w:rtl w:val="0"/>
        </w:rPr>
        <w:t xml:space="preserve">● Internet connection is required for authentication, exam synchronization, and teacher monitoring; fully offline examinations are outside the scope of the system</w:t>
      </w:r>
    </w:p>
    <w:p w:rsidR="00000000" w:rsidDel="00000000" w:rsidP="00000000" w:rsidRDefault="00000000" w:rsidRPr="00000000" w14:paraId="00000017">
      <w:pPr>
        <w:spacing w:after="0" w:before="0" w:line="276" w:lineRule="auto"/>
        <w:jc w:val="both"/>
        <w:rPr>
          <w:sz w:val="24"/>
          <w:szCs w:val="24"/>
        </w:rPr>
      </w:pPr>
      <w:r w:rsidDel="00000000" w:rsidR="00000000" w:rsidRPr="00000000">
        <w:rPr>
          <w:sz w:val="24"/>
          <w:szCs w:val="24"/>
          <w:rtl w:val="0"/>
        </w:rPr>
        <w:t xml:space="preserve">● The custom execution engine requires GCC via MinGW and Node.js to be pre-installed on student machines prior to deployment</w:t>
      </w:r>
    </w:p>
    <w:p w:rsidR="00000000" w:rsidDel="00000000" w:rsidP="00000000" w:rsidRDefault="00000000" w:rsidRPr="00000000" w14:paraId="00000018">
      <w:pPr>
        <w:spacing w:after="0" w:before="0" w:line="276" w:lineRule="auto"/>
        <w:jc w:val="both"/>
        <w:rPr>
          <w:sz w:val="24"/>
          <w:szCs w:val="24"/>
        </w:rPr>
      </w:pPr>
      <w:r w:rsidDel="00000000" w:rsidR="00000000" w:rsidRPr="00000000">
        <w:rPr>
          <w:sz w:val="24"/>
          <w:szCs w:val="24"/>
          <w:rtl w:val="0"/>
        </w:rPr>
        <w:t xml:space="preserve">● No persistent student accounts, exam participation is session-based through single-use exam codes</w:t>
      </w:r>
    </w:p>
    <w:p w:rsidR="00000000" w:rsidDel="00000000" w:rsidP="00000000" w:rsidRDefault="00000000" w:rsidRPr="00000000" w14:paraId="00000019">
      <w:pPr>
        <w:spacing w:after="0" w:before="0" w:line="276" w:lineRule="auto"/>
        <w:jc w:val="both"/>
        <w:rPr>
          <w:sz w:val="24"/>
          <w:szCs w:val="24"/>
        </w:rPr>
      </w:pPr>
      <w:r w:rsidDel="00000000" w:rsidR="00000000" w:rsidRPr="00000000">
        <w:rPr>
          <w:sz w:val="24"/>
          <w:szCs w:val="24"/>
          <w:rtl w:val="0"/>
        </w:rPr>
        <w:t xml:space="preserve">● No code plagiarism detection between student submissions within the same exam session</w:t>
      </w:r>
    </w:p>
    <w:p w:rsidR="00000000" w:rsidDel="00000000" w:rsidP="00000000" w:rsidRDefault="00000000" w:rsidRPr="00000000" w14:paraId="0000001A">
      <w:pPr>
        <w:spacing w:after="0" w:before="0" w:line="276" w:lineRule="auto"/>
        <w:jc w:val="both"/>
        <w:rPr>
          <w:sz w:val="24"/>
          <w:szCs w:val="24"/>
        </w:rPr>
      </w:pPr>
      <w:r w:rsidDel="00000000" w:rsidR="00000000" w:rsidRPr="00000000">
        <w:rPr>
          <w:sz w:val="24"/>
          <w:szCs w:val="24"/>
          <w:rtl w:val="0"/>
        </w:rPr>
        <w:t xml:space="preserve">● No webcam-based proctoring or biometric identity verification</w:t>
      </w:r>
    </w:p>
    <w:p w:rsidR="00000000" w:rsidDel="00000000" w:rsidP="00000000" w:rsidRDefault="00000000" w:rsidRPr="00000000" w14:paraId="0000001B">
      <w:pPr>
        <w:spacing w:after="0" w:before="0" w:line="276" w:lineRule="auto"/>
        <w:jc w:val="both"/>
        <w:rPr>
          <w:sz w:val="24"/>
          <w:szCs w:val="24"/>
        </w:rPr>
      </w:pPr>
      <w:r w:rsidDel="00000000" w:rsidR="00000000" w:rsidRPr="00000000">
        <w:rPr>
          <w:sz w:val="24"/>
          <w:szCs w:val="24"/>
          <w:rtl w:val="0"/>
        </w:rPr>
        <w:t xml:space="preserve">● System-wide lockdown relies on userspace Windows API hooks and process management; advanced kernel-level bypass techniques are outside the scope of this study</w:t>
      </w:r>
    </w:p>
    <w:p w:rsidR="00000000" w:rsidDel="00000000" w:rsidP="00000000" w:rsidRDefault="00000000" w:rsidRPr="00000000" w14:paraId="0000001C">
      <w:pPr>
        <w:spacing w:after="0" w:before="0" w:line="276" w:lineRule="auto"/>
        <w:jc w:val="both"/>
        <w:rPr>
          <w:sz w:val="24"/>
          <w:szCs w:val="24"/>
        </w:rPr>
      </w:pPr>
      <w:r w:rsidDel="00000000" w:rsidR="00000000" w:rsidRPr="00000000">
        <w:rPr>
          <w:sz w:val="24"/>
          <w:szCs w:val="24"/>
          <w:rtl w:val="0"/>
        </w:rPr>
        <w:t xml:space="preserve">● Initial deployment requires installation on every student machine, requiring coordination with school IT personnel</w:t>
      </w:r>
    </w:p>
    <w:p w:rsidR="00000000" w:rsidDel="00000000" w:rsidP="00000000" w:rsidRDefault="00000000" w:rsidRPr="00000000" w14:paraId="0000001D">
      <w:pPr>
        <w:spacing w:after="0" w:before="0" w:line="276" w:lineRule="auto"/>
        <w:jc w:val="both"/>
        <w:rPr>
          <w:sz w:val="24"/>
          <w:szCs w:val="24"/>
        </w:rPr>
      </w:pPr>
      <w:r w:rsidDel="00000000" w:rsidR="00000000" w:rsidRPr="00000000">
        <w:rPr>
          <w:sz w:val="24"/>
          <w:szCs w:val="24"/>
          <w:rtl w:val="0"/>
        </w:rPr>
        <w:t xml:space="preserve">● The system is designed for controlled laboratory environments and is not optimized for personal home-use devices or remote take-home examinations</w:t>
      </w:r>
    </w:p>
    <w:p w:rsidR="00000000" w:rsidDel="00000000" w:rsidP="00000000" w:rsidRDefault="00000000" w:rsidRPr="00000000" w14:paraId="0000001E">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pacing w:after="0" w:before="0" w:lineRule="auto"/>
        <w:jc w:val="both"/>
        <w:rPr>
          <w:b w:val="1"/>
          <w:bCs w:val="1"/>
          <w:sz w:val="24"/>
          <w:szCs w:val="24"/>
        </w:rPr>
      </w:pPr>
      <w:bookmarkStart w:colFirst="0" w:colLast="0" w:name="_uj31xqg1yvlb" w:id="3"/>
      <w:bookmarkEnd w:id="3"/>
      <w:r w:rsidDel="00000000" w:rsidR="00000000" w:rsidRPr="00000000">
        <w:rPr>
          <w:b w:val="1"/>
          <w:bCs w:val="1"/>
          <w:sz w:val="26"/>
          <w:szCs w:val="26"/>
          <w:rtl w:val="0"/>
        </w:rPr>
        <w:t xml:space="preserve">Tech Stack</w:t>
      </w:r>
      <w:r w:rsidDel="00000000" w:rsidR="00000000" w:rsidRPr="00000000">
        <w:rPr>
          <w:b w:val="1"/>
          <w:bCs w:val="1"/>
          <w:sz w:val="24"/>
          <w:szCs w:val="24"/>
          <w:rtl w:val="0"/>
        </w:rPr>
        <w:br w:type="textWrapping"/>
      </w:r>
    </w:p>
    <w:p w:rsidR="00000000" w:rsidDel="00000000" w:rsidP="00000000" w:rsidRDefault="00000000" w:rsidRPr="00000000" w14:paraId="00000020">
      <w:pPr>
        <w:pStyle w:val="Heading3"/>
        <w:keepNext w:val="0"/>
        <w:keepLines w:val="0"/>
        <w:spacing w:after="0" w:before="0" w:lineRule="auto"/>
        <w:jc w:val="both"/>
        <w:rPr>
          <w:b w:val="1"/>
          <w:bCs w:val="1"/>
          <w:color w:val="000000"/>
          <w:sz w:val="24"/>
          <w:szCs w:val="24"/>
        </w:rPr>
      </w:pPr>
      <w:bookmarkStart w:colFirst="0" w:colLast="0" w:name="_qey4i2dwymnf" w:id="4"/>
      <w:bookmarkEnd w:id="4"/>
      <w:r w:rsidDel="00000000" w:rsidR="00000000" w:rsidRPr="00000000">
        <w:rPr>
          <w:b w:val="1"/>
          <w:bCs w:val="1"/>
          <w:color w:val="000000"/>
          <w:sz w:val="24"/>
          <w:szCs w:val="24"/>
          <w:rtl w:val="0"/>
        </w:rPr>
        <w:t xml:space="preserve">Desktop Application (Student Client)</w:t>
      </w:r>
    </w:p>
    <w:tbl>
      <w:tblPr>
        <w:tblStyle w:val="Table1"/>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4880"/>
        <w:tblGridChange w:id="0">
          <w:tblGrid>
            <w:gridCol w:w="2675"/>
            <w:gridCol w:w="4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jc w:val="center"/>
              <w:rPr>
                <w:sz w:val="24"/>
                <w:szCs w:val="24"/>
              </w:rPr>
            </w:pPr>
            <w:r w:rsidDel="00000000" w:rsidR="00000000" w:rsidRPr="00000000">
              <w:rPr>
                <w:b w:val="1"/>
                <w:bCs w:val="1"/>
                <w:sz w:val="24"/>
                <w:szCs w:val="24"/>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jc w:val="center"/>
              <w:rPr>
                <w:sz w:val="24"/>
                <w:szCs w:val="24"/>
              </w:rPr>
            </w:pPr>
            <w:r w:rsidDel="00000000" w:rsidR="00000000" w:rsidRPr="00000000">
              <w:rPr>
                <w:b w:val="1"/>
                <w:bCs w:val="1"/>
                <w:sz w:val="24"/>
                <w:szCs w:val="24"/>
                <w:rtl w:val="0"/>
              </w:rPr>
              <w:t xml:space="preserve">Technology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jc w:val="both"/>
              <w:rPr>
                <w:sz w:val="24"/>
                <w:szCs w:val="24"/>
              </w:rPr>
            </w:pPr>
            <w:r w:rsidDel="00000000" w:rsidR="00000000" w:rsidRPr="00000000">
              <w:rPr>
                <w:sz w:val="24"/>
                <w:szCs w:val="24"/>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jc w:val="both"/>
              <w:rPr>
                <w:sz w:val="24"/>
                <w:szCs w:val="24"/>
              </w:rPr>
            </w:pPr>
            <w:r w:rsidDel="00000000" w:rsidR="00000000" w:rsidRPr="00000000">
              <w:rPr>
                <w:sz w:val="24"/>
                <w:szCs w:val="24"/>
                <w:rtl w:val="0"/>
              </w:rPr>
              <w:t xml:space="preserve">Electron + Node.js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jc w:val="both"/>
              <w:rPr>
                <w:sz w:val="24"/>
                <w:szCs w:val="24"/>
              </w:rPr>
            </w:pPr>
            <w:r w:rsidDel="00000000" w:rsidR="00000000" w:rsidRPr="00000000">
              <w:rPr>
                <w:sz w:val="24"/>
                <w:szCs w:val="24"/>
                <w:rtl w:val="0"/>
              </w:rPr>
              <w:t xml:space="preserve">Frontend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jc w:val="both"/>
              <w:rPr>
                <w:sz w:val="24"/>
                <w:szCs w:val="24"/>
              </w:rPr>
            </w:pPr>
            <w:r w:rsidDel="00000000" w:rsidR="00000000" w:rsidRPr="00000000">
              <w:rPr>
                <w:sz w:val="24"/>
                <w:szCs w:val="24"/>
                <w:rtl w:val="0"/>
              </w:rPr>
              <w:t xml:space="preserve">React (Electron Renderer)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jc w:val="both"/>
              <w:rPr>
                <w:sz w:val="24"/>
                <w:szCs w:val="24"/>
              </w:rPr>
            </w:pPr>
            <w:r w:rsidDel="00000000" w:rsidR="00000000" w:rsidRPr="00000000">
              <w:rPr>
                <w:sz w:val="24"/>
                <w:szCs w:val="24"/>
                <w:rtl w:val="0"/>
              </w:rPr>
              <w:t xml:space="preserve">State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jc w:val="both"/>
              <w:rPr>
                <w:sz w:val="24"/>
                <w:szCs w:val="24"/>
              </w:rPr>
            </w:pPr>
            <w:r w:rsidDel="00000000" w:rsidR="00000000" w:rsidRPr="00000000">
              <w:rPr>
                <w:sz w:val="24"/>
                <w:szCs w:val="24"/>
                <w:rtl w:val="0"/>
              </w:rPr>
              <w:t xml:space="preserve">React Context / Zustand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jc w:val="both"/>
              <w:rPr>
                <w:sz w:val="24"/>
                <w:szCs w:val="24"/>
              </w:rPr>
            </w:pPr>
            <w:r w:rsidDel="00000000" w:rsidR="00000000" w:rsidRPr="00000000">
              <w:rPr>
                <w:sz w:val="24"/>
                <w:szCs w:val="24"/>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jc w:val="both"/>
              <w:rPr>
                <w:sz w:val="24"/>
                <w:szCs w:val="24"/>
              </w:rPr>
            </w:pPr>
            <w:r w:rsidDel="00000000" w:rsidR="00000000" w:rsidRPr="00000000">
              <w:rPr>
                <w:sz w:val="24"/>
                <w:szCs w:val="24"/>
                <w:rtl w:val="0"/>
              </w:rPr>
              <w:t xml:space="preserve">Monaco Editor (VS Code engine, via WebView)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jc w:val="both"/>
              <w:rPr>
                <w:sz w:val="24"/>
                <w:szCs w:val="24"/>
              </w:rPr>
            </w:pPr>
            <w:r w:rsidDel="00000000" w:rsidR="00000000" w:rsidRPr="00000000">
              <w:rPr>
                <w:sz w:val="24"/>
                <w:szCs w:val="24"/>
                <w:rtl w:val="0"/>
              </w:rPr>
              <w:t xml:space="preserve">Local Compiler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both"/>
              <w:rPr>
                <w:sz w:val="24"/>
                <w:szCs w:val="24"/>
              </w:rPr>
            </w:pPr>
            <w:r w:rsidDel="00000000" w:rsidR="00000000" w:rsidRPr="00000000">
              <w:rPr>
                <w:sz w:val="24"/>
                <w:szCs w:val="24"/>
                <w:rtl w:val="0"/>
              </w:rPr>
              <w:t xml:space="preserve">GCC via MinGW (locally installed)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both"/>
              <w:rPr>
                <w:sz w:val="24"/>
                <w:szCs w:val="24"/>
              </w:rPr>
            </w:pPr>
            <w:r w:rsidDel="00000000" w:rsidR="00000000" w:rsidRPr="00000000">
              <w:rPr>
                <w:sz w:val="24"/>
                <w:szCs w:val="24"/>
                <w:rtl w:val="0"/>
              </w:rPr>
              <w:t xml:space="preserve">Runtime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jc w:val="both"/>
              <w:rPr>
                <w:sz w:val="24"/>
                <w:szCs w:val="24"/>
              </w:rPr>
            </w:pPr>
            <w:r w:rsidDel="00000000" w:rsidR="00000000" w:rsidRPr="00000000">
              <w:rPr>
                <w:sz w:val="24"/>
                <w:szCs w:val="24"/>
                <w:rtl w:val="0"/>
              </w:rPr>
              <w:t xml:space="preserve">Node.js Runtime (locally installed)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jc w:val="both"/>
              <w:rPr>
                <w:sz w:val="24"/>
                <w:szCs w:val="24"/>
              </w:rPr>
            </w:pPr>
            <w:r w:rsidDel="00000000" w:rsidR="00000000" w:rsidRPr="00000000">
              <w:rPr>
                <w:sz w:val="24"/>
                <w:szCs w:val="24"/>
                <w:rtl w:val="0"/>
              </w:rPr>
              <w:t xml:space="preserve">Local Temporary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jc w:val="both"/>
              <w:rPr>
                <w:sz w:val="24"/>
                <w:szCs w:val="24"/>
              </w:rPr>
            </w:pPr>
            <w:r w:rsidDel="00000000" w:rsidR="00000000" w:rsidRPr="00000000">
              <w:rPr>
                <w:sz w:val="24"/>
                <w:szCs w:val="24"/>
                <w:rtl w:val="0"/>
              </w:rPr>
              <w:t xml:space="preserve">SQLite (better-sqlite3)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jc w:val="both"/>
              <w:rPr>
                <w:sz w:val="24"/>
                <w:szCs w:val="24"/>
              </w:rPr>
            </w:pPr>
            <w:r w:rsidDel="00000000" w:rsidR="00000000" w:rsidRPr="00000000">
              <w:rPr>
                <w:sz w:val="24"/>
                <w:szCs w:val="24"/>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jc w:val="both"/>
              <w:rPr>
                <w:sz w:val="24"/>
                <w:szCs w:val="24"/>
              </w:rPr>
            </w:pPr>
            <w:r w:rsidDel="00000000" w:rsidR="00000000" w:rsidRPr="00000000">
              <w:rPr>
                <w:sz w:val="24"/>
                <w:szCs w:val="24"/>
                <w:rtl w:val="0"/>
              </w:rPr>
              <w:t xml:space="preserve">WebSocket Client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jc w:val="both"/>
              <w:rPr>
                <w:sz w:val="24"/>
                <w:szCs w:val="24"/>
              </w:rPr>
            </w:pPr>
            <w:r w:rsidDel="00000000" w:rsidR="00000000" w:rsidRPr="00000000">
              <w:rPr>
                <w:sz w:val="24"/>
                <w:szCs w:val="24"/>
                <w:rtl w:val="0"/>
              </w:rPr>
              <w:t xml:space="preserve">Packaging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jc w:val="both"/>
              <w:rPr>
                <w:sz w:val="24"/>
                <w:szCs w:val="24"/>
              </w:rPr>
            </w:pPr>
            <w:r w:rsidDel="00000000" w:rsidR="00000000" w:rsidRPr="00000000">
              <w:rPr>
                <w:sz w:val="24"/>
                <w:szCs w:val="24"/>
                <w:rtl w:val="0"/>
              </w:rPr>
              <w:t xml:space="preserve">Electron Builder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jc w:val="both"/>
              <w:rPr>
                <w:sz w:val="24"/>
                <w:szCs w:val="24"/>
              </w:rPr>
            </w:pPr>
            <w:r w:rsidDel="00000000" w:rsidR="00000000" w:rsidRPr="00000000">
              <w:rPr>
                <w:sz w:val="24"/>
                <w:szCs w:val="24"/>
                <w:rtl w:val="0"/>
              </w:rPr>
              <w:t xml:space="preserve">Installer Wizard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jc w:val="both"/>
              <w:rPr>
                <w:sz w:val="24"/>
                <w:szCs w:val="24"/>
              </w:rPr>
            </w:pPr>
            <w:r w:rsidDel="00000000" w:rsidR="00000000" w:rsidRPr="00000000">
              <w:rPr>
                <w:sz w:val="24"/>
                <w:szCs w:val="24"/>
                <w:rtl w:val="0"/>
              </w:rPr>
              <w:t xml:space="preserve">NSIS Setup Wizard</w:t>
              <w:br w:type="textWrapping"/>
            </w:r>
          </w:p>
        </w:tc>
      </w:tr>
    </w:tbl>
    <w:p w:rsidR="00000000" w:rsidDel="00000000" w:rsidP="00000000" w:rsidRDefault="00000000" w:rsidRPr="00000000" w14:paraId="00000037">
      <w:pPr>
        <w:pStyle w:val="Heading3"/>
        <w:keepNext w:val="0"/>
        <w:keepLines w:val="0"/>
        <w:spacing w:after="0" w:before="0" w:lineRule="auto"/>
        <w:jc w:val="both"/>
        <w:rPr>
          <w:b w:val="1"/>
          <w:bCs w:val="1"/>
          <w:color w:val="000000"/>
          <w:sz w:val="24"/>
          <w:szCs w:val="24"/>
        </w:rPr>
      </w:pPr>
      <w:bookmarkStart w:colFirst="0" w:colLast="0" w:name="_96mp58auhhao" w:id="5"/>
      <w:bookmarkEnd w:id="5"/>
      <w:r w:rsidDel="00000000" w:rsidR="00000000" w:rsidRPr="00000000">
        <w:rPr>
          <w:b w:val="1"/>
          <w:bCs w:val="1"/>
          <w:color w:val="000000"/>
          <w:sz w:val="24"/>
          <w:szCs w:val="24"/>
          <w:rtl w:val="0"/>
        </w:rPr>
        <w:t xml:space="preserve">Web Application (Teacher Portal / Cloud Management)</w:t>
      </w:r>
    </w:p>
    <w:tbl>
      <w:tblPr>
        <w:tblStyle w:val="Table2"/>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3425"/>
        <w:tblGridChange w:id="0">
          <w:tblGrid>
            <w:gridCol w:w="2885"/>
            <w:gridCol w:w="3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jc w:val="center"/>
              <w:rPr>
                <w:sz w:val="24"/>
                <w:szCs w:val="24"/>
              </w:rPr>
            </w:pPr>
            <w:r w:rsidDel="00000000" w:rsidR="00000000" w:rsidRPr="00000000">
              <w:rPr>
                <w:b w:val="1"/>
                <w:bCs w:val="1"/>
                <w:sz w:val="24"/>
                <w:szCs w:val="24"/>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jc w:val="center"/>
              <w:rPr>
                <w:sz w:val="24"/>
                <w:szCs w:val="24"/>
              </w:rPr>
            </w:pPr>
            <w:r w:rsidDel="00000000" w:rsidR="00000000" w:rsidRPr="00000000">
              <w:rPr>
                <w:b w:val="1"/>
                <w:bCs w:val="1"/>
                <w:sz w:val="24"/>
                <w:szCs w:val="24"/>
                <w:rtl w:val="0"/>
              </w:rPr>
              <w:t xml:space="preserve">Technology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jc w:val="both"/>
              <w:rPr>
                <w:sz w:val="24"/>
                <w:szCs w:val="24"/>
              </w:rPr>
            </w:pPr>
            <w:r w:rsidDel="00000000" w:rsidR="00000000" w:rsidRPr="00000000">
              <w:rPr>
                <w:sz w:val="24"/>
                <w:szCs w:val="24"/>
                <w:rtl w:val="0"/>
              </w:rPr>
              <w:t xml:space="preserve">Frontend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jc w:val="both"/>
              <w:rPr>
                <w:sz w:val="24"/>
                <w:szCs w:val="24"/>
              </w:rPr>
            </w:pPr>
            <w:r w:rsidDel="00000000" w:rsidR="00000000" w:rsidRPr="00000000">
              <w:rPr>
                <w:sz w:val="24"/>
                <w:szCs w:val="24"/>
                <w:rtl w:val="0"/>
              </w:rPr>
              <w:t xml:space="preserve">React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jc w:val="both"/>
              <w:rPr>
                <w:sz w:val="24"/>
                <w:szCs w:val="24"/>
              </w:rPr>
            </w:pPr>
            <w:r w:rsidDel="00000000" w:rsidR="00000000" w:rsidRPr="00000000">
              <w:rPr>
                <w:sz w:val="24"/>
                <w:szCs w:val="24"/>
                <w:rtl w:val="0"/>
              </w:rPr>
              <w:t xml:space="preserve">Backend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jc w:val="both"/>
              <w:rPr>
                <w:sz w:val="24"/>
                <w:szCs w:val="24"/>
              </w:rPr>
            </w:pPr>
            <w:r w:rsidDel="00000000" w:rsidR="00000000" w:rsidRPr="00000000">
              <w:rPr>
                <w:sz w:val="24"/>
                <w:szCs w:val="24"/>
                <w:rtl w:val="0"/>
              </w:rPr>
              <w:t xml:space="preserve">Node.js + Express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jc w:val="both"/>
              <w:rPr>
                <w:sz w:val="24"/>
                <w:szCs w:val="24"/>
              </w:rPr>
            </w:pPr>
            <w:r w:rsidDel="00000000" w:rsidR="00000000" w:rsidRPr="00000000">
              <w:rPr>
                <w:sz w:val="24"/>
                <w:szCs w:val="24"/>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jc w:val="both"/>
              <w:rPr>
                <w:sz w:val="24"/>
                <w:szCs w:val="24"/>
              </w:rPr>
            </w:pPr>
            <w:r w:rsidDel="00000000" w:rsidR="00000000" w:rsidRPr="00000000">
              <w:rPr>
                <w:sz w:val="24"/>
                <w:szCs w:val="24"/>
                <w:rtl w:val="0"/>
              </w:rPr>
              <w:t xml:space="preserve">Supabase PostgreSQL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jc w:val="both"/>
              <w:rPr>
                <w:sz w:val="24"/>
                <w:szCs w:val="24"/>
              </w:rPr>
            </w:pPr>
            <w:r w:rsidDel="00000000" w:rsidR="00000000" w:rsidRPr="00000000">
              <w:rPr>
                <w:sz w:val="24"/>
                <w:szCs w:val="24"/>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jc w:val="both"/>
              <w:rPr>
                <w:sz w:val="24"/>
                <w:szCs w:val="24"/>
              </w:rPr>
            </w:pPr>
            <w:r w:rsidDel="00000000" w:rsidR="00000000" w:rsidRPr="00000000">
              <w:rPr>
                <w:sz w:val="24"/>
                <w:szCs w:val="24"/>
                <w:rtl w:val="0"/>
              </w:rPr>
              <w:t xml:space="preserve">Supabase Auth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jc w:val="both"/>
              <w:rPr>
                <w:sz w:val="24"/>
                <w:szCs w:val="24"/>
              </w:rPr>
            </w:pPr>
            <w:r w:rsidDel="00000000" w:rsidR="00000000" w:rsidRPr="00000000">
              <w:rPr>
                <w:sz w:val="24"/>
                <w:szCs w:val="24"/>
                <w:rtl w:val="0"/>
              </w:rPr>
              <w:t xml:space="preserve">Real-Time Synchronization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jc w:val="both"/>
              <w:rPr>
                <w:sz w:val="24"/>
                <w:szCs w:val="24"/>
              </w:rPr>
            </w:pPr>
            <w:r w:rsidDel="00000000" w:rsidR="00000000" w:rsidRPr="00000000">
              <w:rPr>
                <w:sz w:val="24"/>
                <w:szCs w:val="24"/>
                <w:rtl w:val="0"/>
              </w:rPr>
              <w:t xml:space="preserve">Supabase Realtime / WebSockets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jc w:val="both"/>
              <w:rPr>
                <w:sz w:val="24"/>
                <w:szCs w:val="24"/>
              </w:rPr>
            </w:pPr>
            <w:r w:rsidDel="00000000" w:rsidR="00000000" w:rsidRPr="00000000">
              <w:rPr>
                <w:sz w:val="24"/>
                <w:szCs w:val="24"/>
                <w:rtl w:val="0"/>
              </w:rPr>
              <w:t xml:space="preserve">Cloud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jc w:val="both"/>
              <w:rPr>
                <w:sz w:val="24"/>
                <w:szCs w:val="24"/>
              </w:rPr>
            </w:pPr>
            <w:r w:rsidDel="00000000" w:rsidR="00000000" w:rsidRPr="00000000">
              <w:rPr>
                <w:sz w:val="24"/>
                <w:szCs w:val="24"/>
                <w:rtl w:val="0"/>
              </w:rPr>
              <w:t xml:space="preserve">Supabase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jc w:val="both"/>
              <w:rPr>
                <w:sz w:val="24"/>
                <w:szCs w:val="24"/>
              </w:rPr>
            </w:pPr>
            <w:r w:rsidDel="00000000" w:rsidR="00000000" w:rsidRPr="00000000">
              <w:rPr>
                <w:sz w:val="24"/>
                <w:szCs w:val="24"/>
                <w:rtl w:val="0"/>
              </w:rPr>
              <w:t xml:space="preserve">Data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jc w:val="both"/>
              <w:rPr>
                <w:sz w:val="24"/>
                <w:szCs w:val="24"/>
              </w:rPr>
            </w:pPr>
            <w:r w:rsidDel="00000000" w:rsidR="00000000" w:rsidRPr="00000000">
              <w:rPr>
                <w:sz w:val="24"/>
                <w:szCs w:val="24"/>
                <w:rtl w:val="0"/>
              </w:rPr>
              <w:t xml:space="preserve">ExcelJS (CSV)</w:t>
              <w:br w:type="textWrapping"/>
            </w:r>
          </w:p>
        </w:tc>
      </w:tr>
    </w:tbl>
    <w:p w:rsidR="00000000" w:rsidDel="00000000" w:rsidP="00000000" w:rsidRDefault="00000000" w:rsidRPr="00000000" w14:paraId="00000048">
      <w:pPr>
        <w:pStyle w:val="Heading3"/>
        <w:keepNext w:val="0"/>
        <w:keepLines w:val="0"/>
        <w:spacing w:after="0" w:before="0" w:lineRule="auto"/>
        <w:jc w:val="both"/>
        <w:rPr>
          <w:b w:val="1"/>
          <w:bCs w:val="1"/>
          <w:color w:val="000000"/>
          <w:sz w:val="24"/>
          <w:szCs w:val="24"/>
        </w:rPr>
      </w:pPr>
      <w:bookmarkStart w:colFirst="0" w:colLast="0" w:name="_p7wks9kvox3c" w:id="6"/>
      <w:bookmarkEnd w:id="6"/>
      <w:r w:rsidDel="00000000" w:rsidR="00000000" w:rsidRPr="00000000">
        <w:rPr>
          <w:b w:val="1"/>
          <w:bCs w:val="1"/>
          <w:color w:val="000000"/>
          <w:sz w:val="24"/>
          <w:szCs w:val="24"/>
          <w:rtl w:val="0"/>
        </w:rPr>
        <w:t xml:space="preserve">System &amp; OS Layer (Desktop Lockdown)</w:t>
      </w:r>
    </w:p>
    <w:tbl>
      <w:tblPr>
        <w:tblStyle w:val="Table3"/>
        <w:tblW w:w="7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4760"/>
        <w:tblGridChange w:id="0">
          <w:tblGrid>
            <w:gridCol w:w="3140"/>
            <w:gridCol w:w="4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jc w:val="center"/>
              <w:rPr>
                <w:sz w:val="24"/>
                <w:szCs w:val="24"/>
              </w:rPr>
            </w:pPr>
            <w:r w:rsidDel="00000000" w:rsidR="00000000" w:rsidRPr="00000000">
              <w:rPr>
                <w:b w:val="1"/>
                <w:bCs w:val="1"/>
                <w:sz w:val="24"/>
                <w:szCs w:val="24"/>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jc w:val="center"/>
              <w:rPr>
                <w:sz w:val="24"/>
                <w:szCs w:val="24"/>
              </w:rPr>
            </w:pPr>
            <w:r w:rsidDel="00000000" w:rsidR="00000000" w:rsidRPr="00000000">
              <w:rPr>
                <w:b w:val="1"/>
                <w:bCs w:val="1"/>
                <w:sz w:val="24"/>
                <w:szCs w:val="24"/>
                <w:rtl w:val="0"/>
              </w:rPr>
              <w:t xml:space="preserve">Technology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jc w:val="both"/>
              <w:rPr>
                <w:sz w:val="24"/>
                <w:szCs w:val="24"/>
              </w:rPr>
            </w:pPr>
            <w:r w:rsidDel="00000000" w:rsidR="00000000" w:rsidRPr="00000000">
              <w:rPr>
                <w:sz w:val="24"/>
                <w:szCs w:val="24"/>
                <w:rtl w:val="0"/>
              </w:rPr>
              <w:t xml:space="preserve">Keyboard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jc w:val="both"/>
              <w:rPr>
                <w:sz w:val="24"/>
                <w:szCs w:val="24"/>
              </w:rPr>
            </w:pPr>
            <w:r w:rsidDel="00000000" w:rsidR="00000000" w:rsidRPr="00000000">
              <w:rPr>
                <w:sz w:val="24"/>
                <w:szCs w:val="24"/>
                <w:rtl w:val="0"/>
              </w:rPr>
              <w:t xml:space="preserve">uiohook-napi / node-global-key-listener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jc w:val="both"/>
              <w:rPr>
                <w:sz w:val="24"/>
                <w:szCs w:val="24"/>
              </w:rPr>
            </w:pPr>
            <w:r w:rsidDel="00000000" w:rsidR="00000000" w:rsidRPr="00000000">
              <w:rPr>
                <w:sz w:val="24"/>
                <w:szCs w:val="24"/>
                <w:rtl w:val="0"/>
              </w:rPr>
              <w:t xml:space="preserve">Window Lockdown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Rule="auto"/>
              <w:jc w:val="both"/>
              <w:rPr>
                <w:sz w:val="24"/>
                <w:szCs w:val="24"/>
              </w:rPr>
            </w:pPr>
            <w:r w:rsidDel="00000000" w:rsidR="00000000" w:rsidRPr="00000000">
              <w:rPr>
                <w:sz w:val="24"/>
                <w:szCs w:val="24"/>
                <w:rtl w:val="0"/>
              </w:rPr>
              <w:t xml:space="preserve">Electron BrowserWindow API + Windows API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Rule="auto"/>
              <w:jc w:val="both"/>
              <w:rPr>
                <w:sz w:val="24"/>
                <w:szCs w:val="24"/>
              </w:rPr>
            </w:pPr>
            <w:r w:rsidDel="00000000" w:rsidR="00000000" w:rsidRPr="00000000">
              <w:rPr>
                <w:sz w:val="24"/>
                <w:szCs w:val="24"/>
                <w:rtl w:val="0"/>
              </w:rPr>
              <w:t xml:space="preserve">Process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jc w:val="both"/>
              <w:rPr>
                <w:sz w:val="24"/>
                <w:szCs w:val="24"/>
              </w:rPr>
            </w:pPr>
            <w:r w:rsidDel="00000000" w:rsidR="00000000" w:rsidRPr="00000000">
              <w:rPr>
                <w:sz w:val="24"/>
                <w:szCs w:val="24"/>
                <w:rtl w:val="0"/>
              </w:rPr>
              <w:t xml:space="preserve">Node.js child_process + tasklist/taskkill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jc w:val="both"/>
              <w:rPr>
                <w:sz w:val="24"/>
                <w:szCs w:val="24"/>
              </w:rPr>
            </w:pPr>
            <w:r w:rsidDel="00000000" w:rsidR="00000000" w:rsidRPr="00000000">
              <w:rPr>
                <w:sz w:val="24"/>
                <w:szCs w:val="24"/>
                <w:rtl w:val="0"/>
              </w:rPr>
              <w:t xml:space="preserve">Application Auto-Termination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jc w:val="both"/>
              <w:rPr>
                <w:sz w:val="24"/>
                <w:szCs w:val="24"/>
              </w:rPr>
            </w:pPr>
            <w:r w:rsidDel="00000000" w:rsidR="00000000" w:rsidRPr="00000000">
              <w:rPr>
                <w:sz w:val="24"/>
                <w:szCs w:val="24"/>
                <w:rtl w:val="0"/>
              </w:rPr>
              <w:t xml:space="preserve">Windows Process Enumeration + taskkill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jc w:val="both"/>
              <w:rPr>
                <w:sz w:val="24"/>
                <w:szCs w:val="24"/>
              </w:rPr>
            </w:pPr>
            <w:r w:rsidDel="00000000" w:rsidR="00000000" w:rsidRPr="00000000">
              <w:rPr>
                <w:sz w:val="24"/>
                <w:szCs w:val="24"/>
                <w:rtl w:val="0"/>
              </w:rPr>
              <w:t xml:space="preserve">Audio Muting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jc w:val="both"/>
              <w:rPr>
                <w:sz w:val="24"/>
                <w:szCs w:val="24"/>
              </w:rPr>
            </w:pPr>
            <w:r w:rsidDel="00000000" w:rsidR="00000000" w:rsidRPr="00000000">
              <w:rPr>
                <w:sz w:val="24"/>
                <w:szCs w:val="24"/>
                <w:rtl w:val="0"/>
              </w:rPr>
              <w:t xml:space="preserve">Windows Core Audio API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jc w:val="both"/>
              <w:rPr>
                <w:sz w:val="24"/>
                <w:szCs w:val="24"/>
              </w:rPr>
            </w:pPr>
            <w:r w:rsidDel="00000000" w:rsidR="00000000" w:rsidRPr="00000000">
              <w:rPr>
                <w:sz w:val="24"/>
                <w:szCs w:val="24"/>
                <w:rtl w:val="0"/>
              </w:rPr>
              <w:t xml:space="preserve">Code Execution Sandbox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jc w:val="both"/>
              <w:rPr>
                <w:sz w:val="24"/>
                <w:szCs w:val="24"/>
              </w:rPr>
            </w:pPr>
            <w:r w:rsidDel="00000000" w:rsidR="00000000" w:rsidRPr="00000000">
              <w:rPr>
                <w:sz w:val="24"/>
                <w:szCs w:val="24"/>
                <w:rtl w:val="0"/>
              </w:rPr>
              <w:t xml:space="preserve">child_process with timeout + isolation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jc w:val="both"/>
              <w:rPr>
                <w:sz w:val="24"/>
                <w:szCs w:val="24"/>
              </w:rPr>
            </w:pPr>
            <w:r w:rsidDel="00000000" w:rsidR="00000000" w:rsidRPr="00000000">
              <w:rPr>
                <w:sz w:val="24"/>
                <w:szCs w:val="24"/>
                <w:rtl w:val="0"/>
              </w:rPr>
              <w:t xml:space="preserve">Violation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jc w:val="both"/>
              <w:rPr>
                <w:sz w:val="24"/>
                <w:szCs w:val="24"/>
              </w:rPr>
            </w:pPr>
            <w:r w:rsidDel="00000000" w:rsidR="00000000" w:rsidRPr="00000000">
              <w:rPr>
                <w:sz w:val="24"/>
                <w:szCs w:val="24"/>
                <w:rtl w:val="0"/>
              </w:rPr>
              <w:t xml:space="preserve">Local Event Logger + Cloud Sync</w:t>
            </w:r>
          </w:p>
        </w:tc>
      </w:tr>
    </w:tbl>
    <w:p w:rsidR="00000000" w:rsidDel="00000000" w:rsidP="00000000" w:rsidRDefault="00000000" w:rsidRPr="00000000" w14:paraId="00000059">
      <w:pPr>
        <w:spacing w:after="0" w:before="0" w:lineRule="auto"/>
        <w:ind w:left="0" w:firstLine="0"/>
        <w:jc w:val="both"/>
        <w:rPr/>
      </w:pPr>
      <w:r w:rsidDel="00000000" w:rsidR="00000000" w:rsidRPr="00000000">
        <w:rPr>
          <w:rtl w:val="0"/>
        </w:rPr>
      </w:r>
    </w:p>
    <w:p w:rsidR="00000000" w:rsidDel="00000000" w:rsidP="00000000" w:rsidRDefault="00000000" w:rsidRPr="00000000" w14:paraId="0000005A">
      <w:pPr>
        <w:spacing w:after="0" w:before="0" w:lineRule="auto"/>
        <w:ind w:left="720" w:firstLine="0"/>
        <w:jc w:val="both"/>
        <w:rPr/>
      </w:pPr>
      <w:r w:rsidDel="00000000" w:rsidR="00000000" w:rsidRPr="00000000">
        <w:rPr>
          <w:rtl w:val="0"/>
        </w:rPr>
      </w:r>
    </w:p>
    <w:p w:rsidR="00000000" w:rsidDel="00000000" w:rsidP="00000000" w:rsidRDefault="00000000" w:rsidRPr="00000000" w14:paraId="0000005B">
      <w:pPr>
        <w:spacing w:after="0" w:before="0" w:lineRule="auto"/>
        <w:jc w:val="both"/>
        <w:rPr>
          <w:b w:val="1"/>
          <w:bCs w:val="1"/>
        </w:rPr>
      </w:pPr>
      <w:r w:rsidDel="00000000" w:rsidR="00000000" w:rsidRPr="00000000">
        <w:rPr>
          <w:rtl w:val="0"/>
        </w:rPr>
      </w:r>
    </w:p>
    <w:p w:rsidR="00000000" w:rsidDel="00000000" w:rsidP="00000000" w:rsidRDefault="00000000" w:rsidRPr="00000000" w14:paraId="0000005C">
      <w:pPr>
        <w:spacing w:after="0" w:before="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