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Làm Chủ Mê Cung: Phân Tích Toàn Diện về Dạng Bài Matching Headings trong IELTS Reading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Giải Cấu Trúc Dạng Bài Matching Headings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nền tảng này sẽ phân tích chi tiết dạng bài từ góc độ của người thiết kế bài thi, không chỉ giải thích dạng bài này </w:t>
      </w:r>
      <w:r w:rsidDel="00000000" w:rsidR="00000000" w:rsidRPr="00000000">
        <w:rPr>
          <w:rFonts w:ascii="Google Sans Text" w:cs="Google Sans Text" w:eastAsia="Google Sans Text" w:hAnsi="Google Sans Text"/>
          <w:i w:val="1"/>
          <w:rtl w:val="0"/>
        </w:rPr>
        <w:t xml:space="preserve">là gì</w:t>
      </w:r>
      <w:r w:rsidDel="00000000" w:rsidR="00000000" w:rsidRPr="00000000">
        <w:rPr>
          <w:rFonts w:ascii="Google Sans Text" w:cs="Google Sans Text" w:eastAsia="Google Sans Text" w:hAnsi="Google Sans Text"/>
          <w:rtl w:val="0"/>
        </w:rPr>
        <w:t xml:space="preserve">, mà còn lý giải </w:t>
      </w:r>
      <w:r w:rsidDel="00000000" w:rsidR="00000000" w:rsidRPr="00000000">
        <w:rPr>
          <w:rFonts w:ascii="Google Sans Text" w:cs="Google Sans Text" w:eastAsia="Google Sans Text" w:hAnsi="Google Sans Text"/>
          <w:i w:val="1"/>
          <w:rtl w:val="0"/>
        </w:rPr>
        <w:t xml:space="preserve">tại sao</w:t>
      </w:r>
      <w:r w:rsidDel="00000000" w:rsidR="00000000" w:rsidRPr="00000000">
        <w:rPr>
          <w:rFonts w:ascii="Google Sans Text" w:cs="Google Sans Text" w:eastAsia="Google Sans Text" w:hAnsi="Google Sans Text"/>
          <w:rtl w:val="0"/>
        </w:rPr>
        <w:t xml:space="preserve"> nó được cấu trúc như vậy và mục đích đo lường của nó.</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Giải Phẫu Câu Hỏi: Định Dạng, Quy Tắc và Các Biến Thể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Cấu trúc cốt lõi:</w:t>
      </w:r>
      <w:r w:rsidDel="00000000" w:rsidR="00000000" w:rsidRPr="00000000">
        <w:rPr>
          <w:rFonts w:ascii="Google Sans Text" w:cs="Google Sans Text" w:eastAsia="Google Sans Text" w:hAnsi="Google Sans Text"/>
          <w:rtl w:val="0"/>
        </w:rPr>
        <w:t xml:space="preserve"> Định dạng tiêu chuẩn của dạng bài này bao gồm một danh sách các tiêu đề (headings), thường được đánh số bằng chữ số La Mã viết thường (i, ii, iii), theo sau là một bài đọc có các đoạn văn hoặc phần được đánh dấu bằng chữ cái (A, B, C).</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Nhiệm vụ của thí sinh là nối tiêu đề tóm tắt đúng nhất ý chính của mỗi đoạn văn.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Nguyên tắc "Tiêu đề Thừa":</w:t>
      </w:r>
      <w:r w:rsidDel="00000000" w:rsidR="00000000" w:rsidRPr="00000000">
        <w:rPr>
          <w:rFonts w:ascii="Google Sans Text" w:cs="Google Sans Text" w:eastAsia="Google Sans Text" w:hAnsi="Google Sans Text"/>
          <w:rtl w:val="0"/>
        </w:rPr>
        <w:t xml:space="preserve"> Một quy tắc quan trọng cần nhấn mạnh là số lượng tiêu đề luôn nhiều hơn số lượng đoạn văn.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là một lựa chọn thiết kế có chủ đích nhằm ngăn chặn việc thí sinh sử dụng phương pháp loại trừ đơn thuần cho các đoạn văn cuối cùng, đồng thời tăng gánh nặng nhận thức.</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Việc này không chỉ là một cách tăng độ khó; nó là một công cụ chẩn đoán. Nó buộc thí sinh phải đánh giá từng cặp đoạn văn-tiêu đề dựa trên giá trị nội tại của chúng thay vì dựa vào suy luận khi các lựa chọn giảm dần. Điều này trực tiếp kiểm tra sự vững chắc của kỹ năng xác định ý chính của họ dưới áp lực. Nếu số lượng tiêu đề và đoạn văn bằng nhau, một thí sinh có thể trả lời đúng 1-2 câu cuối cùng bằng cách loại trừ đơn giản, ngay cả khi họ không hoàn toàn hiểu các đoạn văn đó. Các tiêu đề thừa đảm bảo rằng mọi lựa chọn đều đòi hỏi một quyết định dựa trên sự thấu hiểu trực tiếp.</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ràng buộc của Dạng bài:</w:t>
      </w:r>
      <w:r w:rsidDel="00000000" w:rsidR="00000000" w:rsidRPr="00000000">
        <w:rPr>
          <w:rFonts w:ascii="Google Sans Text" w:cs="Google Sans Text" w:eastAsia="Google Sans Text" w:hAnsi="Google Sans Text"/>
          <w:rtl w:val="0"/>
        </w:rPr>
        <w:t xml:space="preserve"> Cần làm rõ rằng mỗi tiêu đề chỉ được sử dụng một lần, và câu trả lời phải được viết dưới dạng chữ số La Mã.</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Điều này có ý nghĩa là nó buộc thí sinh phải đưa ra những lựa chọn dứt khoát, với độ tin cậy cao.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Ví dụ và Các đoạn văn không sử dụng:</w:t>
      </w:r>
      <w:r w:rsidDel="00000000" w:rsidR="00000000" w:rsidRPr="00000000">
        <w:rPr>
          <w:rFonts w:ascii="Google Sans Text" w:cs="Google Sans Text" w:eastAsia="Google Sans Text" w:hAnsi="Google Sans Text"/>
          <w:rtl w:val="0"/>
        </w:rPr>
        <w:t xml:space="preserve"> Bài thi đôi khi cung cấp một câu trả lời mẫu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và thí sinh nên gạch bỏ ngay tiêu đề này khỏi danh sách lựa chọn. Ngoài ra, một số đoạn văn có thể hoàn toàn không nằm trong phần nhiệm vụ cần làm.</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Academic và General Training:</w:t>
      </w:r>
      <w:r w:rsidDel="00000000" w:rsidR="00000000" w:rsidRPr="00000000">
        <w:rPr>
          <w:rFonts w:ascii="Google Sans Text" w:cs="Google Sans Text" w:eastAsia="Google Sans Text" w:hAnsi="Google Sans Text"/>
          <w:rtl w:val="0"/>
        </w:rPr>
        <w:t xml:space="preserve"> Dạng bài này xuất hiện trong cả hai hình thức thi.</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Sự khác biệt chính nằm ở bản chất của các văn bản—bài báo học thuật, sách và tạp chí cho bài thi Academic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so với các tài liệu hàng ngày hơn như sổ tay công ty và thông báo cho bài thi General Training.</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Tuy nhiên, kỹ năng cơ bản được kiểm tra vẫn hoàn toàn giống nhau.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Thi trên máy tính và trên giấy:</w:t>
      </w:r>
      <w:r w:rsidDel="00000000" w:rsidR="00000000" w:rsidRPr="00000000">
        <w:rPr>
          <w:rFonts w:ascii="Google Sans Text" w:cs="Google Sans Text" w:eastAsia="Google Sans Text" w:hAnsi="Google Sans Text"/>
          <w:rtl w:val="0"/>
        </w:rPr>
        <w:t xml:space="preserve"> Có một sự khác biệt về mặt hậu cần: bài thi trên máy tính hiển thị các tiêu đề và bài đọc cạnh nhau, điều này có thể làm giảm gánh nặng nhận thức khi phải chuyển đổi giữa các trang, một vấn đề phổ biến trong bài thi trên giấy.</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Mục Tiêu của Giám Khảo: Các Năng Lực Cốt Lõi Được Đánh Giá</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năng chính: Xác định Ý chính:</w:t>
      </w:r>
      <w:r w:rsidDel="00000000" w:rsidR="00000000" w:rsidRPr="00000000">
        <w:rPr>
          <w:rFonts w:ascii="Google Sans Text" w:cs="Google Sans Text" w:eastAsia="Google Sans Text" w:hAnsi="Google Sans Text"/>
          <w:rtl w:val="0"/>
        </w:rPr>
        <w:t xml:space="preserve"> Mục đích rõ ràng của dạng bài này là kiểm tra khả năng nhận biết chủ đề trung tâm của một đoạn văn và phân biệt nó với các chi tiết bổ trợ.</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là kỹ năng nền tảng.</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Đọc để Nắm Ý chính (Skimming):</w:t>
      </w:r>
      <w:r w:rsidDel="00000000" w:rsidR="00000000" w:rsidRPr="00000000">
        <w:rPr>
          <w:rFonts w:ascii="Google Sans Text" w:cs="Google Sans Text" w:eastAsia="Google Sans Text" w:hAnsi="Google Sans Text"/>
          <w:rtl w:val="0"/>
        </w:rPr>
        <w:t xml:space="preserve"> Dạng bài này đòi hỏi kỹ năng đọc lướt (skimming)—đọc nhanh để nắm bắt ý nghĩa tổng thể—thay vì đọc sâu để lấy chi tiết.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Điều này kiểm tra hiệu quả và khả năng tổng hợp thông tin nhanh chóng.</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Suy luận Logic và Nhận diện Lập luận:</w:t>
      </w:r>
      <w:r w:rsidDel="00000000" w:rsidR="00000000" w:rsidRPr="00000000">
        <w:rPr>
          <w:rFonts w:ascii="Google Sans Text" w:cs="Google Sans Text" w:eastAsia="Google Sans Text" w:hAnsi="Google Sans Text"/>
          <w:rtl w:val="0"/>
        </w:rPr>
        <w:t xml:space="preserve"> Ngoài việc xác định chủ đề đơn thuần, dạng bài này còn đánh giá khả năng hiểu các lập luận logic, nhận ra mục đích của người viết, và xác định chức năng của một đoạn văn trong toàn bộ văn bản (ví dụ: đoạn văn này đang cung cấp nguyên nhân, kết quả, giải pháp, hay một lời phê bình?).</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Kỹ năng Paraphrase và Vốn từ vựng:</w:t>
      </w:r>
      <w:r w:rsidDel="00000000" w:rsidR="00000000" w:rsidRPr="00000000">
        <w:rPr>
          <w:rFonts w:ascii="Google Sans Text" w:cs="Google Sans Text" w:eastAsia="Google Sans Text" w:hAnsi="Google Sans Text"/>
          <w:rtl w:val="0"/>
        </w:rPr>
        <w:t xml:space="preserve"> Đây là một kỹ năng quan trọng, thường bị đánh giá thấp, nhưng lại được kiểm tra rất kỹ. Bài thi cố tình tránh sử dụng các từ khóa chính xác từ đoạn văn trong tiêu đề. Thành công phụ thuộc vào việc nhận ra các từ đồng nghĩa và các khái niệm được diễn giải lại </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biến nó thành một bài kiểm tra tinh vi về độ sâu của vốn từ vựng.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đặt Matching Headings là dạng bài </w:t>
      </w:r>
      <w:r w:rsidDel="00000000" w:rsidR="00000000" w:rsidRPr="00000000">
        <w:rPr>
          <w:rFonts w:ascii="Google Sans Text" w:cs="Google Sans Text" w:eastAsia="Google Sans Text" w:hAnsi="Google Sans Text"/>
          <w:i w:val="1"/>
          <w:rtl w:val="0"/>
        </w:rPr>
        <w:t xml:space="preserve">đầu tiên</w:t>
      </w:r>
      <w:r w:rsidDel="00000000" w:rsidR="00000000" w:rsidRPr="00000000">
        <w:rPr>
          <w:rFonts w:ascii="Google Sans Text" w:cs="Google Sans Text" w:eastAsia="Google Sans Text" w:hAnsi="Google Sans Text"/>
          <w:rtl w:val="0"/>
        </w:rPr>
        <w:t xml:space="preserve"> cho một bài đọc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là một lựa chọn thiết kế chiến lược với hiệu ứng tâm lý kép. Nó hoạt động như một dạng bài "gác cổng" có thể gây hoang mang và quản lý thời gian kém ngay từ đầu.</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Tuy nhiên, đối với những thí sinh có kỹ năng, nó lại đóng vai trò như một công cụ "định hướng". Bằng cách hoàn thành nó trước, họ có được một bản đồ tư duy về cấu trúc của toàn bộ văn bản, giúp tăng tốc đáng kể cho các câu hỏi định hướng chi tiết sau này.</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Người thiết kế bài thi biết rằng dạng bài này tốn thời gian.</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Đặt nó lên đầu buộc thí sinh phải đối mặt ngay lập tức với nhiệm vụ thách thức nhất. Một thí sinh yếu sẽ mất quá nhiều thời gian và sự tự tin. Một thí sinh mạnh sẽ đầu tư thời gian ban đầu để tạo ra một "khung sườn" về các ý chính của bài đọc. Khung sườn này sau đó hoạt động như một mục lục, giúp việc tìm kiếm thông tin cụ thể cho các câu hỏi sau này (ví dụ: True/False/Not Given, Multiple Choice) trở nên nhanh hơn nhiều. Do đó, vị trí của dạng bài này vừa là một thách thức, vừa là một lợi thế chiến lược tiềm năng.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Thế Lưỡng Nan Chiến Lược: Đọc Tiêu Đề Trước hay Đọc Văn Bản Trước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cung cấp một phân tích so sánh sâu sắc về hai chiến lược chính, vượt ra ngoài một danh sách "ưu và nhược điểm" đơn giản để đi đến một khuôn khổ tinh tế giúp người dùng lựa chọn phương pháp tiếp cận tốt nhất cho bộ kỹ năng cá nhân của họ.</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Phương Pháp "Đọc Tiêu Đề Trước": Một Cách Tiếp Cận Từ Trên Xuống (Top-Down)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pháp luận:</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Đọc và phân tích tất cả các tiêu đề trước khi xem bài đọc.</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21">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Gạch chân các từ khóa (danh từ, tên riêng, địa điểm, ngày tháng) và các "từ tổ chức" (ví dụ: </w:t>
      </w:r>
      <w:r w:rsidDel="00000000" w:rsidR="00000000" w:rsidRPr="00000000">
        <w:rPr>
          <w:rFonts w:ascii="Google Sans Text" w:cs="Google Sans Text" w:eastAsia="Google Sans Text" w:hAnsi="Google Sans Text"/>
          <w:i w:val="1"/>
          <w:rtl w:val="0"/>
        </w:rPr>
        <w:t xml:space="preserve">reasons, effects, comparison</w:t>
      </w:r>
      <w:r w:rsidDel="00000000" w:rsidR="00000000" w:rsidRPr="00000000">
        <w:rPr>
          <w:rFonts w:ascii="Google Sans Text" w:cs="Google Sans Text" w:eastAsia="Google Sans Text" w:hAnsi="Google Sans Text"/>
          <w:rtl w:val="0"/>
        </w:rPr>
        <w:t xml:space="preserve">) trong các tiêu đề.</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Chủ động diễn giải (paraphrase) các tiêu đề và suy nghĩ về các từ đồng nghĩa tiềm năng.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Ghi chú lại bất kỳ tiêu đề nào có ý nghĩa rất giống nhau hoặc trái ngược nhau.</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3">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Với các tiêu đề đã có trong đầu, đọc lướt đoạn văn đầu tiên để xác định ý chính của nó.</w:t>
      </w:r>
    </w:p>
    <w:p w:rsidR="00000000" w:rsidDel="00000000" w:rsidP="00000000" w:rsidRDefault="00000000" w:rsidRPr="00000000" w14:paraId="00000024">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So sánh ý chính này với danh sách các tiêu đề đã phân tích và tìm ra sự tương ứng tốt nhất.</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nhận thức:</w:t>
      </w:r>
      <w:r w:rsidDel="00000000" w:rsidR="00000000" w:rsidRPr="00000000">
        <w:rPr>
          <w:rFonts w:ascii="Google Sans Text" w:cs="Google Sans Text" w:eastAsia="Google Sans Text" w:hAnsi="Google Sans Text"/>
          <w:rtl w:val="0"/>
        </w:rPr>
        <w:t xml:space="preserve"> Chiến lược này chuẩn bị cho bộ não những khái niệm cụ thể cần tìm kiếm. Nó biến quá trình đọc thành một cuộc tìm kiếm có mục tiêu, có thể mang lại cảm giác hiệu quả và có cấu trúc hơn.</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Hồ sơ người dùng lý tưởng:</w:t>
      </w:r>
      <w:r w:rsidDel="00000000" w:rsidR="00000000" w:rsidRPr="00000000">
        <w:rPr>
          <w:rFonts w:ascii="Google Sans Text" w:cs="Google Sans Text" w:eastAsia="Google Sans Text" w:hAnsi="Google Sans Text"/>
          <w:rtl w:val="0"/>
        </w:rPr>
        <w:t xml:space="preserve"> Phù hợp nhất với những thí sinh có vốn từ vựng phong phú, thành thạo kỹ năng diễn giải và có thể giữ nhiều khái niệm trừu tượng trong bộ nhớ làm việc mà không bị nhầm lẫn. Họ thường là những người đọc nhanh, tự tin vào khả năng quét thông tin khái niệm cụ thể.</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Phương Pháp "Đọc Văn Bản Trước": Một Cách Tiếp Cận Từ Dưới Lên (Bottom-Up)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pháp luận:</w:t>
      </w:r>
    </w:p>
    <w:p w:rsidR="00000000" w:rsidDel="00000000" w:rsidP="00000000" w:rsidRDefault="00000000" w:rsidRPr="00000000" w14:paraId="0000002B">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Ban đầu, bỏ qua các tiêu đề.</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2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Đọc đoạn văn đầu tiên của văn bản, tập trung vào việc xác định mục đích hoặc ý chính của nó.</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Một kỹ thuật quan trọng ở đây là đọc kỹ câu đầu và câu cuối, nhưng cũng đọc lướt phần thân của đoạn văn.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D">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Sau khi đọc đoạn văn, tự hình thành một bản tóm tắt hoặc tiêu đề của </w:t>
      </w:r>
      <w:r w:rsidDel="00000000" w:rsidR="00000000" w:rsidRPr="00000000">
        <w:rPr>
          <w:rFonts w:ascii="Google Sans Text" w:cs="Google Sans Text" w:eastAsia="Google Sans Text" w:hAnsi="Google Sans Text"/>
          <w:i w:val="1"/>
          <w:rtl w:val="0"/>
        </w:rPr>
        <w:t xml:space="preserve">riêng mình</w:t>
      </w:r>
      <w:r w:rsidDel="00000000" w:rsidR="00000000" w:rsidRPr="00000000">
        <w:rPr>
          <w:rFonts w:ascii="Google Sans Text" w:cs="Google Sans Text" w:eastAsia="Google Sans Text" w:hAnsi="Google Sans Text"/>
          <w:rtl w:val="0"/>
        </w:rPr>
        <w:t xml:space="preserve"> bằng một vài từ.</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Đây là một bước cực kỳ quan trọng.</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Bây giờ, đọc danh sách các tiêu đề chính thức và tìm tiêu đề gần nhất với bản tóm tắt tự tạo của mình.</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Cơ chế nhận thức:</w:t>
      </w:r>
      <w:r w:rsidDel="00000000" w:rsidR="00000000" w:rsidRPr="00000000">
        <w:rPr>
          <w:rFonts w:ascii="Google Sans Text" w:cs="Google Sans Text" w:eastAsia="Google Sans Text" w:hAnsi="Google Sans Text"/>
          <w:rtl w:val="0"/>
        </w:rPr>
        <w:t xml:space="preserve"> Chiến lược này giảm thiểu gánh nặng nhận thức bằng cách tập trung vào từng khối văn bản một. Nó ngăn chặn sự thiên vị và nhầm lẫn có thể phát sinh từ việc nạp trước vào não 8-10 tiêu đề có vẻ giống nhau.</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Hồ sơ người dùng lý tưởng:</w:t>
      </w:r>
      <w:r w:rsidDel="00000000" w:rsidR="00000000" w:rsidRPr="00000000">
        <w:rPr>
          <w:rFonts w:ascii="Google Sans Text" w:cs="Google Sans Text" w:eastAsia="Google Sans Text" w:hAnsi="Google Sans Text"/>
          <w:rtl w:val="0"/>
        </w:rPr>
        <w:t xml:space="preserve"> Rất hiệu quả đối với những thí sinh dễ bị choáng ngợp bởi quá nhiều lựa chọn, có vốn từ vựng đang phát triển, hoặc là những người đọc có phương pháp. Cách tiếp cận này ưu tiên sự thấu hiểu sâu sắc một đoạn văn duy nhất trước khi cố gắng tìm sự tương ứng.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Cuộc tranh luận giữa hai chiến lược này không phải là về việc cái nào "đúng", mà là về việc quản lý gánh nặng nhận thức. Thử thách cốt lõi của Matching Headings là phải xử lý nhiều ý tưởng trừu tượng, thường tương tự nhau, dưới áp lực thời gian.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Phương pháp "Đọc Tiêu Đề Trước" dồn gánh nặng nhận thức lên phía trước, đòi hỏi người làm bài phải xử lý và ghi nhớ tất cả các tiêu đề cùng một lúc. Nếu khả năng của bộ nhớ làm việc của một thí sinh bị quá tải, họ sẽ rơi vào vòng lặp đọc lại các tiêu đề cho mỗi đoạn văn, lãng phí thời gian đáng kể. Ngược lại, phương pháp "Đọc Văn Bản Trước" phân bổ gánh nặng này, tập trung vào một đoạn văn tại một thời điểm trước khi xem xét các lựa chọn. Nó tạo ra một "truy vấn tìm kiếm" duy nhất, rõ ràng (ý tưởng tự tóm tắt) trước khi tham khảo "cơ sở dữ liệu" (danh sách các tiêu đề). Do đó, việc lựa chọn chiến lược về cơ bản là một lựa chọn về cách quản lý tài nguyên nhận thức của chính mình.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Phân Tích So Sánh và Khuôn Khổ Đề Xuất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dưới đây cung cấp một sự so sánh trực tiếp, có thể hành động được, giúp thí sinh đưa ra lựa chọn sáng suốt dựa trên phong cách học tập và bộ kỹ năng của mình.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Đặc Điểm Chiến Lược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"Đọc Tiêu Đề Trước" (Từ trên xuống)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"Đọc Văn Bản Trước" (Từ dưới lên)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Quy Trình Cốt Lõi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Phân tích tất cả các tiêu đề. 2. Đọc đoạn văn để tìm sự tương ứng.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Đọc và hiểu một đoạn văn. 2. Tự tóm tắt. 3. So sánh tóm tắt với danh sách tiêu đề.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Gánh Nặng 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(dồn về phía trước).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Thấp (phân bổ đều).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Kỹ Năng Chính Yêu Cầu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Vốn từ vựng mạnh &amp; bộ nhớ làm việc tốt.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Kỹ năng tóm tắt &amp; đọc hiểu sâu.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Ưu Điểm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Hiệu quả cho người đọc có kỹ năng, cung cấp một lộ trình.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Giảm nhầm lẫn, tập trung vào đọc hiểu sâu, là biện pháp phòng thủ mạnh mẽ chống lại các phương án gây nhiễu.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Nhược Điểm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Rủi ro nhầm lẫn cao do các tiêu đề tương tự, có thể khuyến khích việc chỉ đối chiếu từ khóa.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Có thể chậm hơn ban đầu, đòi hỏi kỷ luật để không nhìn vào các tiêu đề trước.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Hồ Sơ Thí Sinh Lý Tưởng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đọc nhanh, vốn từ vựng cao, tự tin với các khái niệm trừu tượng.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đọc có phương pháp, vốn từ vựng đang phát triển, dễ bị choáng ngợp bởi các lựa chọn.</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xác định chiến lược phù hợp, thí sinh nên tự vấn: "Bạn có bị nhầm lẫn khi phải giữ nhiều lựa chọn trong đầu không?", "Vốn từ vựng về từ đồng nghĩa của bạn mạnh đến đâu?", "Bạn có thích hiểu ngữ cảnh trước khi xem câu hỏi không?". Câu trả lời sẽ hướng họ đến chiến lược khởi đầu phù hợp nhất.</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Nghệ Thuật Xác Định Ý Chính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vượt ra ngoài lời khuyên đơn giản "tìm câu chủ đề" và cung cấp một phương pháp luận vững chắc để phân tích các đoạn văn nhằm tìm ra mục đích thực sự của chúng.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Vượt Lên Trên Câu Chủ Đề: Huyền Thoại về Câu Đầu và Câu Cuối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Lời khuyên phổ biến là đọc câu đầu tiên và/hoặc câu cuối cùng của một đoạn văn.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Tuy nhiên, cần phải phê phán và bác bỏ điều này như một lối tắt không đáng tin cậy. Các phân tích cho thấy ý chính có thể nằm ở bất kỳ đâu: trong câu thứ hai hoặc thứ ba, ở giữa, hoặc được tổng hợp từ toàn bộ đoạn văn.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Các nguồn uy tín đã phân tích các bài thi Cambridge và phát hiện ra rằng việc dựa vào lối tắt này thường dẫn đến sai lầm.</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Câu đầu tiên có thể cung cấp ngữ cảnh, và câu cuối cùng có thể là một câu chuyển tiếp.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không đáng tin cậy của vị trí câu chủ đề trong các bài đọc IELTS là một đặc điểm có chủ đích của thiết kế bài thi, không phải là ngẫu nhiên. Các văn bản học thuật và báo chí, nguồn gốc của các bài đọc, không phải lúc nào cũng tuân theo một cấu trúc cứng nhắc "câu chủ đề ở đầu". Bằng cách sử dụng các văn bản đích thực, IELTS đảm bảo rằng nó đang kiểm tra khả năng đọc hiểu linh hoạt, thực tế chứ không phải khả năng áp dụng một công thức đơn giản của học sinh. Nếu các bài đọc IELTS được viết với cấu trúc có thể dự đoán được, bài thi sẽ chỉ đo lường khả năng nhận dạng mẫu. Bởi vì chúng sử dụng các văn bản phức tạp, đích thực, ý chính thường được phát triển dần dần trong suốt đoạn văn. Điều này buộc người đọc phải tổng hợp thông tin từ nhiều câu.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Phân Biệt Chủ Đề Cốt Lõi và Chi Tiết Bổ Trợ</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Thông tin trong một đoạn văn được phân cấp như sau: Ý Chính &gt; Các Ý Bổ Trợ &gt; Ví dụ/Dữ liệu Cụ thể. Tiêu đề chính xác sẽ luôn gói gọn Ý Chính, vốn mang tính tổng quát. Các tiêu đề gây nhiễu thường tập trung vào các Ý Bổ Trợ hoặc Ví dụ Cụ thể, vốn mang tính chi tiết hơn.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Kỹ năng phân biệt ý chính và chi tiết bổ trợ về cơ bản là việc hiểu các cấp độ trừu tượng. Một ý chính là một bản tóm tắt khái niệm (ví dụ: "Tác động kinh tế của một chính sách"). Các chi tiết bổ trợ là những biểu hiện cụ thể của khái niệm đó (ví dụ: "mất việc làm trong ngành sản xuất," "xuất khẩu tăng 2%"). Nhiều thí sinh thất bại vì họ hoạt động ở cấp độ cụ thể, nối "mất việc làm" trong văn bản với một tiêu đề về "các vấn đề việc làm," mà không nhận ra rằng trọng tâm thực sự, trừu tượng hơn của đoạn văn là tác động kinh tế tổng thể. Dạng bài này hoạt động trên ít nhất hai cấp độ trừu tượng. Đoạn văn cung cấp dữ liệu/ví dụ cụ thể. Tiêu đề cung cấp một bản tóm tắt trừu tượng. Thí sinh phải có khả năng bắc cầu qua khoảng cách này bằng cách "leo lên thang trừu tượng". Thất bại trong việc này là nguyên nhân chính dẫn đến việc chọn các tiêu đề gây nhiễu quá cụ thể.</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rèn luyện kỹ năng này, thí sinh có thể sử dụng một danh sách kiểm tra tinh thần khi đọc một đoạn văn: "Câu này có phải là ý chính không, hay nó là bằng chứng cho một ý lớn hơn? Nếu tôi loại bỏ chi tiết này, thông điệp cốt lõi của đoạn văn có thay đổi không?".</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Sức Mạnh của Việc Tự Tóm Tắt: Hướng Dẫn Thực Hành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một kỹ năng phổ quát, không chỉ dành riêng cho chiến lược "Đọc Văn Bản Trước". Sau khi đọc một đoạn văn, hãy dừng lại và tự hỏi: "Mục đích chính của tác giả trong đoạn văn này là gì? Điều duy nhất họ muốn tôi hiểu là gì?".</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Hãy diễn đạt mục đích này trong 3-5 từ. Hành động xử lý nhận thức này buộc phải có một mức độ hiểu sâu hơn và là cách hiệu quả nhất để xác định ý chính thực sự.</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Điều Hướng Các Cạm Bẫy của Giám Khảo: Phương Án Gây Nhiễu và Paraphrasing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đi sâu vào các công cụ cụ thể mà người thiết kế bài thi sử dụng để tạo ra độ khó và phân loại giữa các thí sinh có trình độ cao và trung bình.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Giải Phẫu một Phương Án Gây Nhiễu (Distractor)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phương án gây nhiễu là một lựa chọn sai được thiết kế để trông hấp dẫn.</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Trong Matching Headings, đây là một tiêu đề có vẻ hợp lý nhưng cuối cùng lại sai. Các loại phương án gây nhiễu phổ biến bao gồm:</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án gây nhiễu "Quá Cụ Thể":</w:t>
      </w:r>
      <w:r w:rsidDel="00000000" w:rsidR="00000000" w:rsidRPr="00000000">
        <w:rPr>
          <w:rFonts w:ascii="Google Sans Text" w:cs="Google Sans Text" w:eastAsia="Google Sans Text" w:hAnsi="Google Sans Text"/>
          <w:rtl w:val="0"/>
        </w:rPr>
        <w:t xml:space="preserve"> Một tiêu đề khớp chính xác với một chi tiết hoặc một câu trong đoạn văn, nhưng không phải là ý chính của toàn bộ đoạn văn.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Đây là loại phổ biến nhất.</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án gây nhiễu "Quá Tổng Quát":</w:t>
      </w:r>
      <w:r w:rsidDel="00000000" w:rsidR="00000000" w:rsidRPr="00000000">
        <w:rPr>
          <w:rFonts w:ascii="Google Sans Text" w:cs="Google Sans Text" w:eastAsia="Google Sans Text" w:hAnsi="Google Sans Text"/>
          <w:rtl w:val="0"/>
        </w:rPr>
        <w:t xml:space="preserve"> Một tiêu đề liên quan đến chủ đề nhưng rộng hơn trọng tâm cụ thể của đoạn văn.</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án gây nhiễu "Đối Chiếu Từ Khóa":</w:t>
      </w:r>
      <w:r w:rsidDel="00000000" w:rsidR="00000000" w:rsidRPr="00000000">
        <w:rPr>
          <w:rFonts w:ascii="Google Sans Text" w:cs="Google Sans Text" w:eastAsia="Google Sans Text" w:hAnsi="Google Sans Text"/>
          <w:rtl w:val="0"/>
        </w:rPr>
        <w:t xml:space="preserve"> Một tiêu đề sử dụng một từ nổi bật từ đoạn văn nhưng có ý nghĩa tổng thể hoàn toàn khác.</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Loại này nhắm vào những người đọc lười biếng.</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Phương án gây nhiễu "Ngoài Phạm Vi":</w:t>
      </w:r>
      <w:r w:rsidDel="00000000" w:rsidR="00000000" w:rsidRPr="00000000">
        <w:rPr>
          <w:rFonts w:ascii="Google Sans Text" w:cs="Google Sans Text" w:eastAsia="Google Sans Text" w:hAnsi="Google Sans Text"/>
          <w:rtl w:val="0"/>
        </w:rPr>
        <w:t xml:space="preserve"> Một tiêu đề giới thiệu một ý tưởng liên quan đến chủ đề nhưng thực tế không được đề cập trong đoạn văn.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Sự Phổ Biến của Paraphrasing: Vượt Lên Trên Việc Tìm Từ Đồng Nghĩa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IELTS hiếm khi sử dụng các từ khớp trực tiếp giữa tiêu đề và văn bản.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Paraphrasing từ vựng:</w:t>
      </w:r>
      <w:r w:rsidDel="00000000" w:rsidR="00000000" w:rsidRPr="00000000">
        <w:rPr>
          <w:rFonts w:ascii="Google Sans Text" w:cs="Google Sans Text" w:eastAsia="Google Sans Text" w:hAnsi="Google Sans Text"/>
          <w:rtl w:val="0"/>
        </w:rPr>
        <w:t xml:space="preserve"> Bao gồm việc sử dụng từ đồng nghĩa (ví dụ: "benefits" trong tiêu đề trở thành "advantages" trong văn bản) và từ trái nghĩa.</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Paraphrasing cấu trúc:</w:t>
      </w:r>
      <w:r w:rsidDel="00000000" w:rsidR="00000000" w:rsidRPr="00000000">
        <w:rPr>
          <w:rFonts w:ascii="Google Sans Text" w:cs="Google Sans Text" w:eastAsia="Google Sans Text" w:hAnsi="Google Sans Text"/>
          <w:rtl w:val="0"/>
        </w:rPr>
        <w:t xml:space="preserve"> Thể hiện cách cùng một ý tưởng có thể được diễn đạt bằng các cấu trúc ngữ pháp khác nhau (ví dụ: từ câu chủ động sang bị động, thay đổi dạng từ từ danh từ sang động từ).</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Paraphrasing khái niệm:</w:t>
      </w:r>
      <w:r w:rsidDel="00000000" w:rsidR="00000000" w:rsidRPr="00000000">
        <w:rPr>
          <w:rFonts w:ascii="Google Sans Text" w:cs="Google Sans Text" w:eastAsia="Google Sans Text" w:hAnsi="Google Sans Text"/>
          <w:rtl w:val="0"/>
        </w:rPr>
        <w:t xml:space="preserve"> Đây là cấp độ cao nhất. Tiêu đề tóm tắt một ý tưởng được giải thích trong đoạn văn bằng các thuật ngữ và ví dụ hoàn toàn khác, đòi hỏi người đọc phải hiểu khái niệm cơ bản.</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phương án gây nhiễu và kỹ thuật paraphrasing không phải là những cái bẫy độc lập; chúng là một hệ thống cộng sinh để kiểm tra khả năng đọc hiểu. Paraphrasing là cơ chế làm cho các phương án gây nhiễu trở nên hiệu quả. Ví dụ, một phương án gây nhiễu "Quá Cụ Thể" hoạt động vì chi tiết cụ thể mà nó đề cập đến </w:t>
      </w:r>
      <w:r w:rsidDel="00000000" w:rsidR="00000000" w:rsidRPr="00000000">
        <w:rPr>
          <w:rFonts w:ascii="Google Sans Text" w:cs="Google Sans Text" w:eastAsia="Google Sans Text" w:hAnsi="Google Sans Text"/>
          <w:i w:val="1"/>
          <w:rtl w:val="0"/>
        </w:rPr>
        <w:t xml:space="preserve">có</w:t>
      </w:r>
      <w:r w:rsidDel="00000000" w:rsidR="00000000" w:rsidRPr="00000000">
        <w:rPr>
          <w:rFonts w:ascii="Google Sans Text" w:cs="Google Sans Text" w:eastAsia="Google Sans Text" w:hAnsi="Google Sans Text"/>
          <w:rtl w:val="0"/>
        </w:rPr>
        <w:t xml:space="preserve"> trong đoạn văn. Người ra đề sau đó diễn giải chi tiết này trong tiêu đề để làm cho nó có vẻ như một bản tóm tắt hợp lệ. Một đoạn văn về sự suy giảm chung của một loài có thể đề cập đến "mất môi trường sống." Một tiêu đề gây nhiễu có thể là "Tác động của việc phá rừng." Thí sinh thấy "mất môi trường sống" và liên kết nó với "phá rừng." Việc diễn giải tạo ra một liên kết hợp lý, nhưng thí sinh không nhận ra rằng ý chính là sự </w:t>
      </w:r>
      <w:r w:rsidDel="00000000" w:rsidR="00000000" w:rsidRPr="00000000">
        <w:rPr>
          <w:rFonts w:ascii="Google Sans Text" w:cs="Google Sans Text" w:eastAsia="Google Sans Text" w:hAnsi="Google Sans Text"/>
          <w:i w:val="1"/>
          <w:rtl w:val="0"/>
        </w:rPr>
        <w:t xml:space="preserve">suy giảm rộng lớn hơn</w:t>
      </w:r>
      <w:r w:rsidDel="00000000" w:rsidR="00000000" w:rsidRPr="00000000">
        <w:rPr>
          <w:rFonts w:ascii="Google Sans Text" w:cs="Google Sans Text" w:eastAsia="Google Sans Text" w:hAnsi="Google Sans Text"/>
          <w:rtl w:val="0"/>
        </w:rPr>
        <w:t xml:space="preserve">, bao gồm cả các yếu tố khác như bệnh tật và săn trộm. Việc diễn giải đã ngụy trang cho phương án gây nhiễu, làm cho nó trở nên hiệu quả. Điều này cho thấy kỹ năng cốt lõi đang được kiểm tra là khả năng nhìn thấu lớp ngụy trang này bằng cách tập trung vào ý nghĩa toàn diện của đoạn văn.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Ví Dụ Thực Tế: Phân Tích Các Cạm Bẫy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Hãy xem xét một ví dụ từ một bài thực hành về lịch sử của mì pasta.</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Đoạn văn D (tóm tắt):</w:t>
      </w:r>
      <w:r w:rsidDel="00000000" w:rsidR="00000000" w:rsidRPr="00000000">
        <w:rPr>
          <w:rFonts w:ascii="Google Sans Text" w:cs="Google Sans Text" w:eastAsia="Google Sans Text" w:hAnsi="Google Sans Text"/>
          <w:rtl w:val="0"/>
        </w:rPr>
        <w:t xml:space="preserve"> Đoạn văn thảo luận về nguồn gốc thực sự của mì ống, chỉ ra rằng nó không phải do Marco Polo mang về từ Trung Quốc, mà có thể bắt nguồn từ người Ả Rập, những người đã giới thiệu một món ăn tương tự đến Sicily. Đoạn văn đề cập đến các "roots" (nguồn gốc) của món ăn này.</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tiêu đề có thể gây nhầm lẫn:</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 The real roots (Nguồn gốc thực sự)</w:t>
      </w:r>
    </w:p>
    <w:p w:rsidR="00000000" w:rsidDel="00000000" w:rsidP="00000000" w:rsidRDefault="00000000" w:rsidRPr="00000000" w14:paraId="0000007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vi. An Arab taste sensation (Một cảm giác vị giác Ả Rập)</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w:t>
      </w:r>
    </w:p>
    <w:p w:rsidR="00000000" w:rsidDel="00000000" w:rsidP="00000000" w:rsidRDefault="00000000" w:rsidRPr="00000000" w14:paraId="0000007C">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Phương án gây nhiễu:</w:t>
      </w:r>
      <w:r w:rsidDel="00000000" w:rsidR="00000000" w:rsidRPr="00000000">
        <w:rPr>
          <w:rFonts w:ascii="Google Sans Text" w:cs="Google Sans Text" w:eastAsia="Google Sans Text" w:hAnsi="Google Sans Text"/>
          <w:rtl w:val="0"/>
        </w:rPr>
        <w:t xml:space="preserve"> Tiêu đề (vi) là một phương án gây nhiễu "Quá Cụ Thể". Mặc dù đoạn văn đề cập đến người Ả Rập, nhưng nó không mô tả món ăn như một "taste sensation" (cảm giác vị giác tuyệt vời). Mục đích của đoạn văn không phải là để ca ngợi hương vị của món ăn, mà là để truy tìm nguồn gốc của nó.</w:t>
      </w:r>
    </w:p>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Câu trả lời đúng:</w:t>
      </w:r>
      <w:r w:rsidDel="00000000" w:rsidR="00000000" w:rsidRPr="00000000">
        <w:rPr>
          <w:rFonts w:ascii="Google Sans Text" w:cs="Google Sans Text" w:eastAsia="Google Sans Text" w:hAnsi="Google Sans Text"/>
          <w:rtl w:val="0"/>
        </w:rPr>
        <w:t xml:space="preserve"> Tiêu đề (v) là chính xác vì nó nắm bắt được mục đích tổng thể của đoạn văn: làm sáng tỏ nguồn gốc thực sự ("real roots") của mì pasta, đối lập với những niềm tin phổ biến. Từ "roots" trong đoạn văn được sử dụng như một từ khóa, nhưng nó cũng phù hợp với ý chính, không giống như "Arab" chỉ là một chi tiết.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5: Các Kỹ Thuật Nâng Cao để Đạt Điểm Cao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vượt ra ngoài các chiến lược cơ bản để giới thiệu các phương pháp chiến thuật có thể giúp một thí sinh giải quyết các câu hỏi khó, quản lý sự không chắc chắn và đạt được lợi thế cạnh tranh.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Phương Pháp Loại Trừ: Một Cách Tiếp Cận Hệ Thống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một sự tương ứng không rõ ràng, việc loại bỏ các tiêu đề rõ ràng sai thường dễ dàng hơn.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Quy trình như sau: Đối với một đoạn văn nhất định, hãy nhanh chóng quét qua các tiêu đề còn lại và tự hỏi, "Tôi có thể khẳng định chắc chắn rằng tiêu đề này KHÔNG phù hợp không?" Điều này thu hẹp phạm vi các khả năng, làm cho lựa chọn cuối cùng trở nên dễ dàng hơn.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Tuy nhiên, cần thận trọng không quá phụ thuộc vào phương pháp này. Một số nguồn cảnh báo không nên sử dụng Phương pháp Loại trừ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có lẽ vì nó có thể trở thành một cái nạng cho việc không hiểu văn bản. Cần làm rõ rằng nó nên được sử dụng như một công cụ để xác minh và xử lý sự không chắc chắn, chứ không phải là một chiến lược chính.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Phân Tích Diễn Ngôn và Cấu Trúc: Đọc Như một Người Viết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Thí sinh nên học cách nhận biết các cấu trúc đoạn văn phổ biến (ví dụ: vấn đề-giải pháp, nguyên nhân-kết quả, so sánh-tương phản, tổng quan lịch sử).</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Các tiêu đề thường phản ánh các cấu trúc này bằng cách sử dụng các "từ tổ chức" như</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rtl w:val="0"/>
        </w:rPr>
        <w:t xml:space="preserve">causes, results, reasons, drawbacks, comparison</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Việc xác định cấu trúc của đoạn văn cung cấp một manh mối mạnh mẽ cho tiêu đề chính xác. Ngoài ra, các dấu hiệu diễn ngôn (ví dụ:</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rtl w:val="0"/>
        </w:rPr>
        <w:t xml:space="preserve">however, therefore, in contrast, for instance</w:t>
      </w:r>
      <w:r w:rsidDel="00000000" w:rsidR="00000000" w:rsidRPr="00000000">
        <w:rPr>
          <w:rFonts w:ascii="Google Sans Text" w:cs="Google Sans Text" w:eastAsia="Google Sans Text" w:hAnsi="Google Sans Text"/>
          <w:rtl w:val="0"/>
        </w:rPr>
        <w:t xml:space="preserve">) báo hiệu dòng chảy logic của đoạn văn và có thể giúp làm rõ chức năng chính của nó.</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Quản Lý Các Tiêu Đề Tương Tự: Quy Trình Phân Biệt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vấn đề lớn đối với nhiều thí sinh.</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Một quy trình cụ thể khi bị kẹt giữa hai tiêu đề rất giống nhau cho một đoạn văn là:</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Viết hai tiêu đề cạnh nhau.</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Phân tích chúng từng từ để xác định sự khác biệt chính xác về ý nghĩa. Từ hoặc cụm từ khóa nào phân biệt chúng?.</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Xem lại đoạn văn chỉ với sự khác biệt cụ thể này trong tâm trí. Tự hỏi, "Trọng tâm chính của đoạn văn phù hợp hơn với sự khác biệt A hay B?".</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Nếu vẫn không chắc chắn, hãy tạm thời gán cả hai tiêu đề cho đoạn văn và tiếp tục. Câu trả lời đúng thường trở nên rõ ràng sau khi các đoạn văn khác đã được nối.</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phân tích cấu trúc đoạn văn và các tiêu đề tương tự là hai mặt của cùng một đồng tiền: cả hai đều là bài tập về sự chính xác. Các thí sinh đạt điểm cao được phân biệt bởi khả năng nhận ra những khác biệt tinh tế về ý nghĩa. Người thiết kế bài thi cố tình tạo ra các tiêu đề tương tự chỉ khác nhau bởi một yếu tố khái niệm duy nhất (ví dụ: "lý do của một vấn đề" so với "giải pháp cho một vấn đề"). Sự khác biệt giữa một thí sinh Band 7 và Band 8+ thường không phải là khả năng hiểu chung mà là khả năng phân biệt chi tiết. Ví dụ, một tiêu đề có thể là "Tổng quan về các lý thuyết lịch sử" trong khi một tiêu đề khác là "Phê bình một lý thuyết lịch sử." Một thí sinh không thể phân biệt giữa "tổng quan" (trung lập, mô tả) và "phê bình" (đánh giá, phán xét) sẽ thất bại. Điều này cho thấy thành công không chỉ là hiểu chủ đề (lịch sử) mà còn là hiểu </w:t>
      </w:r>
      <w:r w:rsidDel="00000000" w:rsidR="00000000" w:rsidRPr="00000000">
        <w:rPr>
          <w:rFonts w:ascii="Google Sans Text" w:cs="Google Sans Text" w:eastAsia="Google Sans Text" w:hAnsi="Google Sans Text"/>
          <w:i w:val="1"/>
          <w:rtl w:val="0"/>
        </w:rPr>
        <w:t xml:space="preserve">mục đích tu từ</w:t>
      </w:r>
      <w:r w:rsidDel="00000000" w:rsidR="00000000" w:rsidRPr="00000000">
        <w:rPr>
          <w:rFonts w:ascii="Google Sans Text" w:cs="Google Sans Text" w:eastAsia="Google Sans Text" w:hAnsi="Google Sans Text"/>
          <w:rtl w:val="0"/>
        </w:rPr>
        <w:t xml:space="preserve"> của tác giả—một kỹ năng ở cấp độ cao hơn nhiều.</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6: Một Khuôn Khổ cho Việc Luyện Tập và Cải Thiện Có Chủ Đích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cung cấp một kế hoạch hành động dài hạn để thành thạo, tập trung vào cách luyện tập, luyện tập với tài liệu gì, và cách học hỏi từ những sai lầm.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Xây Dựng một Chế Độ Luyện Tập Có Cấu Trúc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1: Xây dựng Kỹ năng không tính thời gian:</w:t>
      </w:r>
      <w:r w:rsidDel="00000000" w:rsidR="00000000" w:rsidRPr="00000000">
        <w:rPr>
          <w:rFonts w:ascii="Google Sans Text" w:cs="Google Sans Text" w:eastAsia="Google Sans Text" w:hAnsi="Google Sans Text"/>
          <w:rtl w:val="0"/>
        </w:rPr>
        <w:t xml:space="preserve"> Bắt đầu bằng cách làm các bài tập Matching Headings không giới hạn thời gian. Trọng tâm nên là 100% vào độ chính xác và áp dụng các kỹ thuật từ các Phần 3, 4 và 5. Sử dụng kỹ thuật tự tóm tắt cho mỗi đoạn văn.</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2: Luyện tập theo từng phần có tính thời gian:</w:t>
      </w:r>
      <w:r w:rsidDel="00000000" w:rsidR="00000000" w:rsidRPr="00000000">
        <w:rPr>
          <w:rFonts w:ascii="Google Sans Text" w:cs="Google Sans Text" w:eastAsia="Google Sans Text" w:hAnsi="Google Sans Text"/>
          <w:rtl w:val="0"/>
        </w:rPr>
        <w:t xml:space="preserve"> Chuyển sang làm toàn bộ các bài đọc (có dạng Matching Headings) trong điều kiện thời gian giới hạn (ví dụ: 20 phút).</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Điều này giúp xây dựng tốc độ và sức bền.</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Giai đoạn 3: Thi thử toàn bộ:</w:t>
      </w:r>
      <w:r w:rsidDel="00000000" w:rsidR="00000000" w:rsidRPr="00000000">
        <w:rPr>
          <w:rFonts w:ascii="Google Sans Text" w:cs="Google Sans Text" w:eastAsia="Google Sans Text" w:hAnsi="Google Sans Text"/>
          <w:rtl w:val="0"/>
        </w:rPr>
        <w:t xml:space="preserve"> Thường xuyên hoàn thành các bài thi Reading kéo dài 60 phút để mô phỏng môi trường thi và luyện tập quản lý thời gian qua cả ba bài đọc.</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Quy Trình Phân Tích Lỗi Sai: Học từ Sai Lầm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phần quan trọng nhất để cải thiện. Chỉ kiểm tra đáp án là không đủ. Đối với mỗi sai lầm, thí sinh phải thực hiện một phân tích chi tiết.</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Một danh sách kiểm tra để phân tích lỗi sai bao gồm:</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Lỗi có phải do một từ vựng không biết trong tiêu đề hoặc đoạn văn không? (Nếu có, hãy thêm vào sổ từ vựng).</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Tôi có bị lừa bởi một phương án gây nhiễu không? Nếu có, đó là loại nào (từ Phần 4.1)? Tại sao nó lại hấp dẫn?</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Tôi có hiểu sai ý chính không? Tôi có tập trung vào một chi tiết bổ trợ thay vì ý chính không?</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Đó có phải là lỗi do áp lực thời gian không? Tôi có vội vàng và không đọc kỹ không?</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Tôi có không nhận ra sự khác biệt tinh tế giữa hai tiêu đề tương tự không?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trình này biến những sai lầm từ thất bại thành những điểm dữ liệu quý giá để cải thiện có mục tiêu.</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Việc chuẩn bị hiệu quả cho IELTS là một quá trình tuần hoàn, không phải tuyến tính. "Quy trình Phân tích Lỗi sai" là động cơ của chu trình này. Chu trình đó là: Luyện tập -&gt; Mắc lỗi -&gt; Phân tích lỗi -&gt; Xác định Lỗ hổng Kỹ năng -&gt; Xây dựng Kỹ năng có Mục tiêu -&gt; Luyện tập.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Quản Lý Thời Gian và Sức Bền Nhận Thức</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tắc 20 phút:</w:t>
      </w:r>
      <w:r w:rsidDel="00000000" w:rsidR="00000000" w:rsidRPr="00000000">
        <w:rPr>
          <w:rFonts w:ascii="Google Sans Text" w:cs="Google Sans Text" w:eastAsia="Google Sans Text" w:hAnsi="Google Sans Text"/>
          <w:rtl w:val="0"/>
        </w:rPr>
        <w:t xml:space="preserve"> Củng cố lời khuyên chung là không dành quá 20 phút cho mỗi bài đọc.</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Một sự phân chia linh hoạt 15-20-25 phút được đề xuất, vì các bài đọc tăng dần độ khó.</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Khi nào nên bỏ qua:</w:t>
      </w:r>
      <w:r w:rsidDel="00000000" w:rsidR="00000000" w:rsidRPr="00000000">
        <w:rPr>
          <w:rFonts w:ascii="Google Sans Text" w:cs="Google Sans Text" w:eastAsia="Google Sans Text" w:hAnsi="Google Sans Text"/>
          <w:rtl w:val="0"/>
        </w:rPr>
        <w:t xml:space="preserve"> Dạy kỹ năng quan trọng là biết khi nào nên từ bỏ một đoạn văn khó và quay lại sau. Lãng phí 5 phút cho một câu hỏi là công thức dẫn đến thất bại.</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Quản lý Áp lực Tâm lý:</w:t>
      </w:r>
      <w:r w:rsidDel="00000000" w:rsidR="00000000" w:rsidRPr="00000000">
        <w:rPr>
          <w:rFonts w:ascii="Google Sans Text" w:cs="Google Sans Text" w:eastAsia="Google Sans Text" w:hAnsi="Google Sans Text"/>
          <w:rtl w:val="0"/>
        </w:rPr>
        <w:t xml:space="preserve"> Giải quyết các thách thức tâm lý của dạng bài—hoảng loạn, lo lắng và cảm giác bị choáng ngợp.</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Các kỹ thuật như hít thở có kiểm soát và duy trì tư duy tích cực được khuyến nghị.</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 Nguồn Tài Liệu Đề Xuất: Tài Liệu Chính Thức là Chìa Khóa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Nên sử dụng các tài liệu chính thức từ Cambridge University Press (bộ sách "Cambridge IELTS") và các đối tác chính thức của IELTS (British Council, IDP).</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Các tài liệu này chứa các câu hỏi và bài đọc đích thực, đảm bảo việc luyện tập là thực tế và hiệu quả. Các nguồn uy tín khác như IELTS Liz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IELTS Jacky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và IELTS Advantage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cũng là những nguồn tài liệu quý giá cho các mẹo và bài tập thực hành.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Dạng bài Matching Headings trong IELTS Reading là một bài kiểm tra phức tạp về khả năng đọc hiểu ở cấp độ cao, chứ không đơn thuần là một bài tập tìm kiếm thông tin. Nó đòi hỏi sự kết hợp giữa tốc độ, khả năng tổng hợp, vốn từ vựng sâu rộng và sự chính xác trong phân tích. Thành công không đến từ việc tìm kiếm một "mẹo" duy nhất, mà đến từ việc hiểu rõ bản chất của dạng bài, lựa chọn một chiến lược phù hợp với năng lực cá nhân, và thực hành có chủ đích.</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giải cấu trúc dạng bài, hiểu rõ mục tiêu của giám khảo, và nhận diện các cạm bẫy phổ biến như phương án gây nhiễu và paraphrasing, thí sinh có thể chuyển từ việc đối phó thụ động sang việc tiếp cận chủ động. Việc lựa chọn giữa chiến lược "Đọc Tiêu Đề Trước" và "Đọc Văn Bản Trước" nên dựa trên việc tự đánh giá về khả năng quản lý gánh nặng nhận thức và sức mạnh từ vựng của bản thân.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Cuối cùng, sự cải thiện bền vững nhất đến từ một chu trình luyện tập có kỷ luật: thực hành, phân tích sai lầm một cách tỉ mỉ để xác định các điểm yếu cụ thể, và sau đó tập trung rèn luyện các kỹ năng còn thiếu. Bằng cách áp dụng khuôn khổ phân tích và thực hành được trình bày trong báo cáo này, thí sinh có thể tự tin điều hướng "mê cung" Matching Headings và đạt được kết quả mong muốn.</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Headings - British Council IELTS, accessed September 23, 2025, </w:t>
      </w:r>
      <w:hyperlink r:id="rId6">
        <w:r w:rsidDel="00000000" w:rsidR="00000000" w:rsidRPr="00000000">
          <w:rPr>
            <w:rFonts w:ascii="Google Sans" w:cs="Google Sans" w:eastAsia="Google Sans" w:hAnsi="Google Sans"/>
            <w:color w:val="0000ee"/>
            <w:sz w:val="24"/>
            <w:szCs w:val="24"/>
            <w:u w:val="single"/>
            <w:rtl w:val="0"/>
          </w:rPr>
          <w:t xml:space="preserve">https://takeielts.britishcouncil.org/sites/default/files/reading_matching_headings_.pdf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Reading Task Type 5 (Matching Headings) Activity - Cambridge English, accessed September 23, 2025, </w:t>
      </w:r>
      <w:hyperlink r:id="rId7">
        <w:r w:rsidDel="00000000" w:rsidR="00000000" w:rsidRPr="00000000">
          <w:rPr>
            <w:rFonts w:ascii="Google Sans" w:cs="Google Sans" w:eastAsia="Google Sans" w:hAnsi="Google Sans"/>
            <w:color w:val="0000ee"/>
            <w:sz w:val="24"/>
            <w:szCs w:val="24"/>
            <w:u w:val="single"/>
            <w:rtl w:val="0"/>
          </w:rPr>
          <w:t xml:space="preserve">https://www.cambridgeenglish.org/Images/ielts-academic-reading-task-type-5-matching-headings-activity.pdf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Question: An In-Depth Guide - Exam-Labs, accessed September 23, 2025, </w:t>
      </w:r>
      <w:hyperlink r:id="rId8">
        <w:r w:rsidDel="00000000" w:rsidR="00000000" w:rsidRPr="00000000">
          <w:rPr>
            <w:rFonts w:ascii="Google Sans" w:cs="Google Sans" w:eastAsia="Google Sans" w:hAnsi="Google Sans"/>
            <w:color w:val="0000ee"/>
            <w:sz w:val="24"/>
            <w:szCs w:val="24"/>
            <w:u w:val="single"/>
            <w:rtl w:val="0"/>
          </w:rPr>
          <w:t xml:space="preserve">https://www.exam-labs.com/blog/ielts-reading-matching-headings-question-an-in-depth-guide</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accessed September 23, 2025, </w:t>
      </w:r>
      <w:hyperlink r:id="rId9">
        <w:r w:rsidDel="00000000" w:rsidR="00000000" w:rsidRPr="00000000">
          <w:rPr>
            <w:rFonts w:ascii="Google Sans" w:cs="Google Sans" w:eastAsia="Google Sans" w:hAnsi="Google Sans"/>
            <w:color w:val="0000ee"/>
            <w:sz w:val="24"/>
            <w:szCs w:val="24"/>
            <w:u w:val="single"/>
            <w:rtl w:val="0"/>
          </w:rPr>
          <w:t xml:space="preserve">https://www.ieltsadvantage.com/2015/03/04/ielts-reading-matching-headings-tips-and-strategy/</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headings strategies in IELTS Reading, accessed September 23, 2025, </w:t>
      </w:r>
      <w:hyperlink r:id="rId10">
        <w:r w:rsidDel="00000000" w:rsidR="00000000" w:rsidRPr="00000000">
          <w:rPr>
            <w:rFonts w:ascii="Google Sans" w:cs="Google Sans" w:eastAsia="Google Sans" w:hAnsi="Google Sans"/>
            <w:color w:val="0000ee"/>
            <w:sz w:val="24"/>
            <w:szCs w:val="24"/>
            <w:u w:val="single"/>
            <w:rtl w:val="0"/>
          </w:rPr>
          <w:t xml:space="preserve">https://ielts.idp.com/prepare/article-ielts-reading-matching-headings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accessed September 23, 2025, </w:t>
      </w:r>
      <w:hyperlink r:id="rId11">
        <w:r w:rsidDel="00000000" w:rsidR="00000000" w:rsidRPr="00000000">
          <w:rPr>
            <w:rFonts w:ascii="Google Sans" w:cs="Google Sans" w:eastAsia="Google Sans" w:hAnsi="Google Sans"/>
            <w:color w:val="0000ee"/>
            <w:sz w:val="24"/>
            <w:szCs w:val="24"/>
            <w:u w:val="single"/>
            <w:rtl w:val="0"/>
          </w:rPr>
          <w:t xml:space="preserve">https://ieltsliz.com/ielts-reading-matching-headings/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 Matching Headings Questions, accessed September 23, 2025, </w:t>
      </w:r>
      <w:hyperlink r:id="rId12">
        <w:r w:rsidDel="00000000" w:rsidR="00000000" w:rsidRPr="00000000">
          <w:rPr>
            <w:rFonts w:ascii="Google Sans" w:cs="Google Sans" w:eastAsia="Google Sans" w:hAnsi="Google Sans"/>
            <w:color w:val="0000ee"/>
            <w:sz w:val="24"/>
            <w:szCs w:val="24"/>
            <w:u w:val="single"/>
            <w:rtl w:val="0"/>
          </w:rPr>
          <w:t xml:space="preserve">https://www.ieltsjacky.com/ielts-reading-matching-headings.html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Guide - Practice Tips and Tricks - Benchmark Education, accessed September 23, 2025, </w:t>
      </w:r>
      <w:hyperlink r:id="rId13">
        <w:r w:rsidDel="00000000" w:rsidR="00000000" w:rsidRPr="00000000">
          <w:rPr>
            <w:rFonts w:ascii="Google Sans" w:cs="Google Sans" w:eastAsia="Google Sans" w:hAnsi="Google Sans"/>
            <w:color w:val="0000ee"/>
            <w:sz w:val="24"/>
            <w:szCs w:val="24"/>
            <w:u w:val="single"/>
            <w:rtl w:val="0"/>
          </w:rPr>
          <w:t xml:space="preserve">https://edubenchmark.com/blog/ielts-reading-matching-headings/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Reading Matching Headings - How to answer, Tips &amp; Practice Exercises, accessed September 23, 2025, </w:t>
      </w:r>
      <w:hyperlink r:id="rId14">
        <w:r w:rsidDel="00000000" w:rsidR="00000000" w:rsidRPr="00000000">
          <w:rPr>
            <w:rFonts w:ascii="Google Sans" w:cs="Google Sans" w:eastAsia="Google Sans" w:hAnsi="Google Sans"/>
            <w:color w:val="0000ee"/>
            <w:sz w:val="24"/>
            <w:szCs w:val="24"/>
            <w:u w:val="single"/>
            <w:rtl w:val="0"/>
          </w:rPr>
          <w:t xml:space="preserve">https://www.kanan.co/ielts/academic/reading/question-types/matching-headings/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prepare learners for matching headings task on the IELTS Reading test, accessed September 23, 2025, </w:t>
      </w:r>
      <w:hyperlink r:id="rId15">
        <w:r w:rsidDel="00000000" w:rsidR="00000000" w:rsidRPr="00000000">
          <w:rPr>
            <w:rFonts w:ascii="Google Sans" w:cs="Google Sans" w:eastAsia="Google Sans" w:hAnsi="Google Sans"/>
            <w:color w:val="0000ee"/>
            <w:sz w:val="24"/>
            <w:szCs w:val="24"/>
            <w:u w:val="single"/>
            <w:rtl w:val="0"/>
          </w:rPr>
          <w:t xml:space="preserve">https://ielts.org/news-and-insights/how-to-prepare-learners-for-matching-headings-task-on-the-ielts-reading-test</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test – how to manage your time, accessed September 23, 2025, </w:t>
      </w:r>
      <w:hyperlink r:id="rId16">
        <w:r w:rsidDel="00000000" w:rsidR="00000000" w:rsidRPr="00000000">
          <w:rPr>
            <w:rFonts w:ascii="Google Sans" w:cs="Google Sans" w:eastAsia="Google Sans" w:hAnsi="Google Sans"/>
            <w:color w:val="0000ee"/>
            <w:sz w:val="24"/>
            <w:szCs w:val="24"/>
            <w:u w:val="single"/>
            <w:rtl w:val="0"/>
          </w:rPr>
          <w:t xml:space="preserve">https://ielts.idp.com/prepare/article-manage-time-in-ielts-reading</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to Paragraphs – Strategy &amp; Tips, accessed September 23, 2025, </w:t>
      </w:r>
      <w:hyperlink r:id="rId17">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https://www.ieltsbandscore.com/ielts-preparation-materials/ielts-reading-matching-headings-strategy</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Strategies for Matching Headings in IELTS Reading - UNIPREP, accessed September 23, 2025, </w:t>
      </w:r>
      <w:hyperlink r:id="rId18">
        <w:r w:rsidDel="00000000" w:rsidR="00000000" w:rsidRPr="00000000">
          <w:rPr>
            <w:rFonts w:ascii="Google Sans" w:cs="Google Sans" w:eastAsia="Google Sans" w:hAnsi="Google Sans"/>
            <w:color w:val="0000ee"/>
            <w:sz w:val="24"/>
            <w:szCs w:val="24"/>
            <w:u w:val="single"/>
            <w:rtl w:val="0"/>
          </w:rPr>
          <w:t xml:space="preserve">http://www.uniprep.ai/uniprepapi/storage/app/public/Unilearn/Tips/Effective_Strategies_for_Matching_Headings_in_IELTS_Reading.pdf</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with Tips &amp; Practice Tests | IELTSMaterial.com, accessed September 23, 2025, </w:t>
      </w:r>
      <w:hyperlink r:id="rId19">
        <w:r w:rsidDel="00000000" w:rsidR="00000000" w:rsidRPr="00000000">
          <w:rPr>
            <w:rFonts w:ascii="Google Sans" w:cs="Google Sans" w:eastAsia="Google Sans" w:hAnsi="Google Sans"/>
            <w:color w:val="0000ee"/>
            <w:sz w:val="24"/>
            <w:szCs w:val="24"/>
            <w:u w:val="single"/>
            <w:rtl w:val="0"/>
          </w:rPr>
          <w:t xml:space="preserve">https://ieltsmaterial.com/ielts-reading-tips-practice-test-matching-headings-to-paragraphs/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Strategies for the matching headings question type, accessed September 23, 2025, </w:t>
      </w:r>
      <w:hyperlink r:id="rId20">
        <w:r w:rsidDel="00000000" w:rsidR="00000000" w:rsidRPr="00000000">
          <w:rPr>
            <w:rFonts w:ascii="Google Sans" w:cs="Google Sans" w:eastAsia="Google Sans" w:hAnsi="Google Sans"/>
            <w:color w:val="0000ee"/>
            <w:sz w:val="24"/>
            <w:szCs w:val="24"/>
            <w:u w:val="single"/>
            <w:rtl w:val="0"/>
          </w:rPr>
          <w:t xml:space="preserve">https://ielts.co.nz/newzealand/prepare/article-ielts-reading-matching-headings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approach to matching headings in the IELTS reading module! - Reddit, accessed September 23, 2025, </w:t>
      </w:r>
      <w:hyperlink r:id="rId21">
        <w:r w:rsidDel="00000000" w:rsidR="00000000" w:rsidRPr="00000000">
          <w:rPr>
            <w:rFonts w:ascii="Google Sans" w:cs="Google Sans" w:eastAsia="Google Sans" w:hAnsi="Google Sans"/>
            <w:color w:val="0000ee"/>
            <w:sz w:val="24"/>
            <w:szCs w:val="24"/>
            <w:u w:val="single"/>
            <w:rtl w:val="0"/>
          </w:rPr>
          <w:t xml:space="preserve">https://www.reddit.com/r/IELTS_Guide/comments/1iwwr19/the_best_approach_to_matching_headings_in_the/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IELTS reading tips to improve your score - IELTS Podcast, accessed September 23, 2025, </w:t>
      </w:r>
      <w:hyperlink r:id="rId22">
        <w:r w:rsidDel="00000000" w:rsidR="00000000" w:rsidRPr="00000000">
          <w:rPr>
            <w:rFonts w:ascii="Google Sans" w:cs="Google Sans" w:eastAsia="Google Sans" w:hAnsi="Google Sans"/>
            <w:color w:val="0000ee"/>
            <w:sz w:val="24"/>
            <w:szCs w:val="24"/>
            <w:u w:val="single"/>
            <w:rtl w:val="0"/>
          </w:rPr>
          <w:t xml:space="preserve">https://www.ieltspodcast.com/reading/ielts-reading-tips-2/</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General Training Reading Task Type 5 (Matching Headings) - Cambridge English, accessed September 23, 2025, </w:t>
      </w:r>
      <w:hyperlink r:id="rId23">
        <w:r w:rsidDel="00000000" w:rsidR="00000000" w:rsidRPr="00000000">
          <w:rPr>
            <w:rFonts w:ascii="Google Sans" w:cs="Google Sans" w:eastAsia="Google Sans" w:hAnsi="Google Sans"/>
            <w:color w:val="0000ee"/>
            <w:sz w:val="24"/>
            <w:szCs w:val="24"/>
            <w:u w:val="single"/>
            <w:rtl w:val="0"/>
          </w:rPr>
          <w:t xml:space="preserve">https://www.cambridgeenglish.org/images/ielts-general-training-reading-task-type-5-matching-headings.pdf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IELTS Headings Match Questions - My IELTS ..., accessed September 23, 2025, </w:t>
      </w:r>
      <w:hyperlink r:id="rId24">
        <w:r w:rsidDel="00000000" w:rsidR="00000000" w:rsidRPr="00000000">
          <w:rPr>
            <w:rFonts w:ascii="Google Sans" w:cs="Google Sans" w:eastAsia="Google Sans" w:hAnsi="Google Sans"/>
            <w:color w:val="0000ee"/>
            <w:sz w:val="24"/>
            <w:szCs w:val="24"/>
            <w:u w:val="single"/>
            <w:rtl w:val="0"/>
          </w:rPr>
          <w:t xml:space="preserve">https://blog.myieltsclassroom.com/ielts-headings-match/</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and Insights - How to avoid distractors in the IELTS Reading test, accessed September 23, 2025, </w:t>
      </w:r>
      <w:hyperlink r:id="rId25">
        <w:r w:rsidDel="00000000" w:rsidR="00000000" w:rsidRPr="00000000">
          <w:rPr>
            <w:rFonts w:ascii="Google Sans" w:cs="Google Sans" w:eastAsia="Google Sans" w:hAnsi="Google Sans"/>
            <w:color w:val="0000ee"/>
            <w:sz w:val="24"/>
            <w:szCs w:val="24"/>
            <w:u w:val="single"/>
            <w:rtl w:val="0"/>
          </w:rPr>
          <w:t xml:space="preserve">https://ielts.org/news-and-insights/how-to-avoid-distractors-in-the-ielts-reading-test</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Matching Headings Tips: Master This Question Type | BabyCode Blog, accessed September 23, 2025, </w:t>
      </w:r>
      <w:hyperlink r:id="rId26">
        <w:r w:rsidDel="00000000" w:rsidR="00000000" w:rsidRPr="00000000">
          <w:rPr>
            <w:rFonts w:ascii="Google Sans" w:cs="Google Sans" w:eastAsia="Google Sans" w:hAnsi="Google Sans"/>
            <w:color w:val="0000ee"/>
            <w:sz w:val="24"/>
            <w:szCs w:val="24"/>
            <w:u w:val="single"/>
            <w:rtl w:val="0"/>
          </w:rPr>
          <w:t xml:space="preserve">https://blog.babycode.org/ielts-reading-matching-headings-tips/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BIG mistakes in Heading-Matching questions - IELTS Reading everyone should know, accessed September 23, 2025, </w:t>
      </w:r>
      <w:hyperlink r:id="rId27">
        <w:r w:rsidDel="00000000" w:rsidR="00000000" w:rsidRPr="00000000">
          <w:rPr>
            <w:rFonts w:ascii="Google Sans" w:cs="Google Sans" w:eastAsia="Google Sans" w:hAnsi="Google Sans"/>
            <w:color w:val="0000ee"/>
            <w:sz w:val="24"/>
            <w:szCs w:val="24"/>
            <w:u w:val="single"/>
            <w:rtl w:val="0"/>
          </w:rPr>
          <w:t xml:space="preserve">https://www.youtube.com/watch?v=tMAAFTXI97U</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Matching Headings in IELTS Reading - SHELBY Academy, accessed September 23, 2025, </w:t>
      </w:r>
      <w:hyperlink r:id="rId28">
        <w:r w:rsidDel="00000000" w:rsidR="00000000" w:rsidRPr="00000000">
          <w:rPr>
            <w:rFonts w:ascii="Google Sans" w:cs="Google Sans" w:eastAsia="Google Sans" w:hAnsi="Google Sans"/>
            <w:color w:val="0000ee"/>
            <w:sz w:val="24"/>
            <w:szCs w:val="24"/>
            <w:u w:val="single"/>
            <w:rtl w:val="0"/>
          </w:rPr>
          <w:t xml:space="preserve">https://shelbyacademy.org/master-matching-headings-in-ielts-reading/</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Tips - Top 10 Tips for 2023, accessed September 23, 2025, </w:t>
      </w:r>
      <w:hyperlink r:id="rId29">
        <w:r w:rsidDel="00000000" w:rsidR="00000000" w:rsidRPr="00000000">
          <w:rPr>
            <w:rFonts w:ascii="Google Sans" w:cs="Google Sans" w:eastAsia="Google Sans" w:hAnsi="Google Sans"/>
            <w:color w:val="0000ee"/>
            <w:sz w:val="24"/>
            <w:szCs w:val="24"/>
            <w:u w:val="single"/>
            <w:rtl w:val="0"/>
          </w:rPr>
          <w:t xml:space="preserve">https://www.ieltsadvantage.com/2015/03/20/top-10-ielts-reading-tips/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Management for IELTS Reading - SHELBY Academy, accessed September 23, 2025, </w:t>
      </w:r>
      <w:hyperlink r:id="rId30">
        <w:r w:rsidDel="00000000" w:rsidR="00000000" w:rsidRPr="00000000">
          <w:rPr>
            <w:rFonts w:ascii="Google Sans" w:cs="Google Sans" w:eastAsia="Google Sans" w:hAnsi="Google Sans"/>
            <w:color w:val="0000ee"/>
            <w:sz w:val="24"/>
            <w:szCs w:val="24"/>
            <w:u w:val="single"/>
            <w:rtl w:val="0"/>
          </w:rPr>
          <w:t xml:space="preserve">https://shelbyacademy.org/time-management-for-ielts-reading/</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Manage Time in IELTS Reading – Strategy for All 3 Passages, accessed September 23, 2025, </w:t>
      </w:r>
      <w:hyperlink r:id="rId31">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https://www.ieltsbandscore.com/ielts-preparation-materials/ielts-reading-time-management-strategy</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Reading Mistakes to Avoid for a Higher Score, accessed September 23, 2025, </w:t>
      </w:r>
      <w:hyperlink r:id="rId32">
        <w:r w:rsidDel="00000000" w:rsidR="00000000" w:rsidRPr="00000000">
          <w:rPr>
            <w:rFonts w:ascii="Google Sans" w:cs="Google Sans" w:eastAsia="Google Sans" w:hAnsi="Google Sans"/>
            <w:color w:val="0000ee"/>
            <w:sz w:val="24"/>
            <w:szCs w:val="24"/>
            <w:u w:val="single"/>
            <w:rtl w:val="0"/>
          </w:rPr>
          <w:t xml:space="preserve">https://www.romaielts.com/blog/ielts-reading-mistakes-to-avoid-for-a-higher-score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Critical IELTS Reading Mistakes! - TestGlider, accessed September 23, 2025, </w:t>
      </w:r>
      <w:hyperlink r:id="rId33">
        <w:r w:rsidDel="00000000" w:rsidR="00000000" w:rsidRPr="00000000">
          <w:rPr>
            <w:rFonts w:ascii="Google Sans" w:cs="Google Sans" w:eastAsia="Google Sans" w:hAnsi="Google Sans"/>
            <w:color w:val="0000ee"/>
            <w:sz w:val="24"/>
            <w:szCs w:val="24"/>
            <w:u w:val="single"/>
            <w:rtl w:val="0"/>
          </w:rPr>
          <w:t xml:space="preserve">https://blog.testglider.com/top-5-critical-ielts-reading-mistakes/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IELTS | Take IELTS - British Council IELTS, accessed September 23, 2025, </w:t>
      </w:r>
      <w:hyperlink r:id="rId34">
        <w:r w:rsidDel="00000000" w:rsidR="00000000" w:rsidRPr="00000000">
          <w:rPr>
            <w:rFonts w:ascii="Google Sans" w:cs="Google Sans" w:eastAsia="Google Sans" w:hAnsi="Google Sans"/>
            <w:color w:val="0000ee"/>
            <w:sz w:val="24"/>
            <w:szCs w:val="24"/>
            <w:u w:val="single"/>
            <w:rtl w:val="0"/>
          </w:rPr>
          <w:t xml:space="preserve">https://takeielts.britishcouncil.org/blog/common-mistakes-ielts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not improving at all in the academic reading, help me-tips : r/IELTS - Reddit, accessed September 23, 2025, </w:t>
      </w:r>
      <w:hyperlink r:id="rId35">
        <w:r w:rsidDel="00000000" w:rsidR="00000000" w:rsidRPr="00000000">
          <w:rPr>
            <w:rFonts w:ascii="Google Sans" w:cs="Google Sans" w:eastAsia="Google Sans" w:hAnsi="Google Sans"/>
            <w:color w:val="0000ee"/>
            <w:sz w:val="24"/>
            <w:szCs w:val="24"/>
            <w:u w:val="single"/>
            <w:rtl w:val="0"/>
          </w:rPr>
          <w:t xml:space="preserve">https://www.reddit.com/r/IELTS/comments/o7ia6z/i_am_not_improving_at_all_in_the_academic_reading/</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better in the IELTS reading for time management - Quora, accessed September 23, 2025, </w:t>
      </w:r>
      <w:hyperlink r:id="rId36">
        <w:r w:rsidDel="00000000" w:rsidR="00000000" w:rsidRPr="00000000">
          <w:rPr>
            <w:rFonts w:ascii="Google Sans" w:cs="Google Sans" w:eastAsia="Google Sans" w:hAnsi="Google Sans"/>
            <w:color w:val="0000ee"/>
            <w:sz w:val="24"/>
            <w:szCs w:val="24"/>
            <w:u w:val="single"/>
            <w:rtl w:val="0"/>
          </w:rPr>
          <w:t xml:space="preserve">https://www.quora.com/How-do-I-do-better-in-the-IELTS-reading-for-time-management</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Few mistakes I made that you should avoid + few tips and tricks, non-native speaker [Band 8 Academic] : r/IELTS - Reddit, accessed September 23, 2025, </w:t>
      </w:r>
      <w:hyperlink r:id="rId37">
        <w:r w:rsidDel="00000000" w:rsidR="00000000" w:rsidRPr="00000000">
          <w:rPr>
            <w:rFonts w:ascii="Google Sans" w:cs="Google Sans" w:eastAsia="Google Sans" w:hAnsi="Google Sans"/>
            <w:color w:val="0000ee"/>
            <w:sz w:val="24"/>
            <w:szCs w:val="24"/>
            <w:u w:val="single"/>
            <w:rtl w:val="0"/>
          </w:rPr>
          <w:t xml:space="preserve">https://www.reddit.com/r/IELTS/comments/1bxbcah/few_mistakes_i_made_that_you_should_avoid_few/</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Tricky Sums and Psychology Reading Answers with IELTS Passage - Physics Wallah, accessed September 23, 2025, </w:t>
      </w:r>
      <w:hyperlink r:id="rId38">
        <w:r w:rsidDel="00000000" w:rsidR="00000000" w:rsidRPr="00000000">
          <w:rPr>
            <w:rFonts w:ascii="Google Sans" w:cs="Google Sans" w:eastAsia="Google Sans" w:hAnsi="Google Sans"/>
            <w:color w:val="0000ee"/>
            <w:sz w:val="24"/>
            <w:szCs w:val="24"/>
            <w:u w:val="single"/>
            <w:rtl w:val="0"/>
          </w:rPr>
          <w:t xml:space="preserve">https://www.pw.live/study-abroad/ielts/exams/tricky-sums-and-psychology-reading-answers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(International English Language Testing System) preparation, accessed September 23, 2025, </w:t>
      </w:r>
      <w:hyperlink r:id="rId39">
        <w:r w:rsidDel="00000000" w:rsidR="00000000" w:rsidRPr="00000000">
          <w:rPr>
            <w:rFonts w:ascii="Google Sans" w:cs="Google Sans" w:eastAsia="Google Sans" w:hAnsi="Google Sans"/>
            <w:color w:val="0000ee"/>
            <w:sz w:val="24"/>
            <w:szCs w:val="24"/>
            <w:u w:val="single"/>
            <w:rtl w:val="0"/>
          </w:rPr>
          <w:t xml:space="preserve">https://www.cambridgeenglish.org/exams-and-tests/ielts/preparation/</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Heading Matching - My IELTS Classroom Blog, accessed September 23, 2025, </w:t>
      </w:r>
      <w:hyperlink r:id="rId40">
        <w:r w:rsidDel="00000000" w:rsidR="00000000" w:rsidRPr="00000000">
          <w:rPr>
            <w:rFonts w:ascii="Google Sans" w:cs="Google Sans" w:eastAsia="Google Sans" w:hAnsi="Google Sans"/>
            <w:color w:val="0000ee"/>
            <w:sz w:val="24"/>
            <w:szCs w:val="24"/>
            <w:u w:val="single"/>
            <w:rtl w:val="0"/>
          </w:rPr>
          <w:t xml:space="preserve">https://blog.myieltsclassroom.com/ielts-heading-matching/</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Matching Headings, accessed September 23, 2025, </w:t>
      </w:r>
      <w:hyperlink r:id="rId41">
        <w:r w:rsidDel="00000000" w:rsidR="00000000" w:rsidRPr="00000000">
          <w:rPr>
            <w:rFonts w:ascii="Google Sans" w:cs="Google Sans" w:eastAsia="Google Sans" w:hAnsi="Google Sans"/>
            <w:color w:val="0000ee"/>
            <w:sz w:val="24"/>
            <w:szCs w:val="24"/>
            <w:u w:val="single"/>
            <w:rtl w:val="0"/>
          </w:rPr>
          <w:t xml:space="preserve">https://ieltsliz.com/ielts-matching-headings/</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Matching Headings Question: IELTS Reading Exercise, accessed September 23, 2025, </w:t>
      </w:r>
      <w:hyperlink r:id="rId42">
        <w:r w:rsidDel="00000000" w:rsidR="00000000" w:rsidRPr="00000000">
          <w:rPr>
            <w:rFonts w:ascii="Google Sans" w:cs="Google Sans" w:eastAsia="Google Sans" w:hAnsi="Google Sans"/>
            <w:color w:val="0000ee"/>
            <w:sz w:val="24"/>
            <w:szCs w:val="24"/>
            <w:u w:val="single"/>
            <w:rtl w:val="0"/>
          </w:rPr>
          <w:t xml:space="preserve">https://ieltsliz.com/matching-headings-question-ielts-reading/</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Band 9 After Using These Reading Tips - YouTube, accessed September 23, 2025, </w:t>
      </w:r>
      <w:hyperlink r:id="rId43">
        <w:r w:rsidDel="00000000" w:rsidR="00000000" w:rsidRPr="00000000">
          <w:rPr>
            <w:rFonts w:ascii="Google Sans" w:cs="Google Sans" w:eastAsia="Google Sans" w:hAnsi="Google Sans"/>
            <w:color w:val="0000ee"/>
            <w:sz w:val="24"/>
            <w:szCs w:val="24"/>
            <w:u w:val="single"/>
            <w:rtl w:val="0"/>
          </w:rPr>
          <w:t xml:space="preserve">https://www.youtube.com/watch?v=OtmUQwPVLko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myieltsclassroom.com/ielts-heading-matching/" TargetMode="External"/><Relationship Id="rId20" Type="http://schemas.openxmlformats.org/officeDocument/2006/relationships/hyperlink" Target="https://ielts.co.nz/newzealand/prepare/article-ielts-reading-matching-headings" TargetMode="External"/><Relationship Id="rId42" Type="http://schemas.openxmlformats.org/officeDocument/2006/relationships/hyperlink" Target="https://ieltsliz.com/matching-headings-question-ielts-reading/" TargetMode="External"/><Relationship Id="rId41" Type="http://schemas.openxmlformats.org/officeDocument/2006/relationships/hyperlink" Target="https://ieltsliz.com/ielts-matching-headings/" TargetMode="External"/><Relationship Id="rId22" Type="http://schemas.openxmlformats.org/officeDocument/2006/relationships/hyperlink" Target="https://www.ieltspodcast.com/reading/ielts-reading-tips-2/" TargetMode="External"/><Relationship Id="rId21" Type="http://schemas.openxmlformats.org/officeDocument/2006/relationships/hyperlink" Target="https://www.reddit.com/r/IELTS_Guide/comments/1iwwr19/the_best_approach_to_matching_headings_in_the/" TargetMode="External"/><Relationship Id="rId43" Type="http://schemas.openxmlformats.org/officeDocument/2006/relationships/hyperlink" Target="https://www.youtube.com/watch?v=OtmUQwPVLko" TargetMode="External"/><Relationship Id="rId24" Type="http://schemas.openxmlformats.org/officeDocument/2006/relationships/hyperlink" Target="https://blog.myieltsclassroom.com/ielts-headings-match/" TargetMode="External"/><Relationship Id="rId23" Type="http://schemas.openxmlformats.org/officeDocument/2006/relationships/hyperlink" Target="https://www.cambridgeenglish.org/images/ielts-general-training-reading-task-type-5-matching-heading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eltsadvantage.com/2015/03/04/ielts-reading-matching-headings-tips-and-strategy/" TargetMode="External"/><Relationship Id="rId26" Type="http://schemas.openxmlformats.org/officeDocument/2006/relationships/hyperlink" Target="https://blog.babycode.org/ielts-reading-matching-headings-tips/" TargetMode="External"/><Relationship Id="rId25" Type="http://schemas.openxmlformats.org/officeDocument/2006/relationships/hyperlink" Target="https://ielts.org/news-and-insights/how-to-avoid-distractors-in-the-ielts-reading-test" TargetMode="External"/><Relationship Id="rId28" Type="http://schemas.openxmlformats.org/officeDocument/2006/relationships/hyperlink" Target="https://shelbyacademy.org/master-matching-headings-in-ielts-reading/" TargetMode="External"/><Relationship Id="rId27" Type="http://schemas.openxmlformats.org/officeDocument/2006/relationships/hyperlink" Target="https://www.youtube.com/watch?v=tMAAFTXI97U" TargetMode="External"/><Relationship Id="rId5" Type="http://schemas.openxmlformats.org/officeDocument/2006/relationships/styles" Target="styles.xml"/><Relationship Id="rId6" Type="http://schemas.openxmlformats.org/officeDocument/2006/relationships/hyperlink" Target="https://takeielts.britishcouncil.org/sites/default/files/reading_matching_headings_.pdf" TargetMode="External"/><Relationship Id="rId29" Type="http://schemas.openxmlformats.org/officeDocument/2006/relationships/hyperlink" Target="https://www.ieltsadvantage.com/2015/03/20/top-10-ielts-reading-tips/" TargetMode="External"/><Relationship Id="rId7" Type="http://schemas.openxmlformats.org/officeDocument/2006/relationships/hyperlink" Target="https://www.cambridgeenglish.org/Images/ielts-academic-reading-task-type-5-matching-headings-activity.pdf" TargetMode="External"/><Relationship Id="rId8" Type="http://schemas.openxmlformats.org/officeDocument/2006/relationships/hyperlink" Target="https://www.exam-labs.com/blog/ielts-reading-matching-headings-question-an-in-depth-guide" TargetMode="External"/><Relationship Id="rId31" Type="http://schemas.openxmlformats.org/officeDocument/2006/relationships/hyperlink" Target="https://www.ieltsbandscore.com/ielts-preparation-materials/ielts-reading-time-management-strategy" TargetMode="External"/><Relationship Id="rId30" Type="http://schemas.openxmlformats.org/officeDocument/2006/relationships/hyperlink" Target="https://shelbyacademy.org/time-management-for-ielts-reading/" TargetMode="External"/><Relationship Id="rId11" Type="http://schemas.openxmlformats.org/officeDocument/2006/relationships/hyperlink" Target="https://ieltsliz.com/ielts-reading-matching-headings/" TargetMode="External"/><Relationship Id="rId33" Type="http://schemas.openxmlformats.org/officeDocument/2006/relationships/hyperlink" Target="https://blog.testglider.com/top-5-critical-ielts-reading-mistakes/" TargetMode="External"/><Relationship Id="rId10" Type="http://schemas.openxmlformats.org/officeDocument/2006/relationships/hyperlink" Target="https://ielts.idp.com/prepare/article-ielts-reading-matching-headings" TargetMode="External"/><Relationship Id="rId32" Type="http://schemas.openxmlformats.org/officeDocument/2006/relationships/hyperlink" Target="https://www.romaielts.com/blog/ielts-reading-mistakes-to-avoid-for-a-higher-score" TargetMode="External"/><Relationship Id="rId13" Type="http://schemas.openxmlformats.org/officeDocument/2006/relationships/hyperlink" Target="https://edubenchmark.com/blog/ielts-reading-matching-headings/" TargetMode="External"/><Relationship Id="rId35" Type="http://schemas.openxmlformats.org/officeDocument/2006/relationships/hyperlink" Target="https://www.reddit.com/r/IELTS/comments/o7ia6z/i_am_not_improving_at_all_in_the_academic_reading/" TargetMode="External"/><Relationship Id="rId12" Type="http://schemas.openxmlformats.org/officeDocument/2006/relationships/hyperlink" Target="https://www.ieltsjacky.com/ielts-reading-matching-headings.html" TargetMode="External"/><Relationship Id="rId34" Type="http://schemas.openxmlformats.org/officeDocument/2006/relationships/hyperlink" Target="https://takeielts.britishcouncil.org/blog/common-mistakes-ielts" TargetMode="External"/><Relationship Id="rId15" Type="http://schemas.openxmlformats.org/officeDocument/2006/relationships/hyperlink" Target="https://ielts.org/news-and-insights/how-to-prepare-learners-for-matching-headings-task-on-the-ielts-reading-test" TargetMode="External"/><Relationship Id="rId37" Type="http://schemas.openxmlformats.org/officeDocument/2006/relationships/hyperlink" Target="https://www.reddit.com/r/IELTS/comments/1bxbcah/few_mistakes_i_made_that_you_should_avoid_few/" TargetMode="External"/><Relationship Id="rId14" Type="http://schemas.openxmlformats.org/officeDocument/2006/relationships/hyperlink" Target="https://www.kanan.co/ielts/academic/reading/question-types/matching-headings/" TargetMode="External"/><Relationship Id="rId36" Type="http://schemas.openxmlformats.org/officeDocument/2006/relationships/hyperlink" Target="https://www.quora.com/How-do-I-do-better-in-the-IELTS-reading-for-time-management" TargetMode="External"/><Relationship Id="rId17" Type="http://schemas.openxmlformats.org/officeDocument/2006/relationships/hyperlink" Target="https://www.ieltsbandscore.com/ielts-preparation-materials/ielts-reading-matching-headings-strategy" TargetMode="External"/><Relationship Id="rId39" Type="http://schemas.openxmlformats.org/officeDocument/2006/relationships/hyperlink" Target="https://www.cambridgeenglish.org/exams-and-tests/ielts/preparation/" TargetMode="External"/><Relationship Id="rId16" Type="http://schemas.openxmlformats.org/officeDocument/2006/relationships/hyperlink" Target="https://ielts.idp.com/prepare/article-manage-time-in-ielts-reading" TargetMode="External"/><Relationship Id="rId38" Type="http://schemas.openxmlformats.org/officeDocument/2006/relationships/hyperlink" Target="https://www.pw.live/study-abroad/ielts/exams/tricky-sums-and-psychology-reading-answers" TargetMode="External"/><Relationship Id="rId19" Type="http://schemas.openxmlformats.org/officeDocument/2006/relationships/hyperlink" Target="https://ieltsmaterial.com/ielts-reading-tips-practice-test-matching-headings-to-paragraphs/" TargetMode="External"/><Relationship Id="rId18" Type="http://schemas.openxmlformats.org/officeDocument/2006/relationships/hyperlink" Target="http://www.uniprep.ai/uniprepapi/storage/app/public/Unilearn/Tips/Effective_Strategies_for_Matching_Headings_in_IELTS_Reading.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