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shd w:fill="2B746F"/>
      </w:pPr>
      <w:r>
        <w:rPr>
          <w:rFonts w:ascii="Arial" w:hAnsi="Arial"/>
          <w:b/>
          <w:color w:val="FFFFFF"/>
          <w:sz w:val="18"/>
        </w:rPr>
        <w:t>STUDENT PRACTICE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Unit 1 · Daily Routine Clue Detective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Class practice + independent transfer · Keep your answers clear and explain the clue.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DCEAF2"/>
          </w:tcPr>
          <w:p>
            <w:pPr>
              <w:spacing w:after="0"/>
            </w:pPr>
            <w:r>
              <w:rPr>
                <w:rFonts w:ascii="Arial" w:hAnsi="Arial"/>
                <w:b/>
                <w:color w:val="2B746F"/>
                <w:sz w:val="18"/>
              </w:rPr>
              <w:t xml:space="preserve">TARGET  </w:t>
            </w:r>
            <w:r>
              <w:rPr>
                <w:rFonts w:ascii="Arial" w:hAnsi="Arial"/>
                <w:color w:val="202B33"/>
                <w:sz w:val="20"/>
              </w:rPr>
              <w:t>Use daily-routine collocations and the present simple accurately, then speak and write about a real day.</w:t>
            </w:r>
          </w:p>
        </w:tc>
      </w:tr>
    </w:tbl>
    <w:p>
      <w:pPr>
        <w:spacing w:after="0"/>
      </w:pPr>
    </w:p>
    <w:p>
      <w:pPr>
        <w:pStyle w:val="Heading1"/>
      </w:pPr>
      <w:r>
        <w:t>1 · Notice the clue</w:t>
      </w:r>
    </w:p>
    <w:p>
      <w:r>
        <w:t>Worked example: She watches TV after dinner.  →  Subject = she; watch ends in -ch; add -es.</w:t>
      </w:r>
    </w:p>
    <w:p>
      <w:r>
        <w:t>P01 · Underline the subject and circle the verb ending: My brother studies English every evening.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pStyle w:val="Heading1"/>
      </w:pPr>
      <w:r>
        <w:t>2 · Sort the routines</w:t>
      </w:r>
    </w:p>
    <w:p>
      <w:r>
        <w:t>Write each phrase in the best group: get up · have breakfast · catch the bus · study English · go online · relax with friends · watch TV · go to bed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Morning</w:t>
            </w:r>
          </w:p>
        </w:tc>
        <w:tc>
          <w:tcPr>
            <w:tcW w:type="dxa" w:w="324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School / daytime</w:t>
            </w:r>
          </w:p>
        </w:tc>
        <w:tc>
          <w:tcPr>
            <w:tcW w:type="dxa" w:w="324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Evening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9"/>
              </w:rPr>
              <w:br/>
              <w:br/>
              <w:br/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9"/>
              </w:rPr>
              <w:br/>
              <w:br/>
              <w:br/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9"/>
              </w:rPr>
              <w:br/>
              <w:br/>
              <w:br/>
            </w:r>
          </w:p>
        </w:tc>
      </w:tr>
    </w:tbl>
    <w:p>
      <w:pPr>
        <w:pStyle w:val="Heading1"/>
      </w:pPr>
      <w:r>
        <w:t>3 · Choose and defend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525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81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Your thinking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P02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Ping catch / catches the bus at 8:30.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Choice: ______  Clue: 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P03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They study / studies together.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Choice: ______  Clue: 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P04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Nina try / tries hard at college.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Choice: ______  Clue: 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P05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My dad wash / washes up after dinner.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Choice: ______  Clue: __________</w:t>
            </w:r>
          </w:p>
        </w:tc>
      </w:tr>
    </w:tbl>
    <w:p>
      <w:r>
        <w:br w:type="page"/>
      </w:r>
    </w:p>
    <w:p>
      <w:pPr>
        <w:spacing w:after="80"/>
        <w:shd w:fill="2B746F"/>
      </w:pPr>
      <w:r>
        <w:rPr>
          <w:rFonts w:ascii="Arial" w:hAnsi="Arial"/>
          <w:b/>
          <w:color w:val="FFFFFF"/>
          <w:sz w:val="18"/>
        </w:rPr>
        <w:t>STUDENT PRACTICE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Read for evidence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Skim first. Then scan for the exact words that prove each answer.</w:t>
      </w:r>
    </w:p>
    <w:p>
      <w:pPr>
        <w:pStyle w:val="Heading1"/>
      </w:pPr>
      <w:r>
        <w:t>Three school days</w:t>
      </w:r>
    </w:p>
    <w:p>
      <w:r>
        <w:rPr>
          <w:b/>
          <w:color w:val="2B746F"/>
        </w:rPr>
        <w:t>Linh · Viet Nam</w:t>
        <w:br/>
      </w:r>
      <w:r>
        <w:t>Linh gets up at 6:15 and cycles to school with her cousin. Lessons finish at 4:00. She usually helps her grandmother prepare dinner, then studies for an hour.</w:t>
      </w:r>
    </w:p>
    <w:p>
      <w:r>
        <w:rPr>
          <w:b/>
          <w:color w:val="2B746F"/>
        </w:rPr>
        <w:t>Mateo · Peru</w:t>
        <w:br/>
      </w:r>
      <w:r>
        <w:t>Mateo lives near the coast. College starts at 7:30, so he catches a bus at 6:50. After classes, he often plays volleyball on the beach. He never cooks on weekdays.</w:t>
      </w:r>
    </w:p>
    <w:p>
      <w:r>
        <w:rPr>
          <w:b/>
          <w:color w:val="2B746F"/>
        </w:rPr>
        <w:t>Sara · Türkiye</w:t>
        <w:br/>
      </w:r>
      <w:r>
        <w:t>Sara walks to college because it is close to her home. She joins an art club twice a week. In the evening, her father makes dinner and Sara washes up.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49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410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Answer + proof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P06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Who travels with a family member?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  Evidence: 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P07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Who uses public transport?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  Evidence: 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P08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Who does an activity near the sea?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  Evidence: 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P09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Who helps after another person cooks?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  Evidence: 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Who prepares food with a family member?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________  Evidence: ______________</w:t>
            </w:r>
          </w:p>
        </w:tc>
      </w:tr>
    </w:tbl>
    <w:p>
      <w:pPr>
        <w:pStyle w:val="Heading1"/>
      </w:pPr>
      <w:r>
        <w:t>Near transfer</w:t>
      </w:r>
    </w:p>
    <w:p>
      <w:r>
        <w:t>P11 · Write two differences between your day and one profile. Use but, while, before or after.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80"/>
        <w:shd w:fill="2B746F"/>
      </w:pPr>
      <w:r>
        <w:rPr>
          <w:rFonts w:ascii="Arial" w:hAnsi="Arial"/>
          <w:b/>
          <w:color w:val="FFFFFF"/>
          <w:sz w:val="18"/>
        </w:rPr>
        <w:t>STUDENT PRACTICE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Repair the model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A good correction includes both the right sentence and the clue.</w:t>
      </w:r>
    </w:p>
    <w:p>
      <w:pPr>
        <w:pStyle w:val="Heading1"/>
      </w:pPr>
      <w:r>
        <w:t>4 · Correct and explain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824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Sentence</w:t>
            </w:r>
          </w:p>
        </w:tc>
        <w:tc>
          <w:tcPr>
            <w:tcW w:type="dxa" w:w="4248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Correction + clue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P12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My friend go online after school.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Correction: __________________</w:t>
              <w:br/>
              <w:t>Clue: 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P13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She study English every evening.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Correction: __________________</w:t>
              <w:br/>
              <w:t>Clue: 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P14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He always is late for class.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Correction: __________________</w:t>
              <w:br/>
              <w:t>Clue: ________________________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8"/>
              </w:rPr>
              <w:t>P15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My dad make the cleaning on Sunday.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Correction: __________________</w:t>
              <w:br/>
              <w:t>Clue: ________________________</w:t>
            </w:r>
          </w:p>
        </w:tc>
      </w:tr>
    </w:tbl>
    <w:p>
      <w:pPr>
        <w:pStyle w:val="Heading1"/>
      </w:pPr>
      <w:r>
        <w:t>5 · Plan, speak, improve</w:t>
      </w:r>
    </w:p>
    <w:p>
      <w:r>
        <w:t>Write keywords only. Then speak for 60–90 seconds. After feedback, repeat your talk.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What I do</w:t>
            </w:r>
          </w:p>
        </w:tc>
        <w:tc>
          <w:tcPr>
            <w:tcW w:type="dxa" w:w="24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Who / where</w:t>
            </w:r>
          </w:p>
        </w:tc>
        <w:tc>
          <w:tcPr>
            <w:tcW w:type="dxa" w:w="223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How often</w:t>
            </w:r>
          </w:p>
        </w:tc>
        <w:tc>
          <w:tcPr>
            <w:tcW w:type="dxa" w:w="266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What I enjoy + why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br/>
              <w:br/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br/>
              <w:br/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br/>
              <w:br/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DCEAF2"/>
          </w:tcPr>
          <w:p>
            <w:pPr>
              <w:spacing w:after="0"/>
            </w:pPr>
            <w:r>
              <w:rPr>
                <w:rFonts w:ascii="Arial" w:hAnsi="Arial"/>
                <w:b/>
                <w:color w:val="2B746F"/>
                <w:sz w:val="18"/>
              </w:rPr>
              <w:t xml:space="preserve">SPEAKING CHECKLIST  </w:t>
            </w:r>
            <w:r>
              <w:rPr>
                <w:rFonts w:ascii="Arial" w:hAnsi="Arial"/>
                <w:color w:val="202B33"/>
                <w:sz w:val="20"/>
              </w:rPr>
              <w:t>□ 6 routine phrases   □ 2 frequency adverbs   □ clear sequence   □ one reason   □ no full script</w:t>
            </w:r>
          </w:p>
        </w:tc>
      </w:tr>
    </w:tbl>
    <w:p>
      <w:pPr>
        <w:spacing w:after="0"/>
      </w:pPr>
    </w:p>
    <w:p>
      <w:pPr>
        <w:pStyle w:val="Heading1"/>
      </w:pPr>
      <w:r>
        <w:t>Exit ticket</w:t>
      </w:r>
    </w:p>
    <w:p>
      <w:pPr>
        <w:pStyle w:val="ListBullet"/>
        <w:spacing w:after="60"/>
      </w:pPr>
      <w:r>
        <w:t>P16 · Complete: She ______ (watch) TV after dinner.</w:t>
      </w:r>
    </w:p>
    <w:p>
      <w:pPr>
        <w:pStyle w:val="ListBullet"/>
        <w:spacing w:after="60"/>
      </w:pPr>
      <w:r>
        <w:t>P17 · Put usually in the right place: I go online after school.</w:t>
      </w:r>
    </w:p>
    <w:p>
      <w:pPr>
        <w:pStyle w:val="ListBullet"/>
        <w:spacing w:after="60"/>
      </w:pPr>
      <w:r>
        <w:t>P18 · Write one rule that helps you choose the verb form.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80"/>
        <w:shd w:fill="2B746F"/>
      </w:pPr>
      <w:r>
        <w:rPr>
          <w:rFonts w:ascii="Arial" w:hAnsi="Arial"/>
          <w:b/>
          <w:color w:val="FFFFFF"/>
          <w:sz w:val="18"/>
        </w:rPr>
        <w:t>HOMEWORK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My real weekday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Write, record, self-check · Bring both your draft and audio to Lesson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DCEAF2"/>
          </w:tcPr>
          <w:p>
            <w:pPr>
              <w:spacing w:after="0"/>
            </w:pPr>
            <w:r>
              <w:rPr>
                <w:rFonts w:ascii="Arial" w:hAnsi="Arial"/>
                <w:b/>
                <w:color w:val="2B746F"/>
                <w:sz w:val="18"/>
              </w:rPr>
              <w:t xml:space="preserve">TASK  </w:t>
            </w:r>
            <w:r>
              <w:rPr>
                <w:rFonts w:ascii="Arial" w:hAnsi="Arial"/>
                <w:color w:val="202B33"/>
                <w:sz w:val="20"/>
              </w:rPr>
              <w:t>Write 8–10 sentences about a typical weekday. Use at least 6 routine phrases and 3 adverbs of frequency. Then record a 60–90 second audio from keywords—not by reading the paragraph.</w:t>
            </w:r>
          </w:p>
        </w:tc>
      </w:tr>
    </w:tbl>
    <w:p>
      <w:pPr>
        <w:spacing w:after="0"/>
      </w:pPr>
    </w:p>
    <w:p>
      <w:pPr>
        <w:pStyle w:val="Heading1"/>
      </w:pPr>
      <w:r>
        <w:t>Plan your paragraph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7488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Keywords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Morning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School / daytime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After school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Evening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Favourite part + reason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8"/>
              </w:rPr>
              <w:t>____________________________________________</w:t>
            </w:r>
          </w:p>
        </w:tc>
      </w:tr>
    </w:tbl>
    <w:p>
      <w:pPr>
        <w:pStyle w:val="Heading1"/>
      </w:pPr>
      <w:r>
        <w:t>Write 8–10 sentences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color w:val="7C8A93"/>
          <w:sz w:val="18"/>
        </w:rPr>
        <w:t>________________________________________________________________________________</w:t>
      </w:r>
    </w:p>
    <w:p>
      <w:pPr>
        <w:pStyle w:val="Heading1"/>
      </w:pPr>
      <w:r>
        <w:t>Self-check before sending</w:t>
      </w:r>
    </w:p>
    <w:p>
      <w:pPr>
        <w:pStyle w:val="ListBullet"/>
        <w:spacing w:after="60"/>
      </w:pPr>
      <w:r>
        <w:t>□ I checked the subject before choosing the verb form.</w:t>
      </w:r>
    </w:p>
    <w:p>
      <w:pPr>
        <w:pStyle w:val="ListBullet"/>
        <w:spacing w:after="60"/>
      </w:pPr>
      <w:r>
        <w:t>□ I used at least 6 routine phrases and 3 frequency adverbs.</w:t>
      </w:r>
    </w:p>
    <w:p>
      <w:pPr>
        <w:pStyle w:val="ListBullet"/>
        <w:spacing w:after="60"/>
      </w:pPr>
      <w:r>
        <w:t>□ I used sequencing words such as First, After that, Then or Finally.</w:t>
      </w:r>
    </w:p>
    <w:p>
      <w:pPr>
        <w:pStyle w:val="ListBullet"/>
        <w:spacing w:after="60"/>
      </w:pPr>
      <w:r>
        <w:t>□ I marked one sentence I am not sure about.</w:t>
      </w:r>
    </w:p>
    <w:p>
      <w:pPr>
        <w:pStyle w:val="ListBullet"/>
        <w:spacing w:after="60"/>
      </w:pPr>
      <w:r>
        <w:t>□ My audio is 60–90 seconds and I used keywords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7324D"/>
        <w:sz w:val="16"/>
      </w:rPr>
      <w:t xml:space="preserve">zamery  ·  rooted in strength     | 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STUDENT WORKBOOK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