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7E" w:rsidRPr="00260870" w:rsidRDefault="007B1F7E" w:rsidP="007B1F7E">
      <w:r>
        <w:rPr>
          <w:rFonts w:hint="eastAsia"/>
        </w:rPr>
        <w:t>회사는</w:t>
      </w:r>
      <w:r>
        <w:t xml:space="preserve"> 주식을 팔아 모은 돈으로 경영을 하고, 이익이 생기면 주주들과 나누어요. 하지만 회사가 경영을 잘못해서 손해가 났을 경우에는 주식을 산 돈을 하나도 돌려받지 못할 수도 있어요. 그래서 주식 투자를 할 때에는 신중해야 한답니다.</w:t>
      </w:r>
    </w:p>
    <w:p w:rsidR="00260870" w:rsidRPr="00260870" w:rsidRDefault="00260870" w:rsidP="00260870">
      <w:r w:rsidRPr="00260870">
        <w:rPr>
          <w:rFonts w:hint="eastAsia"/>
        </w:rPr>
        <w:t>현실에 존재하는 매우 복잡하고 많은 변수들을 한꺼번에 분석하는 것은 불가능하므로, 분석에 앞서 여러 가정들을 한다.</w:t>
      </w:r>
    </w:p>
    <w:p w:rsidR="00C417B0" w:rsidRDefault="00C417B0" w:rsidP="007B1F7E"/>
    <w:p w:rsidR="00C417B0" w:rsidRDefault="00C417B0" w:rsidP="007B1F7E">
      <w:r>
        <w:rPr>
          <w:rFonts w:hint="eastAsia"/>
        </w:rPr>
        <w:t>숫자맞추기</w:t>
      </w:r>
    </w:p>
    <w:p w:rsidR="00C417B0" w:rsidRDefault="00C417B0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0과 100 사이의 여러 개 수를 뽑았을 때 평균은 100을 넘을 수 없습니다.</w:t>
      </w:r>
    </w:p>
    <w:p w:rsidR="00C417B0" w:rsidRDefault="00C417B0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200*2/3 = 66.66.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즉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67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을 넘어선 답을 써낸 사람은 문제 자체를 이해하지 못한 것</w:t>
      </w:r>
    </w:p>
    <w:p w:rsidR="00C417B0" w:rsidRDefault="00C417B0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숫자 분포도를 살펴보았을 때, 10~40 사이 정도의 숫자를 선택한 사람들은 너무 부족하지도 과하지도 않은 추론을 한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‘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합리적인 추론자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’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라고 볼 수 있음</w:t>
      </w:r>
    </w:p>
    <w:p w:rsidR="00FE4D96" w:rsidRDefault="00FE4D96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FE4D96" w:rsidRDefault="00FE4D96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최후통첩 게임</w:t>
      </w:r>
    </w:p>
    <w:p w:rsidR="00FE4D96" w:rsidRPr="00FE4D96" w:rsidRDefault="00FE4D96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협박이 가능해도 비슷하게 균형점을 이룸</w:t>
      </w:r>
    </w:p>
    <w:p w:rsidR="00CA622A" w:rsidRDefault="00CA622A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CA622A" w:rsidRDefault="00CA622A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알고리즘 거래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보통 머신러닝 활용</w:t>
      </w:r>
    </w:p>
    <w:p w:rsidR="00DE2842" w:rsidRPr="00C417B0" w:rsidRDefault="00DD4AB5" w:rsidP="007B1F7E">
      <w:pP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사실 이러한 시계열이나 선형회귀 분석을 적용하기 위해서는 데이터들이 이 모델에 사용하기 적합한지 테스트가 필요함.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하지만 여기서는 일단 생략</w:t>
      </w:r>
      <w:bookmarkStart w:id="0" w:name="_GoBack"/>
      <w:bookmarkEnd w:id="0"/>
    </w:p>
    <w:sectPr w:rsidR="00DE2842" w:rsidRPr="00C417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7E"/>
    <w:rsid w:val="000B5982"/>
    <w:rsid w:val="00260870"/>
    <w:rsid w:val="004B47A1"/>
    <w:rsid w:val="007B1F7E"/>
    <w:rsid w:val="009963FC"/>
    <w:rsid w:val="00C417B0"/>
    <w:rsid w:val="00CA622A"/>
    <w:rsid w:val="00DD4AB5"/>
    <w:rsid w:val="00DE2842"/>
    <w:rsid w:val="00F3593D"/>
    <w:rsid w:val="00FA76A7"/>
    <w:rsid w:val="00F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5C95"/>
  <w15:chartTrackingRefBased/>
  <w15:docId w15:val="{3D71848B-D42D-4481-B06C-039D9DD1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K1833P1</dc:creator>
  <cp:keywords/>
  <dc:description/>
  <cp:lastModifiedBy>K1833P1</cp:lastModifiedBy>
  <cp:revision>8</cp:revision>
  <dcterms:created xsi:type="dcterms:W3CDTF">2022-11-22T07:11:00Z</dcterms:created>
  <dcterms:modified xsi:type="dcterms:W3CDTF">2022-12-12T07:00:00Z</dcterms:modified>
</cp:coreProperties>
</file>