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5C56" w14:textId="1CF474B1" w:rsidR="0077744E" w:rsidRDefault="00390BBF">
      <w:pPr>
        <w:rPr>
          <w:lang w:val="en-US"/>
        </w:rPr>
      </w:pPr>
      <w:r w:rsidRPr="00390BBF">
        <w:rPr>
          <w:lang w:val="en-US"/>
        </w:rPr>
        <w:t>Sans serif font families don’t have embellishment strokes</w:t>
      </w:r>
      <w:r>
        <w:rPr>
          <w:lang w:val="en-US"/>
        </w:rPr>
        <w:t>.</w:t>
      </w:r>
    </w:p>
    <w:p w14:paraId="56799B10" w14:textId="226E989F" w:rsidR="00064CF6" w:rsidRDefault="00064CF6">
      <w:pPr>
        <w:rPr>
          <w:lang w:val="en-US"/>
        </w:rPr>
      </w:pPr>
      <w:r>
        <w:rPr>
          <w:lang w:val="en-US"/>
        </w:rPr>
        <w:t>Usually, monospace fonts are used to write programs.</w:t>
      </w:r>
    </w:p>
    <w:p w14:paraId="7A7DD850" w14:textId="77777777" w:rsidR="00064CF6" w:rsidRDefault="00064CF6">
      <w:pPr>
        <w:rPr>
          <w:lang w:val="en-US"/>
        </w:rPr>
      </w:pPr>
    </w:p>
    <w:p w14:paraId="6375E0AD" w14:textId="0AECE0C8" w:rsidR="00064CF6" w:rsidRDefault="00064CF6">
      <w:pPr>
        <w:rPr>
          <w:lang w:val="en-US"/>
        </w:rPr>
      </w:pPr>
      <w:r>
        <w:rPr>
          <w:lang w:val="en-US"/>
        </w:rPr>
        <w:t>Nowadays, we can define our font families. To do co, we provide the url where the browser will retrieve the font definition, and, woff2 is a container that contains the font definition.</w:t>
      </w:r>
    </w:p>
    <w:p w14:paraId="64708648" w14:textId="1F2F54CF" w:rsidR="00064CF6" w:rsidRDefault="00064CF6">
      <w:pPr>
        <w:rPr>
          <w:lang w:val="en-US"/>
        </w:rPr>
      </w:pPr>
      <w:r>
        <w:rPr>
          <w:lang w:val="en-US"/>
        </w:rPr>
        <w:t>Using relative unit ensures responsive web design, because the dimensions of elements on our web page will be able to adapt regarding the size of our viewport.</w:t>
      </w:r>
    </w:p>
    <w:p w14:paraId="15371477" w14:textId="42910B06" w:rsidR="00064CF6" w:rsidRDefault="00064CF6">
      <w:pPr>
        <w:rPr>
          <w:lang w:val="en-US"/>
        </w:rPr>
      </w:pPr>
      <w:r>
        <w:rPr>
          <w:lang w:val="en-US"/>
        </w:rPr>
        <w:t>Th em relative unit is based on the width of the element, and the ex relative unit is based of the height of the font. rem is relative to the root em defined in the html document.</w:t>
      </w:r>
      <w:r w:rsidR="004631E9">
        <w:rPr>
          <w:lang w:val="en-US"/>
        </w:rPr>
        <w:t xml:space="preserve"> Em , rem and (vw, vh) are the most popular css units used, in order of popularity.</w:t>
      </w:r>
    </w:p>
    <w:p w14:paraId="04F7D23D" w14:textId="77777777" w:rsidR="004631E9" w:rsidRDefault="004631E9">
      <w:pPr>
        <w:rPr>
          <w:lang w:val="en-US"/>
        </w:rPr>
      </w:pPr>
    </w:p>
    <w:p w14:paraId="38DBD010" w14:textId="25E28771" w:rsidR="004631E9" w:rsidRDefault="004631E9">
      <w:pPr>
        <w:rPr>
          <w:lang w:val="en-US"/>
        </w:rPr>
      </w:pPr>
      <w:r>
        <w:rPr>
          <w:lang w:val="en-US"/>
        </w:rPr>
        <w:t>CSS rules that contain structure or layout are usually not inherited, but CSS rules about style are usually inherited. By default, the font style, font weight, and font variant are normal.</w:t>
      </w:r>
    </w:p>
    <w:p w14:paraId="14EA3281" w14:textId="77777777" w:rsidR="004631E9" w:rsidRDefault="004631E9">
      <w:pPr>
        <w:rPr>
          <w:lang w:val="en-US"/>
        </w:rPr>
      </w:pPr>
    </w:p>
    <w:p w14:paraId="5A52E746" w14:textId="68932CE2" w:rsidR="004631E9" w:rsidRDefault="004631E9">
      <w:pPr>
        <w:rPr>
          <w:lang w:val="en-US"/>
        </w:rPr>
      </w:pPr>
      <w:r>
        <w:rPr>
          <w:lang w:val="en-US"/>
        </w:rPr>
        <w:t>To define colors, there are many ways. To specify transparency, we use rgba (redNumber, greenNumber, blueNumber, transparency). Transparency goes from 0 to 1. And both redNumber, greenNumber and blueNumber go from 0 to 255.</w:t>
      </w:r>
    </w:p>
    <w:p w14:paraId="3395147C" w14:textId="77777777" w:rsidR="00C4764C" w:rsidRDefault="00C4764C">
      <w:pPr>
        <w:rPr>
          <w:lang w:val="en-US"/>
        </w:rPr>
      </w:pPr>
    </w:p>
    <w:p w14:paraId="1B5FA468" w14:textId="16724764" w:rsidR="00C4764C" w:rsidRDefault="00C4764C">
      <w:pPr>
        <w:rPr>
          <w:lang w:val="en-US"/>
        </w:rPr>
      </w:pPr>
      <w:r>
        <w:rPr>
          <w:lang w:val="en-US"/>
        </w:rPr>
        <w:t xml:space="preserve">Test-transform transform the text in the given attribute </w:t>
      </w:r>
      <w:r w:rsidR="00575E86">
        <w:rPr>
          <w:lang w:val="en-US"/>
        </w:rPr>
        <w:t xml:space="preserve"> </w:t>
      </w:r>
      <w:r>
        <w:rPr>
          <w:lang w:val="en-US"/>
        </w:rPr>
        <w:t>: capitalize, uppercase, lowercase…</w:t>
      </w:r>
    </w:p>
    <w:p w14:paraId="1D798A47" w14:textId="412102D7" w:rsidR="00C4764C" w:rsidRDefault="00C4764C">
      <w:pPr>
        <w:rPr>
          <w:lang w:val="en-US"/>
        </w:rPr>
      </w:pPr>
      <w:r>
        <w:rPr>
          <w:lang w:val="en-US"/>
        </w:rPr>
        <w:t>We can overwrite the behavior of the browser that shrinks multiple space to one space. To do so, we use white-space in CSS.</w:t>
      </w:r>
    </w:p>
    <w:p w14:paraId="286FAC20" w14:textId="1A4E40E2" w:rsidR="00C4764C" w:rsidRDefault="00C4764C">
      <w:pPr>
        <w:rPr>
          <w:lang w:val="en-US"/>
        </w:rPr>
      </w:pPr>
      <w:r>
        <w:rPr>
          <w:lang w:val="en-US"/>
        </w:rPr>
        <w:t>We can change the type of list bullet, using list-style-type. To change the bullet to an image, we ca use list-style-image.</w:t>
      </w:r>
    </w:p>
    <w:p w14:paraId="26219FCF" w14:textId="77777777" w:rsidR="00880C44" w:rsidRDefault="00880C44">
      <w:pPr>
        <w:rPr>
          <w:lang w:val="en-US"/>
        </w:rPr>
      </w:pPr>
    </w:p>
    <w:p w14:paraId="5ED322F8" w14:textId="7E41A11F" w:rsidR="00880C44" w:rsidRDefault="00880C44">
      <w:pPr>
        <w:rPr>
          <w:lang w:val="en-US"/>
        </w:rPr>
      </w:pPr>
      <w:r>
        <w:rPr>
          <w:lang w:val="en-US"/>
        </w:rPr>
        <w:t>By default, when we use the background-image in CSS, the image linked by the url is going to be displayed in mosaic style.</w:t>
      </w:r>
    </w:p>
    <w:p w14:paraId="50B68470" w14:textId="77777777" w:rsidR="00291FA5" w:rsidRDefault="00291FA5">
      <w:pPr>
        <w:rPr>
          <w:lang w:val="en-US"/>
        </w:rPr>
      </w:pPr>
    </w:p>
    <w:p w14:paraId="75FA677B" w14:textId="685A5DE3" w:rsidR="00291FA5" w:rsidRDefault="00291FA5">
      <w:pPr>
        <w:rPr>
          <w:lang w:val="en-US"/>
        </w:rPr>
      </w:pPr>
      <w:r>
        <w:rPr>
          <w:lang w:val="en-US"/>
        </w:rPr>
        <w:t>When we want to use an image as the background of the webpage, then we should also provide a color, just in case the image fails to load: It in gra</w:t>
      </w:r>
      <w:r w:rsidR="009A1AAB">
        <w:rPr>
          <w:lang w:val="en-US"/>
        </w:rPr>
        <w:t xml:space="preserve">ceful </w:t>
      </w:r>
      <w:r>
        <w:rPr>
          <w:lang w:val="en-US"/>
        </w:rPr>
        <w:t>degradation.</w:t>
      </w:r>
    </w:p>
    <w:p w14:paraId="2AE9D48C" w14:textId="77777777" w:rsidR="00D94A35" w:rsidRDefault="00D94A35">
      <w:pPr>
        <w:rPr>
          <w:lang w:val="en-US"/>
        </w:rPr>
      </w:pPr>
    </w:p>
    <w:p w14:paraId="78DD3587" w14:textId="58BA6A5A" w:rsidR="00D94A35" w:rsidRPr="00390BBF" w:rsidRDefault="00D94A35">
      <w:pPr>
        <w:rPr>
          <w:lang w:val="en-US"/>
        </w:rPr>
      </w:pPr>
      <w:r>
        <w:rPr>
          <w:lang w:val="en-US"/>
        </w:rPr>
        <w:t>Disabled elements can’t receive focus, but readonly can. If we have a disabled element in a form, the value of that element can’t be sent with the form. We can’t type on both readonly and disabled elements.</w:t>
      </w:r>
    </w:p>
    <w:sectPr w:rsidR="00D94A35" w:rsidRPr="00390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E4"/>
    <w:rsid w:val="00064CF6"/>
    <w:rsid w:val="00291FA5"/>
    <w:rsid w:val="00390BBF"/>
    <w:rsid w:val="004631E9"/>
    <w:rsid w:val="00575E86"/>
    <w:rsid w:val="00701E59"/>
    <w:rsid w:val="0077744E"/>
    <w:rsid w:val="00880C44"/>
    <w:rsid w:val="009A1AAB"/>
    <w:rsid w:val="00AB65D5"/>
    <w:rsid w:val="00AC5BE4"/>
    <w:rsid w:val="00C4764C"/>
    <w:rsid w:val="00D94A35"/>
    <w:rsid w:val="00E61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9A77"/>
  <w15:chartTrackingRefBased/>
  <w15:docId w15:val="{492C6AE9-05C7-49F0-9605-D8A98E5D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304</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Maéva Chekam</dc:creator>
  <cp:keywords/>
  <dc:description/>
  <cp:lastModifiedBy>Ingrid Maéva Chekam</cp:lastModifiedBy>
  <cp:revision>10</cp:revision>
  <dcterms:created xsi:type="dcterms:W3CDTF">2023-11-16T08:08:00Z</dcterms:created>
  <dcterms:modified xsi:type="dcterms:W3CDTF">2023-11-16T09:07:00Z</dcterms:modified>
</cp:coreProperties>
</file>