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tabs>
          <w:tab w:val="left" w:pos="3544"/>
        </w:tabs>
        <w:jc w:val="center"/>
        <w:rPr>
          <w:rFonts w:ascii="Calibri" w:cs="Calibri" w:eastAsia="Calibri" w:hAnsi="Calibri"/>
          <w:sz w:val="28"/>
          <w:szCs w:val="28"/>
          <w:lang w:val="en-GB"/>
        </w:rPr>
      </w:pPr>
      <w:bookmarkStart w:id="0" w:name="_gjdgxs"/>
      <w:bookmarkEnd w:id="0"/>
      <w:r>
        <w:rPr>
          <w:rFonts w:ascii="Calibri" w:cs="Calibri" w:eastAsia="Calibri" w:hAnsi="Calibri"/>
          <w:b/>
          <w:sz w:val="28"/>
          <w:szCs w:val="28"/>
          <w:lang w:val="en-GB"/>
        </w:rPr>
        <w:t>C</w:t>
      </w:r>
      <w:r>
        <w:rPr>
          <w:rFonts w:ascii="Calibri" w:cs="Calibri" w:eastAsia="Calibri" w:hAnsi="Calibri"/>
          <w:b/>
          <w:sz w:val="28"/>
          <w:szCs w:val="28"/>
          <w:lang w:val="en-GB"/>
        </w:rPr>
        <w:t>URRICULUM VITAE</w:t>
      </w:r>
    </w:p>
    <w:p w14:paraId="00000006">
      <w:pPr>
        <w:ind w:right="709"/>
        <w:rPr>
          <w:rFonts w:ascii="Calibri" w:cs="Calibri" w:eastAsia="Calibri" w:hAnsi="Calibri"/>
          <w:sz w:val="16"/>
          <w:szCs w:val="16"/>
          <w:lang w:val="en-GB"/>
        </w:rPr>
      </w:pPr>
    </w:p>
    <w:p w14:paraId="00000007">
      <w:pPr>
        <w:spacing w:after="160" w:line="259" w:lineRule="auto"/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 xml:space="preserve">A versatile Full-Stack Developer and Customer Service professional with a proven track record in technical and client-facing roles. Skilled in web development with expertise in HTML, CSS, JavaScript, React and Node.js. Experience includes comprehensive training in full-stack development and a strong foundation in web and data security. Prior career as a Certified Personal Trainer in the USA, honing exceptional communication and interpersonal skills. Adept at problem-solving and managing complex customer interactions, seamlessly blending technical acumen with customer service </w:t>
      </w:r>
      <w:r>
        <w:rPr>
          <w:rFonts w:ascii="Calibri" w:cs="Calibri" w:eastAsia="Calibri" w:hAnsi="Calibri"/>
          <w:sz w:val="22"/>
          <w:szCs w:val="22"/>
          <w:lang w:val="en-GB"/>
        </w:rPr>
        <w:t>excellence.</w:t>
      </w:r>
    </w:p>
    <w:p w14:paraId="00000008">
      <w:pPr>
        <w:spacing w:after="160" w:line="259" w:lineRule="auto"/>
        <w:rPr>
          <w:rFonts w:ascii="Calibri" w:cs="Calibri" w:eastAsia="Calibri" w:hAnsi="Calibri"/>
          <w:sz w:val="21"/>
          <w:szCs w:val="21"/>
          <w:lang w:val="en-GB"/>
        </w:rPr>
      </w:pPr>
      <w:r>
        <w:rPr>
          <w:rFonts w:ascii="Calibri" w:cs="Calibri" w:eastAsia="Calibri" w:hAnsi="Calibri"/>
          <w:b/>
          <w:sz w:val="28"/>
          <w:szCs w:val="28"/>
          <w:u w:val="single"/>
          <w:lang w:val="en-GB"/>
        </w:rPr>
        <w:t>PERSONA</w:t>
      </w:r>
      <w:r>
        <w:rPr>
          <w:rFonts w:ascii="Calibri" w:cs="Calibri" w:eastAsia="Calibri" w:hAnsi="Calibri"/>
          <w:b/>
          <w:sz w:val="28"/>
          <w:szCs w:val="28"/>
          <w:u w:val="single"/>
          <w:lang w:val="en-GB"/>
        </w:rPr>
        <w:t>L DETAILS</w:t>
      </w:r>
      <w:r>
        <w:rPr>
          <w:rFonts w:ascii="Calibri" w:cs="Calibri" w:eastAsia="Calibri" w:hAnsi="Calibri"/>
          <w:sz w:val="21"/>
          <w:szCs w:val="21"/>
          <w:lang w:val="en-GB"/>
        </w:rPr>
        <w:tab/>
      </w:r>
      <w:r>
        <w:rPr>
          <w:rFonts w:ascii="Calibri" w:cs="Calibri" w:eastAsia="Calibri" w:hAnsi="Calibri"/>
          <w:sz w:val="16"/>
          <w:szCs w:val="16"/>
          <w:lang w:val="en-GB"/>
        </w:rPr>
        <w:tab/>
      </w:r>
      <w:r>
        <w:rPr>
          <w:rFonts w:ascii="Calibri" w:cs="Calibri" w:eastAsia="Calibri" w:hAnsi="Calibri"/>
          <w:sz w:val="21"/>
          <w:szCs w:val="21"/>
          <w:lang w:val="en-GB"/>
        </w:rPr>
        <w:tab/>
      </w:r>
    </w:p>
    <w:p w14:paraId="00000009">
      <w:pPr>
        <w:tabs>
          <w:tab w:val="left" w:pos="3420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NAME</w:t>
      </w:r>
      <w:r>
        <w:rPr>
          <w:rFonts w:ascii="Calibri" w:cs="Calibri" w:eastAsia="Calibri" w:hAnsi="Calibri"/>
          <w:sz w:val="22"/>
          <w:szCs w:val="22"/>
          <w:lang w:val="en-GB"/>
        </w:rPr>
        <w:t>:</w:t>
      </w: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>David Fox</w:t>
      </w:r>
    </w:p>
    <w:p w14:paraId="0000000A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ab/>
      </w:r>
    </w:p>
    <w:p w14:paraId="0000000B">
      <w:pPr>
        <w:tabs>
          <w:tab w:val="left" w:pos="3420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RESIDES</w:t>
      </w:r>
      <w:r>
        <w:rPr>
          <w:rFonts w:ascii="Calibri" w:cs="Calibri" w:eastAsia="Calibri" w:hAnsi="Calibri"/>
          <w:sz w:val="22"/>
          <w:szCs w:val="22"/>
          <w:lang w:val="en-GB"/>
        </w:rPr>
        <w:t>:</w:t>
      </w: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>Edinburgh</w:t>
      </w:r>
    </w:p>
    <w:p w14:paraId="0000000C">
      <w:pPr>
        <w:tabs>
          <w:tab w:val="left" w:pos="3420"/>
        </w:tabs>
        <w:rPr>
          <w:rFonts w:ascii="Calibri" w:cs="Calibri" w:eastAsia="Calibri" w:hAnsi="Calibri"/>
          <w:sz w:val="22"/>
          <w:szCs w:val="22"/>
          <w:lang w:val="en-GB"/>
        </w:rPr>
      </w:pPr>
    </w:p>
    <w:p w14:paraId="0000000D">
      <w:pPr>
        <w:tabs>
          <w:tab w:val="left" w:pos="3420"/>
        </w:tabs>
        <w:rPr>
          <w:rFonts w:ascii="Calibri" w:cs="Calibri" w:eastAsia="Calibri" w:hAnsi="Calibri"/>
          <w:color w:val="222222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TRANSPORT</w:t>
      </w:r>
      <w:r>
        <w:rPr>
          <w:rFonts w:ascii="Calibri" w:cs="Calibri" w:eastAsia="Calibri" w:hAnsi="Calibri"/>
          <w:sz w:val="22"/>
          <w:szCs w:val="22"/>
          <w:lang w:val="en-GB"/>
        </w:rPr>
        <w:t>:</w:t>
      </w: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>Public transport</w:t>
      </w:r>
    </w:p>
    <w:p w14:paraId="0000000E">
      <w:pPr>
        <w:tabs>
          <w:tab w:val="left" w:pos="3544"/>
        </w:tabs>
        <w:rPr>
          <w:rFonts w:ascii="Calibri" w:cs="Calibri" w:eastAsia="Calibri" w:hAnsi="Calibri"/>
          <w:b/>
          <w:sz w:val="22"/>
          <w:szCs w:val="22"/>
          <w:lang w:val="en-GB"/>
        </w:rPr>
      </w:pPr>
    </w:p>
    <w:p w14:paraId="0000000F">
      <w:pPr>
        <w:tabs>
          <w:tab w:val="left" w:pos="3420"/>
        </w:tabs>
        <w:rPr>
          <w:rFonts w:ascii="Calibri" w:cs="Calibri" w:eastAsia="Calibri" w:hAnsi="Calibri"/>
          <w:color w:val="222222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RIGHT TO WORK</w:t>
      </w:r>
      <w:r>
        <w:rPr>
          <w:rFonts w:ascii="Calibri" w:cs="Calibri" w:eastAsia="Calibri" w:hAnsi="Calibri"/>
          <w:sz w:val="22"/>
          <w:szCs w:val="22"/>
          <w:lang w:val="en-GB"/>
        </w:rPr>
        <w:t>:</w:t>
      </w: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>British Citizen</w:t>
      </w:r>
    </w:p>
    <w:p w14:paraId="00000010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</w:p>
    <w:p w14:paraId="00000011">
      <w:pPr>
        <w:tabs>
          <w:tab w:val="left" w:pos="3420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CONTACT DETAILS: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bookmarkStart w:id="1" w:name="_Hlk86077335"/>
      <w:r>
        <w:rPr>
          <w:rFonts w:asciiTheme="majorHAnsi" w:cstheme="majorHAnsi" w:eastAsia="Calibri" w:hAnsiTheme="majorHAnsi"/>
          <w:sz w:val="22"/>
          <w:szCs w:val="22"/>
          <w:lang w:val="en-GB"/>
        </w:rPr>
        <w:t>(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M) </w:t>
      </w:r>
      <w:r>
        <w:rPr>
          <w:rFonts w:ascii="Calibri" w:cs="Calibri" w:eastAsia="Calibri" w:hAnsi="Calibri"/>
          <w:sz w:val="22"/>
          <w:szCs w:val="22"/>
          <w:lang w:val="en-GB"/>
        </w:rPr>
        <w:t>07506 473055</w:t>
      </w:r>
    </w:p>
    <w:p w14:paraId="00000012">
      <w:pPr>
        <w:tabs>
          <w:tab w:val="left" w:pos="3420"/>
        </w:tabs>
        <w:rPr>
          <w:rStyle w:val="Hyperlink"/>
          <w:rFonts w:ascii="Calibri" w:cs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(E) </w:t>
      </w:r>
      <w:r>
        <w:fldChar w:fldCharType="begin"/>
      </w:r>
      <w:r>
        <w:instrText xml:space="preserve">HYPERLINK "mailto:david.fox@davidfoxdev.co.uk" </w:instrText>
      </w:r>
      <w:r>
        <w:fldChar w:fldCharType="separate"/>
      </w:r>
      <w:r>
        <w:rPr>
          <w:rStyle w:val="Hyperlink"/>
          <w:rFonts w:ascii="Calibri" w:cs="Calibri" w:hAnsi="Calibri"/>
          <w:sz w:val="22"/>
          <w:szCs w:val="22"/>
        </w:rPr>
        <w:t>david.fox@davidfoxdev.co.uk</w:t>
      </w:r>
      <w:r>
        <w:fldChar w:fldCharType="end"/>
      </w:r>
    </w:p>
    <w:p w14:paraId="00000013">
      <w:pPr>
        <w:tabs>
          <w:tab w:val="left" w:pos="3420"/>
        </w:tabs>
        <w:rPr>
          <w:rFonts w:ascii="Calibri" w:cs="Calibri" w:hAnsi="Calibri"/>
          <w:sz w:val="22"/>
          <w:szCs w:val="22"/>
        </w:rPr>
      </w:pPr>
      <w:bookmarkEnd w:id="1"/>
      <w:r>
        <w:rPr>
          <w:rFonts w:ascii="Calibri" w:cs="Calibri" w:hAnsi="Calibri"/>
          <w:sz w:val="22"/>
          <w:szCs w:val="22"/>
          <w:lang w:val="en-GB"/>
        </w:rPr>
        <w:tab/>
        <w:t xml:space="preserve">(W) </w:t>
      </w:r>
      <w:r>
        <w:fldChar w:fldCharType="begin"/>
      </w:r>
      <w:r>
        <w:instrText xml:space="preserve">HYPERLINK "https://davidfoxdev.co.uk/" </w:instrText>
      </w:r>
      <w:r>
        <w:fldChar w:fldCharType="separate"/>
      </w:r>
      <w:r>
        <w:rPr>
          <w:rStyle w:val="Hyperlink"/>
        </w:rPr>
        <w:t>https://davidfoxdev.co.uk/</w:t>
      </w:r>
      <w:r>
        <w:fldChar w:fldCharType="end"/>
      </w:r>
      <w:r>
        <w:t xml:space="preserve"> </w:t>
      </w:r>
    </w:p>
    <w:p w14:paraId="00000014">
      <w:pPr>
        <w:tabs>
          <w:tab w:val="left" w:pos="3420"/>
        </w:tabs>
        <w:rPr>
          <w:rFonts w:ascii="Calibri" w:cs="Calibri" w:hAnsi="Calibri"/>
          <w:i/>
          <w:iCs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ab/>
        <w:t xml:space="preserve">(GH) </w:t>
      </w:r>
      <w:r>
        <w:fldChar w:fldCharType="begin"/>
      </w:r>
      <w:r>
        <w:instrText xml:space="preserve">HYPERLINK "https://github.com/maesterfox" </w:instrText>
      </w:r>
      <w:r>
        <w:fldChar w:fldCharType="separate"/>
      </w:r>
      <w:r>
        <w:rPr>
          <w:rStyle w:val="Hyperlink"/>
        </w:rPr>
        <w:t>https://github.com/maesterfox</w:t>
      </w:r>
      <w:r>
        <w:fldChar w:fldCharType="end"/>
      </w:r>
      <w:r>
        <w:t xml:space="preserve"> </w:t>
      </w:r>
      <w:r>
        <w:rPr>
          <w:rFonts w:ascii="Calibri" w:cs="Calibri" w:hAnsi="Calibri"/>
          <w:i/>
          <w:iCs/>
          <w:sz w:val="22"/>
          <w:szCs w:val="22"/>
        </w:rPr>
        <w:t>(please email to request access)</w:t>
      </w:r>
    </w:p>
    <w:p w14:paraId="00000015">
      <w:pPr>
        <w:tabs>
          <w:tab w:val="left" w:pos="3420"/>
        </w:tabs>
        <w:rPr>
          <w:rFonts w:ascii="Calibri" w:cs="Calibri" w:hAnsi="Calibri"/>
          <w:sz w:val="22"/>
          <w:szCs w:val="22"/>
        </w:rPr>
      </w:pPr>
      <w:bookmarkStart w:id="2" w:name="_Hlk86077365"/>
      <w:r>
        <w:rPr>
          <w:rFonts w:ascii="Calibri" w:cs="Calibri" w:hAnsi="Calibri"/>
          <w:i/>
          <w:iCs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 xml:space="preserve">(LI) </w:t>
      </w:r>
      <w:r>
        <w:fldChar w:fldCharType="begin"/>
      </w:r>
      <w:r>
        <w:instrText xml:space="preserve">HYPERLINK "https://www.linkedin.com/in/davidfoxtechcode/" </w:instrText>
      </w:r>
      <w:r>
        <w:fldChar w:fldCharType="separate"/>
      </w:r>
      <w:r>
        <w:rPr>
          <w:rStyle w:val="Hyperlink"/>
        </w:rPr>
        <w:t>https://www.linkedin.com/in/davidfoxtechcode/</w:t>
      </w:r>
      <w:r>
        <w:fldChar w:fldCharType="end"/>
      </w:r>
      <w:r>
        <w:t xml:space="preserve"> </w:t>
      </w:r>
    </w:p>
    <w:p w14:paraId="00000016">
      <w:pPr>
        <w:tabs>
          <w:tab w:val="left" w:pos="3544"/>
        </w:tabs>
        <w:rPr>
          <w:rFonts w:ascii="Calibri" w:cs="Calibri" w:eastAsia="Calibri" w:hAnsi="Calibri"/>
          <w:color w:val="ff0000"/>
          <w:sz w:val="22"/>
          <w:szCs w:val="22"/>
          <w:lang w:val="en-GB"/>
        </w:rPr>
      </w:pPr>
      <w:bookmarkEnd w:id="2"/>
    </w:p>
    <w:p w14:paraId="00000017">
      <w:pPr>
        <w:tabs>
          <w:tab w:val="left" w:pos="3420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u w:val="single"/>
          <w:lang w:val="en-GB"/>
        </w:rPr>
        <w:t>CODING</w:t>
      </w:r>
      <w:r>
        <w:rPr>
          <w:rFonts w:ascii="Calibri" w:cs="Calibri" w:eastAsia="Calibri" w:hAnsi="Calibri"/>
          <w:b/>
          <w:sz w:val="22"/>
          <w:szCs w:val="22"/>
          <w:u w:val="single"/>
          <w:lang w:val="en-GB"/>
        </w:rPr>
        <w:t xml:space="preserve"> TRAINEESHIP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  <w:t>IT Career Switch Ltd</w:t>
      </w:r>
    </w:p>
    <w:p w14:paraId="00000018">
      <w:pPr>
        <w:tabs>
          <w:tab w:val="left" w:pos="3420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>Coding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 Traineeship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 – Full stack developer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 </w:t>
      </w:r>
      <w:r>
        <w:rPr>
          <w:rFonts w:ascii="Calibri" w:cs="Calibri" w:eastAsia="Calibri" w:hAnsi="Calibri"/>
          <w:sz w:val="22"/>
          <w:szCs w:val="22"/>
          <w:lang w:val="en-GB"/>
        </w:rPr>
        <w:t>(</w:t>
      </w:r>
      <w:r>
        <w:rPr>
          <w:rFonts w:ascii="Calibri" w:cs="Calibri" w:eastAsia="Calibri" w:hAnsi="Calibri"/>
          <w:sz w:val="22"/>
          <w:szCs w:val="22"/>
          <w:lang w:val="en-GB"/>
        </w:rPr>
        <w:t>1-year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 </w:t>
      </w:r>
      <w:r>
        <w:rPr>
          <w:rFonts w:ascii="Calibri" w:cs="Calibri" w:eastAsia="Calibri" w:hAnsi="Calibri"/>
          <w:sz w:val="22"/>
          <w:szCs w:val="22"/>
          <w:lang w:val="en-GB"/>
        </w:rPr>
        <w:t>program</w:t>
      </w:r>
      <w:r>
        <w:rPr>
          <w:rFonts w:ascii="Calibri" w:cs="Calibri" w:eastAsia="Calibri" w:hAnsi="Calibri"/>
          <w:sz w:val="22"/>
          <w:szCs w:val="22"/>
          <w:lang w:val="en-GB"/>
        </w:rPr>
        <w:t>)</w:t>
      </w:r>
    </w:p>
    <w:p w14:paraId="00000019">
      <w:pPr>
        <w:tabs>
          <w:tab w:val="left" w:pos="3540"/>
        </w:tabs>
        <w:ind w:left="3420" w:hanging="3540"/>
        <w:rPr>
          <w:rFonts w:ascii="Calibri" w:cs="Calibri" w:eastAsia="Calibri" w:hAnsi="Calibri"/>
          <w:color w:val="222222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 xml:space="preserve">During the traineeship I had to demonstrate a very competent level of the following programming </w:t>
      </w: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 xml:space="preserve">languages </w:t>
      </w: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 xml:space="preserve">and technical skills  </w:t>
      </w:r>
    </w:p>
    <w:p w14:paraId="0000001A">
      <w:pPr>
        <w:shd w:val="clear" w:color="auto" w:fill="ffffff"/>
        <w:tabs>
          <w:tab w:val="left" w:pos="3540"/>
        </w:tabs>
        <w:rPr>
          <w:rFonts w:ascii="Calibri" w:cs="Calibri" w:eastAsia="Calibri" w:hAnsi="Calibri"/>
          <w:color w:val="222222"/>
          <w:sz w:val="22"/>
          <w:szCs w:val="22"/>
          <w:lang w:val="en-GB"/>
        </w:rPr>
      </w:pPr>
    </w:p>
    <w:p w14:paraId="0000001B">
      <w:pPr>
        <w:numPr>
          <w:ilvl w:val="0"/>
          <w:numId w:val="1"/>
        </w:numPr>
        <w:rPr>
          <w:rFonts w:ascii="Calibri" w:cs="Calibri" w:eastAsia="Calibri" w:hAnsi="Calibri"/>
          <w:color w:val="222222"/>
          <w:sz w:val="22"/>
          <w:szCs w:val="22"/>
          <w:lang w:val="en-GB"/>
        </w:rPr>
      </w:pP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>HTML5, CSS3, SCSS, JavaScript</w:t>
      </w:r>
    </w:p>
    <w:p w14:paraId="0000001C">
      <w:pPr>
        <w:numPr>
          <w:ilvl w:val="0"/>
          <w:numId w:val="1"/>
        </w:numPr>
        <w:rPr>
          <w:rFonts w:ascii="Calibri" w:cs="Calibri" w:eastAsia="Calibri" w:hAnsi="Calibri"/>
          <w:color w:val="222222"/>
          <w:sz w:val="22"/>
          <w:szCs w:val="22"/>
          <w:lang w:val="en-GB"/>
        </w:rPr>
      </w:pP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>PHP, SQL, React, Vue.js, jQuery</w:t>
      </w:r>
    </w:p>
    <w:p w14:paraId="0000001D">
      <w:pPr>
        <w:numPr>
          <w:ilvl w:val="0"/>
          <w:numId w:val="1"/>
        </w:numPr>
        <w:rPr>
          <w:rFonts w:ascii="Calibri" w:cs="Calibri" w:eastAsia="Calibri" w:hAnsi="Calibri"/>
          <w:color w:val="222222"/>
          <w:sz w:val="22"/>
          <w:szCs w:val="22"/>
          <w:lang w:val="en-GB"/>
        </w:rPr>
      </w:pP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>Python,</w:t>
      </w: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 xml:space="preserve"> Node.js</w:t>
      </w: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>, Boo</w:t>
      </w: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>t</w:t>
      </w: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>strap</w:t>
      </w:r>
    </w:p>
    <w:p w14:paraId="0000001E">
      <w:pPr>
        <w:numPr>
          <w:ilvl w:val="0"/>
          <w:numId w:val="1"/>
        </w:numPr>
        <w:rPr>
          <w:rFonts w:ascii="Calibri" w:cs="Calibri" w:eastAsia="Calibri" w:hAnsi="Calibri"/>
          <w:color w:val="222222"/>
          <w:sz w:val="22"/>
          <w:szCs w:val="22"/>
          <w:lang w:val="en-GB"/>
        </w:rPr>
      </w:pP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>Command line Git, Github</w:t>
      </w:r>
    </w:p>
    <w:p w14:paraId="0000001F">
      <w:pPr>
        <w:numPr>
          <w:ilvl w:val="0"/>
          <w:numId w:val="1"/>
        </w:numPr>
        <w:rPr>
          <w:rFonts w:ascii="Calibri" w:cs="Calibri" w:eastAsia="Calibri" w:hAnsi="Calibri"/>
          <w:color w:val="222222"/>
          <w:sz w:val="22"/>
          <w:szCs w:val="22"/>
          <w:lang w:val="en-GB"/>
        </w:rPr>
      </w:pPr>
      <w:r>
        <w:rPr>
          <w:rFonts w:ascii="Calibri" w:cs="Calibri" w:eastAsia="Calibri" w:hAnsi="Calibri"/>
          <w:color w:val="222222"/>
          <w:sz w:val="22"/>
          <w:szCs w:val="22"/>
          <w:lang w:val="en-GB"/>
        </w:rPr>
        <w:t xml:space="preserve">Remote API access </w:t>
      </w:r>
    </w:p>
    <w:p w14:paraId="00000020">
      <w:pPr>
        <w:shd w:val="clear" w:color="auto" w:fill="ffffff"/>
        <w:tabs>
          <w:tab w:val="left" w:pos="3540"/>
        </w:tabs>
        <w:rPr>
          <w:rFonts w:ascii="Calibri" w:cs="Calibri" w:eastAsia="Calibri" w:hAnsi="Calibri"/>
          <w:color w:val="222222"/>
          <w:sz w:val="22"/>
          <w:szCs w:val="22"/>
          <w:lang w:val="en-GB"/>
        </w:rPr>
      </w:pPr>
    </w:p>
    <w:p w14:paraId="00000021">
      <w:pPr>
        <w:tabs>
          <w:tab w:val="left" w:pos="3420"/>
        </w:tabs>
        <w:rPr>
          <w:rFonts w:ascii="Calibri" w:cs="Calibri" w:eastAsia="Calibri" w:hAnsi="Calibri"/>
          <w:sz w:val="22"/>
          <w:szCs w:val="22"/>
          <w:u w:val="single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u w:val="single"/>
          <w:lang w:val="en-GB"/>
        </w:rPr>
        <w:t>ADDITIONAL TECHNOLOGIES</w:t>
      </w:r>
      <w:r>
        <w:rPr>
          <w:rFonts w:ascii="Calibri" w:cs="Calibri" w:eastAsia="Calibri" w:hAnsi="Calibri"/>
          <w:sz w:val="22"/>
          <w:szCs w:val="22"/>
          <w:u w:val="single"/>
          <w:lang w:val="en-GB"/>
        </w:rPr>
        <w:t>:</w:t>
      </w:r>
    </w:p>
    <w:p w14:paraId="00000022">
      <w:pPr>
        <w:pStyle w:val="ListParagraph"/>
        <w:numPr>
          <w:ilvl w:val="0"/>
          <w:numId w:val="7"/>
        </w:numPr>
        <w:tabs>
          <w:tab w:val="left" w:pos="3420"/>
        </w:tabs>
        <w:rPr>
          <w:rFonts w:ascii="Calibri" w:cs="Calibri" w:eastAsia="Calibri" w:hAnsi="Calibri"/>
          <w:bCs/>
          <w:sz w:val="22"/>
          <w:szCs w:val="22"/>
          <w:lang w:val="en-GB"/>
        </w:rPr>
      </w:pPr>
      <w:r>
        <w:rPr>
          <w:rFonts w:ascii="Calibri" w:cs="Calibri" w:eastAsia="Calibri" w:hAnsi="Calibri"/>
          <w:bCs/>
          <w:sz w:val="22"/>
          <w:szCs w:val="22"/>
          <w:lang w:val="en-GB"/>
        </w:rPr>
        <w:t>Redux, Express, PostgreSQL, Swagger, OpenAPI, AWS</w:t>
      </w:r>
    </w:p>
    <w:p w14:paraId="00000023">
      <w:pPr>
        <w:tabs>
          <w:tab w:val="left" w:pos="3420"/>
        </w:tabs>
        <w:rPr>
          <w:rFonts w:ascii="Calibri" w:cs="Calibri" w:eastAsia="Calibri" w:hAnsi="Calibri"/>
          <w:b/>
          <w:sz w:val="22"/>
          <w:szCs w:val="22"/>
          <w:lang w:val="en-GB"/>
        </w:rPr>
      </w:pPr>
    </w:p>
    <w:p w14:paraId="00000024">
      <w:pPr>
        <w:tabs>
          <w:tab w:val="left" w:pos="3420"/>
        </w:tabs>
        <w:rPr>
          <w:rFonts w:ascii="Calibri" w:cs="Calibri" w:eastAsia="Calibri" w:hAnsi="Calibri"/>
          <w:sz w:val="22"/>
          <w:szCs w:val="22"/>
          <w:u w:val="single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u w:val="single"/>
          <w:lang w:val="en-GB"/>
        </w:rPr>
        <w:t>DEVELOPMENT</w:t>
      </w:r>
      <w:r>
        <w:rPr>
          <w:rFonts w:ascii="Calibri" w:cs="Calibri" w:eastAsia="Calibri" w:hAnsi="Calibri"/>
          <w:b/>
          <w:sz w:val="22"/>
          <w:szCs w:val="22"/>
          <w:u w:val="single"/>
          <w:lang w:val="en-GB"/>
        </w:rPr>
        <w:t xml:space="preserve"> EXPERIENCE</w:t>
      </w:r>
      <w:r>
        <w:rPr>
          <w:rFonts w:ascii="Calibri" w:cs="Calibri" w:eastAsia="Calibri" w:hAnsi="Calibri"/>
          <w:sz w:val="22"/>
          <w:szCs w:val="22"/>
          <w:u w:val="single"/>
          <w:lang w:val="en-GB"/>
        </w:rPr>
        <w:t>:</w:t>
      </w:r>
    </w:p>
    <w:p w14:paraId="00000025">
      <w:pPr>
        <w:tabs>
          <w:tab w:val="left" w:pos="3420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 xml:space="preserve">Below are the </w:t>
      </w:r>
      <w:r>
        <w:rPr>
          <w:rFonts w:ascii="Calibri" w:cs="Calibri" w:eastAsia="Calibri" w:hAnsi="Calibri"/>
          <w:sz w:val="22"/>
          <w:szCs w:val="22"/>
          <w:lang w:val="en-GB"/>
        </w:rPr>
        <w:t>two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 briefs of development projects I completed with IT Career Switch which can be found in my </w:t>
      </w:r>
      <w:r>
        <w:rPr>
          <w:rFonts w:ascii="Calibri" w:cs="Calibri" w:eastAsia="Calibri" w:hAnsi="Calibri"/>
          <w:sz w:val="22"/>
          <w:szCs w:val="22"/>
          <w:lang w:val="en-GB"/>
        </w:rPr>
        <w:t>bio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: </w:t>
      </w:r>
      <w:r>
        <w:fldChar w:fldCharType="begin"/>
      </w:r>
      <w:r>
        <w:instrText xml:space="preserve">HYPERLINK "https://davidfoxdev.co.uk/" </w:instrText>
      </w:r>
      <w:r>
        <w:fldChar w:fldCharType="separate"/>
      </w:r>
      <w:r>
        <w:rPr>
          <w:rStyle w:val="Hyperlink"/>
        </w:rPr>
        <w:t>https://davidfoxdev.co.uk/</w:t>
      </w:r>
      <w:r>
        <w:fldChar w:fldCharType="end"/>
      </w:r>
      <w:r>
        <w:t xml:space="preserve"> </w:t>
      </w:r>
    </w:p>
    <w:p w14:paraId="00000026">
      <w:p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ab/>
      </w:r>
    </w:p>
    <w:p w14:paraId="00000027">
      <w:pPr>
        <w:rPr>
          <w:rFonts w:ascii="Calibri" w:cs="Calibri" w:eastAsia="Calibri" w:hAnsi="Calibri"/>
          <w:b/>
          <w:bCs/>
          <w:sz w:val="22"/>
          <w:szCs w:val="22"/>
          <w:lang w:val="en-GB"/>
        </w:rPr>
      </w:pPr>
      <w:bookmarkStart w:id="3" w:name="_Hlk45191488"/>
      <w:r>
        <w:rPr>
          <w:rFonts w:ascii="Calibri" w:cs="Calibri" w:eastAsia="Calibri" w:hAnsi="Calibri"/>
          <w:b/>
          <w:bCs/>
          <w:sz w:val="22"/>
          <w:szCs w:val="22"/>
          <w:lang w:val="en-GB"/>
        </w:rPr>
        <w:t>Portfolio Project #1: “</w:t>
      </w:r>
      <w:r>
        <w:rPr>
          <w:rFonts w:ascii="Calibri" w:cs="Calibri" w:eastAsia="Calibri" w:hAnsi="Calibri"/>
          <w:b/>
          <w:bCs/>
          <w:sz w:val="22"/>
          <w:szCs w:val="22"/>
          <w:lang w:val="en-GB"/>
        </w:rPr>
        <w:t>Gazetteer</w:t>
      </w:r>
      <w:r>
        <w:rPr>
          <w:rFonts w:ascii="Calibri" w:cs="Calibri" w:eastAsia="Calibri" w:hAnsi="Calibri"/>
          <w:b/>
          <w:bCs/>
          <w:sz w:val="22"/>
          <w:szCs w:val="22"/>
          <w:lang w:val="en-GB"/>
        </w:rPr>
        <w:t xml:space="preserve">” </w:t>
      </w:r>
    </w:p>
    <w:p w14:paraId="00000028">
      <w:p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The specification was to reply to a website specification for a map-based app to provide information on countries</w:t>
      </w:r>
      <w:r>
        <w:rPr>
          <w:rFonts w:ascii="Calibri" w:cs="Calibri" w:eastAsia="Calibri" w:hAnsi="Calibri"/>
          <w:sz w:val="22"/>
          <w:szCs w:val="22"/>
          <w:lang w:val="en-GB"/>
        </w:rPr>
        <w:t>,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 with a focus on a “mobile</w:t>
      </w:r>
      <w:r>
        <w:rPr>
          <w:rFonts w:ascii="Calibri" w:cs="Calibri" w:eastAsia="Calibri" w:hAnsi="Calibri"/>
          <w:sz w:val="22"/>
          <w:szCs w:val="22"/>
          <w:lang w:val="en-GB"/>
        </w:rPr>
        <w:t>-</w:t>
      </w:r>
      <w:r>
        <w:rPr>
          <w:rFonts w:ascii="Calibri" w:cs="Calibri" w:eastAsia="Calibri" w:hAnsi="Calibri"/>
          <w:sz w:val="22"/>
          <w:szCs w:val="22"/>
          <w:lang w:val="en-GB"/>
        </w:rPr>
        <w:t>first” development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. 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Preferably using a framework, to then develop HTML, CSS and JavaScript with JQuery modules that use PHP </w:t>
      </w:r>
      <w:r>
        <w:rPr>
          <w:rFonts w:ascii="Calibri" w:cs="Calibri" w:eastAsia="Calibri" w:hAnsi="Calibri"/>
          <w:sz w:val="22"/>
          <w:szCs w:val="22"/>
          <w:lang w:val="en-GB"/>
        </w:rPr>
        <w:t>server-based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 components to source data from third</w:t>
      </w:r>
      <w:r>
        <w:rPr>
          <w:rFonts w:ascii="Calibri" w:cs="Calibri" w:eastAsia="Calibri" w:hAnsi="Calibri"/>
          <w:sz w:val="22"/>
          <w:szCs w:val="22"/>
          <w:lang w:val="en-GB"/>
        </w:rPr>
        <w:t>-</w:t>
      </w:r>
      <w:r>
        <w:rPr>
          <w:rFonts w:ascii="Calibri" w:cs="Calibri" w:eastAsia="Calibri" w:hAnsi="Calibri"/>
          <w:sz w:val="22"/>
          <w:szCs w:val="22"/>
          <w:lang w:val="en-GB"/>
        </w:rPr>
        <w:t>party APIs (Geonames, OpenWeather). The solution is assessed on its delivery to specification, functionality, and usability.</w:t>
      </w:r>
    </w:p>
    <w:p w14:paraId="00000029">
      <w:pPr>
        <w:rPr>
          <w:rFonts w:ascii="Calibri" w:cs="Calibri" w:eastAsia="Calibri" w:hAnsi="Calibri"/>
          <w:sz w:val="22"/>
          <w:szCs w:val="22"/>
          <w:lang w:val="en-GB"/>
        </w:rPr>
      </w:pPr>
    </w:p>
    <w:p w14:paraId="0000002A">
      <w:pPr>
        <w:rPr>
          <w:rFonts w:ascii="Calibri" w:cs="Calibri" w:eastAsia="Calibri" w:hAnsi="Calibri"/>
          <w:b/>
          <w:bCs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bCs/>
          <w:sz w:val="22"/>
          <w:szCs w:val="22"/>
          <w:lang w:val="en-GB"/>
        </w:rPr>
        <w:t>Portfolio Project #2: “Company Directory”</w:t>
      </w:r>
    </w:p>
    <w:p w14:paraId="0000002B">
      <w:p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 xml:space="preserve">A more rigorous reply to this specification 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was 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required as 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a 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user requirements document 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was needed to be prepared </w:t>
      </w:r>
      <w:r>
        <w:rPr>
          <w:rFonts w:ascii="Calibri" w:cs="Calibri" w:eastAsia="Calibri" w:hAnsi="Calibri"/>
          <w:sz w:val="22"/>
          <w:szCs w:val="22"/>
          <w:lang w:val="en-GB"/>
        </w:rPr>
        <w:t>which, when signed off, triggers the release of SQL allowing to develop a “mobile-first” application to maintain a company personnel database (MySQL). Sign off is only achieved upon the student supplying an independently witnessed document providing confirmation of the system’s ability to perform error</w:t>
      </w:r>
      <w:r>
        <w:rPr>
          <w:rFonts w:ascii="Calibri" w:cs="Calibri" w:eastAsia="Calibri" w:hAnsi="Calibri"/>
          <w:sz w:val="22"/>
          <w:szCs w:val="22"/>
          <w:lang w:val="en-GB"/>
        </w:rPr>
        <w:t>-</w:t>
      </w:r>
      <w:r>
        <w:rPr>
          <w:rFonts w:ascii="Calibri" w:cs="Calibri" w:eastAsia="Calibri" w:hAnsi="Calibri"/>
          <w:sz w:val="22"/>
          <w:szCs w:val="22"/>
          <w:lang w:val="en-GB"/>
        </w:rPr>
        <w:t>free.</w:t>
      </w:r>
      <w:bookmarkEnd w:id="3"/>
    </w:p>
    <w:p w14:paraId="0000002C">
      <w:p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8"/>
          <w:szCs w:val="28"/>
          <w:u w:val="single"/>
          <w:lang w:val="en-GB"/>
        </w:rPr>
        <w:t>CAREER HISTORY:</w:t>
      </w:r>
      <w:r>
        <w:rPr>
          <w:rFonts w:ascii="Calibri" w:cs="Calibri" w:eastAsia="Calibri" w:hAnsi="Calibri"/>
          <w:b/>
          <w:sz w:val="24"/>
          <w:szCs w:val="24"/>
          <w:u w:val="single"/>
          <w:lang w:val="en-GB"/>
        </w:rPr>
        <w:t xml:space="preserve"> </w:t>
      </w:r>
    </w:p>
    <w:p w14:paraId="0000002D">
      <w:pPr>
        <w:rPr>
          <w:rFonts w:ascii="Calibri" w:cs="Calibri" w:eastAsia="Calibri" w:hAnsi="Calibri"/>
          <w:b/>
          <w:sz w:val="24"/>
          <w:szCs w:val="24"/>
          <w:u w:val="single"/>
          <w:lang w:val="en-GB"/>
        </w:rPr>
      </w:pPr>
    </w:p>
    <w:p w14:paraId="0000002E">
      <w:pPr>
        <w:tabs>
          <w:tab w:val="left" w:pos="3060"/>
        </w:tabs>
        <w:ind w:left="3460" w:hanging="3460"/>
        <w:rPr>
          <w:rFonts w:ascii="Calibri" w:cs="Calibri" w:eastAsia="Calibri" w:hAnsi="Calibri"/>
          <w:bCs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Nov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 xml:space="preserve"> 2022 – 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 xml:space="preserve">Nov 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>2023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Cs/>
          <w:sz w:val="22"/>
          <w:szCs w:val="22"/>
          <w:lang w:val="en-GB"/>
        </w:rPr>
        <w:t xml:space="preserve">        </w:t>
      </w:r>
      <w:r>
        <w:rPr>
          <w:rFonts w:ascii="Calibri" w:cs="Calibri" w:eastAsia="Calibri" w:hAnsi="Calibri"/>
          <w:bCs/>
          <w:sz w:val="22"/>
          <w:szCs w:val="22"/>
          <w:lang w:val="en-GB"/>
        </w:rPr>
        <w:t>During this time, I studied a Coding Traineeship as a Full Stack Developer and completed projects to gain practical experience.</w:t>
      </w:r>
    </w:p>
    <w:p w14:paraId="0000002F">
      <w:pPr>
        <w:tabs>
          <w:tab w:val="left" w:pos="3544"/>
        </w:tabs>
        <w:rPr>
          <w:rFonts w:ascii="Calibri" w:cs="Calibri" w:eastAsia="Calibri" w:hAnsi="Calibri"/>
          <w:sz w:val="16"/>
          <w:szCs w:val="16"/>
          <w:u w:val="single"/>
          <w:lang w:val="en-GB"/>
        </w:rPr>
      </w:pPr>
    </w:p>
    <w:p w14:paraId="00000030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Jun 2022 – Apr 2023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Aviva</w:t>
      </w:r>
    </w:p>
    <w:p w14:paraId="00000031">
      <w:pPr>
        <w:tabs>
          <w:tab w:val="left" w:pos="3544"/>
        </w:tabs>
        <w:rPr>
          <w:rFonts w:ascii="Calibri" w:cs="Calibri" w:eastAsia="Calibri" w:hAnsi="Calibri"/>
          <w:i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POSITION HELD: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Financial Services Advisor</w:t>
      </w:r>
    </w:p>
    <w:p w14:paraId="00000032">
      <w:pPr>
        <w:ind w:left="3600"/>
        <w:rPr>
          <w:rFonts w:ascii="Calibri" w:cs="Calibri" w:eastAsia="Calibri" w:hAnsi="Calibri"/>
          <w:sz w:val="22"/>
          <w:szCs w:val="22"/>
          <w:lang w:val="en-GB"/>
        </w:rPr>
      </w:pPr>
    </w:p>
    <w:p w14:paraId="00000033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Compliance and technical accuracy: provided responses to customer enquiries that were both technically accurate and compliant</w:t>
      </w:r>
    </w:p>
    <w:p w14:paraId="00000034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Ethical data management: handled customer data ethically in line with FCA requirements</w:t>
      </w:r>
    </w:p>
    <w:p w14:paraId="00000035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Investigations and query resolution: conducted routine investigations to resolve customer queries and requests effectively</w:t>
      </w:r>
    </w:p>
    <w:p w14:paraId="00000036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Data management: created, recorded, updated, and maintained accurate customer records</w:t>
      </w:r>
    </w:p>
    <w:p w14:paraId="00000037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Customer and advisor interaction: engaged with customers and advisers to address their needs</w:t>
      </w:r>
    </w:p>
    <w:p w14:paraId="00000038">
      <w:pPr>
        <w:tabs>
          <w:tab w:val="left" w:pos="3544"/>
        </w:tabs>
        <w:rPr>
          <w:rFonts w:ascii="Calibri" w:cs="Calibri" w:eastAsia="Calibri" w:hAnsi="Calibri"/>
          <w:b/>
          <w:sz w:val="22"/>
          <w:szCs w:val="22"/>
          <w:u w:val="single"/>
          <w:lang w:val="en-GB"/>
        </w:rPr>
      </w:pPr>
    </w:p>
    <w:p w14:paraId="00000039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Sep 2021 – May 2022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Centrica</w:t>
      </w:r>
    </w:p>
    <w:p w14:paraId="0000003A">
      <w:pPr>
        <w:tabs>
          <w:tab w:val="left" w:pos="3544"/>
        </w:tabs>
        <w:rPr>
          <w:rFonts w:ascii="Calibri" w:cs="Calibri" w:eastAsia="Calibri" w:hAnsi="Calibri"/>
          <w:i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POSITION HELD: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Customer Resolution Agent</w:t>
      </w:r>
    </w:p>
    <w:p w14:paraId="0000003B">
      <w:pPr>
        <w:ind w:left="3600"/>
        <w:rPr>
          <w:rFonts w:ascii="Calibri" w:cs="Calibri" w:eastAsia="Calibri" w:hAnsi="Calibri"/>
          <w:sz w:val="22"/>
          <w:szCs w:val="22"/>
          <w:lang w:val="en-GB"/>
        </w:rPr>
      </w:pPr>
    </w:p>
    <w:p w14:paraId="0000003C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Customer interaction: addressed a range of inquiries from Pay As You Go Energy customers, including billing queries, change of address, and retention of customers considering leaving</w:t>
      </w:r>
    </w:p>
    <w:p w14:paraId="0000003D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Complaint resolution: handled complaints and issues over calls, specifically for PAYGE customers with prepayment meters</w:t>
      </w:r>
    </w:p>
    <w:p w14:paraId="0000003E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Decision making: empowered to make customer and business-centric decisions, ensuring suitable outcomes for each unique customer situation</w:t>
      </w:r>
    </w:p>
    <w:p w14:paraId="0000003F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Continuous training: underwent regular upskill training activities to stay updated with evolving processes and systems</w:t>
      </w:r>
    </w:p>
    <w:p w14:paraId="00000040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System transition support: assisted in the transition of customers to a new billing system, including undergoing training for the new system</w:t>
      </w:r>
    </w:p>
    <w:p w14:paraId="00000041">
      <w:pPr>
        <w:tabs>
          <w:tab w:val="left" w:pos="3544"/>
        </w:tabs>
        <w:rPr>
          <w:rFonts w:ascii="Calibri" w:cs="Calibri" w:eastAsia="Calibri" w:hAnsi="Calibri"/>
          <w:b/>
          <w:sz w:val="22"/>
          <w:szCs w:val="22"/>
          <w:u w:val="single"/>
          <w:lang w:val="en-GB"/>
        </w:rPr>
      </w:pPr>
    </w:p>
    <w:p w14:paraId="00000042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Jun 2020 – Feb 2021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Amazon</w:t>
      </w:r>
    </w:p>
    <w:p w14:paraId="00000043">
      <w:pPr>
        <w:tabs>
          <w:tab w:val="left" w:pos="3544"/>
        </w:tabs>
        <w:rPr>
          <w:rFonts w:ascii="Calibri" w:cs="Calibri" w:eastAsia="Calibri" w:hAnsi="Calibri"/>
          <w:i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POSITION HELD: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Virtual Customer Service Associate</w:t>
      </w:r>
    </w:p>
    <w:p w14:paraId="00000044">
      <w:pPr>
        <w:ind w:left="3600"/>
        <w:rPr>
          <w:rFonts w:ascii="Calibri" w:cs="Calibri" w:eastAsia="Calibri" w:hAnsi="Calibri"/>
          <w:sz w:val="22"/>
          <w:szCs w:val="22"/>
          <w:lang w:val="en-GB"/>
        </w:rPr>
      </w:pPr>
    </w:p>
    <w:p w14:paraId="00000045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Provided exceptional customer service to Amazon customers via phone and email</w:t>
      </w:r>
    </w:p>
    <w:p w14:paraId="00000046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Identified and analysed customer problems, and provided appropriate solutions based on policies and procedures</w:t>
      </w:r>
    </w:p>
    <w:p w14:paraId="00000047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Effectively used multiple software applications to resolve customer inquiries</w:t>
      </w:r>
    </w:p>
    <w:p w14:paraId="00000048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Met and exceeded performance expectations, including adherence to schedules, attendance, and quality metrics</w:t>
      </w:r>
    </w:p>
    <w:p w14:paraId="00000049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Provided feedback to managers and senior associate to improve customer experience and operations</w:t>
      </w:r>
    </w:p>
    <w:p w14:paraId="0000004A">
      <w:pPr>
        <w:tabs>
          <w:tab w:val="left" w:pos="3544"/>
        </w:tabs>
        <w:rPr>
          <w:rFonts w:ascii="Calibri" w:cs="Calibri" w:eastAsia="Calibri" w:hAnsi="Calibri"/>
          <w:b/>
          <w:sz w:val="22"/>
          <w:szCs w:val="22"/>
          <w:u w:val="single"/>
          <w:lang w:val="en-GB"/>
        </w:rPr>
      </w:pPr>
    </w:p>
    <w:p w14:paraId="0000004B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Jun 2019 – May 2020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Sky Mobile</w:t>
      </w:r>
    </w:p>
    <w:p w14:paraId="0000004C">
      <w:pPr>
        <w:tabs>
          <w:tab w:val="left" w:pos="3544"/>
        </w:tabs>
        <w:rPr>
          <w:rFonts w:ascii="Calibri" w:cs="Calibri" w:eastAsia="Calibri" w:hAnsi="Calibri"/>
          <w:i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POSITION HELD: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Customer Service Advisor</w:t>
      </w:r>
    </w:p>
    <w:p w14:paraId="0000004D">
      <w:pPr>
        <w:ind w:left="3600"/>
        <w:rPr>
          <w:rFonts w:ascii="Calibri" w:cs="Calibri" w:eastAsia="Calibri" w:hAnsi="Calibri"/>
          <w:sz w:val="22"/>
          <w:szCs w:val="22"/>
          <w:lang w:val="en-GB"/>
        </w:rPr>
      </w:pPr>
    </w:p>
    <w:p w14:paraId="0000004E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Excellent communication and listening skills</w:t>
      </w:r>
    </w:p>
    <w:p w14:paraId="0000004F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Customer service skills gained in either contact centre, retail, hospitality, or something completely different</w:t>
      </w:r>
    </w:p>
    <w:p w14:paraId="00000050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The ability to build rapport and engage with customers</w:t>
      </w:r>
    </w:p>
    <w:p w14:paraId="00000051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A genuine passion for helping others</w:t>
      </w:r>
    </w:p>
    <w:p w14:paraId="00000052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Ability to work to targets, upselling where appropriate</w:t>
      </w:r>
    </w:p>
    <w:p w14:paraId="00000053">
      <w:pPr>
        <w:tabs>
          <w:tab w:val="left" w:pos="3544"/>
        </w:tabs>
        <w:rPr>
          <w:rFonts w:ascii="Calibri" w:cs="Calibri" w:eastAsia="Calibri" w:hAnsi="Calibri"/>
          <w:b/>
          <w:sz w:val="22"/>
          <w:szCs w:val="22"/>
          <w:u w:val="single"/>
          <w:lang w:val="en-GB"/>
        </w:rPr>
      </w:pPr>
    </w:p>
    <w:p w14:paraId="00000054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Dec 2018 – May 2019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Prudential</w:t>
      </w:r>
    </w:p>
    <w:p w14:paraId="00000055">
      <w:pPr>
        <w:tabs>
          <w:tab w:val="left" w:pos="3544"/>
        </w:tabs>
        <w:rPr>
          <w:rFonts w:ascii="Calibri" w:cs="Calibri" w:eastAsia="Calibri" w:hAnsi="Calibri"/>
          <w:i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>POSITION HELD:</w:t>
      </w: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Customer Service Administrator</w:t>
      </w:r>
    </w:p>
    <w:p w14:paraId="00000056">
      <w:pPr>
        <w:ind w:left="3600"/>
        <w:rPr>
          <w:rFonts w:ascii="Calibri" w:cs="Calibri" w:eastAsia="Calibri" w:hAnsi="Calibri"/>
          <w:sz w:val="22"/>
          <w:szCs w:val="22"/>
          <w:lang w:val="en-GB"/>
        </w:rPr>
      </w:pPr>
    </w:p>
    <w:p w14:paraId="00000057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Supported customer service team: assisted in back-office operations, ensuring administrative duties were compliant</w:t>
      </w:r>
    </w:p>
    <w:p w14:paraId="00000058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Document management: handled filing, sent and received post, and managed stationery requisitions</w:t>
      </w:r>
    </w:p>
    <w:p w14:paraId="00000059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Aided financial administration department: provided support in financial administration tasks</w:t>
      </w:r>
    </w:p>
    <w:p w14:paraId="0000005A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Customer service: engaged with and provided excellent service to customers, potentially developed from experiences in various customer-focused environments</w:t>
      </w:r>
    </w:p>
    <w:p w14:paraId="0000005B">
      <w:pPr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Professional development: embraced learning and development opportunities from the outset to grow into a first-class customer service representative</w:t>
      </w:r>
    </w:p>
    <w:p w14:paraId="0000005C">
      <w:pPr>
        <w:tabs>
          <w:tab w:val="left" w:pos="3544"/>
        </w:tabs>
        <w:rPr>
          <w:rFonts w:ascii="Calibri" w:cs="Calibri" w:eastAsia="Calibri" w:hAnsi="Calibri"/>
          <w:b/>
          <w:sz w:val="22"/>
          <w:szCs w:val="22"/>
          <w:u w:val="single"/>
          <w:lang w:val="en-GB"/>
        </w:rPr>
      </w:pPr>
    </w:p>
    <w:p w14:paraId="0000005D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u w:val="single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u w:val="single"/>
          <w:lang w:val="en-GB"/>
        </w:rPr>
        <w:t>EDUCATION</w:t>
      </w:r>
      <w:r>
        <w:rPr>
          <w:rFonts w:ascii="Calibri" w:cs="Calibri" w:eastAsia="Calibri" w:hAnsi="Calibri"/>
          <w:sz w:val="22"/>
          <w:szCs w:val="22"/>
          <w:u w:val="single"/>
          <w:lang w:val="en-GB"/>
        </w:rPr>
        <w:t>:</w:t>
      </w:r>
    </w:p>
    <w:p w14:paraId="0000005E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u w:val="single"/>
          <w:lang w:val="en-GB"/>
        </w:rPr>
      </w:pPr>
    </w:p>
    <w:p w14:paraId="0000005F">
      <w:pPr>
        <w:tabs>
          <w:tab w:val="left" w:pos="3544"/>
        </w:tabs>
        <w:rPr>
          <w:rFonts w:ascii="Calibri" w:cs="Calibri" w:eastAsia="Calibri" w:hAnsi="Calibri"/>
          <w:b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 xml:space="preserve">IT Career Switch Coding Traineeship </w:t>
      </w:r>
    </w:p>
    <w:p w14:paraId="00000060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Full-Stack Engineer Path</w:t>
      </w:r>
    </w:p>
    <w:p w14:paraId="00000061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</w:p>
    <w:p w14:paraId="00000062">
      <w:pPr>
        <w:numPr>
          <w:ilvl w:val="0"/>
          <w:numId w:val="1"/>
        </w:numPr>
        <w:rPr>
          <w:rFonts w:ascii="Calibri" w:cs="Calibri" w:eastAsia="Calibri" w:hAnsi="Calibri"/>
          <w:b/>
          <w:sz w:val="28"/>
          <w:szCs w:val="28"/>
          <w:u w:val="single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C</w:t>
      </w:r>
      <w:r>
        <w:rPr>
          <w:rFonts w:ascii="Calibri" w:cs="Calibri" w:eastAsia="Calibri" w:hAnsi="Calibri"/>
          <w:sz w:val="22"/>
          <w:szCs w:val="22"/>
          <w:lang w:val="en-GB"/>
        </w:rPr>
        <w:t>omprehensive training in web development, including both front-end and back-end technologies.</w:t>
      </w:r>
      <w:r>
        <w:rPr>
          <w:rFonts w:ascii="Calibri" w:cs="Calibri" w:eastAsia="Calibri" w:hAnsi="Calibri"/>
          <w:sz w:val="22"/>
          <w:szCs w:val="22"/>
          <w:lang w:val="en-GB"/>
        </w:rPr>
        <w:t xml:space="preserve"> </w:t>
      </w:r>
      <w:r>
        <w:rPr>
          <w:rFonts w:ascii="Calibri" w:cs="Calibri" w:eastAsia="Calibri" w:hAnsi="Calibri"/>
          <w:sz w:val="22"/>
          <w:szCs w:val="22"/>
          <w:lang w:val="en-GB"/>
        </w:rPr>
        <w:t>ed at introducing coding within the digital sector.</w:t>
      </w:r>
    </w:p>
    <w:p w14:paraId="00000063">
      <w:pPr>
        <w:numPr>
          <w:ilvl w:val="0"/>
          <w:numId w:val="1"/>
        </w:numPr>
        <w:rPr>
          <w:rFonts w:ascii="Calibri" w:cs="Calibri" w:eastAsia="Calibri" w:hAnsi="Calibri"/>
          <w:bCs/>
          <w:sz w:val="22"/>
          <w:szCs w:val="22"/>
          <w:lang w:val="en-GB"/>
        </w:rPr>
      </w:pPr>
      <w:r>
        <w:rPr>
          <w:rFonts w:ascii="Calibri" w:cs="Calibri" w:eastAsia="Calibri" w:hAnsi="Calibri"/>
          <w:bCs/>
          <w:sz w:val="22"/>
          <w:szCs w:val="22"/>
          <w:lang w:val="en-GB"/>
        </w:rPr>
        <w:t>H</w:t>
      </w:r>
      <w:r>
        <w:rPr>
          <w:rFonts w:ascii="Calibri" w:cs="Calibri" w:eastAsia="Calibri" w:hAnsi="Calibri"/>
          <w:bCs/>
          <w:sz w:val="22"/>
          <w:szCs w:val="22"/>
          <w:lang w:val="en-GB"/>
        </w:rPr>
        <w:t>ands-on experience with HTML, CSS, JavaScript, React, Node.js, Express.js, PostgreSQL, and API development.</w:t>
      </w:r>
    </w:p>
    <w:p w14:paraId="00000064">
      <w:pPr>
        <w:numPr>
          <w:ilvl w:val="0"/>
          <w:numId w:val="1"/>
        </w:numPr>
        <w:rPr>
          <w:rFonts w:ascii="Calibri" w:cs="Calibri" w:eastAsia="Calibri" w:hAnsi="Calibri"/>
          <w:bCs/>
          <w:sz w:val="22"/>
          <w:szCs w:val="22"/>
          <w:lang w:val="en-GB"/>
        </w:rPr>
      </w:pPr>
      <w:r>
        <w:rPr>
          <w:rFonts w:ascii="Calibri" w:cs="Calibri" w:eastAsia="Calibri" w:hAnsi="Calibri"/>
          <w:bCs/>
          <w:sz w:val="22"/>
          <w:szCs w:val="22"/>
          <w:lang w:val="en-GB"/>
        </w:rPr>
        <w:t>D</w:t>
      </w:r>
      <w:r>
        <w:rPr>
          <w:rFonts w:ascii="Calibri" w:cs="Calibri" w:eastAsia="Calibri" w:hAnsi="Calibri"/>
          <w:bCs/>
          <w:sz w:val="22"/>
          <w:szCs w:val="22"/>
          <w:lang w:val="en-GB"/>
        </w:rPr>
        <w:t>eveloped a strong foundation in web security, data security, and DevOps principles</w:t>
      </w:r>
      <w:r>
        <w:rPr>
          <w:rFonts w:ascii="Calibri" w:cs="Calibri" w:eastAsia="Calibri" w:hAnsi="Calibri"/>
          <w:bCs/>
          <w:sz w:val="22"/>
          <w:szCs w:val="22"/>
          <w:lang w:val="en-GB"/>
        </w:rPr>
        <w:t>.</w:t>
      </w:r>
    </w:p>
    <w:p w14:paraId="00000065">
      <w:pPr>
        <w:numPr>
          <w:ilvl w:val="0"/>
          <w:numId w:val="1"/>
        </w:numPr>
        <w:rPr>
          <w:rFonts w:ascii="Calibri" w:cs="Calibri" w:eastAsia="Calibri" w:hAnsi="Calibri"/>
          <w:bCs/>
          <w:sz w:val="22"/>
          <w:szCs w:val="22"/>
          <w:lang w:val="en-GB"/>
        </w:rPr>
      </w:pPr>
      <w:r>
        <w:rPr>
          <w:rFonts w:ascii="Calibri" w:cs="Calibri" w:eastAsia="Calibri" w:hAnsi="Calibri"/>
          <w:bCs/>
          <w:sz w:val="22"/>
          <w:szCs w:val="22"/>
          <w:lang w:val="en-GB"/>
        </w:rPr>
        <w:t>C</w:t>
      </w:r>
      <w:r>
        <w:rPr>
          <w:rFonts w:ascii="Calibri" w:cs="Calibri" w:eastAsia="Calibri" w:hAnsi="Calibri"/>
          <w:bCs/>
          <w:sz w:val="22"/>
          <w:szCs w:val="22"/>
          <w:lang w:val="en-GB"/>
        </w:rPr>
        <w:t>ompleted multiple portfolio projects, including a Node.js console app, a personal portfolio website, a Reddit client, and a full-stack e-commerce application.</w:t>
      </w:r>
    </w:p>
    <w:p w14:paraId="00000066">
      <w:pPr>
        <w:numPr>
          <w:ilvl w:val="0"/>
          <w:numId w:val="1"/>
        </w:numPr>
        <w:rPr>
          <w:rFonts w:ascii="Calibri" w:cs="Calibri" w:eastAsia="Calibri" w:hAnsi="Calibri"/>
          <w:bCs/>
          <w:sz w:val="22"/>
          <w:szCs w:val="22"/>
          <w:lang w:val="en-GB"/>
        </w:rPr>
      </w:pPr>
      <w:r>
        <w:rPr>
          <w:rFonts w:ascii="Calibri" w:cs="Calibri" w:eastAsia="Calibri" w:hAnsi="Calibri"/>
          <w:bCs/>
          <w:sz w:val="22"/>
          <w:szCs w:val="22"/>
          <w:lang w:val="en-GB"/>
        </w:rPr>
        <w:t>A</w:t>
      </w:r>
      <w:r>
        <w:rPr>
          <w:rFonts w:ascii="Calibri" w:cs="Calibri" w:eastAsia="Calibri" w:hAnsi="Calibri"/>
          <w:bCs/>
          <w:sz w:val="22"/>
          <w:szCs w:val="22"/>
          <w:lang w:val="en-GB"/>
        </w:rPr>
        <w:t>cquired skills in designing relational databases and connecting front-end to back-end systems.</w:t>
      </w:r>
    </w:p>
    <w:p w14:paraId="00000067">
      <w:pPr>
        <w:numPr>
          <w:ilvl w:val="0"/>
          <w:numId w:val="1"/>
        </w:numPr>
        <w:rPr>
          <w:rFonts w:ascii="Calibri" w:cs="Calibri" w:eastAsia="Calibri" w:hAnsi="Calibri"/>
          <w:bCs/>
          <w:sz w:val="22"/>
          <w:szCs w:val="22"/>
          <w:lang w:val="en-GB"/>
        </w:rPr>
      </w:pPr>
      <w:r>
        <w:rPr>
          <w:rFonts w:ascii="Calibri" w:cs="Calibri" w:eastAsia="Calibri" w:hAnsi="Calibri"/>
          <w:bCs/>
          <w:sz w:val="22"/>
          <w:szCs w:val="22"/>
          <w:lang w:val="en-GB"/>
        </w:rPr>
        <w:t>T</w:t>
      </w:r>
      <w:r>
        <w:rPr>
          <w:rFonts w:ascii="Calibri" w:cs="Calibri" w:eastAsia="Calibri" w:hAnsi="Calibri"/>
          <w:bCs/>
          <w:sz w:val="22"/>
          <w:szCs w:val="22"/>
          <w:lang w:val="en-GB"/>
        </w:rPr>
        <w:t>rained in deploying web applications and understanding web application security threats.</w:t>
      </w:r>
    </w:p>
    <w:p w14:paraId="00000068">
      <w:pPr>
        <w:numPr>
          <w:ilvl w:val="0"/>
          <w:numId w:val="1"/>
        </w:numPr>
        <w:rPr>
          <w:rFonts w:ascii="Calibri" w:cs="Calibri" w:eastAsia="Calibri" w:hAnsi="Calibri"/>
          <w:bCs/>
          <w:sz w:val="22"/>
          <w:szCs w:val="22"/>
          <w:lang w:val="en-GB"/>
        </w:rPr>
      </w:pPr>
      <w:r>
        <w:rPr>
          <w:rFonts w:ascii="Calibri" w:cs="Calibri" w:eastAsia="Calibri" w:hAnsi="Calibri"/>
          <w:bCs/>
          <w:sz w:val="22"/>
          <w:szCs w:val="22"/>
          <w:lang w:val="en-GB"/>
        </w:rPr>
        <w:t>P</w:t>
      </w:r>
      <w:r>
        <w:rPr>
          <w:rFonts w:ascii="Calibri" w:cs="Calibri" w:eastAsia="Calibri" w:hAnsi="Calibri"/>
          <w:bCs/>
          <w:sz w:val="22"/>
          <w:szCs w:val="22"/>
          <w:lang w:val="en-GB"/>
        </w:rPr>
        <w:t>repared for technical interviews with a focus on data structures, algorithms, and interview skills.</w:t>
      </w:r>
    </w:p>
    <w:p w14:paraId="00000069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</w:p>
    <w:p w14:paraId="0000006A">
      <w:pPr>
        <w:tabs>
          <w:tab w:val="left" w:pos="3544"/>
        </w:tabs>
        <w:rPr>
          <w:rFonts w:ascii="Calibri" w:cs="Calibri" w:eastAsia="Calibri" w:hAnsi="Calibri"/>
          <w:b/>
          <w:sz w:val="22"/>
          <w:szCs w:val="22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ab/>
      </w:r>
      <w:r>
        <w:rPr>
          <w:rFonts w:ascii="Calibri" w:cs="Calibri" w:eastAsia="Calibri" w:hAnsi="Calibri"/>
          <w:b/>
          <w:sz w:val="22"/>
          <w:szCs w:val="22"/>
          <w:lang w:val="en-GB"/>
        </w:rPr>
        <w:t>Learning Curve Group</w:t>
      </w:r>
    </w:p>
    <w:p w14:paraId="0000006B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  <w:r>
        <w:rPr>
          <w:rFonts w:ascii="Calibri" w:cs="Calibri" w:eastAsia="Calibri" w:hAnsi="Calibri"/>
          <w:b/>
          <w:sz w:val="22"/>
          <w:szCs w:val="22"/>
          <w:lang w:val="en-GB"/>
        </w:rPr>
        <w:tab/>
      </w:r>
      <w:r>
        <w:rPr>
          <w:rFonts w:ascii="Calibri" w:cs="Calibri" w:eastAsia="Calibri" w:hAnsi="Calibri"/>
          <w:sz w:val="22"/>
          <w:szCs w:val="22"/>
          <w:lang w:val="en-GB"/>
        </w:rPr>
        <w:t>Level 2 Certificate in Understanding Coding</w:t>
      </w:r>
      <w:r>
        <w:t xml:space="preserve"> </w:t>
      </w:r>
      <w:r>
        <w:t>(</w:t>
      </w:r>
      <w:r>
        <w:rPr>
          <w:rFonts w:ascii="Calibri" w:cs="Calibri" w:eastAsia="Calibri" w:hAnsi="Calibri"/>
          <w:sz w:val="22"/>
          <w:szCs w:val="22"/>
          <w:lang w:val="en-GB"/>
        </w:rPr>
        <w:t>Awarded by: NCFE</w:t>
      </w:r>
      <w:r>
        <w:rPr>
          <w:rFonts w:ascii="Calibri" w:cs="Calibri" w:eastAsia="Calibri" w:hAnsi="Calibri"/>
          <w:sz w:val="22"/>
          <w:szCs w:val="22"/>
          <w:lang w:val="en-GB"/>
        </w:rPr>
        <w:t>)</w:t>
      </w:r>
    </w:p>
    <w:p w14:paraId="0000006C">
      <w:pPr>
        <w:tabs>
          <w:tab w:val="left" w:pos="3544"/>
        </w:tabs>
        <w:rPr>
          <w:rFonts w:ascii="Calibri" w:cs="Calibri" w:eastAsia="Calibri" w:hAnsi="Calibri"/>
          <w:sz w:val="22"/>
          <w:szCs w:val="22"/>
          <w:lang w:val="en-GB"/>
        </w:rPr>
      </w:pPr>
    </w:p>
    <w:p w14:paraId="0000006D">
      <w:pPr>
        <w:numPr>
          <w:ilvl w:val="0"/>
          <w:numId w:val="1"/>
        </w:numPr>
        <w:rPr>
          <w:rFonts w:ascii="Calibri" w:cs="Calibri" w:eastAsia="Calibri" w:hAnsi="Calibri"/>
          <w:b/>
          <w:sz w:val="28"/>
          <w:szCs w:val="28"/>
          <w:u w:val="single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Ai</w:t>
      </w:r>
      <w:r>
        <w:rPr>
          <w:rFonts w:ascii="Calibri" w:cs="Calibri" w:eastAsia="Calibri" w:hAnsi="Calibri"/>
          <w:sz w:val="22"/>
          <w:szCs w:val="22"/>
          <w:lang w:val="en-GB"/>
        </w:rPr>
        <w:t>med at introducing coding within the digital sector.</w:t>
      </w:r>
    </w:p>
    <w:p w14:paraId="0000006E">
      <w:pPr>
        <w:numPr>
          <w:ilvl w:val="0"/>
          <w:numId w:val="1"/>
        </w:numPr>
        <w:rPr>
          <w:rFonts w:ascii="Calibri" w:cs="Calibri" w:eastAsia="Calibri" w:hAnsi="Calibri"/>
          <w:b/>
          <w:sz w:val="28"/>
          <w:szCs w:val="28"/>
          <w:u w:val="single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C</w:t>
      </w:r>
      <w:r>
        <w:rPr>
          <w:rFonts w:ascii="Calibri" w:cs="Calibri" w:eastAsia="Calibri" w:hAnsi="Calibri"/>
          <w:sz w:val="22"/>
          <w:szCs w:val="22"/>
          <w:lang w:val="en-GB"/>
        </w:rPr>
        <w:t>overed principles of coding, stages of the software development cycle, coding terminology, different coding types, best practices in coding.</w:t>
      </w:r>
    </w:p>
    <w:p w14:paraId="0000006F">
      <w:pPr>
        <w:numPr>
          <w:ilvl w:val="0"/>
          <w:numId w:val="1"/>
        </w:numPr>
        <w:rPr>
          <w:rFonts w:ascii="Calibri" w:cs="Calibri" w:eastAsia="Calibri" w:hAnsi="Calibri"/>
          <w:b/>
          <w:sz w:val="28"/>
          <w:szCs w:val="28"/>
          <w:u w:val="single"/>
          <w:lang w:val="en-GB"/>
        </w:rPr>
      </w:pPr>
      <w:r>
        <w:rPr>
          <w:rFonts w:ascii="Calibri" w:cs="Calibri" w:eastAsia="Calibri" w:hAnsi="Calibri"/>
          <w:sz w:val="22"/>
          <w:szCs w:val="22"/>
          <w:lang w:val="en-GB"/>
        </w:rPr>
        <w:t>I</w:t>
      </w:r>
      <w:r>
        <w:rPr>
          <w:rFonts w:ascii="Calibri" w:cs="Calibri" w:eastAsia="Calibri" w:hAnsi="Calibri"/>
          <w:sz w:val="22"/>
          <w:szCs w:val="22"/>
          <w:lang w:val="en-GB"/>
        </w:rPr>
        <w:t>ncluded training on methods of testing, the DevOps process, effective communication, and project management in coding.</w:t>
      </w:r>
    </w:p>
    <w:sectPr>
      <w:headerReference w:type="default" r:id="rId16"/>
      <w:footerReference w:type="default" r:id="rId17"/>
      <w:pgSz w:w="11907" w:h="16840"/>
      <w:pgMar w:top="720" w:right="720" w:bottom="720" w:left="720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72">
    <w:pPr>
      <w:ind w:left="-992" w:right="-850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70"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before="120"/>
      <w:ind w:right="-850" w:hanging="6300"/>
      <w:rPr>
        <w:rFonts w:ascii="Times New Roman" w:cs="Times New Roman" w:eastAsia="Times New Roman" w:hAnsi="Times New Roman"/>
        <w:color w:val="000080"/>
        <w:sz w:val="40"/>
        <w:szCs w:val="40"/>
      </w:rPr>
    </w:pPr>
  </w:p>
  <w:p w14:paraId="00000071"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536"/>
        <w:tab w:val="right" w:pos="9072"/>
      </w:tabs>
      <w:ind w:left="-992" w:right="-850"/>
      <w:rPr>
        <w:color w:val="000000"/>
        <w:sz w:val="16"/>
        <w:szCs w:val="1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8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>
    <w:multiLevelType w:val="multilevel"/>
    <w:lvl w:ilvl="0" w:tentative="0">
      <w:start w:val="1"/>
      <w:numFmt w:val="bullet"/>
      <w:lvlText w:val="●"/>
      <w:lvlJc w:val="left"/>
      <w:pPr>
        <w:ind w:left="3780" w:hanging="360"/>
      </w:pPr>
      <w:rPr>
        <w:u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4500" w:hanging="360"/>
      </w:pPr>
      <w:rPr>
        <w:u w:val="none"/>
        <w:vertAlign w:val="baseline"/>
      </w:rPr>
    </w:lvl>
    <w:lvl w:ilvl="2" w:tentative="0">
      <w:start w:val="1"/>
      <w:numFmt w:val="bullet"/>
      <w:lvlText w:val="■"/>
      <w:lvlJc w:val="left"/>
      <w:pPr>
        <w:ind w:left="5220" w:hanging="360"/>
      </w:pPr>
      <w:rPr>
        <w:u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5940" w:hanging="360"/>
      </w:pPr>
      <w:rPr>
        <w:u w:val="none"/>
        <w:vertAlign w:val="baseline"/>
      </w:rPr>
    </w:lvl>
    <w:lvl w:ilvl="4" w:tentative="0">
      <w:start w:val="1"/>
      <w:numFmt w:val="bullet"/>
      <w:lvlText w:val="○"/>
      <w:lvlJc w:val="left"/>
      <w:pPr>
        <w:ind w:left="6660" w:hanging="360"/>
      </w:pPr>
      <w:rPr>
        <w:u w:val="none"/>
        <w:vertAlign w:val="baseline"/>
      </w:rPr>
    </w:lvl>
    <w:lvl w:ilvl="5" w:tentative="0">
      <w:start w:val="1"/>
      <w:numFmt w:val="bullet"/>
      <w:lvlText w:val="■"/>
      <w:lvlJc w:val="left"/>
      <w:pPr>
        <w:ind w:left="7380" w:hanging="360"/>
      </w:pPr>
      <w:rPr>
        <w:u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8100" w:hanging="360"/>
      </w:pPr>
      <w:rPr>
        <w:u w:val="none"/>
        <w:vertAlign w:val="baseline"/>
      </w:rPr>
    </w:lvl>
    <w:lvl w:ilvl="7" w:tentative="0">
      <w:start w:val="1"/>
      <w:numFmt w:val="bullet"/>
      <w:lvlText w:val="○"/>
      <w:lvlJc w:val="left"/>
      <w:pPr>
        <w:ind w:left="8820" w:hanging="360"/>
      </w:pPr>
      <w:rPr>
        <w:u w:val="none"/>
        <w:vertAlign w:val="baseline"/>
      </w:rPr>
    </w:lvl>
    <w:lvl w:ilvl="8" w:tentative="0">
      <w:start w:val="1"/>
      <w:numFmt w:val="bullet"/>
      <w:lvlText w:val="■"/>
      <w:lvlJc w:val="left"/>
      <w:pPr>
        <w:ind w:left="9540" w:hanging="360"/>
      </w:pPr>
      <w:rPr>
        <w:u w:val="none"/>
        <w:vertAlign w:val="baseline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1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984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144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304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984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144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304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8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MzI1MTWwMDY1MTJR0lEKTi0uzszPAymwqAUAR8NFuiwAAAA="/>
  </w:docVars>
  <w:rsids>
    <w:rsidRoot w:val="007F0524"/>
    <w:rsid w:val="00036C9D"/>
    <w:rsid w:val="00063477"/>
    <w:rsid w:val="0009621F"/>
    <w:rsid w:val="000B75BA"/>
    <w:rsid w:val="000C09D1"/>
    <w:rsid w:val="000C1019"/>
    <w:rsid w:val="000C775F"/>
    <w:rsid w:val="000D38C5"/>
    <w:rsid w:val="000D5703"/>
    <w:rsid w:val="00100039"/>
    <w:rsid w:val="00114C8E"/>
    <w:rsid w:val="00127A1B"/>
    <w:rsid w:val="0016401F"/>
    <w:rsid w:val="00185C07"/>
    <w:rsid w:val="00193A64"/>
    <w:rsid w:val="001D34B2"/>
    <w:rsid w:val="00200C86"/>
    <w:rsid w:val="00244EF2"/>
    <w:rsid w:val="00256050"/>
    <w:rsid w:val="00294087"/>
    <w:rsid w:val="002D3286"/>
    <w:rsid w:val="002D514A"/>
    <w:rsid w:val="00314468"/>
    <w:rsid w:val="00317E55"/>
    <w:rsid w:val="00337436"/>
    <w:rsid w:val="00352A5E"/>
    <w:rsid w:val="003A1117"/>
    <w:rsid w:val="003E1C14"/>
    <w:rsid w:val="00422420"/>
    <w:rsid w:val="00422D0B"/>
    <w:rsid w:val="00425BAE"/>
    <w:rsid w:val="00435088"/>
    <w:rsid w:val="0048327A"/>
    <w:rsid w:val="004B2239"/>
    <w:rsid w:val="00523E2D"/>
    <w:rsid w:val="00537A8E"/>
    <w:rsid w:val="00592ED6"/>
    <w:rsid w:val="005E286D"/>
    <w:rsid w:val="0066147E"/>
    <w:rsid w:val="006626AE"/>
    <w:rsid w:val="006966FE"/>
    <w:rsid w:val="006B22EE"/>
    <w:rsid w:val="006D5370"/>
    <w:rsid w:val="006F4778"/>
    <w:rsid w:val="006F5A56"/>
    <w:rsid w:val="00700852"/>
    <w:rsid w:val="00707477"/>
    <w:rsid w:val="00707A98"/>
    <w:rsid w:val="00734215"/>
    <w:rsid w:val="007426FE"/>
    <w:rsid w:val="007444DA"/>
    <w:rsid w:val="007B4795"/>
    <w:rsid w:val="007F0524"/>
    <w:rsid w:val="008368B8"/>
    <w:rsid w:val="00846511"/>
    <w:rsid w:val="00872B5A"/>
    <w:rsid w:val="008B121D"/>
    <w:rsid w:val="008B5C06"/>
    <w:rsid w:val="00900A4C"/>
    <w:rsid w:val="00931B43"/>
    <w:rsid w:val="009348DE"/>
    <w:rsid w:val="00980CB0"/>
    <w:rsid w:val="00987BA6"/>
    <w:rsid w:val="00995439"/>
    <w:rsid w:val="009B2423"/>
    <w:rsid w:val="009D0961"/>
    <w:rsid w:val="009E6C65"/>
    <w:rsid w:val="00A25897"/>
    <w:rsid w:val="00A30AC9"/>
    <w:rsid w:val="00A73D77"/>
    <w:rsid w:val="00AA5D32"/>
    <w:rsid w:val="00AB7F86"/>
    <w:rsid w:val="00AC1241"/>
    <w:rsid w:val="00B15DF0"/>
    <w:rsid w:val="00B46E85"/>
    <w:rsid w:val="00B7386A"/>
    <w:rsid w:val="00B76B2C"/>
    <w:rsid w:val="00B851EB"/>
    <w:rsid w:val="00BE209F"/>
    <w:rsid w:val="00BE6F8E"/>
    <w:rsid w:val="00C07B2C"/>
    <w:rsid w:val="00C80481"/>
    <w:rsid w:val="00C82A2C"/>
    <w:rsid w:val="00CE0B49"/>
    <w:rsid w:val="00CE7C26"/>
    <w:rsid w:val="00D12E9E"/>
    <w:rsid w:val="00D33C46"/>
    <w:rsid w:val="00D64492"/>
    <w:rsid w:val="00D92915"/>
    <w:rsid w:val="00E33D53"/>
    <w:rsid w:val="00E43BB0"/>
    <w:rsid w:val="00E549F8"/>
    <w:rsid w:val="00E764E2"/>
    <w:rsid w:val="00E837E0"/>
    <w:rsid w:val="00EA6C77"/>
    <w:rsid w:val="00EF1913"/>
    <w:rsid w:val="00F14A05"/>
    <w:rsid w:val="00F531F6"/>
    <w:rsid w:val="00F80843"/>
    <w:rsid w:val="00F82F0E"/>
    <w:rsid w:val="00F96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998B"/>
  <w15:docId w15:val="{94D4293B-AB6D-471D-A29D-CD5BCFC1FE3F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lang w:val="en-US" w:bidi="ar-SA" w:eastAsia="en-GB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"/>
    <w:qFormat w:val="on"/>
    <w:pPr>
      <w:keepNext w:val="on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pPr>
      <w:keepNext w:val="on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pPr>
      <w:keepNext w:val="on"/>
    </w:pPr>
    <w:rPr>
      <w:b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spacing w:before="240" w:after="6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spacing w:before="240" w:after="60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spacing w:after="12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hyperlink" Target="mailto:david.fox@davidfoxdev.co.uk" TargetMode="External"/><Relationship Id="rId8" Type="http://schemas.openxmlformats.org/officeDocument/2006/relationships/hyperlink" Target="https://davidfoxdev.co.uk/" TargetMode="External"/><Relationship Id="rId9" Type="http://schemas.openxmlformats.org/officeDocument/2006/relationships/hyperlink" Target="https://github.com/maesterfox" TargetMode="External"/><Relationship Id="rId10" Type="http://schemas.openxmlformats.org/officeDocument/2006/relationships/hyperlink" Target="https://www.linkedin.com/in/davidfoxtechcode/" TargetMode="External"/><Relationship Id="rId11" Type="http://schemas.openxmlformats.org/officeDocument/2006/relationships/hyperlink" Target="https://davidfoxdev.co.uk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Wyllie</dc:creator>
  <cp:lastModifiedBy>David “Foximaniac” Fox</cp:lastModifiedBy>
</cp:coreProperties>
</file>