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689" w:rsidRDefault="006D2689" w:rsidP="006D2689">
      <w:r>
        <w:rPr>
          <w:rFonts w:hint="eastAsia"/>
        </w:rPr>
        <w:t>Shadow Mapping: image - based shadowing technique</w:t>
      </w:r>
    </w:p>
    <w:p w:rsidR="006D2689" w:rsidRDefault="006D2689" w:rsidP="006D2689">
      <w:r>
        <w:rPr>
          <w:rFonts w:hint="eastAsia"/>
        </w:rPr>
        <w:t>uses texturing and depth buffering</w:t>
      </w:r>
    </w:p>
    <w:p w:rsidR="006D2689" w:rsidRDefault="006D2689" w:rsidP="006D2689"/>
    <w:p w:rsidR="006D2689" w:rsidRDefault="006D2689" w:rsidP="006D2689">
      <w:r w:rsidRPr="00C50C0F">
        <w:t>First</w:t>
      </w:r>
      <w:r w:rsidRPr="00C50C0F">
        <w:rPr>
          <w:rFonts w:hint="eastAsia"/>
        </w:rPr>
        <w:t xml:space="preserve"> render from the light's point of view</w:t>
      </w:r>
    </w:p>
    <w:p w:rsidR="006D2689" w:rsidRDefault="006D2689" w:rsidP="006D2689">
      <w:r>
        <w:rPr>
          <w:rFonts w:hint="eastAsia"/>
        </w:rPr>
        <w:t>light's view is rendered, storing the depth of every surface it sees (the shadow map)</w:t>
      </w:r>
    </w:p>
    <w:p w:rsidR="006D2689" w:rsidRDefault="006D2689" w:rsidP="006D2689">
      <w:r>
        <w:rPr>
          <w:rFonts w:hint="eastAsia"/>
        </w:rPr>
        <w:t>The regular scene is rendered comparing the depth of every point drawn (as if it were being seen by the light, rather than the eye) to this depth map. (hence the following image)</w:t>
      </w:r>
    </w:p>
    <w:p w:rsidR="006D2689" w:rsidRDefault="006D2689" w:rsidP="006D2689">
      <w:r>
        <w:rPr>
          <w:noProof/>
        </w:rPr>
        <w:drawing>
          <wp:inline distT="0" distB="0" distL="0" distR="0">
            <wp:extent cx="4873625" cy="3657600"/>
            <wp:effectExtent l="19050" t="0" r="3175" b="0"/>
            <wp:docPr id="5" name="图片 1" descr="Coordinate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spaces"/>
                    <pic:cNvPicPr>
                      <a:picLocks noChangeAspect="1" noChangeArrowheads="1"/>
                    </pic:cNvPicPr>
                  </pic:nvPicPr>
                  <pic:blipFill>
                    <a:blip r:embed="rId6" cstate="print"/>
                    <a:srcRect/>
                    <a:stretch>
                      <a:fillRect/>
                    </a:stretch>
                  </pic:blipFill>
                  <pic:spPr bwMode="auto">
                    <a:xfrm>
                      <a:off x="0" y="0"/>
                      <a:ext cx="4873625" cy="3657600"/>
                    </a:xfrm>
                    <a:prstGeom prst="rect">
                      <a:avLst/>
                    </a:prstGeom>
                    <a:noFill/>
                    <a:ln w="9525">
                      <a:noFill/>
                      <a:miter lim="800000"/>
                      <a:headEnd/>
                      <a:tailEnd/>
                    </a:ln>
                  </pic:spPr>
                </pic:pic>
              </a:graphicData>
            </a:graphic>
          </wp:inline>
        </w:drawing>
      </w:r>
    </w:p>
    <w:p w:rsidR="006D2689" w:rsidRPr="0095479D" w:rsidRDefault="006D2689" w:rsidP="006D2689">
      <w:pPr>
        <w:spacing w:after="0" w:line="240" w:lineRule="auto"/>
        <w:rPr>
          <w:b/>
        </w:rPr>
      </w:pPr>
      <w:r>
        <w:rPr>
          <w:rFonts w:hint="eastAsia"/>
          <w:b/>
        </w:rPr>
        <w:t xml:space="preserve">Paul's Project </w:t>
      </w:r>
      <w:r w:rsidRPr="0095479D">
        <w:rPr>
          <w:rFonts w:hint="eastAsia"/>
          <w:b/>
        </w:rPr>
        <w:t>Shadow Mapping Tutorial</w:t>
      </w:r>
    </w:p>
    <w:p w:rsidR="006D2689" w:rsidRDefault="006D2689" w:rsidP="006D2689">
      <w:pPr>
        <w:spacing w:after="0" w:line="240" w:lineRule="auto"/>
      </w:pPr>
      <w:r w:rsidRPr="0089127D">
        <w:t>http://www.paulsprojects.net/tutorials/smt/smt.html</w:t>
      </w:r>
    </w:p>
    <w:p w:rsidR="006D2689" w:rsidRPr="004A7D50" w:rsidRDefault="006D2689" w:rsidP="006D2689">
      <w:pPr>
        <w:spacing w:after="0"/>
        <w:rPr>
          <w:b/>
        </w:rPr>
      </w:pPr>
    </w:p>
    <w:p w:rsidR="006D2689" w:rsidRPr="004A7D50" w:rsidRDefault="006D2689" w:rsidP="006D2689">
      <w:pPr>
        <w:spacing w:after="0"/>
        <w:rPr>
          <w:b/>
        </w:rPr>
      </w:pPr>
      <w:r w:rsidRPr="004A7D50">
        <w:rPr>
          <w:rFonts w:hint="eastAsia"/>
          <w:b/>
        </w:rPr>
        <w:t>Shadow Mapping by Cass Everitt</w:t>
      </w:r>
    </w:p>
    <w:p w:rsidR="006D2689" w:rsidRDefault="006D2689" w:rsidP="006D2689">
      <w:pPr>
        <w:spacing w:after="0"/>
      </w:pPr>
      <w:r w:rsidRPr="00164506">
        <w:t>http://www.cs.berkeley.edu/~ravir/6160/papers/shadow_mapping.pdf</w:t>
      </w:r>
    </w:p>
    <w:p w:rsidR="006D2689" w:rsidRPr="00945F77" w:rsidRDefault="006D2689" w:rsidP="006D2689">
      <w:pPr>
        <w:spacing w:after="0" w:line="240" w:lineRule="auto"/>
        <w:rPr>
          <w:b/>
        </w:rPr>
      </w:pPr>
    </w:p>
    <w:p w:rsidR="006D2689" w:rsidRPr="00945F77" w:rsidRDefault="006D2689" w:rsidP="006D2689">
      <w:pPr>
        <w:spacing w:after="0" w:line="240" w:lineRule="auto"/>
        <w:rPr>
          <w:b/>
        </w:rPr>
      </w:pPr>
      <w:r w:rsidRPr="00945F77">
        <w:rPr>
          <w:rFonts w:hint="eastAsia"/>
          <w:b/>
        </w:rPr>
        <w:t>More explanations in here (very good explanations)</w:t>
      </w:r>
    </w:p>
    <w:p w:rsidR="006D2689" w:rsidRDefault="006D2689" w:rsidP="006D2689">
      <w:pPr>
        <w:spacing w:after="0" w:line="240" w:lineRule="auto"/>
      </w:pPr>
      <w:r w:rsidRPr="00945F77">
        <w:t>http://takinginitiative.wordpress.com/2011/05/15/directx10-tutorial-10-shadow-mapping/</w:t>
      </w:r>
    </w:p>
    <w:p w:rsidR="006D2689" w:rsidRDefault="006D2689" w:rsidP="006D2689"/>
    <w:p w:rsidR="006D2689" w:rsidRDefault="006D2689" w:rsidP="006D2689"/>
    <w:p w:rsidR="006D2689" w:rsidRDefault="006D2689" w:rsidP="006D2689"/>
    <w:p w:rsidR="006D2689" w:rsidRPr="00B22C01" w:rsidRDefault="006D2689" w:rsidP="006D2689">
      <w:pPr>
        <w:spacing w:after="0" w:line="240" w:lineRule="auto"/>
        <w:rPr>
          <w:b/>
        </w:rPr>
      </w:pPr>
      <w:r w:rsidRPr="00B22C01">
        <w:rPr>
          <w:rFonts w:hint="eastAsia"/>
          <w:b/>
        </w:rPr>
        <w:lastRenderedPageBreak/>
        <w:t>Shadow Mapping Explained From Nvidia</w:t>
      </w:r>
    </w:p>
    <w:p w:rsidR="006D2689" w:rsidRDefault="006D2689" w:rsidP="006D2689">
      <w:pPr>
        <w:spacing w:after="0" w:line="240" w:lineRule="auto"/>
      </w:pPr>
      <w:r w:rsidRPr="00B22C01">
        <w:t>https://developer.nvidia.com/sites/default/files/akamai/gamedev/docs/ShadowMaps_CEDEC_E.pdf?download=1</w:t>
      </w:r>
    </w:p>
    <w:p w:rsidR="006D2689" w:rsidRDefault="006D2689" w:rsidP="006D2689">
      <w:pPr>
        <w:spacing w:after="0" w:line="240" w:lineRule="auto"/>
      </w:pPr>
    </w:p>
    <w:p w:rsidR="006D2689" w:rsidRDefault="006D2689" w:rsidP="006D2689">
      <w:pPr>
        <w:spacing w:after="0" w:line="240" w:lineRule="auto"/>
      </w:pPr>
    </w:p>
    <w:p w:rsidR="006D2689" w:rsidRDefault="006D2689" w:rsidP="006D2689">
      <w:r>
        <w:rPr>
          <w:rFonts w:hint="eastAsia"/>
          <w:noProof/>
        </w:rPr>
        <w:drawing>
          <wp:inline distT="0" distB="0" distL="0" distR="0">
            <wp:extent cx="5943600" cy="442341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4423410"/>
                    </a:xfrm>
                    <a:prstGeom prst="rect">
                      <a:avLst/>
                    </a:prstGeom>
                    <a:noFill/>
                    <a:ln w="9525">
                      <a:noFill/>
                      <a:miter lim="800000"/>
                      <a:headEnd/>
                      <a:tailEnd/>
                    </a:ln>
                  </pic:spPr>
                </pic:pic>
              </a:graphicData>
            </a:graphic>
          </wp:inline>
        </w:drawing>
      </w:r>
    </w:p>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r>
        <w:rPr>
          <w:rFonts w:hint="eastAsia"/>
          <w:noProof/>
        </w:rPr>
        <w:drawing>
          <wp:inline distT="0" distB="0" distL="0" distR="0">
            <wp:extent cx="5943600" cy="4476115"/>
            <wp:effectExtent l="1905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4476115"/>
                    </a:xfrm>
                    <a:prstGeom prst="rect">
                      <a:avLst/>
                    </a:prstGeom>
                    <a:noFill/>
                    <a:ln w="9525">
                      <a:noFill/>
                      <a:miter lim="800000"/>
                      <a:headEnd/>
                      <a:tailEnd/>
                    </a:ln>
                  </pic:spPr>
                </pic:pic>
              </a:graphicData>
            </a:graphic>
          </wp:inline>
        </w:drawing>
      </w:r>
    </w:p>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Default="006D2689" w:rsidP="006D2689"/>
    <w:p w:rsidR="006D2689" w:rsidRPr="00B848CC" w:rsidRDefault="006D2689" w:rsidP="006D26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48CC">
        <w:rPr>
          <w:rFonts w:ascii="Times New Roman" w:eastAsia="Times New Roman" w:hAnsi="Times New Roman" w:cs="Times New Roman"/>
          <w:b/>
          <w:bCs/>
          <w:color w:val="000000"/>
          <w:sz w:val="36"/>
          <w:szCs w:val="36"/>
        </w:rPr>
        <w:t>C Specification</w:t>
      </w:r>
    </w:p>
    <w:tbl>
      <w:tblPr>
        <w:tblW w:w="0" w:type="auto"/>
        <w:tblCellSpacing w:w="0" w:type="dxa"/>
        <w:tblCellMar>
          <w:left w:w="0" w:type="dxa"/>
          <w:right w:w="0" w:type="dxa"/>
        </w:tblCellMar>
        <w:tblLook w:val="04A0"/>
      </w:tblPr>
      <w:tblGrid>
        <w:gridCol w:w="2281"/>
        <w:gridCol w:w="1274"/>
        <w:gridCol w:w="907"/>
      </w:tblGrid>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Courier New" w:eastAsia="Times New Roman" w:hAnsi="Courier New" w:cs="Courier New"/>
                <w:sz w:val="20"/>
              </w:rPr>
              <w:t>void </w:t>
            </w:r>
            <w:r w:rsidRPr="00B848CC">
              <w:rPr>
                <w:rFonts w:ascii="Courier New" w:eastAsia="Times New Roman" w:hAnsi="Courier New" w:cs="Courier New"/>
                <w:b/>
                <w:bCs/>
                <w:sz w:val="20"/>
              </w:rPr>
              <w:t>glGetTexGendv</w:t>
            </w:r>
            <w:r w:rsidRPr="00B848CC">
              <w:rPr>
                <w:rFonts w:ascii="Courier New" w:eastAsia="Times New Roman" w:hAnsi="Courier New" w:cs="Courier New"/>
                <w:sz w:val="20"/>
              </w:rPr>
              <w:t>(</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coord</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pname</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GLdouble *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params</w:t>
            </w:r>
            <w:r w:rsidRPr="00B848CC">
              <w:rPr>
                <w:rFonts w:ascii="Courier New" w:eastAsia="Times New Roman" w:hAnsi="Courier New" w:cs="Courier New"/>
                <w:sz w:val="20"/>
              </w:rPr>
              <w:t>)</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Courier New" w:eastAsia="Times New Roman" w:hAnsi="Courier New" w:cs="Courier New"/>
                <w:sz w:val="20"/>
              </w:rPr>
              <w:t>void </w:t>
            </w:r>
            <w:r w:rsidRPr="00B848CC">
              <w:rPr>
                <w:rFonts w:ascii="Courier New" w:eastAsia="Times New Roman" w:hAnsi="Courier New" w:cs="Courier New"/>
                <w:b/>
                <w:bCs/>
                <w:sz w:val="20"/>
              </w:rPr>
              <w:t>glGetTexGenfv</w:t>
            </w:r>
            <w:r w:rsidRPr="00B848CC">
              <w:rPr>
                <w:rFonts w:ascii="Courier New" w:eastAsia="Times New Roman" w:hAnsi="Courier New" w:cs="Courier New"/>
                <w:sz w:val="20"/>
              </w:rPr>
              <w:t>(</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coord</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pname</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GLfloat *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params</w:t>
            </w:r>
            <w:r w:rsidRPr="00B848CC">
              <w:rPr>
                <w:rFonts w:ascii="Courier New" w:eastAsia="Times New Roman" w:hAnsi="Courier New" w:cs="Courier New"/>
                <w:sz w:val="20"/>
              </w:rPr>
              <w:t>)</w:t>
            </w:r>
            <w:r w:rsidRPr="00B848CC">
              <w:rPr>
                <w:rFonts w:ascii="Times New Roman" w:eastAsia="Times New Roman" w:hAnsi="Times New Roman" w:cs="Times New Roman"/>
                <w:sz w:val="24"/>
                <w:szCs w:val="24"/>
              </w:rPr>
              <w:t>;</w:t>
            </w:r>
          </w:p>
        </w:tc>
      </w:tr>
    </w:tbl>
    <w:p w:rsidR="006D2689" w:rsidRPr="00B848CC" w:rsidRDefault="006D2689" w:rsidP="006D2689">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tblPr>
      <w:tblGrid>
        <w:gridCol w:w="2281"/>
        <w:gridCol w:w="974"/>
        <w:gridCol w:w="907"/>
      </w:tblGrid>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Courier New" w:eastAsia="Times New Roman" w:hAnsi="Courier New" w:cs="Courier New"/>
                <w:sz w:val="20"/>
              </w:rPr>
              <w:t>void </w:t>
            </w:r>
            <w:r w:rsidRPr="00B848CC">
              <w:rPr>
                <w:rFonts w:ascii="Courier New" w:eastAsia="Times New Roman" w:hAnsi="Courier New" w:cs="Courier New"/>
                <w:b/>
                <w:bCs/>
                <w:sz w:val="20"/>
              </w:rPr>
              <w:t>glGetTexGeniv</w:t>
            </w:r>
            <w:r w:rsidRPr="00B848CC">
              <w:rPr>
                <w:rFonts w:ascii="Courier New" w:eastAsia="Times New Roman" w:hAnsi="Courier New" w:cs="Courier New"/>
                <w:sz w:val="20"/>
              </w:rPr>
              <w:t>(</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coord</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GLenum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pname</w:t>
            </w:r>
            <w:r w:rsidRPr="00B848CC">
              <w:rPr>
                <w:rFonts w:ascii="Times New Roman" w:eastAsia="Times New Roman" w:hAnsi="Times New Roman" w:cs="Times New Roman"/>
                <w:sz w:val="24"/>
                <w:szCs w:val="24"/>
              </w:rPr>
              <w:t>,</w:t>
            </w:r>
          </w:p>
        </w:tc>
      </w:tr>
      <w:tr w:rsidR="006D2689" w:rsidRPr="00B848CC" w:rsidTr="008B4598">
        <w:trPr>
          <w:tblCellSpacing w:w="0" w:type="dxa"/>
        </w:trPr>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sz w:val="24"/>
                <w:szCs w:val="24"/>
              </w:rPr>
              <w:t>GLint *  </w:t>
            </w:r>
          </w:p>
        </w:tc>
        <w:tc>
          <w:tcPr>
            <w:tcW w:w="0" w:type="auto"/>
            <w:vAlign w:val="center"/>
            <w:hideMark/>
          </w:tcPr>
          <w:p w:rsidR="006D2689" w:rsidRPr="00B848CC" w:rsidRDefault="006D2689" w:rsidP="008B4598">
            <w:pPr>
              <w:spacing w:after="0" w:line="240" w:lineRule="auto"/>
              <w:rPr>
                <w:rFonts w:ascii="Times New Roman" w:eastAsia="Times New Roman" w:hAnsi="Times New Roman" w:cs="Times New Roman"/>
                <w:sz w:val="24"/>
                <w:szCs w:val="24"/>
              </w:rPr>
            </w:pPr>
            <w:r w:rsidRPr="00B848CC">
              <w:rPr>
                <w:rFonts w:ascii="Times New Roman" w:eastAsia="Times New Roman" w:hAnsi="Times New Roman" w:cs="Times New Roman"/>
                <w:i/>
                <w:iCs/>
                <w:sz w:val="24"/>
                <w:szCs w:val="24"/>
              </w:rPr>
              <w:t>params</w:t>
            </w:r>
            <w:r w:rsidRPr="00B848CC">
              <w:rPr>
                <w:rFonts w:ascii="Courier New" w:eastAsia="Times New Roman" w:hAnsi="Courier New" w:cs="Courier New"/>
                <w:sz w:val="20"/>
              </w:rPr>
              <w:t>)</w:t>
            </w:r>
            <w:r w:rsidRPr="00B848CC">
              <w:rPr>
                <w:rFonts w:ascii="Times New Roman" w:eastAsia="Times New Roman" w:hAnsi="Times New Roman" w:cs="Times New Roman"/>
                <w:sz w:val="24"/>
                <w:szCs w:val="24"/>
              </w:rPr>
              <w:t>;</w:t>
            </w:r>
          </w:p>
        </w:tc>
      </w:tr>
    </w:tbl>
    <w:p w:rsidR="006D2689" w:rsidRPr="00B848CC" w:rsidRDefault="006D2689" w:rsidP="006D26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48CC">
        <w:rPr>
          <w:rFonts w:ascii="Times New Roman" w:eastAsia="Times New Roman" w:hAnsi="Times New Roman" w:cs="Times New Roman"/>
          <w:b/>
          <w:bCs/>
          <w:color w:val="000000"/>
          <w:sz w:val="36"/>
          <w:szCs w:val="36"/>
        </w:rPr>
        <w:t>Parameters</w:t>
      </w:r>
    </w:p>
    <w:p w:rsidR="006D2689" w:rsidRPr="00B848CC" w:rsidRDefault="006D2689" w:rsidP="006D2689">
      <w:pPr>
        <w:spacing w:after="0" w:line="240" w:lineRule="auto"/>
        <w:rPr>
          <w:rFonts w:ascii="Times New Roman" w:eastAsia="Times New Roman" w:hAnsi="Times New Roman" w:cs="Times New Roman"/>
          <w:color w:val="000000"/>
          <w:sz w:val="27"/>
          <w:szCs w:val="27"/>
        </w:rPr>
      </w:pPr>
      <w:r w:rsidRPr="00B848CC">
        <w:rPr>
          <w:rFonts w:ascii="Courier New" w:eastAsia="Times New Roman" w:hAnsi="Courier New" w:cs="Courier New"/>
          <w:i/>
          <w:iCs/>
          <w:color w:val="000000"/>
          <w:sz w:val="20"/>
        </w:rPr>
        <w:t>coord</w:t>
      </w:r>
    </w:p>
    <w:p w:rsidR="006D2689" w:rsidRPr="00B848CC" w:rsidRDefault="006D2689" w:rsidP="006D2689">
      <w:pPr>
        <w:spacing w:before="100" w:beforeAutospacing="1" w:after="100" w:afterAutospacing="1" w:line="240" w:lineRule="auto"/>
        <w:ind w:left="720"/>
        <w:rPr>
          <w:rFonts w:ascii="Times New Roman" w:eastAsia="Times New Roman" w:hAnsi="Times New Roman" w:cs="Times New Roman"/>
          <w:color w:val="000000"/>
          <w:sz w:val="27"/>
          <w:szCs w:val="27"/>
        </w:rPr>
      </w:pPr>
      <w:r w:rsidRPr="00B848CC">
        <w:rPr>
          <w:rFonts w:ascii="Times New Roman" w:eastAsia="Times New Roman" w:hAnsi="Times New Roman" w:cs="Times New Roman"/>
          <w:color w:val="000000"/>
          <w:sz w:val="27"/>
          <w:szCs w:val="27"/>
        </w:rPr>
        <w:t>Specifies a texture coordinate. Must be</w:t>
      </w:r>
      <w:r w:rsidRPr="00B848CC">
        <w:rPr>
          <w:rFonts w:ascii="Times New Roman" w:eastAsia="Times New Roman" w:hAnsi="Times New Roman" w:cs="Times New Roman"/>
          <w:color w:val="000000"/>
          <w:sz w:val="27"/>
        </w:rPr>
        <w:t> </w:t>
      </w:r>
      <w:r w:rsidRPr="00B848CC">
        <w:rPr>
          <w:rFonts w:ascii="Courier New" w:eastAsia="Times New Roman" w:hAnsi="Courier New" w:cs="Courier New"/>
          <w:color w:val="000000"/>
          <w:sz w:val="20"/>
        </w:rPr>
        <w:t>GL_S</w:t>
      </w:r>
      <w:r w:rsidRPr="00B848CC">
        <w:rPr>
          <w:rFonts w:ascii="Times New Roman" w:eastAsia="Times New Roman" w:hAnsi="Times New Roman" w:cs="Times New Roman"/>
          <w:color w:val="000000"/>
          <w:sz w:val="27"/>
          <w:szCs w:val="27"/>
        </w:rPr>
        <w:t>,</w:t>
      </w:r>
      <w:r w:rsidRPr="00B848CC">
        <w:rPr>
          <w:rFonts w:ascii="Times New Roman" w:eastAsia="Times New Roman" w:hAnsi="Times New Roman" w:cs="Times New Roman"/>
          <w:color w:val="000000"/>
          <w:sz w:val="27"/>
        </w:rPr>
        <w:t> </w:t>
      </w:r>
      <w:r w:rsidRPr="00B848CC">
        <w:rPr>
          <w:rFonts w:ascii="Courier New" w:eastAsia="Times New Roman" w:hAnsi="Courier New" w:cs="Courier New"/>
          <w:color w:val="000000"/>
          <w:sz w:val="20"/>
        </w:rPr>
        <w:t>GL_T</w:t>
      </w:r>
      <w:r w:rsidRPr="00B848CC">
        <w:rPr>
          <w:rFonts w:ascii="Times New Roman" w:eastAsia="Times New Roman" w:hAnsi="Times New Roman" w:cs="Times New Roman"/>
          <w:color w:val="000000"/>
          <w:sz w:val="27"/>
          <w:szCs w:val="27"/>
        </w:rPr>
        <w:t>,</w:t>
      </w:r>
      <w:r w:rsidRPr="00B848CC">
        <w:rPr>
          <w:rFonts w:ascii="Times New Roman" w:eastAsia="Times New Roman" w:hAnsi="Times New Roman" w:cs="Times New Roman"/>
          <w:color w:val="000000"/>
          <w:sz w:val="27"/>
        </w:rPr>
        <w:t> </w:t>
      </w:r>
      <w:r w:rsidRPr="00B848CC">
        <w:rPr>
          <w:rFonts w:ascii="Courier New" w:eastAsia="Times New Roman" w:hAnsi="Courier New" w:cs="Courier New"/>
          <w:color w:val="000000"/>
          <w:sz w:val="20"/>
        </w:rPr>
        <w:t>GL_R</w:t>
      </w:r>
      <w:r w:rsidRPr="00B848CC">
        <w:rPr>
          <w:rFonts w:ascii="Times New Roman" w:eastAsia="Times New Roman" w:hAnsi="Times New Roman" w:cs="Times New Roman"/>
          <w:color w:val="000000"/>
          <w:sz w:val="27"/>
          <w:szCs w:val="27"/>
        </w:rPr>
        <w:t>, or</w:t>
      </w:r>
      <w:r w:rsidRPr="00B848CC">
        <w:rPr>
          <w:rFonts w:ascii="Times New Roman" w:eastAsia="Times New Roman" w:hAnsi="Times New Roman" w:cs="Times New Roman"/>
          <w:color w:val="000000"/>
          <w:sz w:val="27"/>
        </w:rPr>
        <w:t> </w:t>
      </w:r>
      <w:r w:rsidRPr="00B848CC">
        <w:rPr>
          <w:rFonts w:ascii="Courier New" w:eastAsia="Times New Roman" w:hAnsi="Courier New" w:cs="Courier New"/>
          <w:color w:val="000000"/>
          <w:sz w:val="20"/>
        </w:rPr>
        <w:t>GL_Q</w:t>
      </w:r>
      <w:r w:rsidRPr="00B848CC">
        <w:rPr>
          <w:rFonts w:ascii="Times New Roman" w:eastAsia="Times New Roman" w:hAnsi="Times New Roman" w:cs="Times New Roman"/>
          <w:color w:val="000000"/>
          <w:sz w:val="27"/>
          <w:szCs w:val="27"/>
        </w:rPr>
        <w:t>.</w:t>
      </w:r>
    </w:p>
    <w:p w:rsidR="006D2689" w:rsidRDefault="006D2689" w:rsidP="006D2689">
      <w:pPr>
        <w:pStyle w:val="2"/>
        <w:rPr>
          <w:color w:val="000000"/>
        </w:rPr>
      </w:pPr>
      <w:r>
        <w:rPr>
          <w:color w:val="000000"/>
        </w:rPr>
        <w:t>Description</w:t>
      </w:r>
    </w:p>
    <w:p w:rsidR="006D2689" w:rsidRDefault="006D2689" w:rsidP="006D2689">
      <w:pPr>
        <w:pStyle w:val="a5"/>
        <w:rPr>
          <w:color w:val="000000"/>
          <w:sz w:val="27"/>
          <w:szCs w:val="27"/>
        </w:rPr>
      </w:pPr>
      <w:r>
        <w:rPr>
          <w:rStyle w:val="HTML0"/>
          <w:color w:val="000000"/>
        </w:rPr>
        <w:t>glGetTexGen</w:t>
      </w:r>
      <w:r>
        <w:rPr>
          <w:rStyle w:val="apple-converted-space"/>
          <w:color w:val="000000"/>
          <w:sz w:val="27"/>
          <w:szCs w:val="27"/>
        </w:rPr>
        <w:t> </w:t>
      </w:r>
      <w:r>
        <w:rPr>
          <w:color w:val="000000"/>
          <w:sz w:val="27"/>
          <w:szCs w:val="27"/>
        </w:rPr>
        <w:t>returns in</w:t>
      </w:r>
      <w:r>
        <w:rPr>
          <w:rStyle w:val="apple-converted-space"/>
          <w:color w:val="000000"/>
          <w:sz w:val="27"/>
          <w:szCs w:val="27"/>
        </w:rPr>
        <w:t> </w:t>
      </w:r>
      <w:r>
        <w:rPr>
          <w:rStyle w:val="HTML0"/>
          <w:i/>
          <w:iCs/>
          <w:color w:val="000000"/>
        </w:rPr>
        <w:t>params</w:t>
      </w:r>
      <w:r>
        <w:rPr>
          <w:rStyle w:val="apple-converted-space"/>
          <w:color w:val="000000"/>
          <w:sz w:val="27"/>
          <w:szCs w:val="27"/>
        </w:rPr>
        <w:t> </w:t>
      </w:r>
      <w:r>
        <w:rPr>
          <w:color w:val="000000"/>
          <w:sz w:val="27"/>
          <w:szCs w:val="27"/>
        </w:rPr>
        <w:t>selected parameters of a texture coordinate generation function that was specified using</w:t>
      </w:r>
      <w:r>
        <w:rPr>
          <w:rStyle w:val="apple-converted-space"/>
          <w:color w:val="000000"/>
          <w:sz w:val="27"/>
          <w:szCs w:val="27"/>
        </w:rPr>
        <w:t> </w:t>
      </w:r>
      <w:hyperlink r:id="rId9" w:history="1">
        <w:r>
          <w:rPr>
            <w:rStyle w:val="refentrytitle"/>
            <w:color w:val="0000FF"/>
            <w:sz w:val="27"/>
            <w:szCs w:val="27"/>
            <w:u w:val="single"/>
          </w:rPr>
          <w:t>glTexGen</w:t>
        </w:r>
      </w:hyperlink>
      <w:r>
        <w:rPr>
          <w:color w:val="000000"/>
          <w:sz w:val="27"/>
          <w:szCs w:val="27"/>
        </w:rPr>
        <w:t>.</w:t>
      </w:r>
      <w:r>
        <w:rPr>
          <w:rStyle w:val="apple-converted-space"/>
          <w:color w:val="000000"/>
          <w:sz w:val="27"/>
          <w:szCs w:val="27"/>
        </w:rPr>
        <w:t> </w:t>
      </w:r>
      <w:r>
        <w:rPr>
          <w:rStyle w:val="HTML0"/>
          <w:i/>
          <w:iCs/>
          <w:color w:val="000000"/>
        </w:rPr>
        <w:t>coord</w:t>
      </w:r>
      <w:r>
        <w:rPr>
          <w:rStyle w:val="apple-converted-space"/>
          <w:color w:val="000000"/>
          <w:sz w:val="27"/>
          <w:szCs w:val="27"/>
        </w:rPr>
        <w:t> </w:t>
      </w:r>
      <w:r>
        <w:rPr>
          <w:color w:val="000000"/>
          <w:sz w:val="27"/>
          <w:szCs w:val="27"/>
        </w:rPr>
        <w:t>names one of the (</w:t>
      </w:r>
      <w:r>
        <w:rPr>
          <w:rStyle w:val="a6"/>
          <w:color w:val="000000"/>
          <w:sz w:val="27"/>
          <w:szCs w:val="27"/>
        </w:rPr>
        <w:t>s</w:t>
      </w:r>
      <w:r>
        <w:rPr>
          <w:color w:val="000000"/>
          <w:sz w:val="27"/>
          <w:szCs w:val="27"/>
        </w:rPr>
        <w:t>,</w:t>
      </w:r>
      <w:r>
        <w:rPr>
          <w:rStyle w:val="apple-converted-space"/>
          <w:color w:val="000000"/>
          <w:sz w:val="27"/>
          <w:szCs w:val="27"/>
        </w:rPr>
        <w:t> </w:t>
      </w:r>
      <w:r>
        <w:rPr>
          <w:rStyle w:val="a6"/>
          <w:color w:val="000000"/>
          <w:sz w:val="27"/>
          <w:szCs w:val="27"/>
        </w:rPr>
        <w:t>t</w:t>
      </w:r>
      <w:r>
        <w:rPr>
          <w:color w:val="000000"/>
          <w:sz w:val="27"/>
          <w:szCs w:val="27"/>
        </w:rPr>
        <w:t>,</w:t>
      </w:r>
      <w:r>
        <w:rPr>
          <w:rStyle w:val="apple-converted-space"/>
          <w:color w:val="000000"/>
          <w:sz w:val="27"/>
          <w:szCs w:val="27"/>
        </w:rPr>
        <w:t> </w:t>
      </w:r>
      <w:r>
        <w:rPr>
          <w:rStyle w:val="a6"/>
          <w:color w:val="000000"/>
          <w:sz w:val="27"/>
          <w:szCs w:val="27"/>
        </w:rPr>
        <w:t>r</w:t>
      </w:r>
      <w:r>
        <w:rPr>
          <w:color w:val="000000"/>
          <w:sz w:val="27"/>
          <w:szCs w:val="27"/>
        </w:rPr>
        <w:t>,</w:t>
      </w:r>
      <w:r>
        <w:rPr>
          <w:rStyle w:val="apple-converted-space"/>
          <w:color w:val="000000"/>
          <w:sz w:val="27"/>
          <w:szCs w:val="27"/>
        </w:rPr>
        <w:t> </w:t>
      </w:r>
      <w:r>
        <w:rPr>
          <w:rStyle w:val="a6"/>
          <w:color w:val="000000"/>
          <w:sz w:val="27"/>
          <w:szCs w:val="27"/>
        </w:rPr>
        <w:t>q</w:t>
      </w:r>
      <w:r>
        <w:rPr>
          <w:color w:val="000000"/>
          <w:sz w:val="27"/>
          <w:szCs w:val="27"/>
        </w:rPr>
        <w:t>) texture coordinates, using the symbolic constant</w:t>
      </w:r>
      <w:r>
        <w:rPr>
          <w:rFonts w:eastAsiaTheme="minorEastAsia" w:hint="eastAsia"/>
          <w:color w:val="000000"/>
          <w:sz w:val="27"/>
          <w:szCs w:val="27"/>
        </w:rPr>
        <w:t xml:space="preserve"> </w:t>
      </w:r>
      <w:r>
        <w:rPr>
          <w:rStyle w:val="HTML0"/>
          <w:color w:val="000000"/>
        </w:rPr>
        <w:t>GL_S</w:t>
      </w:r>
      <w:r>
        <w:rPr>
          <w:color w:val="000000"/>
          <w:sz w:val="27"/>
          <w:szCs w:val="27"/>
        </w:rPr>
        <w:t>,</w:t>
      </w:r>
      <w:r>
        <w:rPr>
          <w:rStyle w:val="apple-converted-space"/>
          <w:color w:val="000000"/>
          <w:sz w:val="27"/>
          <w:szCs w:val="27"/>
        </w:rPr>
        <w:t> </w:t>
      </w:r>
      <w:r>
        <w:rPr>
          <w:rStyle w:val="HTML0"/>
          <w:color w:val="000000"/>
        </w:rPr>
        <w:t>GL_T</w:t>
      </w:r>
      <w:r>
        <w:rPr>
          <w:color w:val="000000"/>
          <w:sz w:val="27"/>
          <w:szCs w:val="27"/>
        </w:rPr>
        <w:t>,</w:t>
      </w:r>
      <w:r>
        <w:rPr>
          <w:rStyle w:val="apple-converted-space"/>
          <w:color w:val="000000"/>
          <w:sz w:val="27"/>
          <w:szCs w:val="27"/>
        </w:rPr>
        <w:t> </w:t>
      </w:r>
      <w:r>
        <w:rPr>
          <w:rStyle w:val="HTML0"/>
          <w:color w:val="000000"/>
        </w:rPr>
        <w:t>GL_R</w:t>
      </w:r>
      <w:r>
        <w:rPr>
          <w:color w:val="000000"/>
          <w:sz w:val="27"/>
          <w:szCs w:val="27"/>
        </w:rPr>
        <w:t>, or</w:t>
      </w:r>
      <w:r>
        <w:rPr>
          <w:rStyle w:val="apple-converted-space"/>
          <w:color w:val="000000"/>
          <w:sz w:val="27"/>
          <w:szCs w:val="27"/>
        </w:rPr>
        <w:t> </w:t>
      </w:r>
      <w:r>
        <w:rPr>
          <w:rStyle w:val="HTML0"/>
          <w:color w:val="000000"/>
        </w:rPr>
        <w:t>GL_Q</w:t>
      </w:r>
      <w:r>
        <w:rPr>
          <w:color w:val="000000"/>
          <w:sz w:val="27"/>
          <w:szCs w:val="27"/>
        </w:rPr>
        <w:t>.</w:t>
      </w:r>
    </w:p>
    <w:p w:rsidR="006D2689" w:rsidRPr="00DC7A15" w:rsidRDefault="006D2689" w:rsidP="006D2689"/>
    <w:p w:rsidR="006D2689" w:rsidRDefault="006D2689"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BC3C79" w:rsidP="006D2689">
      <w:r>
        <w:lastRenderedPageBreak/>
        <w:t>BackGround</w:t>
      </w:r>
    </w:p>
    <w:p w:rsidR="00FD3C85" w:rsidRDefault="00FD3C85" w:rsidP="006D2689">
      <w:r>
        <w:rPr>
          <w:noProof/>
        </w:rPr>
        <w:drawing>
          <wp:inline distT="0" distB="0" distL="0" distR="0">
            <wp:extent cx="5943600" cy="2120167"/>
            <wp:effectExtent l="19050" t="0" r="0" b="0"/>
            <wp:docPr id="3" name="图片 1" descr="http://ogldev.atspace.co.uk/www/tutorial23/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gldev.atspace.co.uk/www/tutorial23/shadow.png"/>
                    <pic:cNvPicPr>
                      <a:picLocks noChangeAspect="1" noChangeArrowheads="1"/>
                    </pic:cNvPicPr>
                  </pic:nvPicPr>
                  <pic:blipFill>
                    <a:blip r:embed="rId10" cstate="print"/>
                    <a:srcRect/>
                    <a:stretch>
                      <a:fillRect/>
                    </a:stretch>
                  </pic:blipFill>
                  <pic:spPr bwMode="auto">
                    <a:xfrm>
                      <a:off x="0" y="0"/>
                      <a:ext cx="5943600" cy="2120167"/>
                    </a:xfrm>
                    <a:prstGeom prst="rect">
                      <a:avLst/>
                    </a:prstGeom>
                    <a:noFill/>
                    <a:ln w="9525">
                      <a:noFill/>
                      <a:miter lim="800000"/>
                      <a:headEnd/>
                      <a:tailEnd/>
                    </a:ln>
                  </pic:spPr>
                </pic:pic>
              </a:graphicData>
            </a:graphic>
          </wp:inline>
        </w:drawing>
      </w:r>
    </w:p>
    <w:p w:rsidR="00FD3C85" w:rsidRDefault="000E6919" w:rsidP="006D2689">
      <w:r>
        <w:t>how depth buffer works</w:t>
      </w:r>
    </w:p>
    <w:p w:rsidR="000E6919" w:rsidRDefault="00BD1AC2" w:rsidP="006D2689">
      <w:r>
        <w:t>when point</w:t>
      </w:r>
      <w:r w:rsidR="000E6919">
        <w:t xml:space="preserve"> B is rendered, its depth value goes into the depth buffer. </w:t>
      </w:r>
    </w:p>
    <w:p w:rsidR="00FD3C85" w:rsidRDefault="00BD1AC2" w:rsidP="006D2689">
      <w:r>
        <w:t>For point</w:t>
      </w:r>
      <w:r w:rsidR="00E435B9">
        <w:t xml:space="preserve"> C and A, after the perspective projection the rasterizer finds out both points need to go to the same pixel on the screen</w:t>
      </w:r>
      <w:r w:rsidR="00456FDA">
        <w:t>. This is the depth test and point C wins it, so his depth value gets written to the depth buffer</w:t>
      </w:r>
    </w:p>
    <w:p w:rsidR="00FD3C85" w:rsidRDefault="00FD3C85" w:rsidP="006D2689"/>
    <w:p w:rsidR="00FD3C85" w:rsidRDefault="00FD3C85" w:rsidP="006D2689"/>
    <w:p w:rsidR="00FD3C85" w:rsidRDefault="005D0EB7" w:rsidP="006D2689">
      <w:r>
        <w:rPr>
          <w:rFonts w:hint="eastAsia"/>
        </w:rPr>
        <w:t xml:space="preserve">We're comparing the depth from the clip space coordinate and the stored depth. So all that remains is how do we fetch the stored depth value? </w:t>
      </w:r>
    </w:p>
    <w:p w:rsidR="00030167" w:rsidRDefault="00F91E97" w:rsidP="006D2689">
      <w:r>
        <w:t>we first convert the position/vertex into</w:t>
      </w:r>
      <w:r w:rsidR="00492328">
        <w:t xml:space="preserve"> light's clip space.  Then once we have the clip space</w:t>
      </w:r>
      <w:r w:rsidR="00CF0318">
        <w:t xml:space="preserve"> coordinate</w:t>
      </w:r>
      <w:r w:rsidR="005760F6">
        <w:t>, we need to find a way to get the depth value from the shadow map.</w:t>
      </w:r>
    </w:p>
    <w:p w:rsidR="006E3BDE" w:rsidRDefault="00030167" w:rsidP="006D2689">
      <w:r>
        <w:t xml:space="preserve">1. we </w:t>
      </w:r>
      <w:r w:rsidR="00A32823">
        <w:t xml:space="preserve">fetch it in the fragment shader. </w:t>
      </w:r>
      <w:r w:rsidR="00A62147">
        <w:t xml:space="preserve"> The rasterizer maps th</w:t>
      </w:r>
      <w:r w:rsidR="00A62147">
        <w:rPr>
          <w:rFonts w:hint="eastAsia"/>
        </w:rPr>
        <w:t>e X and Y of the</w:t>
      </w:r>
      <w:r w:rsidR="00B4337E">
        <w:t xml:space="preserve"> NDC coordinate to screen space and uses them to store the depth. </w:t>
      </w:r>
      <w:r w:rsidR="00CE6204">
        <w:t xml:space="preserve"> </w:t>
      </w:r>
      <w:r w:rsidR="00F644FD">
        <w:rPr>
          <w:rFonts w:hint="eastAsia"/>
        </w:rPr>
        <w:t>So we can get our current pixel's depth</w:t>
      </w:r>
      <w:r w:rsidR="00F644FD">
        <w:t>.</w:t>
      </w:r>
    </w:p>
    <w:p w:rsidR="00F644FD" w:rsidRPr="00F644FD" w:rsidRDefault="00F644FD" w:rsidP="006D2689">
      <w:r>
        <w:rPr>
          <w:rFonts w:hint="eastAsia"/>
        </w:rPr>
        <w:t>then for stored depth, we transform the X and Y of the current NDC</w:t>
      </w:r>
      <w:r>
        <w:t xml:space="preserve"> coordinate into texture coordinate. But also remember, we need to map [-1, 1] to [0, 1] between NDC c</w:t>
      </w:r>
      <w:r w:rsidR="00CD785F">
        <w:t xml:space="preserve">oordinate and texture coordinate. </w:t>
      </w:r>
    </w:p>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FD3C85" w:rsidRDefault="00FD3C85" w:rsidP="006D2689"/>
    <w:p w:rsidR="006D2689" w:rsidRDefault="006D2689" w:rsidP="006D2689">
      <w:r>
        <w:rPr>
          <w:rFonts w:hint="eastAsia"/>
          <w:noProof/>
        </w:rPr>
        <w:drawing>
          <wp:inline distT="0" distB="0" distL="0" distR="0">
            <wp:extent cx="5358765" cy="2041525"/>
            <wp:effectExtent l="1905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358765" cy="2041525"/>
                    </a:xfrm>
                    <a:prstGeom prst="rect">
                      <a:avLst/>
                    </a:prstGeom>
                    <a:noFill/>
                    <a:ln w="9525">
                      <a:noFill/>
                      <a:miter lim="800000"/>
                      <a:headEnd/>
                      <a:tailEnd/>
                    </a:ln>
                  </pic:spPr>
                </pic:pic>
              </a:graphicData>
            </a:graphic>
          </wp:inline>
        </w:drawing>
      </w:r>
    </w:p>
    <w:p w:rsidR="006D2689" w:rsidRPr="003B0F91" w:rsidRDefault="006D2689" w:rsidP="006D2689">
      <w:pPr>
        <w:rPr>
          <w:b/>
        </w:rPr>
      </w:pPr>
      <w:r w:rsidRPr="006D2689">
        <w:rPr>
          <w:rFonts w:hint="eastAsia"/>
          <w:b/>
        </w:rPr>
        <w:t>Steps</w:t>
      </w:r>
      <w:r w:rsidRPr="006D2689">
        <w:rPr>
          <w:b/>
        </w:rPr>
        <w:t xml:space="preserve">  (referencing the CplusplusGuy's tutorial)</w:t>
      </w:r>
    </w:p>
    <w:p w:rsidR="003B0F91" w:rsidRPr="003B0F91" w:rsidRDefault="003B0F91" w:rsidP="006D2689">
      <w:pPr>
        <w:rPr>
          <w:b/>
        </w:rPr>
      </w:pPr>
      <w:r w:rsidRPr="003B0F91">
        <w:rPr>
          <w:rFonts w:hint="eastAsia"/>
          <w:b/>
        </w:rPr>
        <w:t>1.</w:t>
      </w:r>
      <w:r w:rsidRPr="003B0F91">
        <w:rPr>
          <w:b/>
        </w:rPr>
        <w:t xml:space="preserve"> Render the Scene from the light's point of view</w:t>
      </w:r>
      <w:r w:rsidR="00085CC1">
        <w:rPr>
          <w:b/>
        </w:rPr>
        <w:t xml:space="preserve"> into a texture</w:t>
      </w:r>
    </w:p>
    <w:p w:rsidR="00CD45D0" w:rsidRDefault="00CD45D0" w:rsidP="00CD45D0">
      <w:pPr>
        <w:spacing w:after="0" w:line="240" w:lineRule="auto"/>
      </w:pPr>
      <w:r>
        <w:t>-</w:t>
      </w:r>
      <w:r>
        <w:tab/>
      </w:r>
      <w:r w:rsidR="00613D99">
        <w:t>F</w:t>
      </w:r>
      <w:r w:rsidR="00613D99">
        <w:rPr>
          <w:rFonts w:hint="eastAsia"/>
        </w:rPr>
        <w:t>rom light's point of view</w:t>
      </w:r>
      <w:r w:rsidR="00613D99">
        <w:t>,</w:t>
      </w:r>
      <w:r w:rsidR="00613D99">
        <w:rPr>
          <w:rFonts w:hint="eastAsia"/>
        </w:rPr>
        <w:t xml:space="preserve"> </w:t>
      </w:r>
      <w:r w:rsidR="006D2689">
        <w:rPr>
          <w:rFonts w:hint="eastAsia"/>
        </w:rPr>
        <w:t>render</w:t>
      </w:r>
      <w:r w:rsidR="00613D99">
        <w:t xml:space="preserve"> the </w:t>
      </w:r>
      <w:r w:rsidR="00BD1203">
        <w:t>scene</w:t>
      </w:r>
      <w:r w:rsidR="003C37FA">
        <w:t xml:space="preserve"> to the depth texture with GL_DEPTH_TEST enabled</w:t>
      </w:r>
      <w:r w:rsidR="00733C1F">
        <w:t>.</w:t>
      </w:r>
      <w:r w:rsidR="00905EDF">
        <w:t xml:space="preserve"> </w:t>
      </w:r>
    </w:p>
    <w:p w:rsidR="006745B3" w:rsidRDefault="00CD45D0" w:rsidP="00CD45D0">
      <w:pPr>
        <w:spacing w:after="0" w:line="240" w:lineRule="auto"/>
      </w:pPr>
      <w:r>
        <w:t>-</w:t>
      </w:r>
      <w:r>
        <w:tab/>
        <w:t>we get the closest depth values in the depth buffer</w:t>
      </w:r>
      <w:r w:rsidR="007E3ABA">
        <w:t>, and we get our shadow map.</w:t>
      </w:r>
      <w:r w:rsidR="006D2689">
        <w:rPr>
          <w:rFonts w:hint="eastAsia"/>
        </w:rPr>
        <w:t xml:space="preserve"> </w:t>
      </w:r>
    </w:p>
    <w:p w:rsidR="006D2689" w:rsidRDefault="006745B3" w:rsidP="00CD45D0">
      <w:pPr>
        <w:spacing w:after="0" w:line="240" w:lineRule="auto"/>
      </w:pPr>
      <w:r>
        <w:t>-</w:t>
      </w:r>
      <w:r>
        <w:tab/>
      </w:r>
      <w:r w:rsidR="00871442">
        <w:t>by Enabling GL_DEPTH_TEST, it will leave the pixels closes</w:t>
      </w:r>
      <w:r w:rsidR="00F168BF">
        <w:t>t</w:t>
      </w:r>
      <w:r w:rsidR="00871442">
        <w:t xml:space="preserve"> to the screen(your current perspective) </w:t>
      </w:r>
      <w:r w:rsidR="001253E2">
        <w:t>in</w:t>
      </w:r>
      <w:r w:rsidR="00871442">
        <w:t xml:space="preserve"> the </w:t>
      </w:r>
      <w:r w:rsidR="006D2689">
        <w:rPr>
          <w:rFonts w:hint="eastAsia"/>
        </w:rPr>
        <w:t>Depth buffer</w:t>
      </w:r>
      <w:r w:rsidR="00D31373">
        <w:t xml:space="preserve">. </w:t>
      </w:r>
    </w:p>
    <w:p w:rsidR="007A6839" w:rsidRDefault="007A6839" w:rsidP="006D2689">
      <w:pPr>
        <w:rPr>
          <w:b/>
        </w:rPr>
      </w:pPr>
    </w:p>
    <w:p w:rsidR="00B26711" w:rsidRPr="00D31373" w:rsidRDefault="00D31373" w:rsidP="006D2689">
      <w:pPr>
        <w:rPr>
          <w:b/>
        </w:rPr>
      </w:pPr>
      <w:r w:rsidRPr="00D31373">
        <w:rPr>
          <w:b/>
        </w:rPr>
        <w:t xml:space="preserve">Code </w:t>
      </w:r>
      <w:r w:rsidR="00C750FE">
        <w:rPr>
          <w:b/>
        </w:rPr>
        <w:t>walk</w:t>
      </w:r>
      <w:r w:rsidR="00103375">
        <w:rPr>
          <w:b/>
        </w:rPr>
        <w:t>through</w:t>
      </w:r>
    </w:p>
    <w:p w:rsidR="00D31373" w:rsidRDefault="00C938EF" w:rsidP="006D2689">
      <w:r>
        <w:t xml:space="preserve">1. rendering from light's point of view is just like rendering from a camera's perspective, you set to (VIEW_MATRIX), and rotate/translate to </w:t>
      </w:r>
      <w:r w:rsidR="00FE5065">
        <w:t>light's</w:t>
      </w:r>
      <w:r>
        <w:t xml:space="preserve"> position</w:t>
      </w:r>
      <w:r w:rsidR="00E44BAF">
        <w:t xml:space="preserve"> (Adobe Hebrew)</w:t>
      </w:r>
    </w:p>
    <w:p w:rsidR="0018513C" w:rsidRPr="00D33178" w:rsidRDefault="0018513C" w:rsidP="0018513C">
      <w:pPr>
        <w:spacing w:after="0" w:line="240" w:lineRule="auto"/>
        <w:rPr>
          <w:rFonts w:ascii="Adobe Hebrew" w:eastAsiaTheme="majorEastAsia" w:hAnsi="Adobe Hebrew" w:cs="Adobe Hebrew"/>
          <w:color w:val="C0504D" w:themeColor="accent2"/>
        </w:rPr>
      </w:pPr>
      <w:r w:rsidRPr="00D33178">
        <w:rPr>
          <w:rFonts w:ascii="Adobe Hebrew" w:eastAsiaTheme="majorEastAsia" w:hAnsi="Adobe Hebrew" w:cs="Adobe Hebrew"/>
          <w:color w:val="C0504D" w:themeColor="accent2"/>
        </w:rPr>
        <w:t xml:space="preserve">    m_pipeline.matrixMode(VIEW_MATRIX);</w:t>
      </w:r>
    </w:p>
    <w:p w:rsidR="0018513C" w:rsidRPr="00D33178" w:rsidRDefault="0018513C" w:rsidP="0018513C">
      <w:pPr>
        <w:spacing w:after="0" w:line="240" w:lineRule="auto"/>
        <w:rPr>
          <w:rFonts w:ascii="Adobe Hebrew" w:eastAsiaTheme="majorEastAsia" w:hAnsi="Adobe Hebrew" w:cs="Adobe Hebrew"/>
          <w:color w:val="C0504D" w:themeColor="accent2"/>
        </w:rPr>
      </w:pPr>
      <w:r w:rsidRPr="00D33178">
        <w:rPr>
          <w:rFonts w:ascii="Adobe Hebrew" w:eastAsiaTheme="majorEastAsia" w:hAnsi="Adobe Hebrew" w:cs="Adobe Hebrew"/>
          <w:color w:val="C0504D" w:themeColor="accent2"/>
        </w:rPr>
        <w:t xml:space="preserve">    m_pipeline.loadIdentity();</w:t>
      </w:r>
    </w:p>
    <w:p w:rsidR="0018513C" w:rsidRPr="00D33178" w:rsidRDefault="0018513C" w:rsidP="0018513C">
      <w:pPr>
        <w:spacing w:after="0" w:line="240" w:lineRule="auto"/>
        <w:rPr>
          <w:rFonts w:ascii="Adobe Hebrew" w:eastAsiaTheme="majorEastAsia" w:hAnsi="Adobe Hebrew" w:cs="Adobe Hebrew"/>
          <w:color w:val="C0504D" w:themeColor="accent2"/>
        </w:rPr>
      </w:pPr>
    </w:p>
    <w:p w:rsidR="0018513C" w:rsidRPr="00D33178" w:rsidRDefault="0018513C" w:rsidP="0018513C">
      <w:pPr>
        <w:spacing w:after="0" w:line="240" w:lineRule="auto"/>
        <w:rPr>
          <w:rFonts w:ascii="Adobe Hebrew" w:eastAsiaTheme="majorEastAsia" w:hAnsi="Adobe Hebrew" w:cs="Adobe Hebrew"/>
          <w:color w:val="C0504D" w:themeColor="accent2"/>
        </w:rPr>
      </w:pPr>
      <w:r w:rsidRPr="00D33178">
        <w:rPr>
          <w:rFonts w:ascii="Adobe Hebrew" w:eastAsiaTheme="majorEastAsia" w:hAnsi="Adobe Hebrew" w:cs="Adobe Hebrew"/>
          <w:color w:val="C0504D" w:themeColor="accent2"/>
        </w:rPr>
        <w:t xml:space="preserve">    m_pipeline.rotateX(lightDirection.x);</w:t>
      </w:r>
    </w:p>
    <w:p w:rsidR="0018513C" w:rsidRPr="00D33178" w:rsidRDefault="0018513C" w:rsidP="0018513C">
      <w:pPr>
        <w:spacing w:after="0" w:line="240" w:lineRule="auto"/>
        <w:rPr>
          <w:rFonts w:ascii="Adobe Hebrew" w:eastAsiaTheme="majorEastAsia" w:hAnsi="Adobe Hebrew" w:cs="Adobe Hebrew"/>
          <w:color w:val="C0504D" w:themeColor="accent2"/>
        </w:rPr>
      </w:pPr>
      <w:r w:rsidRPr="00D33178">
        <w:rPr>
          <w:rFonts w:ascii="Adobe Hebrew" w:eastAsiaTheme="majorEastAsia" w:hAnsi="Adobe Hebrew" w:cs="Adobe Hebrew"/>
          <w:color w:val="C0504D" w:themeColor="accent2"/>
        </w:rPr>
        <w:t xml:space="preserve">    m_pipeline.rotateY(lightDirection.y);</w:t>
      </w:r>
    </w:p>
    <w:p w:rsidR="00934446" w:rsidRPr="00D33178" w:rsidRDefault="0018513C" w:rsidP="0018513C">
      <w:pPr>
        <w:spacing w:after="0" w:line="240" w:lineRule="auto"/>
        <w:rPr>
          <w:rFonts w:ascii="Adobe Hebrew" w:eastAsiaTheme="majorEastAsia" w:hAnsi="Adobe Hebrew" w:cs="Adobe Hebrew"/>
          <w:color w:val="C0504D" w:themeColor="accent2"/>
        </w:rPr>
      </w:pPr>
      <w:r w:rsidRPr="00D33178">
        <w:rPr>
          <w:rFonts w:ascii="Adobe Hebrew" w:eastAsiaTheme="majorEastAsia" w:hAnsi="Adobe Hebrew" w:cs="Adobe Hebrew"/>
          <w:color w:val="C0504D" w:themeColor="accent2"/>
        </w:rPr>
        <w:t xml:space="preserve">    m_pipeline.translate(lightPosition.x,lightPosition.y, lightPosition.z);</w:t>
      </w:r>
    </w:p>
    <w:p w:rsidR="0018513C" w:rsidRDefault="0018513C" w:rsidP="006D2689"/>
    <w:p w:rsidR="001477DA" w:rsidRDefault="008968A8" w:rsidP="006D2689">
      <w:r>
        <w:t>we also want to save the modelViewMatrix of the light's perspective</w:t>
      </w:r>
      <w:r w:rsidR="00D173E0">
        <w:t xml:space="preserve"> now, because we will transform all vertices according </w:t>
      </w:r>
      <w:r w:rsidR="00A81794">
        <w:t>to the light's modelViewProjection Matrix in the 2nd pass</w:t>
      </w:r>
      <w:r w:rsidR="00180A27">
        <w:t xml:space="preserve">. </w:t>
      </w:r>
    </w:p>
    <w:p w:rsidR="001477DA" w:rsidRDefault="00D173E0" w:rsidP="006D2689">
      <w:r w:rsidRPr="00D173E0">
        <w:rPr>
          <w:noProof/>
        </w:rPr>
        <w:lastRenderedPageBreak/>
        <w:drawing>
          <wp:inline distT="0" distB="0" distL="0" distR="0">
            <wp:extent cx="4873625" cy="3657600"/>
            <wp:effectExtent l="19050" t="0" r="3175" b="0"/>
            <wp:docPr id="17" name="图片 1" descr="Coordinate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spaces"/>
                    <pic:cNvPicPr>
                      <a:picLocks noChangeAspect="1" noChangeArrowheads="1"/>
                    </pic:cNvPicPr>
                  </pic:nvPicPr>
                  <pic:blipFill>
                    <a:blip r:embed="rId6" cstate="print"/>
                    <a:srcRect/>
                    <a:stretch>
                      <a:fillRect/>
                    </a:stretch>
                  </pic:blipFill>
                  <pic:spPr bwMode="auto">
                    <a:xfrm>
                      <a:off x="0" y="0"/>
                      <a:ext cx="4873625" cy="3657600"/>
                    </a:xfrm>
                    <a:prstGeom prst="rect">
                      <a:avLst/>
                    </a:prstGeom>
                    <a:noFill/>
                    <a:ln w="9525">
                      <a:noFill/>
                      <a:miter lim="800000"/>
                      <a:headEnd/>
                      <a:tailEnd/>
                    </a:ln>
                  </pic:spPr>
                </pic:pic>
              </a:graphicData>
            </a:graphic>
          </wp:inline>
        </w:drawing>
      </w:r>
    </w:p>
    <w:p w:rsidR="00F413FF" w:rsidRPr="00F413FF" w:rsidRDefault="00F413FF" w:rsidP="00F413FF">
      <w:pPr>
        <w:spacing w:after="0" w:line="240" w:lineRule="auto"/>
        <w:rPr>
          <w:rFonts w:ascii="Adobe Hebrew" w:hAnsi="Adobe Hebrew" w:cs="Adobe Hebrew"/>
          <w:color w:val="C0504D" w:themeColor="accent2"/>
        </w:rPr>
      </w:pPr>
      <w:r w:rsidRPr="00F413FF">
        <w:rPr>
          <w:rFonts w:ascii="Adobe Hebrew" w:hAnsi="Adobe Hebrew" w:cs="Adobe Hebrew"/>
          <w:color w:val="C0504D" w:themeColor="accent2"/>
        </w:rPr>
        <w:t xml:space="preserve">    Light_ModelMatrix = m_pipeline.getModelMatrix();</w:t>
      </w:r>
    </w:p>
    <w:p w:rsidR="00F413FF" w:rsidRPr="00F413FF" w:rsidRDefault="00F413FF" w:rsidP="00F413FF">
      <w:pPr>
        <w:spacing w:after="0" w:line="240" w:lineRule="auto"/>
        <w:rPr>
          <w:rFonts w:ascii="Adobe Hebrew" w:hAnsi="Adobe Hebrew" w:cs="Adobe Hebrew"/>
          <w:color w:val="C0504D" w:themeColor="accent2"/>
        </w:rPr>
      </w:pPr>
      <w:r w:rsidRPr="00F413FF">
        <w:rPr>
          <w:rFonts w:ascii="Adobe Hebrew" w:hAnsi="Adobe Hebrew" w:cs="Adobe Hebrew"/>
          <w:color w:val="C0504D" w:themeColor="accent2"/>
        </w:rPr>
        <w:t xml:space="preserve">    Light_ViewMatrix = m_pipeline.getViewMatrix();</w:t>
      </w:r>
    </w:p>
    <w:p w:rsidR="00F413FF" w:rsidRPr="00F413FF" w:rsidRDefault="00F413FF" w:rsidP="00F413FF">
      <w:pPr>
        <w:spacing w:after="0" w:line="240" w:lineRule="auto"/>
        <w:rPr>
          <w:rFonts w:ascii="Adobe Hebrew" w:hAnsi="Adobe Hebrew" w:cs="Adobe Hebrew"/>
          <w:color w:val="C0504D" w:themeColor="accent2"/>
        </w:rPr>
      </w:pPr>
      <w:r w:rsidRPr="00F413FF">
        <w:rPr>
          <w:rFonts w:ascii="Adobe Hebrew" w:hAnsi="Adobe Hebrew" w:cs="Adobe Hebrew"/>
          <w:color w:val="C0504D" w:themeColor="accent2"/>
        </w:rPr>
        <w:t xml:space="preserve">    Light_ProjectionMatrix = m_pipeline.getProjectionMatrix();</w:t>
      </w:r>
    </w:p>
    <w:p w:rsidR="00F413FF" w:rsidRPr="00F413FF" w:rsidRDefault="00F413FF" w:rsidP="00F413FF">
      <w:pPr>
        <w:spacing w:after="0" w:line="240" w:lineRule="auto"/>
        <w:rPr>
          <w:rFonts w:ascii="Adobe Hebrew" w:hAnsi="Adobe Hebrew" w:cs="Adobe Hebrew"/>
          <w:color w:val="C0504D" w:themeColor="accent2"/>
        </w:rPr>
      </w:pPr>
      <w:r w:rsidRPr="00F413FF">
        <w:rPr>
          <w:rFonts w:ascii="Adobe Hebrew" w:hAnsi="Adobe Hebrew" w:cs="Adobe Hebrew"/>
          <w:color w:val="C0504D" w:themeColor="accent2"/>
        </w:rPr>
        <w:t xml:space="preserve">    Light_ModelViewProjectionMatrix = Light_Projec</w:t>
      </w:r>
      <w:r>
        <w:rPr>
          <w:rFonts w:ascii="Adobe Hebrew" w:hAnsi="Adobe Hebrew" w:cs="Adobe Hebrew"/>
          <w:color w:val="C0504D" w:themeColor="accent2"/>
        </w:rPr>
        <w:t xml:space="preserve">tionMatrix * Light_ViewMatrix * </w:t>
      </w:r>
      <w:r w:rsidRPr="00F413FF">
        <w:rPr>
          <w:rFonts w:ascii="Adobe Hebrew" w:hAnsi="Adobe Hebrew" w:cs="Adobe Hebrew"/>
          <w:color w:val="C0504D" w:themeColor="accent2"/>
        </w:rPr>
        <w:t>Light_ModelMatrix;</w:t>
      </w:r>
    </w:p>
    <w:p w:rsidR="00F413FF" w:rsidRDefault="00F413FF" w:rsidP="00F413FF">
      <w:pPr>
        <w:spacing w:after="0" w:line="240" w:lineRule="auto"/>
      </w:pPr>
    </w:p>
    <w:p w:rsidR="0062549F" w:rsidRDefault="0062549F" w:rsidP="00F413FF">
      <w:pPr>
        <w:spacing w:after="0" w:line="240" w:lineRule="auto"/>
      </w:pPr>
      <w:r>
        <w:t xml:space="preserve">However, when you multiply vertex with the modelviewProjection Matrix, it will place the vertices in NDC </w:t>
      </w:r>
      <w:r w:rsidR="003A694C">
        <w:t>coordinates</w:t>
      </w:r>
      <w:r>
        <w:t xml:space="preserve"> (Normalized Device </w:t>
      </w:r>
      <w:r w:rsidR="003A694C">
        <w:t>coordinates</w:t>
      </w:r>
      <w:r>
        <w:t>)</w:t>
      </w:r>
    </w:p>
    <w:p w:rsidR="00813455" w:rsidRDefault="00813455" w:rsidP="00F413FF">
      <w:pPr>
        <w:spacing w:after="0" w:line="240" w:lineRule="auto"/>
      </w:pPr>
      <w:r>
        <w:rPr>
          <w:noProof/>
        </w:rPr>
        <w:lastRenderedPageBreak/>
        <w:drawing>
          <wp:anchor distT="0" distB="0" distL="114300" distR="114300" simplePos="0" relativeHeight="251662336" behindDoc="0" locked="0" layoutInCell="1" allowOverlap="1">
            <wp:simplePos x="0" y="0"/>
            <wp:positionH relativeFrom="column">
              <wp:posOffset>-405765</wp:posOffset>
            </wp:positionH>
            <wp:positionV relativeFrom="paragraph">
              <wp:posOffset>66675</wp:posOffset>
            </wp:positionV>
            <wp:extent cx="6784340" cy="323278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784340" cy="3232785"/>
                    </a:xfrm>
                    <a:prstGeom prst="rect">
                      <a:avLst/>
                    </a:prstGeom>
                    <a:noFill/>
                    <a:ln w="9525">
                      <a:noFill/>
                      <a:miter lim="800000"/>
                      <a:headEnd/>
                      <a:tailEnd/>
                    </a:ln>
                  </pic:spPr>
                </pic:pic>
              </a:graphicData>
            </a:graphic>
          </wp:anchor>
        </w:drawing>
      </w:r>
    </w:p>
    <w:p w:rsidR="001477DA" w:rsidRDefault="00813455" w:rsidP="006D2689">
      <w:r>
        <w:t>NDC coordinates as explained are in range (-1, 1), however our shadow Texture is in range (0,1), See the comparison below</w:t>
      </w:r>
    </w:p>
    <w:p w:rsidR="001477DA" w:rsidRDefault="00813455" w:rsidP="006D2689">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73025</wp:posOffset>
            </wp:positionV>
            <wp:extent cx="5129530" cy="2971800"/>
            <wp:effectExtent l="19050" t="0" r="0" b="0"/>
            <wp:wrapSquare wrapText="bothSides"/>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29530" cy="2971800"/>
                    </a:xfrm>
                    <a:prstGeom prst="rect">
                      <a:avLst/>
                    </a:prstGeom>
                    <a:noFill/>
                    <a:ln w="9525">
                      <a:noFill/>
                      <a:miter lim="800000"/>
                      <a:headEnd/>
                      <a:tailEnd/>
                    </a:ln>
                  </pic:spPr>
                </pic:pic>
              </a:graphicData>
            </a:graphic>
          </wp:anchor>
        </w:drawing>
      </w:r>
    </w:p>
    <w:p w:rsidR="001477DA" w:rsidRDefault="001477DA" w:rsidP="006D2689"/>
    <w:p w:rsidR="001477DA" w:rsidRDefault="001477DA" w:rsidP="006D2689"/>
    <w:p w:rsidR="001477DA" w:rsidRDefault="001477DA" w:rsidP="006D2689"/>
    <w:p w:rsidR="001477DA" w:rsidRDefault="001477DA" w:rsidP="006D2689"/>
    <w:p w:rsidR="0062549F" w:rsidRDefault="0062549F" w:rsidP="006D2689"/>
    <w:p w:rsidR="0062549F" w:rsidRDefault="0062549F" w:rsidP="006D2689"/>
    <w:p w:rsidR="0062549F" w:rsidRDefault="0062549F" w:rsidP="006D2689"/>
    <w:p w:rsidR="0062549F" w:rsidRDefault="00813455" w:rsidP="006D2689">
      <w:r>
        <w:t xml:space="preserve">Which is why </w:t>
      </w:r>
      <w:r w:rsidR="00C9231A">
        <w:t xml:space="preserve">we </w:t>
      </w:r>
      <w:r>
        <w:t>need to somehow map the vertex's position in the NDC coordinate into the texture coordinate using a bias Matrix.</w:t>
      </w:r>
      <w:r w:rsidR="001E5C91">
        <w:t xml:space="preserve"> Essentially we are moving everything in range (-1, 1) to something in range (0,1)</w:t>
      </w:r>
    </w:p>
    <w:p w:rsidR="00A652E2" w:rsidRPr="000D31EB" w:rsidRDefault="00A652E2" w:rsidP="00A652E2">
      <w:pPr>
        <w:rPr>
          <w:rFonts w:ascii="Adobe Hebrew" w:hAnsi="Adobe Hebrew" w:cs="Adobe Hebrew"/>
          <w:color w:val="C0504D" w:themeColor="accent2"/>
        </w:rPr>
      </w:pPr>
      <w:r w:rsidRPr="000D31EB">
        <w:rPr>
          <w:rFonts w:ascii="Adobe Hebrew" w:hAnsi="Adobe Hebrew" w:cs="Adobe Hebrew"/>
          <w:color w:val="C0504D" w:themeColor="accent2"/>
          <w:shd w:val="clear" w:color="auto" w:fill="FFFFFF"/>
        </w:rPr>
        <w:t xml:space="preserve">static MATRIX4X4 </w:t>
      </w:r>
      <w:r w:rsidR="00E51E2C" w:rsidRPr="000D31EB">
        <w:rPr>
          <w:rFonts w:ascii="Adobe Hebrew" w:hAnsi="Adobe Hebrew" w:cs="Adobe Hebrew"/>
          <w:color w:val="C0504D" w:themeColor="accent2"/>
          <w:shd w:val="clear" w:color="auto" w:fill="FFFFFF"/>
        </w:rPr>
        <w:t>Light_</w:t>
      </w:r>
      <w:r w:rsidRPr="000D31EB">
        <w:rPr>
          <w:rFonts w:ascii="Adobe Hebrew" w:hAnsi="Adobe Hebrew" w:cs="Adobe Hebrew"/>
          <w:color w:val="C0504D" w:themeColor="accent2"/>
          <w:shd w:val="clear" w:color="auto" w:fill="FFFFFF"/>
        </w:rPr>
        <w:t>biasMatrix</w:t>
      </w:r>
      <w:r w:rsidRPr="000D31EB">
        <w:rPr>
          <w:rFonts w:ascii="Adobe Hebrew" w:hAnsi="Adobe Hebrew" w:cs="Adobe Hebrew"/>
          <w:color w:val="C0504D" w:themeColor="accent2"/>
        </w:rPr>
        <w:br/>
      </w:r>
      <w:r w:rsidRPr="000D31EB">
        <w:rPr>
          <w:rFonts w:ascii="Adobe Hebrew" w:hAnsi="Adobe Hebrew" w:cs="Adobe Hebrew"/>
          <w:color w:val="C0504D" w:themeColor="accent2"/>
          <w:shd w:val="clear" w:color="auto" w:fill="FFFFFF"/>
        </w:rPr>
        <w:t>(0.5f, 0.0f, 0.0f, 0.0f,</w:t>
      </w:r>
      <w:r w:rsidRPr="000D31EB">
        <w:rPr>
          <w:rFonts w:ascii="Adobe Hebrew" w:hAnsi="Adobe Hebrew" w:cs="Adobe Hebrew"/>
          <w:color w:val="C0504D" w:themeColor="accent2"/>
        </w:rPr>
        <w:br/>
      </w:r>
      <w:r w:rsidRPr="000D31EB">
        <w:rPr>
          <w:rFonts w:ascii="Adobe Hebrew" w:hAnsi="Adobe Hebrew" w:cs="Adobe Hebrew"/>
          <w:color w:val="C0504D" w:themeColor="accent2"/>
          <w:shd w:val="clear" w:color="auto" w:fill="FFFFFF"/>
        </w:rPr>
        <w:lastRenderedPageBreak/>
        <w:t>0.0f, 0.5f, 0.0f, 0.0f,</w:t>
      </w:r>
      <w:r w:rsidRPr="000D31EB">
        <w:rPr>
          <w:rFonts w:ascii="Adobe Hebrew" w:hAnsi="Adobe Hebrew" w:cs="Adobe Hebrew"/>
          <w:color w:val="C0504D" w:themeColor="accent2"/>
        </w:rPr>
        <w:br/>
      </w:r>
      <w:r w:rsidRPr="000D31EB">
        <w:rPr>
          <w:rFonts w:ascii="Adobe Hebrew" w:hAnsi="Adobe Hebrew" w:cs="Adobe Hebrew"/>
          <w:color w:val="C0504D" w:themeColor="accent2"/>
          <w:shd w:val="clear" w:color="auto" w:fill="FFFFFF"/>
        </w:rPr>
        <w:t>0.0f, 0.0f, 0.5f, 0.0f,</w:t>
      </w:r>
      <w:r w:rsidRPr="000D31EB">
        <w:rPr>
          <w:rFonts w:ascii="Adobe Hebrew" w:hAnsi="Adobe Hebrew" w:cs="Adobe Hebrew"/>
          <w:color w:val="C0504D" w:themeColor="accent2"/>
        </w:rPr>
        <w:br/>
      </w:r>
      <w:r w:rsidRPr="000D31EB">
        <w:rPr>
          <w:rFonts w:ascii="Adobe Hebrew" w:hAnsi="Adobe Hebrew" w:cs="Adobe Hebrew"/>
          <w:color w:val="C0504D" w:themeColor="accent2"/>
          <w:shd w:val="clear" w:color="auto" w:fill="FFFFFF"/>
        </w:rPr>
        <w:t>0.5f, 0.5f, 0.5f, 1.0f);</w:t>
      </w:r>
    </w:p>
    <w:p w:rsidR="00EA51DE" w:rsidRDefault="0001559A" w:rsidP="006D2689">
      <w:r>
        <w:t>so our Conversion Matrix</w:t>
      </w:r>
      <w:r w:rsidR="004A1C82">
        <w:t>(shadowMatrix) here</w:t>
      </w:r>
      <w:r>
        <w:t xml:space="preserve"> is</w:t>
      </w:r>
      <w:r w:rsidR="000D31EB">
        <w:t xml:space="preserve">, what it does it transforms vertices in object space </w:t>
      </w:r>
      <w:r w:rsidR="00A705C4">
        <w:t xml:space="preserve">in to texture </w:t>
      </w:r>
      <w:r w:rsidR="00DE738F">
        <w:t>coordinates. This will be used later on in the 2nd rendering</w:t>
      </w:r>
    </w:p>
    <w:p w:rsidR="003A694C" w:rsidRPr="000D31EB" w:rsidRDefault="003A694C" w:rsidP="003A694C">
      <w:pPr>
        <w:spacing w:after="0" w:line="240" w:lineRule="auto"/>
        <w:rPr>
          <w:rFonts w:ascii="Adobe Hebrew" w:hAnsi="Adobe Hebrew" w:cs="Adobe Hebrew"/>
          <w:color w:val="C0504D" w:themeColor="accent2"/>
        </w:rPr>
      </w:pPr>
      <w:r w:rsidRPr="000D31EB">
        <w:rPr>
          <w:rFonts w:ascii="Adobe Hebrew" w:hAnsi="Adobe Hebrew" w:cs="Adobe Hebrew"/>
          <w:color w:val="C0504D" w:themeColor="accent2"/>
        </w:rPr>
        <w:t xml:space="preserve">    shadowMatrix = Light_BiasMatrix * Light_ModelViewProjectionMatrix;</w:t>
      </w:r>
    </w:p>
    <w:p w:rsidR="0062549F" w:rsidRDefault="0062549F" w:rsidP="006D2689"/>
    <w:p w:rsidR="00233DBD" w:rsidRDefault="00233DBD" w:rsidP="006D2689"/>
    <w:p w:rsidR="00233DBD" w:rsidRDefault="00233DBD" w:rsidP="006D2689"/>
    <w:p w:rsidR="00B60D20" w:rsidRDefault="00F42176" w:rsidP="006D2689">
      <w:r>
        <w:t xml:space="preserve">2. </w:t>
      </w:r>
      <w:r w:rsidR="0065377F">
        <w:t xml:space="preserve">since we are rendering into our shadow map, we will first </w:t>
      </w:r>
      <w:r w:rsidR="00B60D20">
        <w:t xml:space="preserve">enable the Frame buffer and pass our </w:t>
      </w:r>
      <w:r w:rsidR="00C80E9C">
        <w:t>"</w:t>
      </w:r>
      <w:r w:rsidR="00B60D20">
        <w:t>shadow_depthTexture</w:t>
      </w:r>
      <w:r w:rsidR="00C80E9C">
        <w:t>"</w:t>
      </w:r>
      <w:r w:rsidR="00E565C3">
        <w:t xml:space="preserve">  (Our texture object</w:t>
      </w:r>
      <w:r w:rsidR="00B60D20">
        <w:t>) in</w:t>
      </w:r>
      <w:r w:rsidR="0053031A">
        <w:t>. Also we have to enable (GL_DEPTH_TEST)</w:t>
      </w:r>
      <w:r w:rsidR="000A7CE7">
        <w:t xml:space="preserve"> and clear the depth buffer</w:t>
      </w:r>
    </w:p>
    <w:p w:rsidR="0065377F" w:rsidRPr="00D33178" w:rsidRDefault="0065377F" w:rsidP="0065377F">
      <w:pPr>
        <w:spacing w:after="0" w:line="240" w:lineRule="auto"/>
        <w:rPr>
          <w:rFonts w:ascii="Adobe Hebrew" w:hAnsi="Adobe Hebrew" w:cs="Adobe Hebrew"/>
          <w:color w:val="C0504D" w:themeColor="accent2"/>
        </w:rPr>
      </w:pPr>
      <w:r w:rsidRPr="00D33178">
        <w:rPr>
          <w:rFonts w:ascii="Adobe Hebrew" w:hAnsi="Adobe Hebrew" w:cs="Adobe Hebrew"/>
          <w:color w:val="C0504D" w:themeColor="accent2"/>
        </w:rPr>
        <w:t xml:space="preserve">    glFramebufferTexture2D(GL_FRAMEBUFFER, GL_DEPTH_ATTACHMENT, GL_TEXTURE_2D, shadow_depthTexture, 0);</w:t>
      </w:r>
    </w:p>
    <w:p w:rsidR="0065377F" w:rsidRDefault="0065377F" w:rsidP="0065377F">
      <w:pPr>
        <w:spacing w:after="0" w:line="240" w:lineRule="auto"/>
        <w:rPr>
          <w:rFonts w:ascii="Adobe Hebrew" w:hAnsi="Adobe Hebrew" w:cs="Adobe Hebrew"/>
          <w:color w:val="C0504D" w:themeColor="accent2"/>
        </w:rPr>
      </w:pPr>
      <w:r w:rsidRPr="0053031A">
        <w:rPr>
          <w:rFonts w:ascii="Adobe Hebrew" w:hAnsi="Adobe Hebrew" w:cs="Adobe Hebrew"/>
          <w:color w:val="C0504D" w:themeColor="accent2"/>
        </w:rPr>
        <w:t xml:space="preserve">    glEnable(GL_DEPTH_TEST);</w:t>
      </w:r>
    </w:p>
    <w:p w:rsidR="0053031A" w:rsidRDefault="0053142F" w:rsidP="0065377F">
      <w:pPr>
        <w:spacing w:after="0" w:line="240" w:lineRule="auto"/>
        <w:rPr>
          <w:rFonts w:ascii="Adobe Hebrew" w:hAnsi="Adobe Hebrew" w:cs="Adobe Hebrew"/>
          <w:color w:val="C0504D" w:themeColor="accent2"/>
        </w:rPr>
      </w:pPr>
      <w:r w:rsidRPr="0053142F">
        <w:rPr>
          <w:rFonts w:ascii="Adobe Hebrew" w:hAnsi="Adobe Hebrew" w:cs="Adobe Hebrew"/>
          <w:color w:val="C0504D" w:themeColor="accent2"/>
        </w:rPr>
        <w:t xml:space="preserve">    glClear(GL_DEPTH_BUFFER_BIT);</w:t>
      </w:r>
    </w:p>
    <w:p w:rsidR="0053031A" w:rsidRDefault="0053031A" w:rsidP="0065377F">
      <w:pPr>
        <w:spacing w:after="0" w:line="240" w:lineRule="auto"/>
        <w:rPr>
          <w:rFonts w:ascii="Adobe Hebrew" w:hAnsi="Adobe Hebrew" w:cs="Adobe Hebrew"/>
          <w:color w:val="C0504D" w:themeColor="accent2"/>
        </w:rPr>
      </w:pPr>
    </w:p>
    <w:p w:rsidR="00E876C2" w:rsidRDefault="00E876C2" w:rsidP="0065377F">
      <w:pPr>
        <w:spacing w:after="0" w:line="240" w:lineRule="auto"/>
        <w:rPr>
          <w:rFonts w:ascii="Adobe Hebrew" w:hAnsi="Adobe Hebrew" w:cs="Adobe Hebrew"/>
          <w:color w:val="C0504D" w:themeColor="accent2"/>
        </w:rPr>
      </w:pPr>
    </w:p>
    <w:p w:rsidR="00E876C2" w:rsidRPr="00B865E4" w:rsidRDefault="00E876C2" w:rsidP="00B865E4">
      <w:r>
        <w:t>then we just render it with our "shadow_FirstRender" shader.  Besure to remember the turn off the framebuffer after the rendering.</w:t>
      </w:r>
    </w:p>
    <w:p w:rsidR="0065377F" w:rsidRPr="00B865E4" w:rsidRDefault="0065377F" w:rsidP="0065377F">
      <w:pPr>
        <w:spacing w:after="0" w:line="240" w:lineRule="auto"/>
        <w:rPr>
          <w:rFonts w:ascii="Adobe Hebrew" w:hAnsi="Adobe Hebrew" w:cs="Adobe Hebrew"/>
          <w:color w:val="C0504D" w:themeColor="accent2"/>
        </w:rPr>
      </w:pPr>
      <w:r w:rsidRPr="00B865E4">
        <w:rPr>
          <w:rFonts w:ascii="Adobe Hebrew" w:hAnsi="Adobe Hebrew" w:cs="Adobe Hebrew"/>
          <w:color w:val="C0504D" w:themeColor="accent2"/>
        </w:rPr>
        <w:t xml:space="preserve">    shadow_FirstRender-&gt;useShader();</w:t>
      </w:r>
    </w:p>
    <w:p w:rsidR="0065377F" w:rsidRPr="00B865E4" w:rsidRDefault="0065377F" w:rsidP="0065377F">
      <w:pPr>
        <w:spacing w:after="0" w:line="240" w:lineRule="auto"/>
        <w:rPr>
          <w:rFonts w:ascii="Adobe Hebrew" w:hAnsi="Adobe Hebrew" w:cs="Adobe Hebrew"/>
          <w:color w:val="C0504D" w:themeColor="accent2"/>
        </w:rPr>
      </w:pPr>
      <w:r w:rsidRPr="00B865E4">
        <w:rPr>
          <w:rFonts w:ascii="Adobe Hebrew" w:hAnsi="Adobe Hebrew" w:cs="Adobe Hebrew"/>
          <w:color w:val="C0504D" w:themeColor="accent2"/>
        </w:rPr>
        <w:t xml:space="preserve">        m_pipeline.updateMatrices(shadow_FirstRender-&gt;getProgramId());</w:t>
      </w:r>
    </w:p>
    <w:p w:rsidR="0065377F" w:rsidRPr="00B865E4" w:rsidRDefault="0065377F" w:rsidP="0065377F">
      <w:pPr>
        <w:spacing w:after="0" w:line="240" w:lineRule="auto"/>
        <w:rPr>
          <w:rFonts w:ascii="Adobe Hebrew" w:hAnsi="Adobe Hebrew" w:cs="Adobe Hebrew"/>
          <w:color w:val="C0504D" w:themeColor="accent2"/>
        </w:rPr>
      </w:pPr>
      <w:r w:rsidRPr="00B865E4">
        <w:rPr>
          <w:rFonts w:ascii="Adobe Hebrew" w:hAnsi="Adobe Hebrew" w:cs="Adobe Hebrew"/>
          <w:color w:val="C0504D" w:themeColor="accent2"/>
        </w:rPr>
        <w:t xml:space="preserve">        ground-&gt;draw(shadow_FirstRender-&gt;getProgramId());</w:t>
      </w:r>
    </w:p>
    <w:p w:rsidR="0065377F" w:rsidRPr="00B865E4" w:rsidRDefault="0065377F" w:rsidP="0065377F">
      <w:pPr>
        <w:spacing w:after="0" w:line="240" w:lineRule="auto"/>
        <w:rPr>
          <w:rFonts w:ascii="Adobe Hebrew" w:hAnsi="Adobe Hebrew" w:cs="Adobe Hebrew"/>
          <w:color w:val="C0504D" w:themeColor="accent2"/>
        </w:rPr>
      </w:pPr>
      <w:r w:rsidRPr="00B865E4">
        <w:rPr>
          <w:rFonts w:ascii="Adobe Hebrew" w:hAnsi="Adobe Hebrew" w:cs="Adobe Hebrew"/>
          <w:color w:val="C0504D" w:themeColor="accent2"/>
        </w:rPr>
        <w:t xml:space="preserve">    shadow_FirstRender-&gt;delShader();</w:t>
      </w:r>
    </w:p>
    <w:p w:rsidR="00355512" w:rsidRPr="00B865E4" w:rsidRDefault="0065377F" w:rsidP="0065377F">
      <w:pPr>
        <w:spacing w:after="0" w:line="240" w:lineRule="auto"/>
        <w:rPr>
          <w:rFonts w:ascii="Adobe Hebrew" w:hAnsi="Adobe Hebrew" w:cs="Adobe Hebrew"/>
          <w:color w:val="C0504D" w:themeColor="accent2"/>
        </w:rPr>
      </w:pPr>
      <w:r w:rsidRPr="00B865E4">
        <w:rPr>
          <w:rFonts w:ascii="Adobe Hebrew" w:hAnsi="Adobe Hebrew" w:cs="Adobe Hebrew"/>
          <w:color w:val="C0504D" w:themeColor="accent2"/>
        </w:rPr>
        <w:t xml:space="preserve">    glBindFramebuffer(GL_FRAMEBUFFER, 0);</w:t>
      </w:r>
    </w:p>
    <w:p w:rsidR="00AB2562" w:rsidRDefault="00AB2562" w:rsidP="006D2689"/>
    <w:p w:rsidR="002A4A5B" w:rsidRDefault="002A4A5B" w:rsidP="006D2689"/>
    <w:p w:rsidR="002A4A5B" w:rsidRDefault="002A4A5B" w:rsidP="006D2689"/>
    <w:p w:rsidR="002A4A5B" w:rsidRDefault="002A4A5B" w:rsidP="006D2689"/>
    <w:p w:rsidR="00513F2C" w:rsidRDefault="00162C61" w:rsidP="006D2689">
      <w:r>
        <w:t>initially the size of your shadowmap can be set same as (SCREEN_WIDTH, SCREEN_HEIGHT)</w:t>
      </w:r>
      <w:r w:rsidR="002A4A5B">
        <w:t xml:space="preserve">, but if you want to increase the resolution </w:t>
      </w:r>
      <w:r w:rsidR="007A133B">
        <w:t>of the shadow(less zigzag as shown in the pictures), you can set the texture size to be (SCREEN_WIDTH x 2, SCREEN_HEIGHT x 2)</w:t>
      </w:r>
    </w:p>
    <w:p w:rsidR="00513F2C" w:rsidRDefault="00DE5C5A" w:rsidP="006D2689">
      <w:r>
        <w:lastRenderedPageBreak/>
        <w:t>SCREEN_WIDTH, SCREEN_HEIGHT</w:t>
      </w:r>
      <w:r>
        <w:rPr>
          <w:noProof/>
        </w:rPr>
        <w:t xml:space="preserve"> </w:t>
      </w:r>
      <w:r w:rsidR="002A4A5B">
        <w:rPr>
          <w:noProof/>
        </w:rPr>
        <w:drawing>
          <wp:anchor distT="0" distB="0" distL="114300" distR="114300" simplePos="0" relativeHeight="251658240" behindDoc="0" locked="0" layoutInCell="1" allowOverlap="1">
            <wp:simplePos x="0" y="0"/>
            <wp:positionH relativeFrom="column">
              <wp:posOffset>2820035</wp:posOffset>
            </wp:positionH>
            <wp:positionV relativeFrom="paragraph">
              <wp:posOffset>0</wp:posOffset>
            </wp:positionV>
            <wp:extent cx="2843530" cy="219837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43530" cy="2198370"/>
                    </a:xfrm>
                    <a:prstGeom prst="rect">
                      <a:avLst/>
                    </a:prstGeom>
                    <a:noFill/>
                    <a:ln w="9525">
                      <a:noFill/>
                      <a:miter lim="800000"/>
                      <a:headEnd/>
                      <a:tailEnd/>
                    </a:ln>
                  </pic:spPr>
                </pic:pic>
              </a:graphicData>
            </a:graphic>
          </wp:anchor>
        </w:drawing>
      </w:r>
      <w:r w:rsidR="002A4A5B">
        <w:rPr>
          <w:noProof/>
        </w:rPr>
        <w:drawing>
          <wp:anchor distT="0" distB="0" distL="114300" distR="114300" simplePos="0" relativeHeight="251659264" behindDoc="0" locked="0" layoutInCell="1" allowOverlap="1">
            <wp:simplePos x="0" y="0"/>
            <wp:positionH relativeFrom="column">
              <wp:posOffset>90170</wp:posOffset>
            </wp:positionH>
            <wp:positionV relativeFrom="paragraph">
              <wp:posOffset>0</wp:posOffset>
            </wp:positionV>
            <wp:extent cx="2645410" cy="2198370"/>
            <wp:effectExtent l="1905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45410" cy="2198370"/>
                    </a:xfrm>
                    <a:prstGeom prst="rect">
                      <a:avLst/>
                    </a:prstGeom>
                    <a:noFill/>
                    <a:ln w="9525">
                      <a:noFill/>
                      <a:miter lim="800000"/>
                      <a:headEnd/>
                      <a:tailEnd/>
                    </a:ln>
                  </pic:spPr>
                </pic:pic>
              </a:graphicData>
            </a:graphic>
          </wp:anchor>
        </w:drawing>
      </w:r>
      <w:r>
        <w:rPr>
          <w:noProof/>
        </w:rPr>
        <w:tab/>
      </w:r>
      <w:r>
        <w:rPr>
          <w:noProof/>
        </w:rPr>
        <w:tab/>
      </w:r>
      <w:r>
        <w:t>SCREEN_WIDTH x 2, SCREEN_HEIGHT x 2</w:t>
      </w:r>
    </w:p>
    <w:p w:rsidR="00CB7BFB" w:rsidRDefault="00CB7BFB" w:rsidP="006D2689"/>
    <w:p w:rsidR="00CB7BFB" w:rsidRDefault="00CB7BFB" w:rsidP="006D2689">
      <w:pPr>
        <w:rPr>
          <w:rFonts w:cs="Adobe Hebrew"/>
        </w:rPr>
      </w:pPr>
      <w:r>
        <w:t>in this case, we want to render to the entire texture, not just the size limited by our screen, which is why we need to set</w:t>
      </w:r>
      <w:r w:rsidR="00BC1BF5" w:rsidRPr="00BC1BF5">
        <w:t xml:space="preserve"> </w:t>
      </w:r>
      <w:r w:rsidR="00BC1BF5" w:rsidRPr="00BC1BF5">
        <w:rPr>
          <w:rFonts w:ascii="Adobe Hebrew" w:hAnsi="Adobe Hebrew" w:cs="Adobe Hebrew"/>
          <w:color w:val="C0504D" w:themeColor="accent2"/>
        </w:rPr>
        <w:t>glViewport(0,0,shadowMapWidth, shadowMapheight);</w:t>
      </w:r>
      <w:r w:rsidR="00BC1BF5">
        <w:t xml:space="preserve"> so this will render to our "</w:t>
      </w:r>
      <w:r w:rsidR="006E1B1F" w:rsidRPr="006E1B1F">
        <w:rPr>
          <w:rFonts w:ascii="Adobe Hebrew" w:hAnsi="Adobe Hebrew" w:cs="Adobe Hebrew"/>
          <w:color w:val="C0504D" w:themeColor="accent2"/>
        </w:rPr>
        <w:t xml:space="preserve"> </w:t>
      </w:r>
      <w:r w:rsidR="006E1B1F" w:rsidRPr="00D33178">
        <w:rPr>
          <w:rFonts w:ascii="Adobe Hebrew" w:hAnsi="Adobe Hebrew" w:cs="Adobe Hebrew"/>
          <w:color w:val="C0504D" w:themeColor="accent2"/>
        </w:rPr>
        <w:t>shadow_depthTexture</w:t>
      </w:r>
      <w:r w:rsidR="006E1B1F">
        <w:rPr>
          <w:rFonts w:ascii="Adobe Hebrew" w:hAnsi="Adobe Hebrew" w:cs="Adobe Hebrew"/>
          <w:color w:val="C0504D" w:themeColor="accent2"/>
        </w:rPr>
        <w:t xml:space="preserve">".  </w:t>
      </w:r>
      <w:r w:rsidR="006E1B1F">
        <w:rPr>
          <w:rFonts w:cs="Adobe Hebrew"/>
        </w:rPr>
        <w:t>Of course, we also need to set it back to</w:t>
      </w:r>
      <w:r w:rsidR="00C56E4F" w:rsidRPr="00C56E4F">
        <w:rPr>
          <w:rFonts w:cs="Adobe Hebrew"/>
        </w:rPr>
        <w:t xml:space="preserve">    </w:t>
      </w:r>
      <w:r w:rsidR="00C56E4F" w:rsidRPr="00C56E4F">
        <w:rPr>
          <w:rFonts w:ascii="Adobe Hebrew" w:hAnsi="Adobe Hebrew" w:cs="Adobe Hebrew"/>
          <w:color w:val="C0504D" w:themeColor="accent2"/>
        </w:rPr>
        <w:t>glViewport(0,0,SCREEN_WIDTH, SCREEN_HEIGHT);</w:t>
      </w:r>
      <w:r w:rsidR="00C56E4F">
        <w:rPr>
          <w:rFonts w:ascii="Adobe Hebrew" w:hAnsi="Adobe Hebrew" w:cs="Adobe Hebrew"/>
          <w:color w:val="C0504D" w:themeColor="accent2"/>
        </w:rPr>
        <w:t xml:space="preserve"> </w:t>
      </w:r>
      <w:r w:rsidR="00C56E4F">
        <w:rPr>
          <w:rFonts w:ascii="Adobe Hebrew" w:hAnsi="Adobe Hebrew" w:cs="Adobe Hebrew"/>
        </w:rPr>
        <w:t xml:space="preserve"> </w:t>
      </w:r>
      <w:r w:rsidR="00C56E4F">
        <w:rPr>
          <w:rFonts w:cs="Adobe Hebrew"/>
        </w:rPr>
        <w:t>so it correctly renders it into the screen</w:t>
      </w:r>
      <w:r w:rsidR="008122DA">
        <w:rPr>
          <w:rFonts w:cs="Adobe Hebrew"/>
        </w:rPr>
        <w:t xml:space="preserve"> after we're done</w:t>
      </w:r>
    </w:p>
    <w:p w:rsidR="00A8384B" w:rsidRDefault="00A8384B" w:rsidP="006D2689">
      <w:pPr>
        <w:rPr>
          <w:rFonts w:cs="Adobe Hebrew"/>
        </w:rPr>
      </w:pPr>
    </w:p>
    <w:p w:rsidR="008122DA" w:rsidRDefault="00A8384B" w:rsidP="006D2689">
      <w:pPr>
        <w:rPr>
          <w:rFonts w:cs="Adobe Hebrew"/>
        </w:rPr>
      </w:pPr>
      <w:r>
        <w:rPr>
          <w:rFonts w:cs="Adobe Hebrew" w:hint="eastAsia"/>
        </w:rPr>
        <w:t>Vertex Shader</w:t>
      </w:r>
    </w:p>
    <w:p w:rsidR="003F5AEF" w:rsidRDefault="000F2459" w:rsidP="006D2689">
      <w:pPr>
        <w:rPr>
          <w:rFonts w:cs="Adobe Hebrew"/>
        </w:rPr>
      </w:pPr>
      <w:r>
        <w:rPr>
          <w:rFonts w:cs="Adobe Hebrew" w:hint="eastAsia"/>
        </w:rPr>
        <w:t>Shader wise</w:t>
      </w:r>
      <w:r w:rsidR="00966FCB">
        <w:rPr>
          <w:rFonts w:cs="Adobe Hebrew" w:hint="eastAsia"/>
        </w:rPr>
        <w:t xml:space="preserve"> it's pretty straight forward</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#version 330</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in vec3 vertex;</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//attribute vec3 vertex;</w:t>
      </w:r>
    </w:p>
    <w:p w:rsidR="00966FCB" w:rsidRPr="00716953" w:rsidRDefault="00966FCB" w:rsidP="00966FCB">
      <w:pPr>
        <w:spacing w:after="0" w:line="240" w:lineRule="auto"/>
        <w:rPr>
          <w:rFonts w:ascii="Adobe Hebrew" w:hAnsi="Adobe Hebrew" w:cs="Adobe Hebrew"/>
          <w:color w:val="C0504D" w:themeColor="accent2"/>
        </w:rPr>
      </w:pP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uniform mat4 modelViewProjectionMatrix;</w:t>
      </w:r>
    </w:p>
    <w:p w:rsidR="00966FCB" w:rsidRPr="00716953" w:rsidRDefault="00966FCB" w:rsidP="00966FCB">
      <w:pPr>
        <w:spacing w:after="0" w:line="240" w:lineRule="auto"/>
        <w:rPr>
          <w:rFonts w:ascii="Adobe Hebrew" w:hAnsi="Adobe Hebrew" w:cs="Adobe Hebrew"/>
          <w:color w:val="C0504D" w:themeColor="accent2"/>
        </w:rPr>
      </w:pP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void main()</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ab/>
        <w:t>gl_Position=modelViewProjectionMatrix*vec4(vertex,1.0);</w:t>
      </w:r>
    </w:p>
    <w:p w:rsidR="00966FCB" w:rsidRPr="00716953" w:rsidRDefault="00966FCB" w:rsidP="00966FCB">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w:t>
      </w:r>
    </w:p>
    <w:p w:rsidR="003F5AEF" w:rsidRDefault="003F5AEF" w:rsidP="006D2689">
      <w:pPr>
        <w:rPr>
          <w:rFonts w:cs="Adobe Hebrew"/>
        </w:rPr>
      </w:pPr>
    </w:p>
    <w:p w:rsidR="003F5AEF" w:rsidRDefault="0068556C" w:rsidP="006D2689">
      <w:pPr>
        <w:rPr>
          <w:rFonts w:cs="Adobe Hebrew"/>
        </w:rPr>
      </w:pPr>
      <w:r>
        <w:rPr>
          <w:rFonts w:cs="Adobe Hebrew" w:hint="eastAsia"/>
        </w:rPr>
        <w:t>Note:  vertex is passed in from "</w:t>
      </w:r>
      <w:r w:rsidRPr="0068556C">
        <w:rPr>
          <w:rFonts w:cs="Adobe Hebrew"/>
        </w:rPr>
        <w:t>m_pipeline.updateMatrices(shadow_FirstRender-&gt;getProgramId());</w:t>
      </w:r>
      <w:r>
        <w:rPr>
          <w:rFonts w:cs="Adobe Hebrew" w:hint="eastAsia"/>
        </w:rPr>
        <w:t>"</w:t>
      </w:r>
    </w:p>
    <w:p w:rsidR="00A95FDC" w:rsidRDefault="00A95FDC" w:rsidP="006D2689"/>
    <w:p w:rsidR="00716953" w:rsidRPr="004B56F2" w:rsidRDefault="00716953" w:rsidP="004B56F2">
      <w:pPr>
        <w:rPr>
          <w:rFonts w:ascii="Adobe Hebrew" w:hAnsi="Adobe Hebrew" w:cs="Adobe Hebrew"/>
        </w:rPr>
      </w:pPr>
      <w:r>
        <w:rPr>
          <w:rFonts w:hint="eastAsia"/>
        </w:rPr>
        <w:t>Fragment Shader</w:t>
      </w:r>
    </w:p>
    <w:p w:rsidR="00716953"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#version 330</w:t>
      </w:r>
    </w:p>
    <w:p w:rsidR="00716953"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out vec4 FragColor;</w:t>
      </w:r>
    </w:p>
    <w:p w:rsidR="00716953"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lastRenderedPageBreak/>
        <w:t>void main()</w:t>
      </w:r>
    </w:p>
    <w:p w:rsidR="00716953"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w:t>
      </w:r>
    </w:p>
    <w:p w:rsidR="00716953"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ab/>
        <w:t>FragColor=vec4(1.0,0.0,0.0,1.0);</w:t>
      </w:r>
    </w:p>
    <w:p w:rsidR="00A95FDC" w:rsidRPr="00716953" w:rsidRDefault="00716953" w:rsidP="00716953">
      <w:pPr>
        <w:spacing w:after="0" w:line="240" w:lineRule="auto"/>
        <w:rPr>
          <w:rFonts w:ascii="Adobe Hebrew" w:hAnsi="Adobe Hebrew" w:cs="Adobe Hebrew"/>
          <w:color w:val="C0504D" w:themeColor="accent2"/>
        </w:rPr>
      </w:pPr>
      <w:r w:rsidRPr="00716953">
        <w:rPr>
          <w:rFonts w:ascii="Adobe Hebrew" w:hAnsi="Adobe Hebrew" w:cs="Adobe Hebrew"/>
          <w:color w:val="C0504D" w:themeColor="accent2"/>
        </w:rPr>
        <w:t>}</w:t>
      </w:r>
    </w:p>
    <w:p w:rsidR="004B56F2" w:rsidRDefault="004B56F2" w:rsidP="004B56F2"/>
    <w:p w:rsidR="00A95FDC" w:rsidRPr="00716953" w:rsidRDefault="004B56F2" w:rsidP="004B56F2">
      <w:pPr>
        <w:rPr>
          <w:color w:val="C0504D" w:themeColor="accent2"/>
        </w:rPr>
      </w:pPr>
      <w:r>
        <w:rPr>
          <w:rFonts w:hint="eastAsia"/>
        </w:rPr>
        <w:t>The Color doesn't really matter since we only care about the depth value</w:t>
      </w:r>
    </w:p>
    <w:p w:rsidR="008122DA" w:rsidRPr="00C56E4F" w:rsidRDefault="0074569C" w:rsidP="006D2689">
      <w:pPr>
        <w:rPr>
          <w:rFonts w:ascii="Adobe Hebrew" w:hAnsi="Adobe Hebrew" w:cs="Adobe Hebrew"/>
        </w:rPr>
      </w:pPr>
      <w:r>
        <w:rPr>
          <w:rFonts w:hint="eastAsia"/>
        </w:rPr>
        <w:t>after we got our textures, we move the camera then move on to the 2nd rendering</w:t>
      </w:r>
    </w:p>
    <w:p w:rsidR="00513F2C" w:rsidRDefault="00513F2C" w:rsidP="006D2689"/>
    <w:p w:rsidR="00513F2C" w:rsidRDefault="00513F2C" w:rsidP="006D2689"/>
    <w:p w:rsidR="00513F2C" w:rsidRDefault="004361AD" w:rsidP="006D2689">
      <w:r>
        <w:t>We can also render the texture to the screen to see if our depth map is correct</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glDisable(GL_DEPTH_TEST);</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 xml:space="preserve">    //render texture to screen</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m_pipeline.loadIdentity();</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m_pipeline.ortho(-1,1,-1,1,-1,1);</w:t>
      </w:r>
    </w:p>
    <w:p w:rsidR="00503BBD" w:rsidRPr="00503BBD" w:rsidRDefault="00503BBD" w:rsidP="00503BBD">
      <w:pPr>
        <w:spacing w:after="0" w:line="240" w:lineRule="auto"/>
        <w:rPr>
          <w:rFonts w:ascii="Adobe Hebrew" w:hAnsi="Adobe Hebrew" w:cs="Adobe Hebrew"/>
          <w:color w:val="C0504D" w:themeColor="accent2"/>
        </w:rPr>
      </w:pP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 xml:space="preserve">    glBindFramebuffer(GL_FRAMEBUFFER, 0);</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glClear(GL_COLOR_BUFFER_BIT);</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quadRenderShader-&gt;useShader();</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glActiveTexture(GL_TEXTURE0);</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glBindTexture(GL_TEXTURE_2D,shadow_depthTexture);</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glUniform1i(glGetUniformLocation(quadRenderShader-&gt;getProgramId(),"texture"),0);</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glUniform2f(glGetUniformLocation(quadRenderShader-&gt;getProgramId(),"pixelSize"),1.0/SCREEN_WIDTH, 1.0/SCREEN_HEIGHT);</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m_pipeline.updateMatrices(quadRenderShader-&gt;getProgramId());</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quad-&gt;draw(shadow_FirstRender-&gt;getProgramId());</w:t>
      </w:r>
    </w:p>
    <w:p w:rsidR="00503BBD"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ab/>
        <w:t>quadRenderShader-&gt;delShader();</w:t>
      </w:r>
    </w:p>
    <w:p w:rsidR="00503BBD" w:rsidRPr="00503BBD" w:rsidRDefault="00503BBD" w:rsidP="00503BBD">
      <w:pPr>
        <w:spacing w:after="0" w:line="240" w:lineRule="auto"/>
        <w:rPr>
          <w:rFonts w:ascii="Adobe Hebrew" w:hAnsi="Adobe Hebrew" w:cs="Adobe Hebrew"/>
          <w:color w:val="C0504D" w:themeColor="accent2"/>
        </w:rPr>
      </w:pPr>
    </w:p>
    <w:p w:rsidR="00513F2C" w:rsidRPr="00503BBD" w:rsidRDefault="00503BBD" w:rsidP="00503BBD">
      <w:pPr>
        <w:spacing w:after="0" w:line="240" w:lineRule="auto"/>
        <w:rPr>
          <w:rFonts w:ascii="Adobe Hebrew" w:hAnsi="Adobe Hebrew" w:cs="Adobe Hebrew"/>
          <w:color w:val="C0504D" w:themeColor="accent2"/>
        </w:rPr>
      </w:pPr>
      <w:r w:rsidRPr="00503BBD">
        <w:rPr>
          <w:rFonts w:ascii="Adobe Hebrew" w:hAnsi="Adobe Hebrew" w:cs="Adobe Hebrew"/>
          <w:color w:val="C0504D" w:themeColor="accent2"/>
        </w:rPr>
        <w:t xml:space="preserve">    glEnable(GL_DEPTH_TEST);</w:t>
      </w:r>
    </w:p>
    <w:p w:rsidR="00513F2C" w:rsidRPr="00503BBD" w:rsidRDefault="00513F2C" w:rsidP="00503BBD">
      <w:pPr>
        <w:spacing w:after="0" w:line="240" w:lineRule="auto"/>
        <w:rPr>
          <w:rFonts w:ascii="Adobe Hebrew" w:hAnsi="Adobe Hebrew" w:cs="Adobe Hebrew"/>
          <w:color w:val="C0504D" w:themeColor="accent2"/>
        </w:rPr>
      </w:pPr>
    </w:p>
    <w:p w:rsidR="00B853AE" w:rsidRDefault="00B853AE" w:rsidP="00B853AE"/>
    <w:p w:rsidR="003F5AEF" w:rsidRDefault="00B853AE" w:rsidP="006D2689">
      <w:r>
        <w:t>We set it to ortho mode, so we the texture will occupy the screen completely (which will give us a complete view of the texture)</w:t>
      </w:r>
      <w:r w:rsidR="00514CBF">
        <w:t>. We use the quadRenderShader (since we're rendering a quad/rectangular texture map onto the screen)</w:t>
      </w:r>
    </w:p>
    <w:p w:rsidR="00B853AE" w:rsidRDefault="00B853AE" w:rsidP="006D2689"/>
    <w:p w:rsidR="003F5AEF" w:rsidRDefault="003F5AEF" w:rsidP="006D2689"/>
    <w:p w:rsidR="00430545" w:rsidRDefault="00430545" w:rsidP="006D2689"/>
    <w:p w:rsidR="00EF072B" w:rsidRDefault="00EF072B" w:rsidP="006D2689"/>
    <w:p w:rsidR="006D2689" w:rsidRPr="003E259E" w:rsidRDefault="008D21DF" w:rsidP="006D2689">
      <w:pPr>
        <w:rPr>
          <w:b/>
        </w:rPr>
      </w:pPr>
      <w:r>
        <w:rPr>
          <w:b/>
        </w:rPr>
        <w:lastRenderedPageBreak/>
        <w:t>2</w:t>
      </w:r>
      <w:r w:rsidRPr="003B0F91">
        <w:rPr>
          <w:rFonts w:hint="eastAsia"/>
          <w:b/>
        </w:rPr>
        <w:t>.</w:t>
      </w:r>
      <w:r w:rsidRPr="003B0F91">
        <w:rPr>
          <w:b/>
        </w:rPr>
        <w:t xml:space="preserve"> Render the Scene from the </w:t>
      </w:r>
      <w:r>
        <w:rPr>
          <w:b/>
        </w:rPr>
        <w:t>Camera's point of view</w:t>
      </w:r>
    </w:p>
    <w:p w:rsidR="006D2689" w:rsidRDefault="003D1A5A" w:rsidP="006D2689">
      <w:r>
        <w:rPr>
          <w:rFonts w:hint="eastAsia"/>
        </w:rPr>
        <w:t>-</w:t>
      </w:r>
      <w:r>
        <w:rPr>
          <w:rFonts w:hint="eastAsia"/>
        </w:rPr>
        <w:tab/>
        <w:t>we compare the depth value of the vertex (after being transformed using the co</w:t>
      </w:r>
      <w:r w:rsidR="008D178B">
        <w:rPr>
          <w:rFonts w:hint="eastAsia"/>
        </w:rPr>
        <w:t>nversion matrix) and that specific coordinate from light's perspective</w:t>
      </w:r>
    </w:p>
    <w:p w:rsidR="008D178B" w:rsidRDefault="00AB077C" w:rsidP="006D2689">
      <w:r>
        <w:rPr>
          <w:rFonts w:hint="eastAsia"/>
        </w:rPr>
        <w:t>-</w:t>
      </w:r>
      <w:r>
        <w:rPr>
          <w:rFonts w:hint="eastAsia"/>
        </w:rPr>
        <w:tab/>
        <w:t xml:space="preserve"> comparison mostly done in the shader</w:t>
      </w:r>
    </w:p>
    <w:p w:rsidR="00AB077C" w:rsidRDefault="00AB077C" w:rsidP="006D2689"/>
    <w:p w:rsidR="00AB077C" w:rsidRDefault="00BF72B8" w:rsidP="006D2689">
      <w:r>
        <w:t>we first get the conversion done in the vertex shader</w:t>
      </w:r>
    </w:p>
    <w:p w:rsidR="00F536FA" w:rsidRDefault="00F536FA" w:rsidP="006D2689"/>
    <w:p w:rsidR="00F536FA" w:rsidRDefault="00F536FA" w:rsidP="006D2689"/>
    <w:p w:rsidR="00F536FA" w:rsidRPr="00F536FA" w:rsidRDefault="00F536FA" w:rsidP="00F536FA">
      <w:pPr>
        <w:spacing w:after="0" w:line="240" w:lineRule="auto"/>
        <w:rPr>
          <w:rFonts w:ascii="Adobe Hebrew" w:hAnsi="Adobe Hebrew" w:cs="Adobe Hebrew"/>
          <w:color w:val="C0504D" w:themeColor="accent2"/>
        </w:rPr>
      </w:pPr>
      <w:r w:rsidRPr="00F536FA">
        <w:rPr>
          <w:rFonts w:ascii="Adobe Hebrew" w:hAnsi="Adobe Hebrew" w:cs="Adobe Hebrew"/>
          <w:color w:val="C0504D" w:themeColor="accent2"/>
        </w:rPr>
        <w:t>out vec4 lightVertexPosition;</w:t>
      </w:r>
      <w:r w:rsidRPr="00F536FA">
        <w:rPr>
          <w:rFonts w:ascii="Adobe Hebrew" w:hAnsi="Adobe Hebrew" w:cs="Adobe Hebrew"/>
          <w:color w:val="C0504D" w:themeColor="accent2"/>
        </w:rPr>
        <w:tab/>
      </w:r>
      <w:r w:rsidRPr="00F536FA">
        <w:rPr>
          <w:rFonts w:ascii="Adobe Hebrew" w:hAnsi="Adobe Hebrew" w:cs="Adobe Hebrew"/>
          <w:color w:val="C0504D" w:themeColor="accent2"/>
        </w:rPr>
        <w:tab/>
        <w:t>// vertex seen in light's clip space</w:t>
      </w:r>
    </w:p>
    <w:p w:rsidR="00F536FA" w:rsidRPr="00F536FA" w:rsidRDefault="00F536FA" w:rsidP="00F536FA">
      <w:pPr>
        <w:spacing w:after="0" w:line="240" w:lineRule="auto"/>
        <w:rPr>
          <w:rFonts w:ascii="Adobe Hebrew" w:hAnsi="Adobe Hebrew" w:cs="Adobe Hebrew"/>
          <w:color w:val="C0504D" w:themeColor="accent2"/>
        </w:rPr>
      </w:pPr>
    </w:p>
    <w:p w:rsidR="00F536FA" w:rsidRPr="00F536FA" w:rsidRDefault="00F536FA" w:rsidP="00F536FA">
      <w:pPr>
        <w:spacing w:after="0" w:line="240" w:lineRule="auto"/>
        <w:rPr>
          <w:rFonts w:ascii="Adobe Hebrew" w:hAnsi="Adobe Hebrew" w:cs="Adobe Hebrew"/>
          <w:color w:val="C0504D" w:themeColor="accent2"/>
        </w:rPr>
      </w:pPr>
      <w:r w:rsidRPr="00F536FA">
        <w:rPr>
          <w:rFonts w:ascii="Adobe Hebrew" w:hAnsi="Adobe Hebrew" w:cs="Adobe Hebrew"/>
          <w:color w:val="C0504D" w:themeColor="accent2"/>
        </w:rPr>
        <w:t>void main()</w:t>
      </w:r>
    </w:p>
    <w:p w:rsidR="00F536FA" w:rsidRPr="00F536FA" w:rsidRDefault="00F536FA" w:rsidP="00F536FA">
      <w:pPr>
        <w:spacing w:after="0" w:line="240" w:lineRule="auto"/>
        <w:rPr>
          <w:rFonts w:ascii="Adobe Hebrew" w:hAnsi="Adobe Hebrew" w:cs="Adobe Hebrew"/>
          <w:color w:val="C0504D" w:themeColor="accent2"/>
        </w:rPr>
      </w:pPr>
      <w:r w:rsidRPr="00F536FA">
        <w:rPr>
          <w:rFonts w:ascii="Adobe Hebrew" w:hAnsi="Adobe Hebrew" w:cs="Adobe Hebrew"/>
          <w:color w:val="C0504D" w:themeColor="accent2"/>
        </w:rPr>
        <w:t>{</w:t>
      </w:r>
    </w:p>
    <w:p w:rsidR="00F536FA" w:rsidRPr="00F536FA" w:rsidRDefault="00F536FA" w:rsidP="00F536FA">
      <w:pPr>
        <w:spacing w:after="0" w:line="240" w:lineRule="auto"/>
        <w:rPr>
          <w:rFonts w:ascii="Adobe Hebrew" w:hAnsi="Adobe Hebrew" w:cs="Adobe Hebrew"/>
          <w:color w:val="C0504D" w:themeColor="accent2"/>
        </w:rPr>
      </w:pPr>
      <w:r w:rsidRPr="00F536FA">
        <w:rPr>
          <w:rFonts w:ascii="Adobe Hebrew" w:hAnsi="Adobe Hebrew" w:cs="Adobe Hebrew"/>
          <w:color w:val="C0504D" w:themeColor="accent2"/>
        </w:rPr>
        <w:tab/>
        <w:t>gl_Position = modelViewProjectionMatrix*vec4(vertex,1.0);</w:t>
      </w:r>
    </w:p>
    <w:p w:rsidR="00BF72B8" w:rsidRPr="00F536FA" w:rsidRDefault="00F536FA" w:rsidP="00F536FA">
      <w:pPr>
        <w:spacing w:after="0" w:line="240" w:lineRule="auto"/>
        <w:rPr>
          <w:rFonts w:ascii="Adobe Hebrew" w:hAnsi="Adobe Hebrew" w:cs="Adobe Hebrew"/>
          <w:color w:val="C0504D" w:themeColor="accent2"/>
        </w:rPr>
      </w:pPr>
      <w:r w:rsidRPr="00F536FA">
        <w:rPr>
          <w:rFonts w:ascii="Adobe Hebrew" w:hAnsi="Adobe Hebrew" w:cs="Adobe Hebrew"/>
          <w:color w:val="C0504D" w:themeColor="accent2"/>
        </w:rPr>
        <w:tab/>
        <w:t>lightVertexPosition = lightModelViewProjectionMatrix * vec4(vertex,1.0);</w:t>
      </w:r>
    </w:p>
    <w:p w:rsidR="006D2689" w:rsidRDefault="00F536FA" w:rsidP="006D2689">
      <w:pPr>
        <w:rPr>
          <w:color w:val="C0504D" w:themeColor="accent2"/>
        </w:rPr>
      </w:pPr>
      <w:r w:rsidRPr="00F536FA">
        <w:rPr>
          <w:color w:val="C0504D" w:themeColor="accent2"/>
        </w:rPr>
        <w:t>...</w:t>
      </w:r>
    </w:p>
    <w:p w:rsidR="00B809FC" w:rsidRPr="00F536FA" w:rsidRDefault="00B809FC" w:rsidP="006D2689">
      <w:pPr>
        <w:rPr>
          <w:color w:val="C0504D" w:themeColor="accent2"/>
        </w:rPr>
      </w:pPr>
      <w:r>
        <w:rPr>
          <w:color w:val="C0504D" w:themeColor="accent2"/>
        </w:rPr>
        <w:t xml:space="preserve">... (the lightVertexPosition, is the converted </w:t>
      </w:r>
      <w:r w:rsidR="00B40584">
        <w:rPr>
          <w:color w:val="C0504D" w:themeColor="accent2"/>
        </w:rPr>
        <w:t>vertex)</w:t>
      </w:r>
    </w:p>
    <w:p w:rsidR="00F536FA" w:rsidRDefault="00F536FA" w:rsidP="006D2689"/>
    <w:p w:rsidR="00F536FA" w:rsidRDefault="00F536FA" w:rsidP="006D2689">
      <w:r>
        <w:t>then in the fragment shader, we do the comparison</w:t>
      </w:r>
    </w:p>
    <w:p w:rsidR="00F536FA" w:rsidRDefault="00F536FA" w:rsidP="006D2689"/>
    <w:p w:rsidR="00517276" w:rsidRPr="00517276" w:rsidRDefault="00517276" w:rsidP="00517276">
      <w:pPr>
        <w:spacing w:after="0" w:line="240" w:lineRule="auto"/>
        <w:rPr>
          <w:rFonts w:ascii="Adobe Hebrew" w:hAnsi="Adobe Hebrew" w:cs="Adobe Hebrew"/>
          <w:color w:val="C0504D" w:themeColor="accent2"/>
        </w:rPr>
      </w:pPr>
    </w:p>
    <w:p w:rsidR="00517276" w:rsidRPr="00517276" w:rsidRDefault="00517276" w:rsidP="00517276">
      <w:pPr>
        <w:spacing w:after="0" w:line="240" w:lineRule="auto"/>
        <w:rPr>
          <w:rFonts w:ascii="Adobe Hebrew" w:hAnsi="Adobe Hebrew" w:cs="Adobe Hebrew"/>
          <w:color w:val="C0504D" w:themeColor="accent2"/>
        </w:rPr>
      </w:pPr>
      <w:r w:rsidRPr="00517276">
        <w:rPr>
          <w:rFonts w:ascii="Adobe Hebrew" w:hAnsi="Adobe Hebrew" w:cs="Adobe Hebrew"/>
          <w:color w:val="C0504D" w:themeColor="accent2"/>
        </w:rPr>
        <w:t>void main()</w:t>
      </w:r>
    </w:p>
    <w:p w:rsidR="00517276" w:rsidRPr="00517276" w:rsidRDefault="00517276" w:rsidP="00517276">
      <w:pPr>
        <w:spacing w:after="0" w:line="240" w:lineRule="auto"/>
        <w:rPr>
          <w:rFonts w:ascii="Adobe Hebrew" w:hAnsi="Adobe Hebrew" w:cs="Adobe Hebrew"/>
          <w:color w:val="C0504D" w:themeColor="accent2"/>
        </w:rPr>
      </w:pPr>
      <w:r w:rsidRPr="00517276">
        <w:rPr>
          <w:rFonts w:ascii="Adobe Hebrew" w:hAnsi="Adobe Hebrew" w:cs="Adobe Hebrew"/>
          <w:color w:val="C0504D" w:themeColor="accent2"/>
        </w:rPr>
        <w:t>{</w:t>
      </w:r>
    </w:p>
    <w:p w:rsidR="00517276" w:rsidRDefault="00517276" w:rsidP="00517276">
      <w:pPr>
        <w:spacing w:after="0" w:line="240" w:lineRule="auto"/>
        <w:rPr>
          <w:rFonts w:ascii="Adobe Hebrew" w:hAnsi="Adobe Hebrew" w:cs="Adobe Hebrew"/>
          <w:color w:val="C0504D" w:themeColor="accent2"/>
        </w:rPr>
      </w:pPr>
      <w:r w:rsidRPr="00517276">
        <w:rPr>
          <w:rFonts w:ascii="Adobe Hebrew" w:hAnsi="Adobe Hebrew" w:cs="Adobe Hebrew"/>
          <w:color w:val="C0504D" w:themeColor="accent2"/>
        </w:rPr>
        <w:tab/>
        <w:t xml:space="preserve">float shadowValue = shadow2DProj(shadowMap, lightVertexPosition).r; </w:t>
      </w:r>
    </w:p>
    <w:p w:rsidR="008A6156" w:rsidRPr="00517276" w:rsidRDefault="00D014ED" w:rsidP="00517276">
      <w:pPr>
        <w:spacing w:after="0" w:line="240" w:lineRule="auto"/>
        <w:rPr>
          <w:rFonts w:ascii="Adobe Hebrew" w:hAnsi="Adobe Hebrew" w:cs="Adobe Hebrew"/>
          <w:color w:val="C0504D" w:themeColor="accent2"/>
        </w:rPr>
      </w:pPr>
      <w:r>
        <w:rPr>
          <w:rFonts w:ascii="Adobe Hebrew" w:hAnsi="Adobe Hebrew" w:cs="Adobe Hebrew"/>
          <w:color w:val="C0504D" w:themeColor="accent2"/>
        </w:rPr>
        <w:tab/>
      </w:r>
      <w:r w:rsidR="00517276">
        <w:rPr>
          <w:rFonts w:ascii="Adobe Hebrew" w:hAnsi="Adobe Hebrew" w:cs="Adobe Hebrew"/>
          <w:color w:val="C0504D" w:themeColor="accent2"/>
        </w:rPr>
        <w:t>// r==1.0 not in shadow, r==0.0 in shadow</w:t>
      </w:r>
    </w:p>
    <w:p w:rsidR="008A6156" w:rsidRPr="00517276" w:rsidRDefault="008A6156" w:rsidP="00517276">
      <w:pPr>
        <w:spacing w:after="0" w:line="240" w:lineRule="auto"/>
        <w:rPr>
          <w:rFonts w:ascii="Adobe Hebrew" w:hAnsi="Adobe Hebrew" w:cs="Adobe Hebrew"/>
          <w:color w:val="C0504D" w:themeColor="accent2"/>
        </w:rPr>
      </w:pPr>
    </w:p>
    <w:p w:rsidR="008A6156" w:rsidRDefault="006352ED" w:rsidP="006D2689">
      <w:r>
        <w:t>the shodow2DProj returns 1.0 if not in shadow, 0 if the vertices is in shadow</w:t>
      </w:r>
      <w:r w:rsidR="002A06D3">
        <w:t>.</w:t>
      </w:r>
    </w:p>
    <w:p w:rsidR="008A6156" w:rsidRDefault="008A6156" w:rsidP="006D2689"/>
    <w:p w:rsidR="00C07A6F" w:rsidRDefault="00C07A6F" w:rsidP="006D2689"/>
    <w:p w:rsidR="00C07A6F" w:rsidRDefault="00C07A6F" w:rsidP="006D2689"/>
    <w:p w:rsidR="00C07A6F" w:rsidRDefault="00C07A6F" w:rsidP="006D2689"/>
    <w:p w:rsidR="00C07A6F" w:rsidRDefault="00C07A6F" w:rsidP="006D2689"/>
    <w:p w:rsidR="00C07A6F" w:rsidRDefault="003A41F8" w:rsidP="006D2689">
      <w:pPr>
        <w:rPr>
          <w:rFonts w:hint="eastAsia"/>
        </w:rPr>
      </w:pPr>
      <w:r>
        <w:lastRenderedPageBreak/>
        <w:t>Percentage</w:t>
      </w:r>
      <w:r>
        <w:rPr>
          <w:rFonts w:hint="eastAsia"/>
        </w:rPr>
        <w:t xml:space="preserve"> Closer Filtering</w:t>
      </w:r>
    </w:p>
    <w:p w:rsidR="003A41F8" w:rsidRDefault="003A41F8" w:rsidP="006D2689"/>
    <w:p w:rsidR="00C07A6F" w:rsidRDefault="00C07A6F" w:rsidP="006D2689"/>
    <w:p w:rsidR="00C07A6F" w:rsidRDefault="00C07A6F" w:rsidP="006D2689"/>
    <w:p w:rsidR="00C07A6F" w:rsidRDefault="00C07A6F" w:rsidP="006D2689"/>
    <w:p w:rsidR="00C07A6F" w:rsidRDefault="00C07A6F" w:rsidP="006D2689"/>
    <w:p w:rsidR="00C07A6F" w:rsidRDefault="00C07A6F" w:rsidP="006D2689"/>
    <w:p w:rsidR="00C07A6F" w:rsidRDefault="00C07A6F" w:rsidP="006D2689"/>
    <w:p w:rsidR="00C07A6F" w:rsidRDefault="00C07A6F" w:rsidP="006D2689"/>
    <w:p w:rsidR="008A6156" w:rsidRDefault="008A6156" w:rsidP="006D2689"/>
    <w:p w:rsidR="006D2689" w:rsidRDefault="006D2689" w:rsidP="006D2689">
      <w:r>
        <w:t>OpenGL multiplayer camera</w:t>
      </w:r>
    </w:p>
    <w:p w:rsidR="006D2689" w:rsidRDefault="006D2689" w:rsidP="006D2689">
      <w:r>
        <w:t>universal coordinate system</w:t>
      </w:r>
    </w:p>
    <w:p w:rsidR="006D2689" w:rsidRDefault="006D2689" w:rsidP="006D2689">
      <w:r>
        <w:t>explanation of modelViewMatrix</w:t>
      </w:r>
    </w:p>
    <w:p w:rsidR="006D2689" w:rsidRPr="00C50C0F" w:rsidRDefault="006D2689" w:rsidP="006D2689">
      <w:r>
        <w:t>explanation of ProjectionMatrix</w:t>
      </w:r>
    </w:p>
    <w:p w:rsidR="00E5391A" w:rsidRPr="006D2689" w:rsidRDefault="00E5391A" w:rsidP="006D2689">
      <w:pPr>
        <w:rPr>
          <w:szCs w:val="24"/>
        </w:rPr>
      </w:pPr>
    </w:p>
    <w:sectPr w:rsidR="00E5391A" w:rsidRPr="006D2689" w:rsidSect="007F4D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436" w:rsidRDefault="00E40436" w:rsidP="00B71024">
      <w:pPr>
        <w:spacing w:after="0" w:line="240" w:lineRule="auto"/>
      </w:pPr>
      <w:r>
        <w:separator/>
      </w:r>
    </w:p>
  </w:endnote>
  <w:endnote w:type="continuationSeparator" w:id="0">
    <w:p w:rsidR="00E40436" w:rsidRDefault="00E40436" w:rsidP="00B71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notTrueType/>
    <w:pitch w:val="variable"/>
    <w:sig w:usb0="00000001" w:usb1="080E0000" w:usb2="00000010" w:usb3="00000000" w:csb0="00040000"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436" w:rsidRDefault="00E40436" w:rsidP="00B71024">
      <w:pPr>
        <w:spacing w:after="0" w:line="240" w:lineRule="auto"/>
      </w:pPr>
      <w:r>
        <w:separator/>
      </w:r>
    </w:p>
  </w:footnote>
  <w:footnote w:type="continuationSeparator" w:id="0">
    <w:p w:rsidR="00E40436" w:rsidRDefault="00E40436" w:rsidP="00B7102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C36E15"/>
    <w:rsid w:val="00000740"/>
    <w:rsid w:val="00003519"/>
    <w:rsid w:val="0001559A"/>
    <w:rsid w:val="000200E8"/>
    <w:rsid w:val="00020C04"/>
    <w:rsid w:val="00022695"/>
    <w:rsid w:val="00024D22"/>
    <w:rsid w:val="00025CE3"/>
    <w:rsid w:val="00030167"/>
    <w:rsid w:val="0003059E"/>
    <w:rsid w:val="0003233B"/>
    <w:rsid w:val="000344BC"/>
    <w:rsid w:val="00034E42"/>
    <w:rsid w:val="00036C57"/>
    <w:rsid w:val="00040F9E"/>
    <w:rsid w:val="000425E7"/>
    <w:rsid w:val="00042728"/>
    <w:rsid w:val="00045A2A"/>
    <w:rsid w:val="00050063"/>
    <w:rsid w:val="00051356"/>
    <w:rsid w:val="00051530"/>
    <w:rsid w:val="0005546D"/>
    <w:rsid w:val="000559BF"/>
    <w:rsid w:val="000660D5"/>
    <w:rsid w:val="00072B12"/>
    <w:rsid w:val="00072B7C"/>
    <w:rsid w:val="00073F47"/>
    <w:rsid w:val="00080765"/>
    <w:rsid w:val="00084FFF"/>
    <w:rsid w:val="00085381"/>
    <w:rsid w:val="00085A93"/>
    <w:rsid w:val="00085CC1"/>
    <w:rsid w:val="00087C93"/>
    <w:rsid w:val="00091521"/>
    <w:rsid w:val="00096934"/>
    <w:rsid w:val="000A2447"/>
    <w:rsid w:val="000A44BF"/>
    <w:rsid w:val="000A7CE7"/>
    <w:rsid w:val="000B2000"/>
    <w:rsid w:val="000B2462"/>
    <w:rsid w:val="000B47FA"/>
    <w:rsid w:val="000B528A"/>
    <w:rsid w:val="000B544F"/>
    <w:rsid w:val="000B7786"/>
    <w:rsid w:val="000C1BB1"/>
    <w:rsid w:val="000D31EB"/>
    <w:rsid w:val="000E2208"/>
    <w:rsid w:val="000E3984"/>
    <w:rsid w:val="000E4740"/>
    <w:rsid w:val="000E6919"/>
    <w:rsid w:val="000F1226"/>
    <w:rsid w:val="000F217E"/>
    <w:rsid w:val="000F2459"/>
    <w:rsid w:val="000F4761"/>
    <w:rsid w:val="000F6A46"/>
    <w:rsid w:val="00103375"/>
    <w:rsid w:val="0010430D"/>
    <w:rsid w:val="00105FF4"/>
    <w:rsid w:val="001104EE"/>
    <w:rsid w:val="00111868"/>
    <w:rsid w:val="00111CB2"/>
    <w:rsid w:val="00113B79"/>
    <w:rsid w:val="00114E81"/>
    <w:rsid w:val="00120D7C"/>
    <w:rsid w:val="00122C6C"/>
    <w:rsid w:val="00124078"/>
    <w:rsid w:val="0012519C"/>
    <w:rsid w:val="00125281"/>
    <w:rsid w:val="001253E2"/>
    <w:rsid w:val="00132F4F"/>
    <w:rsid w:val="00134AA9"/>
    <w:rsid w:val="00135CDE"/>
    <w:rsid w:val="001403F5"/>
    <w:rsid w:val="00140F9E"/>
    <w:rsid w:val="001450DB"/>
    <w:rsid w:val="001477DA"/>
    <w:rsid w:val="00151F29"/>
    <w:rsid w:val="00155022"/>
    <w:rsid w:val="0015785B"/>
    <w:rsid w:val="00162C61"/>
    <w:rsid w:val="00163800"/>
    <w:rsid w:val="001645D5"/>
    <w:rsid w:val="001649D6"/>
    <w:rsid w:val="00166B97"/>
    <w:rsid w:val="0017108E"/>
    <w:rsid w:val="001746BA"/>
    <w:rsid w:val="00174F3D"/>
    <w:rsid w:val="001759F3"/>
    <w:rsid w:val="001768F1"/>
    <w:rsid w:val="00177B3E"/>
    <w:rsid w:val="00180A27"/>
    <w:rsid w:val="0018513C"/>
    <w:rsid w:val="00186788"/>
    <w:rsid w:val="00190E9B"/>
    <w:rsid w:val="00192F78"/>
    <w:rsid w:val="0019641F"/>
    <w:rsid w:val="001975F9"/>
    <w:rsid w:val="001A1E82"/>
    <w:rsid w:val="001A6DF6"/>
    <w:rsid w:val="001B0604"/>
    <w:rsid w:val="001B5B6B"/>
    <w:rsid w:val="001C0481"/>
    <w:rsid w:val="001C3C83"/>
    <w:rsid w:val="001C3E25"/>
    <w:rsid w:val="001D14DA"/>
    <w:rsid w:val="001D20A5"/>
    <w:rsid w:val="001D2757"/>
    <w:rsid w:val="001D598D"/>
    <w:rsid w:val="001E0A21"/>
    <w:rsid w:val="001E1678"/>
    <w:rsid w:val="001E18F1"/>
    <w:rsid w:val="001E21AF"/>
    <w:rsid w:val="001E23C6"/>
    <w:rsid w:val="001E3FEC"/>
    <w:rsid w:val="001E5C91"/>
    <w:rsid w:val="001E7C43"/>
    <w:rsid w:val="001F6228"/>
    <w:rsid w:val="00203C82"/>
    <w:rsid w:val="00206A6A"/>
    <w:rsid w:val="00207F40"/>
    <w:rsid w:val="00211623"/>
    <w:rsid w:val="00222432"/>
    <w:rsid w:val="0022370A"/>
    <w:rsid w:val="00226ED8"/>
    <w:rsid w:val="00230B5A"/>
    <w:rsid w:val="00233DBD"/>
    <w:rsid w:val="00235B89"/>
    <w:rsid w:val="00241330"/>
    <w:rsid w:val="00244918"/>
    <w:rsid w:val="00247BB9"/>
    <w:rsid w:val="00250BCA"/>
    <w:rsid w:val="0025179C"/>
    <w:rsid w:val="00251843"/>
    <w:rsid w:val="00251FDB"/>
    <w:rsid w:val="002534FA"/>
    <w:rsid w:val="002569A1"/>
    <w:rsid w:val="00265B1F"/>
    <w:rsid w:val="00267852"/>
    <w:rsid w:val="002725C8"/>
    <w:rsid w:val="00274487"/>
    <w:rsid w:val="002745F7"/>
    <w:rsid w:val="002800CD"/>
    <w:rsid w:val="00280164"/>
    <w:rsid w:val="00283143"/>
    <w:rsid w:val="002877DB"/>
    <w:rsid w:val="00292B7A"/>
    <w:rsid w:val="00295543"/>
    <w:rsid w:val="00296CC5"/>
    <w:rsid w:val="002A06D3"/>
    <w:rsid w:val="002A4A5B"/>
    <w:rsid w:val="002A53F4"/>
    <w:rsid w:val="002A619E"/>
    <w:rsid w:val="002A6B3E"/>
    <w:rsid w:val="002A6CE0"/>
    <w:rsid w:val="002B2942"/>
    <w:rsid w:val="002B5848"/>
    <w:rsid w:val="002C1815"/>
    <w:rsid w:val="002C20DD"/>
    <w:rsid w:val="002C2C99"/>
    <w:rsid w:val="002C38E8"/>
    <w:rsid w:val="002C71BE"/>
    <w:rsid w:val="002D1FE2"/>
    <w:rsid w:val="002D5E3E"/>
    <w:rsid w:val="002D76AD"/>
    <w:rsid w:val="002E0A70"/>
    <w:rsid w:val="002E4A2E"/>
    <w:rsid w:val="002E4D47"/>
    <w:rsid w:val="002F2204"/>
    <w:rsid w:val="00300BBB"/>
    <w:rsid w:val="003035E7"/>
    <w:rsid w:val="003048E3"/>
    <w:rsid w:val="00305DE8"/>
    <w:rsid w:val="00311AC5"/>
    <w:rsid w:val="0031207C"/>
    <w:rsid w:val="00313A77"/>
    <w:rsid w:val="003218C4"/>
    <w:rsid w:val="00322260"/>
    <w:rsid w:val="00322CC9"/>
    <w:rsid w:val="00324B5C"/>
    <w:rsid w:val="00326A66"/>
    <w:rsid w:val="003271E2"/>
    <w:rsid w:val="00332BEF"/>
    <w:rsid w:val="003401A1"/>
    <w:rsid w:val="003415A7"/>
    <w:rsid w:val="00346F1C"/>
    <w:rsid w:val="00351347"/>
    <w:rsid w:val="003524AE"/>
    <w:rsid w:val="00355512"/>
    <w:rsid w:val="003607E6"/>
    <w:rsid w:val="00362AE7"/>
    <w:rsid w:val="0036312D"/>
    <w:rsid w:val="003907F7"/>
    <w:rsid w:val="00390DF0"/>
    <w:rsid w:val="00392665"/>
    <w:rsid w:val="00394B71"/>
    <w:rsid w:val="00394CD6"/>
    <w:rsid w:val="003A2746"/>
    <w:rsid w:val="003A2C54"/>
    <w:rsid w:val="003A41F8"/>
    <w:rsid w:val="003A694C"/>
    <w:rsid w:val="003A6B9C"/>
    <w:rsid w:val="003A7BD2"/>
    <w:rsid w:val="003B0F91"/>
    <w:rsid w:val="003B33B7"/>
    <w:rsid w:val="003B5086"/>
    <w:rsid w:val="003B5352"/>
    <w:rsid w:val="003B6621"/>
    <w:rsid w:val="003C06D3"/>
    <w:rsid w:val="003C2C05"/>
    <w:rsid w:val="003C37FA"/>
    <w:rsid w:val="003C3ED0"/>
    <w:rsid w:val="003C6307"/>
    <w:rsid w:val="003C68F3"/>
    <w:rsid w:val="003D1A5A"/>
    <w:rsid w:val="003D3739"/>
    <w:rsid w:val="003D597B"/>
    <w:rsid w:val="003D7B8D"/>
    <w:rsid w:val="003E259E"/>
    <w:rsid w:val="003F3226"/>
    <w:rsid w:val="003F41FE"/>
    <w:rsid w:val="003F4A60"/>
    <w:rsid w:val="003F535A"/>
    <w:rsid w:val="003F5AEF"/>
    <w:rsid w:val="004004AB"/>
    <w:rsid w:val="00400CB8"/>
    <w:rsid w:val="00402FA2"/>
    <w:rsid w:val="004071AB"/>
    <w:rsid w:val="00407BF3"/>
    <w:rsid w:val="00407DD6"/>
    <w:rsid w:val="00411905"/>
    <w:rsid w:val="00413DC6"/>
    <w:rsid w:val="00422EA8"/>
    <w:rsid w:val="00423257"/>
    <w:rsid w:val="00423448"/>
    <w:rsid w:val="00425A10"/>
    <w:rsid w:val="00430545"/>
    <w:rsid w:val="004315DB"/>
    <w:rsid w:val="004347EF"/>
    <w:rsid w:val="004350B0"/>
    <w:rsid w:val="00435884"/>
    <w:rsid w:val="004361AD"/>
    <w:rsid w:val="00436FA8"/>
    <w:rsid w:val="00441D69"/>
    <w:rsid w:val="00442636"/>
    <w:rsid w:val="00445F5F"/>
    <w:rsid w:val="00454084"/>
    <w:rsid w:val="00455B46"/>
    <w:rsid w:val="00455F90"/>
    <w:rsid w:val="00456152"/>
    <w:rsid w:val="00456FDA"/>
    <w:rsid w:val="00460B2B"/>
    <w:rsid w:val="0046744F"/>
    <w:rsid w:val="00467F26"/>
    <w:rsid w:val="00472065"/>
    <w:rsid w:val="00473AE0"/>
    <w:rsid w:val="00474180"/>
    <w:rsid w:val="004741FB"/>
    <w:rsid w:val="00480038"/>
    <w:rsid w:val="0048107D"/>
    <w:rsid w:val="00481831"/>
    <w:rsid w:val="00484CA9"/>
    <w:rsid w:val="004852FB"/>
    <w:rsid w:val="0049129B"/>
    <w:rsid w:val="00492328"/>
    <w:rsid w:val="004936BD"/>
    <w:rsid w:val="004A1C82"/>
    <w:rsid w:val="004A33B2"/>
    <w:rsid w:val="004A379E"/>
    <w:rsid w:val="004A4CEC"/>
    <w:rsid w:val="004A59D9"/>
    <w:rsid w:val="004A69D7"/>
    <w:rsid w:val="004B04A8"/>
    <w:rsid w:val="004B1287"/>
    <w:rsid w:val="004B17F4"/>
    <w:rsid w:val="004B52A5"/>
    <w:rsid w:val="004B56F2"/>
    <w:rsid w:val="004C0C6C"/>
    <w:rsid w:val="004C10CC"/>
    <w:rsid w:val="004C10CF"/>
    <w:rsid w:val="004C7C49"/>
    <w:rsid w:val="004D01A9"/>
    <w:rsid w:val="004E0A2F"/>
    <w:rsid w:val="004E2665"/>
    <w:rsid w:val="004E7CCA"/>
    <w:rsid w:val="004F1146"/>
    <w:rsid w:val="005021F2"/>
    <w:rsid w:val="00503BBD"/>
    <w:rsid w:val="005072CA"/>
    <w:rsid w:val="00511146"/>
    <w:rsid w:val="00511EC5"/>
    <w:rsid w:val="00513F2C"/>
    <w:rsid w:val="00514CBF"/>
    <w:rsid w:val="00517276"/>
    <w:rsid w:val="005217BF"/>
    <w:rsid w:val="00523524"/>
    <w:rsid w:val="005242C1"/>
    <w:rsid w:val="00526C6C"/>
    <w:rsid w:val="00527051"/>
    <w:rsid w:val="0053031A"/>
    <w:rsid w:val="00530839"/>
    <w:rsid w:val="0053142F"/>
    <w:rsid w:val="00531A92"/>
    <w:rsid w:val="00531BC8"/>
    <w:rsid w:val="00534D31"/>
    <w:rsid w:val="005350F3"/>
    <w:rsid w:val="0053561D"/>
    <w:rsid w:val="005400F5"/>
    <w:rsid w:val="00540D42"/>
    <w:rsid w:val="00543220"/>
    <w:rsid w:val="00543247"/>
    <w:rsid w:val="005440D7"/>
    <w:rsid w:val="005445CB"/>
    <w:rsid w:val="00545615"/>
    <w:rsid w:val="0054741E"/>
    <w:rsid w:val="00550910"/>
    <w:rsid w:val="00551CDF"/>
    <w:rsid w:val="00552C54"/>
    <w:rsid w:val="00555068"/>
    <w:rsid w:val="005624C4"/>
    <w:rsid w:val="00574137"/>
    <w:rsid w:val="00575409"/>
    <w:rsid w:val="005760F6"/>
    <w:rsid w:val="00577718"/>
    <w:rsid w:val="005802E8"/>
    <w:rsid w:val="00582176"/>
    <w:rsid w:val="00591649"/>
    <w:rsid w:val="005A05F0"/>
    <w:rsid w:val="005A5069"/>
    <w:rsid w:val="005B23E3"/>
    <w:rsid w:val="005B2CF0"/>
    <w:rsid w:val="005B44B1"/>
    <w:rsid w:val="005B4761"/>
    <w:rsid w:val="005C00EC"/>
    <w:rsid w:val="005C2340"/>
    <w:rsid w:val="005C31DB"/>
    <w:rsid w:val="005C6054"/>
    <w:rsid w:val="005C6323"/>
    <w:rsid w:val="005C719B"/>
    <w:rsid w:val="005D0EB7"/>
    <w:rsid w:val="005D37FA"/>
    <w:rsid w:val="005E05E0"/>
    <w:rsid w:val="005E4A5E"/>
    <w:rsid w:val="005E5553"/>
    <w:rsid w:val="005E6E56"/>
    <w:rsid w:val="005F2F33"/>
    <w:rsid w:val="005F4C23"/>
    <w:rsid w:val="0060293B"/>
    <w:rsid w:val="00607513"/>
    <w:rsid w:val="00610A19"/>
    <w:rsid w:val="006127C2"/>
    <w:rsid w:val="00613D99"/>
    <w:rsid w:val="00621D81"/>
    <w:rsid w:val="00624CF5"/>
    <w:rsid w:val="00624D41"/>
    <w:rsid w:val="0062549F"/>
    <w:rsid w:val="006255D4"/>
    <w:rsid w:val="00630904"/>
    <w:rsid w:val="00634D40"/>
    <w:rsid w:val="006352ED"/>
    <w:rsid w:val="00640E9F"/>
    <w:rsid w:val="00644B4D"/>
    <w:rsid w:val="00645F66"/>
    <w:rsid w:val="0065209E"/>
    <w:rsid w:val="006533CE"/>
    <w:rsid w:val="0065377F"/>
    <w:rsid w:val="00653B8E"/>
    <w:rsid w:val="006611FA"/>
    <w:rsid w:val="00665446"/>
    <w:rsid w:val="0066585A"/>
    <w:rsid w:val="00667DF1"/>
    <w:rsid w:val="00672E6F"/>
    <w:rsid w:val="0067320F"/>
    <w:rsid w:val="006745B3"/>
    <w:rsid w:val="00675DCC"/>
    <w:rsid w:val="0067677B"/>
    <w:rsid w:val="006801C7"/>
    <w:rsid w:val="006827A3"/>
    <w:rsid w:val="00683A7A"/>
    <w:rsid w:val="0068556C"/>
    <w:rsid w:val="00687DD6"/>
    <w:rsid w:val="006904D7"/>
    <w:rsid w:val="00691F2C"/>
    <w:rsid w:val="0069457A"/>
    <w:rsid w:val="006949E6"/>
    <w:rsid w:val="00697012"/>
    <w:rsid w:val="00697A80"/>
    <w:rsid w:val="006A2921"/>
    <w:rsid w:val="006A3452"/>
    <w:rsid w:val="006A47A7"/>
    <w:rsid w:val="006A63C5"/>
    <w:rsid w:val="006B5946"/>
    <w:rsid w:val="006B6309"/>
    <w:rsid w:val="006C6E0A"/>
    <w:rsid w:val="006C72A8"/>
    <w:rsid w:val="006D2689"/>
    <w:rsid w:val="006D2B17"/>
    <w:rsid w:val="006D476A"/>
    <w:rsid w:val="006D7A53"/>
    <w:rsid w:val="006D7CEA"/>
    <w:rsid w:val="006E1B1F"/>
    <w:rsid w:val="006E3BDE"/>
    <w:rsid w:val="006E4434"/>
    <w:rsid w:val="006E45AF"/>
    <w:rsid w:val="006F6A31"/>
    <w:rsid w:val="006F792E"/>
    <w:rsid w:val="00701FDB"/>
    <w:rsid w:val="007037DB"/>
    <w:rsid w:val="0070437B"/>
    <w:rsid w:val="00713D80"/>
    <w:rsid w:val="007143EA"/>
    <w:rsid w:val="00716953"/>
    <w:rsid w:val="0071792E"/>
    <w:rsid w:val="00722EA2"/>
    <w:rsid w:val="007253D9"/>
    <w:rsid w:val="007333A3"/>
    <w:rsid w:val="00733C1F"/>
    <w:rsid w:val="00735122"/>
    <w:rsid w:val="00736F84"/>
    <w:rsid w:val="00740093"/>
    <w:rsid w:val="007452C3"/>
    <w:rsid w:val="0074569C"/>
    <w:rsid w:val="00751C86"/>
    <w:rsid w:val="0075277B"/>
    <w:rsid w:val="00754CAA"/>
    <w:rsid w:val="007658D1"/>
    <w:rsid w:val="00766858"/>
    <w:rsid w:val="0076740A"/>
    <w:rsid w:val="007724A7"/>
    <w:rsid w:val="007725F1"/>
    <w:rsid w:val="007753BE"/>
    <w:rsid w:val="00777D60"/>
    <w:rsid w:val="00792A0F"/>
    <w:rsid w:val="007939EA"/>
    <w:rsid w:val="00794FB3"/>
    <w:rsid w:val="00795095"/>
    <w:rsid w:val="007A133B"/>
    <w:rsid w:val="007A6839"/>
    <w:rsid w:val="007B2BD1"/>
    <w:rsid w:val="007B3A2F"/>
    <w:rsid w:val="007C5E12"/>
    <w:rsid w:val="007C7C15"/>
    <w:rsid w:val="007D209A"/>
    <w:rsid w:val="007D32C5"/>
    <w:rsid w:val="007D5B21"/>
    <w:rsid w:val="007D61E2"/>
    <w:rsid w:val="007E3ABA"/>
    <w:rsid w:val="007E3F5D"/>
    <w:rsid w:val="007E6889"/>
    <w:rsid w:val="007F4D6E"/>
    <w:rsid w:val="007F7462"/>
    <w:rsid w:val="008118F0"/>
    <w:rsid w:val="008122DA"/>
    <w:rsid w:val="00813455"/>
    <w:rsid w:val="00815E1E"/>
    <w:rsid w:val="0081728C"/>
    <w:rsid w:val="008200B8"/>
    <w:rsid w:val="00822A56"/>
    <w:rsid w:val="008306D2"/>
    <w:rsid w:val="008323A3"/>
    <w:rsid w:val="00832584"/>
    <w:rsid w:val="00837D8B"/>
    <w:rsid w:val="00844EFB"/>
    <w:rsid w:val="008456CF"/>
    <w:rsid w:val="008476DF"/>
    <w:rsid w:val="0084792C"/>
    <w:rsid w:val="00851DC8"/>
    <w:rsid w:val="00854004"/>
    <w:rsid w:val="00862C22"/>
    <w:rsid w:val="00862DBF"/>
    <w:rsid w:val="00863B38"/>
    <w:rsid w:val="00866802"/>
    <w:rsid w:val="00871442"/>
    <w:rsid w:val="00876B8E"/>
    <w:rsid w:val="00877010"/>
    <w:rsid w:val="0087773C"/>
    <w:rsid w:val="00877D39"/>
    <w:rsid w:val="008819A7"/>
    <w:rsid w:val="00883696"/>
    <w:rsid w:val="00883C83"/>
    <w:rsid w:val="00885475"/>
    <w:rsid w:val="008909E9"/>
    <w:rsid w:val="00891470"/>
    <w:rsid w:val="00892C32"/>
    <w:rsid w:val="00894BCA"/>
    <w:rsid w:val="00894E3C"/>
    <w:rsid w:val="0089657C"/>
    <w:rsid w:val="008968A8"/>
    <w:rsid w:val="008A0E7D"/>
    <w:rsid w:val="008A6156"/>
    <w:rsid w:val="008A6619"/>
    <w:rsid w:val="008A68C4"/>
    <w:rsid w:val="008B1721"/>
    <w:rsid w:val="008B3CFD"/>
    <w:rsid w:val="008B53D4"/>
    <w:rsid w:val="008B65C7"/>
    <w:rsid w:val="008C2AE8"/>
    <w:rsid w:val="008C5869"/>
    <w:rsid w:val="008C6191"/>
    <w:rsid w:val="008C64FF"/>
    <w:rsid w:val="008C6ECF"/>
    <w:rsid w:val="008C6F55"/>
    <w:rsid w:val="008D03F3"/>
    <w:rsid w:val="008D11AC"/>
    <w:rsid w:val="008D16B5"/>
    <w:rsid w:val="008D178B"/>
    <w:rsid w:val="008D21DF"/>
    <w:rsid w:val="008D295D"/>
    <w:rsid w:val="008D4F85"/>
    <w:rsid w:val="008D5E56"/>
    <w:rsid w:val="008D71E7"/>
    <w:rsid w:val="008E546B"/>
    <w:rsid w:val="008F5707"/>
    <w:rsid w:val="008F73CB"/>
    <w:rsid w:val="00900370"/>
    <w:rsid w:val="00900392"/>
    <w:rsid w:val="00902C2A"/>
    <w:rsid w:val="00905EDF"/>
    <w:rsid w:val="00911F26"/>
    <w:rsid w:val="00914A44"/>
    <w:rsid w:val="00921C5C"/>
    <w:rsid w:val="0092316E"/>
    <w:rsid w:val="00923BBE"/>
    <w:rsid w:val="00924531"/>
    <w:rsid w:val="00925594"/>
    <w:rsid w:val="00925CB5"/>
    <w:rsid w:val="00930503"/>
    <w:rsid w:val="009313DE"/>
    <w:rsid w:val="009318F7"/>
    <w:rsid w:val="00933F9E"/>
    <w:rsid w:val="00934446"/>
    <w:rsid w:val="00941B36"/>
    <w:rsid w:val="009474D0"/>
    <w:rsid w:val="009510EF"/>
    <w:rsid w:val="00951A93"/>
    <w:rsid w:val="00952284"/>
    <w:rsid w:val="009622A7"/>
    <w:rsid w:val="009642FD"/>
    <w:rsid w:val="00966FCB"/>
    <w:rsid w:val="00970D8C"/>
    <w:rsid w:val="0097283E"/>
    <w:rsid w:val="00973B73"/>
    <w:rsid w:val="00975593"/>
    <w:rsid w:val="009803E9"/>
    <w:rsid w:val="009934E0"/>
    <w:rsid w:val="00996BF4"/>
    <w:rsid w:val="00997E2F"/>
    <w:rsid w:val="009A159B"/>
    <w:rsid w:val="009A2C5F"/>
    <w:rsid w:val="009A3CBD"/>
    <w:rsid w:val="009A407E"/>
    <w:rsid w:val="009A44DE"/>
    <w:rsid w:val="009B28F9"/>
    <w:rsid w:val="009B32C6"/>
    <w:rsid w:val="009B5BBA"/>
    <w:rsid w:val="009C2720"/>
    <w:rsid w:val="009C4217"/>
    <w:rsid w:val="009C45AD"/>
    <w:rsid w:val="009F692D"/>
    <w:rsid w:val="009F7260"/>
    <w:rsid w:val="009F756C"/>
    <w:rsid w:val="00A01F6E"/>
    <w:rsid w:val="00A04F97"/>
    <w:rsid w:val="00A079F8"/>
    <w:rsid w:val="00A104FD"/>
    <w:rsid w:val="00A1160F"/>
    <w:rsid w:val="00A1293B"/>
    <w:rsid w:val="00A166EB"/>
    <w:rsid w:val="00A170A3"/>
    <w:rsid w:val="00A17646"/>
    <w:rsid w:val="00A22AB8"/>
    <w:rsid w:val="00A23031"/>
    <w:rsid w:val="00A23D94"/>
    <w:rsid w:val="00A25A9F"/>
    <w:rsid w:val="00A27980"/>
    <w:rsid w:val="00A27A5D"/>
    <w:rsid w:val="00A32823"/>
    <w:rsid w:val="00A33869"/>
    <w:rsid w:val="00A34224"/>
    <w:rsid w:val="00A350EC"/>
    <w:rsid w:val="00A5143F"/>
    <w:rsid w:val="00A53F54"/>
    <w:rsid w:val="00A53FB7"/>
    <w:rsid w:val="00A570B6"/>
    <w:rsid w:val="00A6022C"/>
    <w:rsid w:val="00A61B6B"/>
    <w:rsid w:val="00A62147"/>
    <w:rsid w:val="00A6296B"/>
    <w:rsid w:val="00A652E2"/>
    <w:rsid w:val="00A655DF"/>
    <w:rsid w:val="00A65F3E"/>
    <w:rsid w:val="00A66C90"/>
    <w:rsid w:val="00A705C4"/>
    <w:rsid w:val="00A72307"/>
    <w:rsid w:val="00A728C2"/>
    <w:rsid w:val="00A739C3"/>
    <w:rsid w:val="00A74BB6"/>
    <w:rsid w:val="00A7580F"/>
    <w:rsid w:val="00A77A75"/>
    <w:rsid w:val="00A80F72"/>
    <w:rsid w:val="00A812EF"/>
    <w:rsid w:val="00A81794"/>
    <w:rsid w:val="00A8384B"/>
    <w:rsid w:val="00A84630"/>
    <w:rsid w:val="00A851A1"/>
    <w:rsid w:val="00A8632A"/>
    <w:rsid w:val="00A87701"/>
    <w:rsid w:val="00A9485E"/>
    <w:rsid w:val="00A95FDC"/>
    <w:rsid w:val="00AA5AA4"/>
    <w:rsid w:val="00AB077C"/>
    <w:rsid w:val="00AB2562"/>
    <w:rsid w:val="00AB5D49"/>
    <w:rsid w:val="00AC09FF"/>
    <w:rsid w:val="00AC1DF9"/>
    <w:rsid w:val="00AC1F03"/>
    <w:rsid w:val="00AC3440"/>
    <w:rsid w:val="00AC5C10"/>
    <w:rsid w:val="00AC6167"/>
    <w:rsid w:val="00AD0954"/>
    <w:rsid w:val="00AD302B"/>
    <w:rsid w:val="00AD375C"/>
    <w:rsid w:val="00AD3CDA"/>
    <w:rsid w:val="00AD65ED"/>
    <w:rsid w:val="00AD7558"/>
    <w:rsid w:val="00AE45C2"/>
    <w:rsid w:val="00AE54E1"/>
    <w:rsid w:val="00AE77EB"/>
    <w:rsid w:val="00AF165B"/>
    <w:rsid w:val="00AF1C42"/>
    <w:rsid w:val="00AF2C79"/>
    <w:rsid w:val="00AF434C"/>
    <w:rsid w:val="00AF5DFF"/>
    <w:rsid w:val="00AF716A"/>
    <w:rsid w:val="00B002F9"/>
    <w:rsid w:val="00B05585"/>
    <w:rsid w:val="00B061F2"/>
    <w:rsid w:val="00B07C4D"/>
    <w:rsid w:val="00B1313E"/>
    <w:rsid w:val="00B14E4E"/>
    <w:rsid w:val="00B15B17"/>
    <w:rsid w:val="00B16878"/>
    <w:rsid w:val="00B178D9"/>
    <w:rsid w:val="00B22DCA"/>
    <w:rsid w:val="00B23369"/>
    <w:rsid w:val="00B237CC"/>
    <w:rsid w:val="00B242AD"/>
    <w:rsid w:val="00B26711"/>
    <w:rsid w:val="00B274F9"/>
    <w:rsid w:val="00B314BF"/>
    <w:rsid w:val="00B35BF0"/>
    <w:rsid w:val="00B3649F"/>
    <w:rsid w:val="00B36C0A"/>
    <w:rsid w:val="00B40584"/>
    <w:rsid w:val="00B4337E"/>
    <w:rsid w:val="00B44012"/>
    <w:rsid w:val="00B4618D"/>
    <w:rsid w:val="00B4774B"/>
    <w:rsid w:val="00B47E2F"/>
    <w:rsid w:val="00B5114C"/>
    <w:rsid w:val="00B516D8"/>
    <w:rsid w:val="00B526DE"/>
    <w:rsid w:val="00B5696A"/>
    <w:rsid w:val="00B60D20"/>
    <w:rsid w:val="00B70D63"/>
    <w:rsid w:val="00B71024"/>
    <w:rsid w:val="00B80705"/>
    <w:rsid w:val="00B809FC"/>
    <w:rsid w:val="00B82439"/>
    <w:rsid w:val="00B84377"/>
    <w:rsid w:val="00B853AE"/>
    <w:rsid w:val="00B865E4"/>
    <w:rsid w:val="00B92DA6"/>
    <w:rsid w:val="00B946F5"/>
    <w:rsid w:val="00B95D88"/>
    <w:rsid w:val="00B96A0B"/>
    <w:rsid w:val="00B97A5E"/>
    <w:rsid w:val="00BA0BD5"/>
    <w:rsid w:val="00BA1DD6"/>
    <w:rsid w:val="00BA3372"/>
    <w:rsid w:val="00BA3DC7"/>
    <w:rsid w:val="00BA475F"/>
    <w:rsid w:val="00BA5F0E"/>
    <w:rsid w:val="00BA7CE6"/>
    <w:rsid w:val="00BC05AD"/>
    <w:rsid w:val="00BC1BF5"/>
    <w:rsid w:val="00BC3C79"/>
    <w:rsid w:val="00BD1203"/>
    <w:rsid w:val="00BD1A62"/>
    <w:rsid w:val="00BD1AC2"/>
    <w:rsid w:val="00BD25C3"/>
    <w:rsid w:val="00BD2FB5"/>
    <w:rsid w:val="00BD3280"/>
    <w:rsid w:val="00BD35A6"/>
    <w:rsid w:val="00BD5EE9"/>
    <w:rsid w:val="00BD7325"/>
    <w:rsid w:val="00BD7DF1"/>
    <w:rsid w:val="00BE06CE"/>
    <w:rsid w:val="00BE09DD"/>
    <w:rsid w:val="00BE3E84"/>
    <w:rsid w:val="00BE476D"/>
    <w:rsid w:val="00BE7A98"/>
    <w:rsid w:val="00BF0E2F"/>
    <w:rsid w:val="00BF277A"/>
    <w:rsid w:val="00BF2F9D"/>
    <w:rsid w:val="00BF33D3"/>
    <w:rsid w:val="00BF35EE"/>
    <w:rsid w:val="00BF43B6"/>
    <w:rsid w:val="00BF4517"/>
    <w:rsid w:val="00BF6D67"/>
    <w:rsid w:val="00BF72B8"/>
    <w:rsid w:val="00BF7500"/>
    <w:rsid w:val="00BF7C42"/>
    <w:rsid w:val="00C01397"/>
    <w:rsid w:val="00C063D7"/>
    <w:rsid w:val="00C07A6F"/>
    <w:rsid w:val="00C10014"/>
    <w:rsid w:val="00C102A7"/>
    <w:rsid w:val="00C11182"/>
    <w:rsid w:val="00C11C84"/>
    <w:rsid w:val="00C12C76"/>
    <w:rsid w:val="00C16546"/>
    <w:rsid w:val="00C16706"/>
    <w:rsid w:val="00C2084E"/>
    <w:rsid w:val="00C21010"/>
    <w:rsid w:val="00C2300A"/>
    <w:rsid w:val="00C2323E"/>
    <w:rsid w:val="00C2420B"/>
    <w:rsid w:val="00C35FA4"/>
    <w:rsid w:val="00C36E15"/>
    <w:rsid w:val="00C37214"/>
    <w:rsid w:val="00C442C9"/>
    <w:rsid w:val="00C45B55"/>
    <w:rsid w:val="00C548FC"/>
    <w:rsid w:val="00C55807"/>
    <w:rsid w:val="00C56E4F"/>
    <w:rsid w:val="00C6001A"/>
    <w:rsid w:val="00C604BC"/>
    <w:rsid w:val="00C62B09"/>
    <w:rsid w:val="00C6356C"/>
    <w:rsid w:val="00C708B9"/>
    <w:rsid w:val="00C71100"/>
    <w:rsid w:val="00C71FF8"/>
    <w:rsid w:val="00C722DC"/>
    <w:rsid w:val="00C750FE"/>
    <w:rsid w:val="00C751A4"/>
    <w:rsid w:val="00C75D31"/>
    <w:rsid w:val="00C80E9C"/>
    <w:rsid w:val="00C81252"/>
    <w:rsid w:val="00C81462"/>
    <w:rsid w:val="00C83DA3"/>
    <w:rsid w:val="00C848D6"/>
    <w:rsid w:val="00C84E18"/>
    <w:rsid w:val="00C87884"/>
    <w:rsid w:val="00C91BFA"/>
    <w:rsid w:val="00C9231A"/>
    <w:rsid w:val="00C938EF"/>
    <w:rsid w:val="00C942AB"/>
    <w:rsid w:val="00CB1C3B"/>
    <w:rsid w:val="00CB5703"/>
    <w:rsid w:val="00CB7BFB"/>
    <w:rsid w:val="00CC2364"/>
    <w:rsid w:val="00CC2630"/>
    <w:rsid w:val="00CC54D4"/>
    <w:rsid w:val="00CC5866"/>
    <w:rsid w:val="00CD3B0E"/>
    <w:rsid w:val="00CD45D0"/>
    <w:rsid w:val="00CD785F"/>
    <w:rsid w:val="00CE4AFD"/>
    <w:rsid w:val="00CE5EA2"/>
    <w:rsid w:val="00CE6204"/>
    <w:rsid w:val="00CE7F62"/>
    <w:rsid w:val="00CF0318"/>
    <w:rsid w:val="00CF38C0"/>
    <w:rsid w:val="00CF3DE2"/>
    <w:rsid w:val="00D014ED"/>
    <w:rsid w:val="00D0392D"/>
    <w:rsid w:val="00D045EF"/>
    <w:rsid w:val="00D073E3"/>
    <w:rsid w:val="00D131D3"/>
    <w:rsid w:val="00D173E0"/>
    <w:rsid w:val="00D258CF"/>
    <w:rsid w:val="00D31373"/>
    <w:rsid w:val="00D33178"/>
    <w:rsid w:val="00D43A8D"/>
    <w:rsid w:val="00D51882"/>
    <w:rsid w:val="00D5715D"/>
    <w:rsid w:val="00D60813"/>
    <w:rsid w:val="00D67D18"/>
    <w:rsid w:val="00D708F8"/>
    <w:rsid w:val="00D712F0"/>
    <w:rsid w:val="00D76E14"/>
    <w:rsid w:val="00D7719C"/>
    <w:rsid w:val="00D81931"/>
    <w:rsid w:val="00D83A94"/>
    <w:rsid w:val="00D849E1"/>
    <w:rsid w:val="00D867ED"/>
    <w:rsid w:val="00D87B16"/>
    <w:rsid w:val="00D87B73"/>
    <w:rsid w:val="00D87E18"/>
    <w:rsid w:val="00D936CB"/>
    <w:rsid w:val="00D95967"/>
    <w:rsid w:val="00D95D52"/>
    <w:rsid w:val="00D96D40"/>
    <w:rsid w:val="00D97FC6"/>
    <w:rsid w:val="00DA03D1"/>
    <w:rsid w:val="00DA2C68"/>
    <w:rsid w:val="00DA4048"/>
    <w:rsid w:val="00DA4588"/>
    <w:rsid w:val="00DA55A7"/>
    <w:rsid w:val="00DA6E2C"/>
    <w:rsid w:val="00DA7650"/>
    <w:rsid w:val="00DA7E08"/>
    <w:rsid w:val="00DB07CD"/>
    <w:rsid w:val="00DB5600"/>
    <w:rsid w:val="00DB7FC3"/>
    <w:rsid w:val="00DC035E"/>
    <w:rsid w:val="00DC0808"/>
    <w:rsid w:val="00DC24B2"/>
    <w:rsid w:val="00DD2080"/>
    <w:rsid w:val="00DD73C0"/>
    <w:rsid w:val="00DD7DB5"/>
    <w:rsid w:val="00DE5C5A"/>
    <w:rsid w:val="00DE738F"/>
    <w:rsid w:val="00DF01B5"/>
    <w:rsid w:val="00DF6CFC"/>
    <w:rsid w:val="00DF7C5E"/>
    <w:rsid w:val="00E0456E"/>
    <w:rsid w:val="00E06908"/>
    <w:rsid w:val="00E10D09"/>
    <w:rsid w:val="00E1364C"/>
    <w:rsid w:val="00E20D35"/>
    <w:rsid w:val="00E20EC3"/>
    <w:rsid w:val="00E31A3A"/>
    <w:rsid w:val="00E32885"/>
    <w:rsid w:val="00E34CF0"/>
    <w:rsid w:val="00E36C58"/>
    <w:rsid w:val="00E40436"/>
    <w:rsid w:val="00E41AC4"/>
    <w:rsid w:val="00E42374"/>
    <w:rsid w:val="00E42A6E"/>
    <w:rsid w:val="00E435B9"/>
    <w:rsid w:val="00E43B58"/>
    <w:rsid w:val="00E44BAF"/>
    <w:rsid w:val="00E47F0C"/>
    <w:rsid w:val="00E51E2C"/>
    <w:rsid w:val="00E535BA"/>
    <w:rsid w:val="00E5391A"/>
    <w:rsid w:val="00E565C3"/>
    <w:rsid w:val="00E60EAE"/>
    <w:rsid w:val="00E6215E"/>
    <w:rsid w:val="00E6462D"/>
    <w:rsid w:val="00E83CB3"/>
    <w:rsid w:val="00E86FAC"/>
    <w:rsid w:val="00E87275"/>
    <w:rsid w:val="00E876C2"/>
    <w:rsid w:val="00E90A4E"/>
    <w:rsid w:val="00E90FC1"/>
    <w:rsid w:val="00E92245"/>
    <w:rsid w:val="00E95527"/>
    <w:rsid w:val="00EA0A5C"/>
    <w:rsid w:val="00EA1AEC"/>
    <w:rsid w:val="00EA21E9"/>
    <w:rsid w:val="00EA51DE"/>
    <w:rsid w:val="00EB28BE"/>
    <w:rsid w:val="00EB5DDF"/>
    <w:rsid w:val="00EB6EDF"/>
    <w:rsid w:val="00EC36F7"/>
    <w:rsid w:val="00ED0D6F"/>
    <w:rsid w:val="00ED4091"/>
    <w:rsid w:val="00ED5A87"/>
    <w:rsid w:val="00ED7A8F"/>
    <w:rsid w:val="00EE3673"/>
    <w:rsid w:val="00EE4B8E"/>
    <w:rsid w:val="00EE60F0"/>
    <w:rsid w:val="00EF034A"/>
    <w:rsid w:val="00EF072B"/>
    <w:rsid w:val="00EF7512"/>
    <w:rsid w:val="00F05984"/>
    <w:rsid w:val="00F11204"/>
    <w:rsid w:val="00F11B39"/>
    <w:rsid w:val="00F14FFD"/>
    <w:rsid w:val="00F156B3"/>
    <w:rsid w:val="00F168BF"/>
    <w:rsid w:val="00F17A50"/>
    <w:rsid w:val="00F2332C"/>
    <w:rsid w:val="00F26981"/>
    <w:rsid w:val="00F310CE"/>
    <w:rsid w:val="00F413FF"/>
    <w:rsid w:val="00F42176"/>
    <w:rsid w:val="00F43887"/>
    <w:rsid w:val="00F43F0E"/>
    <w:rsid w:val="00F47836"/>
    <w:rsid w:val="00F50567"/>
    <w:rsid w:val="00F5336E"/>
    <w:rsid w:val="00F536FA"/>
    <w:rsid w:val="00F644FD"/>
    <w:rsid w:val="00F67B0A"/>
    <w:rsid w:val="00F67D63"/>
    <w:rsid w:val="00F71188"/>
    <w:rsid w:val="00F71196"/>
    <w:rsid w:val="00F735FF"/>
    <w:rsid w:val="00F73DD7"/>
    <w:rsid w:val="00F76B0F"/>
    <w:rsid w:val="00F77655"/>
    <w:rsid w:val="00F822D6"/>
    <w:rsid w:val="00F824DF"/>
    <w:rsid w:val="00F87FAD"/>
    <w:rsid w:val="00F90E3C"/>
    <w:rsid w:val="00F91E97"/>
    <w:rsid w:val="00FA107A"/>
    <w:rsid w:val="00FA1D39"/>
    <w:rsid w:val="00FB4395"/>
    <w:rsid w:val="00FB59C3"/>
    <w:rsid w:val="00FC16E1"/>
    <w:rsid w:val="00FC1D31"/>
    <w:rsid w:val="00FD0A92"/>
    <w:rsid w:val="00FD3908"/>
    <w:rsid w:val="00FD3C85"/>
    <w:rsid w:val="00FD5908"/>
    <w:rsid w:val="00FD7F7B"/>
    <w:rsid w:val="00FE0D66"/>
    <w:rsid w:val="00FE3777"/>
    <w:rsid w:val="00FE5065"/>
    <w:rsid w:val="00FE61E3"/>
    <w:rsid w:val="00FF21ED"/>
    <w:rsid w:val="00FF3F38"/>
    <w:rsid w:val="00FF60DE"/>
    <w:rsid w:val="00FF796F"/>
    <w:rsid w:val="00FF7A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689"/>
  </w:style>
  <w:style w:type="paragraph" w:styleId="2">
    <w:name w:val="heading 2"/>
    <w:basedOn w:val="a"/>
    <w:link w:val="2Char"/>
    <w:uiPriority w:val="9"/>
    <w:qFormat/>
    <w:rsid w:val="006D26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024"/>
    <w:pPr>
      <w:tabs>
        <w:tab w:val="center" w:pos="4680"/>
        <w:tab w:val="right" w:pos="9360"/>
      </w:tabs>
      <w:spacing w:after="0" w:line="240" w:lineRule="auto"/>
    </w:pPr>
  </w:style>
  <w:style w:type="character" w:customStyle="1" w:styleId="Char">
    <w:name w:val="页眉 Char"/>
    <w:basedOn w:val="a0"/>
    <w:link w:val="a3"/>
    <w:uiPriority w:val="99"/>
    <w:semiHidden/>
    <w:rsid w:val="00B71024"/>
  </w:style>
  <w:style w:type="paragraph" w:styleId="a4">
    <w:name w:val="footer"/>
    <w:basedOn w:val="a"/>
    <w:link w:val="Char0"/>
    <w:uiPriority w:val="99"/>
    <w:semiHidden/>
    <w:unhideWhenUsed/>
    <w:rsid w:val="00B71024"/>
    <w:pPr>
      <w:tabs>
        <w:tab w:val="center" w:pos="4680"/>
        <w:tab w:val="right" w:pos="9360"/>
      </w:tabs>
      <w:spacing w:after="0" w:line="240" w:lineRule="auto"/>
    </w:pPr>
  </w:style>
  <w:style w:type="character" w:customStyle="1" w:styleId="Char0">
    <w:name w:val="页脚 Char"/>
    <w:basedOn w:val="a0"/>
    <w:link w:val="a4"/>
    <w:uiPriority w:val="99"/>
    <w:semiHidden/>
    <w:rsid w:val="00B71024"/>
  </w:style>
  <w:style w:type="paragraph" w:styleId="HTML">
    <w:name w:val="HTML Preformatted"/>
    <w:basedOn w:val="a"/>
    <w:link w:val="HTMLChar"/>
    <w:uiPriority w:val="99"/>
    <w:semiHidden/>
    <w:unhideWhenUsed/>
    <w:rsid w:val="00B71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71024"/>
    <w:rPr>
      <w:rFonts w:ascii="Courier New" w:eastAsia="Times New Roman" w:hAnsi="Courier New" w:cs="Courier New"/>
      <w:sz w:val="20"/>
      <w:szCs w:val="20"/>
    </w:rPr>
  </w:style>
  <w:style w:type="character" w:customStyle="1" w:styleId="2Char">
    <w:name w:val="标题 2 Char"/>
    <w:basedOn w:val="a0"/>
    <w:link w:val="2"/>
    <w:uiPriority w:val="9"/>
    <w:rsid w:val="006D2689"/>
    <w:rPr>
      <w:rFonts w:ascii="Times New Roman" w:eastAsia="Times New Roman" w:hAnsi="Times New Roman" w:cs="Times New Roman"/>
      <w:b/>
      <w:bCs/>
      <w:sz w:val="36"/>
      <w:szCs w:val="36"/>
    </w:rPr>
  </w:style>
  <w:style w:type="character" w:styleId="HTML0">
    <w:name w:val="HTML Code"/>
    <w:basedOn w:val="a0"/>
    <w:uiPriority w:val="99"/>
    <w:semiHidden/>
    <w:unhideWhenUsed/>
    <w:rsid w:val="006D2689"/>
    <w:rPr>
      <w:rFonts w:ascii="Courier New" w:eastAsia="Times New Roman" w:hAnsi="Courier New" w:cs="Courier New"/>
      <w:sz w:val="20"/>
      <w:szCs w:val="20"/>
    </w:rPr>
  </w:style>
  <w:style w:type="character" w:customStyle="1" w:styleId="apple-converted-space">
    <w:name w:val="apple-converted-space"/>
    <w:basedOn w:val="a0"/>
    <w:rsid w:val="006D2689"/>
  </w:style>
  <w:style w:type="paragraph" w:styleId="a5">
    <w:name w:val="Normal (Web)"/>
    <w:basedOn w:val="a"/>
    <w:uiPriority w:val="99"/>
    <w:semiHidden/>
    <w:unhideWhenUsed/>
    <w:rsid w:val="006D2689"/>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6D2689"/>
    <w:rPr>
      <w:i/>
      <w:iCs/>
    </w:rPr>
  </w:style>
  <w:style w:type="character" w:customStyle="1" w:styleId="refentrytitle">
    <w:name w:val="refentrytitle"/>
    <w:basedOn w:val="a0"/>
    <w:rsid w:val="006D2689"/>
  </w:style>
  <w:style w:type="paragraph" w:styleId="a7">
    <w:name w:val="Balloon Text"/>
    <w:basedOn w:val="a"/>
    <w:link w:val="Char1"/>
    <w:uiPriority w:val="99"/>
    <w:semiHidden/>
    <w:unhideWhenUsed/>
    <w:rsid w:val="006D2689"/>
    <w:pPr>
      <w:spacing w:after="0" w:line="240" w:lineRule="auto"/>
    </w:pPr>
    <w:rPr>
      <w:rFonts w:ascii="Microsoft YaHei" w:eastAsia="Microsoft YaHei"/>
      <w:sz w:val="18"/>
      <w:szCs w:val="18"/>
    </w:rPr>
  </w:style>
  <w:style w:type="character" w:customStyle="1" w:styleId="Char1">
    <w:name w:val="批注框文本 Char"/>
    <w:basedOn w:val="a0"/>
    <w:link w:val="a7"/>
    <w:uiPriority w:val="99"/>
    <w:semiHidden/>
    <w:rsid w:val="006D2689"/>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divs>
    <w:div w:id="231736996">
      <w:bodyDiv w:val="1"/>
      <w:marLeft w:val="0"/>
      <w:marRight w:val="0"/>
      <w:marTop w:val="0"/>
      <w:marBottom w:val="0"/>
      <w:divBdr>
        <w:top w:val="none" w:sz="0" w:space="0" w:color="auto"/>
        <w:left w:val="none" w:sz="0" w:space="0" w:color="auto"/>
        <w:bottom w:val="none" w:sz="0" w:space="0" w:color="auto"/>
        <w:right w:val="none" w:sz="0" w:space="0" w:color="auto"/>
      </w:divBdr>
    </w:div>
    <w:div w:id="354229604">
      <w:bodyDiv w:val="1"/>
      <w:marLeft w:val="0"/>
      <w:marRight w:val="0"/>
      <w:marTop w:val="0"/>
      <w:marBottom w:val="0"/>
      <w:divBdr>
        <w:top w:val="none" w:sz="0" w:space="0" w:color="auto"/>
        <w:left w:val="none" w:sz="0" w:space="0" w:color="auto"/>
        <w:bottom w:val="none" w:sz="0" w:space="0" w:color="auto"/>
        <w:right w:val="none" w:sz="0" w:space="0" w:color="auto"/>
      </w:divBdr>
    </w:div>
    <w:div w:id="977764111">
      <w:bodyDiv w:val="1"/>
      <w:marLeft w:val="0"/>
      <w:marRight w:val="0"/>
      <w:marTop w:val="0"/>
      <w:marBottom w:val="0"/>
      <w:divBdr>
        <w:top w:val="none" w:sz="0" w:space="0" w:color="auto"/>
        <w:left w:val="none" w:sz="0" w:space="0" w:color="auto"/>
        <w:bottom w:val="none" w:sz="0" w:space="0" w:color="auto"/>
        <w:right w:val="none" w:sz="0" w:space="0" w:color="auto"/>
      </w:divBdr>
    </w:div>
    <w:div w:id="1151017318">
      <w:bodyDiv w:val="1"/>
      <w:marLeft w:val="0"/>
      <w:marRight w:val="0"/>
      <w:marTop w:val="0"/>
      <w:marBottom w:val="0"/>
      <w:divBdr>
        <w:top w:val="none" w:sz="0" w:space="0" w:color="auto"/>
        <w:left w:val="none" w:sz="0" w:space="0" w:color="auto"/>
        <w:bottom w:val="none" w:sz="0" w:space="0" w:color="auto"/>
        <w:right w:val="none" w:sz="0" w:space="0" w:color="auto"/>
      </w:divBdr>
    </w:div>
    <w:div w:id="209762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opengl.org/sdk/docs/man2/xhtml/glTexGen.xml"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6755</TotalTime>
  <Pages>13</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Martin Liu</cp:lastModifiedBy>
  <cp:revision>279</cp:revision>
  <dcterms:created xsi:type="dcterms:W3CDTF">2014-05-24T05:08:00Z</dcterms:created>
  <dcterms:modified xsi:type="dcterms:W3CDTF">2014-07-02T22:13:00Z</dcterms:modified>
</cp:coreProperties>
</file>