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37" w:rsidRDefault="00CE5037">
      <w:r>
        <w:t>Graphics and rendering</w:t>
      </w:r>
    </w:p>
    <w:p w:rsidR="007F4D6E" w:rsidRPr="00C10DE0" w:rsidRDefault="00EC6067">
      <w:pPr>
        <w:rPr>
          <w:rFonts w:hint="eastAsia"/>
        </w:rPr>
      </w:pPr>
      <w:r w:rsidRPr="00C10DE0">
        <w:t>http://www.arcsynthesis.org/gltut/Basics/Intro%20Graphics%20and%20Rendering.html</w:t>
      </w:r>
    </w:p>
    <w:p w:rsidR="00EC6067" w:rsidRPr="00C10DE0" w:rsidRDefault="00EC6067">
      <w:pPr>
        <w:rPr>
          <w:rFonts w:hint="eastAsia"/>
        </w:rPr>
      </w:pPr>
    </w:p>
    <w:p w:rsidR="00EC6067" w:rsidRDefault="0076557A">
      <w:pPr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</w:pPr>
      <w:r>
        <w:rPr>
          <w:rFonts w:ascii="Calibri" w:hAnsi="Calibri"/>
          <w:color w:val="000000"/>
          <w:sz w:val="27"/>
          <w:szCs w:val="27"/>
          <w:shd w:val="clear" w:color="auto" w:fill="FFF6E7"/>
        </w:rPr>
        <w:t>The process used by real-time graphics hardware, such as that found in your computer, involves a very great deal of fakery. This process is called</w:t>
      </w:r>
      <w:r>
        <w:rPr>
          <w:rStyle w:val="apple-converted-space"/>
          <w:rFonts w:ascii="Calibri" w:hAnsi="Calibri"/>
          <w:color w:val="000000"/>
          <w:sz w:val="27"/>
          <w:szCs w:val="27"/>
          <w:shd w:val="clear" w:color="auto" w:fill="FFF6E7"/>
        </w:rPr>
        <w:t> </w:t>
      </w:r>
      <w:proofErr w:type="spellStart"/>
      <w:r>
        <w:rPr>
          <w:rStyle w:val="a3"/>
          <w:rFonts w:ascii="Calibri" w:hAnsi="Calibri"/>
          <w:color w:val="000000"/>
          <w:sz w:val="27"/>
          <w:szCs w:val="27"/>
          <w:u w:val="single"/>
          <w:shd w:val="clear" w:color="auto" w:fill="FFF6E7"/>
        </w:rPr>
        <w:t>rasterization</w:t>
      </w:r>
      <w:proofErr w:type="spellEnd"/>
      <w:r>
        <w:rPr>
          <w:rStyle w:val="a3"/>
          <w:rFonts w:ascii="Calibri" w:hAnsi="Calibri"/>
          <w:color w:val="000000"/>
          <w:sz w:val="27"/>
          <w:szCs w:val="27"/>
          <w:u w:val="single"/>
          <w:shd w:val="clear" w:color="auto" w:fill="FFF6E7"/>
        </w:rPr>
        <w:t>,</w:t>
      </w:r>
      <w:r>
        <w:rPr>
          <w:rStyle w:val="apple-converted-space"/>
          <w:rFonts w:ascii="Calibri" w:hAnsi="Calibri"/>
          <w:color w:val="000000"/>
          <w:sz w:val="27"/>
          <w:szCs w:val="27"/>
          <w:shd w:val="clear" w:color="auto" w:fill="FFF6E7"/>
        </w:rPr>
        <w:t> </w:t>
      </w:r>
      <w:r>
        <w:rPr>
          <w:rFonts w:ascii="Calibri" w:hAnsi="Calibri"/>
          <w:color w:val="000000"/>
          <w:sz w:val="27"/>
          <w:szCs w:val="27"/>
          <w:shd w:val="clear" w:color="auto" w:fill="FFF6E7"/>
        </w:rPr>
        <w:t xml:space="preserve">and a rendering system that uses </w:t>
      </w:r>
      <w:proofErr w:type="spellStart"/>
      <w:r>
        <w:rPr>
          <w:rFonts w:ascii="Calibri" w:hAnsi="Calibri"/>
          <w:color w:val="000000"/>
          <w:sz w:val="27"/>
          <w:szCs w:val="27"/>
          <w:shd w:val="clear" w:color="auto" w:fill="FFF6E7"/>
        </w:rPr>
        <w:t>rasterization</w:t>
      </w:r>
      <w:proofErr w:type="spellEnd"/>
      <w:r>
        <w:rPr>
          <w:rFonts w:ascii="Calibri" w:hAnsi="Calibri"/>
          <w:color w:val="000000"/>
          <w:sz w:val="27"/>
          <w:szCs w:val="27"/>
          <w:shd w:val="clear" w:color="auto" w:fill="FFF6E7"/>
        </w:rPr>
        <w:t xml:space="preserve"> is called a</w:t>
      </w:r>
      <w:r>
        <w:rPr>
          <w:rStyle w:val="apple-converted-space"/>
          <w:rFonts w:ascii="Calibri" w:hAnsi="Calibri"/>
          <w:color w:val="000000"/>
          <w:sz w:val="27"/>
          <w:szCs w:val="27"/>
          <w:shd w:val="clear" w:color="auto" w:fill="FFF6E7"/>
        </w:rPr>
        <w:t> </w:t>
      </w:r>
      <w:proofErr w:type="spellStart"/>
      <w:r>
        <w:rPr>
          <w:rStyle w:val="a3"/>
          <w:rFonts w:ascii="Calibri" w:hAnsi="Calibri"/>
          <w:color w:val="000000"/>
          <w:sz w:val="27"/>
          <w:szCs w:val="27"/>
          <w:u w:val="single"/>
          <w:shd w:val="clear" w:color="auto" w:fill="FFF6E7"/>
        </w:rPr>
        <w:t>rasterizer</w:t>
      </w:r>
      <w:proofErr w:type="spellEnd"/>
      <w:r>
        <w:rPr>
          <w:rStyle w:val="a3"/>
          <w:rFonts w:ascii="Calibri" w:hAnsi="Calibri"/>
          <w:color w:val="000000"/>
          <w:sz w:val="27"/>
          <w:szCs w:val="27"/>
          <w:u w:val="single"/>
          <w:shd w:val="clear" w:color="auto" w:fill="FFF6E7"/>
        </w:rPr>
        <w:t>.</w:t>
      </w:r>
    </w:p>
    <w:p w:rsidR="0007764A" w:rsidRDefault="0007764A">
      <w:pPr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</w:pPr>
    </w:p>
    <w:p w:rsidR="00EE1B23" w:rsidRDefault="007C0699">
      <w:pPr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</w:pPr>
      <w:r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  <w:t xml:space="preserve">triangles that are sent to OpenGL where they are rendered using a hardware accelerator called a </w:t>
      </w:r>
      <w:proofErr w:type="spellStart"/>
      <w:r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  <w:t>rasterizer</w:t>
      </w:r>
      <w:proofErr w:type="spellEnd"/>
    </w:p>
    <w:p w:rsidR="001E0172" w:rsidRDefault="001E0172">
      <w:pPr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</w:pPr>
      <w:r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  <w:t>As polygons, triangles are always convex, and therefore filling rules are easy to devise</w:t>
      </w:r>
      <w:r w:rsidR="00982D7F"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  <w:t>.</w:t>
      </w:r>
    </w:p>
    <w:p w:rsidR="00982D7F" w:rsidRDefault="00982D7F">
      <w:pPr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</w:pPr>
      <w:r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  <w:t>Concave polygons can always be broken down into two or more triangles</w:t>
      </w:r>
    </w:p>
    <w:p w:rsidR="00A970CF" w:rsidRPr="00A970CF" w:rsidRDefault="00A970CF">
      <w:pPr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</w:pPr>
    </w:p>
    <w:p w:rsidR="002C59A9" w:rsidRDefault="002C59A9">
      <w:pPr>
        <w:rPr>
          <w:rStyle w:val="a3"/>
          <w:rFonts w:ascii="Calibri" w:hAnsi="Calibri" w:hint="eastAsia"/>
          <w:color w:val="000000"/>
          <w:sz w:val="27"/>
          <w:szCs w:val="27"/>
          <w:u w:val="single"/>
          <w:shd w:val="clear" w:color="auto" w:fill="FFF6E7"/>
        </w:rPr>
      </w:pPr>
    </w:p>
    <w:p w:rsidR="002C59A9" w:rsidRDefault="002C59A9">
      <w:pPr>
        <w:rPr>
          <w:rFonts w:ascii="Arial" w:hAnsi="Arial" w:cs="Arial" w:hint="eastAsia"/>
          <w:color w:val="444444"/>
          <w:shd w:val="clear" w:color="auto" w:fill="F9F7F5"/>
        </w:rPr>
      </w:pPr>
    </w:p>
    <w:p w:rsidR="00086197" w:rsidRDefault="00982D7F">
      <w:pPr>
        <w:rPr>
          <w:rFonts w:ascii="Arial" w:hAnsi="Arial" w:cs="Arial" w:hint="eastAsia"/>
          <w:color w:val="444444"/>
          <w:shd w:val="clear" w:color="auto" w:fill="F9F7F5"/>
        </w:rPr>
      </w:pPr>
      <w:r>
        <w:rPr>
          <w:rFonts w:ascii="Arial" w:hAnsi="Arial" w:cs="Arial" w:hint="eastAsia"/>
          <w:noProof/>
          <w:color w:val="4444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140335</wp:posOffset>
            </wp:positionV>
            <wp:extent cx="4748530" cy="2133600"/>
            <wp:effectExtent l="19050" t="0" r="0" b="0"/>
            <wp:wrapSquare wrapText="bothSides"/>
            <wp:docPr id="1" name="图片 1" descr="http://www.emanueleferonato.com/images/convex_conc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manueleferonato.com/images/convex_concav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197" w:rsidRDefault="00086197">
      <w:pPr>
        <w:rPr>
          <w:rFonts w:ascii="Arial" w:hAnsi="Arial" w:cs="Arial" w:hint="eastAsia"/>
          <w:color w:val="444444"/>
          <w:shd w:val="clear" w:color="auto" w:fill="F9F7F5"/>
        </w:rPr>
      </w:pPr>
    </w:p>
    <w:p w:rsidR="00086197" w:rsidRDefault="00086197">
      <w:pPr>
        <w:rPr>
          <w:rFonts w:ascii="Arial" w:hAnsi="Arial" w:cs="Arial" w:hint="eastAsia"/>
          <w:color w:val="444444"/>
          <w:shd w:val="clear" w:color="auto" w:fill="F9F7F5"/>
        </w:rPr>
      </w:pPr>
    </w:p>
    <w:p w:rsidR="00086197" w:rsidRDefault="00086197">
      <w:pPr>
        <w:rPr>
          <w:rFonts w:ascii="Arial" w:hAnsi="Arial" w:cs="Arial" w:hint="eastAsia"/>
          <w:color w:val="444444"/>
          <w:shd w:val="clear" w:color="auto" w:fill="F9F7F5"/>
        </w:rPr>
      </w:pPr>
    </w:p>
    <w:p w:rsidR="00086197" w:rsidRDefault="00086197">
      <w:pPr>
        <w:rPr>
          <w:rFonts w:ascii="Arial" w:hAnsi="Arial" w:cs="Arial" w:hint="eastAsia"/>
          <w:color w:val="444444"/>
          <w:shd w:val="clear" w:color="auto" w:fill="F9F7F5"/>
        </w:rPr>
      </w:pPr>
    </w:p>
    <w:p w:rsidR="00086197" w:rsidRDefault="00086197">
      <w:pPr>
        <w:rPr>
          <w:rFonts w:ascii="Arial" w:hAnsi="Arial" w:cs="Arial" w:hint="eastAsia"/>
          <w:color w:val="444444"/>
          <w:shd w:val="clear" w:color="auto" w:fill="F9F7F5"/>
        </w:rPr>
      </w:pPr>
    </w:p>
    <w:p w:rsidR="00086197" w:rsidRDefault="00086197">
      <w:pPr>
        <w:rPr>
          <w:rFonts w:ascii="Arial" w:hAnsi="Arial" w:cs="Arial" w:hint="eastAsia"/>
          <w:color w:val="444444"/>
          <w:shd w:val="clear" w:color="auto" w:fill="F9F7F5"/>
        </w:rPr>
      </w:pPr>
    </w:p>
    <w:p w:rsidR="00086197" w:rsidRDefault="00086197">
      <w:pPr>
        <w:rPr>
          <w:rFonts w:ascii="Arial" w:hAnsi="Arial" w:cs="Arial" w:hint="eastAsia"/>
          <w:color w:val="444444"/>
          <w:shd w:val="clear" w:color="auto" w:fill="F9F7F5"/>
        </w:rPr>
      </w:pPr>
    </w:p>
    <w:p w:rsidR="00086197" w:rsidRDefault="00086197">
      <w:pPr>
        <w:rPr>
          <w:rFonts w:ascii="Arial" w:hAnsi="Arial" w:cs="Arial"/>
          <w:color w:val="444444"/>
          <w:shd w:val="clear" w:color="auto" w:fill="F9F7F5"/>
        </w:rPr>
      </w:pPr>
    </w:p>
    <w:p w:rsidR="00A970CF" w:rsidRDefault="00A970CF">
      <w:pPr>
        <w:rPr>
          <w:rFonts w:ascii="Arial" w:hAnsi="Arial" w:cs="Arial" w:hint="eastAsia"/>
          <w:color w:val="444444"/>
          <w:shd w:val="clear" w:color="auto" w:fill="F9F7F5"/>
        </w:rPr>
      </w:pPr>
    </w:p>
    <w:p w:rsidR="00086197" w:rsidRDefault="00086197">
      <w:pPr>
        <w:rPr>
          <w:rFonts w:ascii="Arial" w:hAnsi="Arial" w:cs="Arial" w:hint="eastAsia"/>
          <w:color w:val="444444"/>
          <w:shd w:val="clear" w:color="auto" w:fill="F9F7F5"/>
        </w:rPr>
      </w:pPr>
    </w:p>
    <w:p w:rsidR="0007764A" w:rsidRDefault="0007764A">
      <w:pPr>
        <w:rPr>
          <w:rFonts w:ascii="Arial" w:hAnsi="Arial" w:cs="Arial" w:hint="eastAsia"/>
          <w:color w:val="444444"/>
          <w:shd w:val="clear" w:color="auto" w:fill="F9F7F5"/>
        </w:rPr>
      </w:pPr>
      <w:r>
        <w:rPr>
          <w:rFonts w:ascii="Arial" w:hAnsi="Arial" w:cs="Arial"/>
          <w:color w:val="444444"/>
          <w:shd w:val="clear" w:color="auto" w:fill="F9F7F5"/>
        </w:rPr>
        <w:lastRenderedPageBreak/>
        <w:t xml:space="preserve">In hardware, the “triangle </w:t>
      </w:r>
      <w:proofErr w:type="spellStart"/>
      <w:r>
        <w:rPr>
          <w:rFonts w:ascii="Arial" w:hAnsi="Arial" w:cs="Arial"/>
          <w:color w:val="444444"/>
          <w:shd w:val="clear" w:color="auto" w:fill="F9F7F5"/>
        </w:rPr>
        <w:t>rasterizer</w:t>
      </w:r>
      <w:proofErr w:type="spellEnd"/>
      <w:r>
        <w:rPr>
          <w:rFonts w:ascii="Arial" w:hAnsi="Arial" w:cs="Arial"/>
          <w:color w:val="444444"/>
          <w:shd w:val="clear" w:color="auto" w:fill="F9F7F5"/>
        </w:rPr>
        <w:t>” is a block that tells you what (sub-)pixels a triangle covers;</w:t>
      </w:r>
    </w:p>
    <w:p w:rsidR="002C59A9" w:rsidRDefault="002C59A9">
      <w:pPr>
        <w:rPr>
          <w:rFonts w:ascii="Arial" w:hAnsi="Arial" w:cs="Arial" w:hint="eastAsia"/>
          <w:color w:val="444444"/>
          <w:shd w:val="clear" w:color="auto" w:fill="F9F7F5"/>
        </w:rPr>
      </w:pPr>
    </w:p>
    <w:p w:rsidR="002C59A9" w:rsidRDefault="002C59A9">
      <w:pPr>
        <w:rPr>
          <w:rFonts w:ascii="Arial" w:hAnsi="Arial" w:cs="Arial" w:hint="eastAsia"/>
          <w:color w:val="444444"/>
          <w:shd w:val="clear" w:color="auto" w:fill="F9F7F5"/>
        </w:rPr>
      </w:pPr>
      <w:r>
        <w:rPr>
          <w:rFonts w:ascii="Arial" w:hAnsi="Arial" w:cs="Arial" w:hint="eastAsia"/>
          <w:color w:val="444444"/>
          <w:shd w:val="clear" w:color="auto" w:fill="F9F7F5"/>
        </w:rPr>
        <w:t>The fundamental unit of rendering in OpenGL is the primitive</w:t>
      </w:r>
    </w:p>
    <w:p w:rsidR="001744D7" w:rsidRDefault="001744D7">
      <w:pPr>
        <w:rPr>
          <w:rFonts w:ascii="Arial" w:hAnsi="Arial" w:cs="Arial" w:hint="eastAsia"/>
          <w:color w:val="444444"/>
          <w:shd w:val="clear" w:color="auto" w:fill="F9F7F5"/>
        </w:rPr>
      </w:pPr>
      <w:r>
        <w:rPr>
          <w:rFonts w:ascii="Arial" w:hAnsi="Arial" w:cs="Arial" w:hint="eastAsia"/>
          <w:color w:val="444444"/>
          <w:shd w:val="clear" w:color="auto" w:fill="F9F7F5"/>
        </w:rPr>
        <w:t>primitives: points, lines triangles</w:t>
      </w:r>
    </w:p>
    <w:p w:rsidR="00BC6EAA" w:rsidRDefault="00BC6EAA">
      <w:pPr>
        <w:rPr>
          <w:rFonts w:ascii="Arial" w:hAnsi="Arial" w:cs="Arial" w:hint="eastAsia"/>
          <w:color w:val="444444"/>
          <w:shd w:val="clear" w:color="auto" w:fill="F9F7F5"/>
        </w:rPr>
      </w:pPr>
      <w:r>
        <w:rPr>
          <w:rFonts w:ascii="Arial" w:hAnsi="Arial" w:cs="Arial" w:hint="eastAsia"/>
          <w:color w:val="444444"/>
          <w:shd w:val="clear" w:color="auto" w:fill="F9F7F5"/>
        </w:rPr>
        <w:t xml:space="preserve">OpenGL support many types of </w:t>
      </w:r>
      <w:r>
        <w:rPr>
          <w:rFonts w:ascii="Arial" w:hAnsi="Arial" w:cs="Arial"/>
          <w:color w:val="444444"/>
          <w:shd w:val="clear" w:color="auto" w:fill="F9F7F5"/>
        </w:rPr>
        <w:t>primitives</w:t>
      </w:r>
      <w:r>
        <w:rPr>
          <w:rFonts w:ascii="Arial" w:hAnsi="Arial" w:cs="Arial" w:hint="eastAsia"/>
          <w:color w:val="444444"/>
          <w:shd w:val="clear" w:color="auto" w:fill="F9F7F5"/>
        </w:rPr>
        <w:t xml:space="preserve">, but the three basic </w:t>
      </w:r>
      <w:proofErr w:type="spellStart"/>
      <w:r>
        <w:rPr>
          <w:rFonts w:ascii="Arial" w:hAnsi="Arial" w:cs="Arial" w:hint="eastAsia"/>
          <w:color w:val="444444"/>
          <w:shd w:val="clear" w:color="auto" w:fill="F9F7F5"/>
        </w:rPr>
        <w:t>renderable</w:t>
      </w:r>
      <w:proofErr w:type="spellEnd"/>
      <w:r>
        <w:rPr>
          <w:rFonts w:ascii="Arial" w:hAnsi="Arial" w:cs="Arial" w:hint="eastAsia"/>
          <w:color w:val="444444"/>
          <w:shd w:val="clear" w:color="auto" w:fill="F9F7F5"/>
        </w:rPr>
        <w:t xml:space="preserve"> primitive types are points, lines, and triangles. </w:t>
      </w:r>
    </w:p>
    <w:p w:rsidR="001744D7" w:rsidRDefault="001744D7">
      <w:pPr>
        <w:rPr>
          <w:rFonts w:ascii="Arial" w:hAnsi="Arial" w:cs="Arial" w:hint="eastAsia"/>
          <w:color w:val="444444"/>
          <w:shd w:val="clear" w:color="auto" w:fill="F9F7F5"/>
        </w:rPr>
      </w:pPr>
      <w:r>
        <w:rPr>
          <w:rFonts w:ascii="Arial" w:hAnsi="Arial" w:cs="Arial" w:hint="eastAsia"/>
          <w:color w:val="444444"/>
          <w:shd w:val="clear" w:color="auto" w:fill="F9F7F5"/>
        </w:rPr>
        <w:t xml:space="preserve">Applications will normally break complex surfaces into a very large number of </w:t>
      </w:r>
      <w:proofErr w:type="spellStart"/>
      <w:r>
        <w:rPr>
          <w:rFonts w:ascii="Arial" w:hAnsi="Arial" w:cs="Arial" w:hint="eastAsia"/>
          <w:color w:val="444444"/>
          <w:shd w:val="clear" w:color="auto" w:fill="F9F7F5"/>
        </w:rPr>
        <w:t>traingles</w:t>
      </w:r>
      <w:proofErr w:type="spellEnd"/>
      <w:r>
        <w:rPr>
          <w:rFonts w:ascii="Arial" w:hAnsi="Arial" w:cs="Arial" w:hint="eastAsia"/>
          <w:color w:val="444444"/>
          <w:shd w:val="clear" w:color="auto" w:fill="F9F7F5"/>
        </w:rPr>
        <w:t xml:space="preserve"> and send them to OpenGL</w:t>
      </w:r>
    </w:p>
    <w:p w:rsidR="002C59A9" w:rsidRDefault="002C59A9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-351155</wp:posOffset>
            </wp:positionH>
            <wp:positionV relativeFrom="paragraph">
              <wp:posOffset>-87630</wp:posOffset>
            </wp:positionV>
            <wp:extent cx="5160010" cy="6585585"/>
            <wp:effectExtent l="1905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658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p w:rsidR="00A970CF" w:rsidRDefault="00A970CF"/>
    <w:sectPr w:rsidR="00A970CF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EC6067"/>
    <w:rsid w:val="00000740"/>
    <w:rsid w:val="00003519"/>
    <w:rsid w:val="000071CC"/>
    <w:rsid w:val="000150A6"/>
    <w:rsid w:val="000200E8"/>
    <w:rsid w:val="00020C04"/>
    <w:rsid w:val="00022695"/>
    <w:rsid w:val="00024D22"/>
    <w:rsid w:val="00025CE3"/>
    <w:rsid w:val="00027D46"/>
    <w:rsid w:val="0003059E"/>
    <w:rsid w:val="0003233B"/>
    <w:rsid w:val="00034E42"/>
    <w:rsid w:val="0003544F"/>
    <w:rsid w:val="00036C57"/>
    <w:rsid w:val="00040F9E"/>
    <w:rsid w:val="000425E7"/>
    <w:rsid w:val="00042728"/>
    <w:rsid w:val="00045A2A"/>
    <w:rsid w:val="00050063"/>
    <w:rsid w:val="00051356"/>
    <w:rsid w:val="00051530"/>
    <w:rsid w:val="0005546D"/>
    <w:rsid w:val="000559BF"/>
    <w:rsid w:val="0006529F"/>
    <w:rsid w:val="000660D5"/>
    <w:rsid w:val="00072B12"/>
    <w:rsid w:val="00073F47"/>
    <w:rsid w:val="0007764A"/>
    <w:rsid w:val="00080765"/>
    <w:rsid w:val="00083BC4"/>
    <w:rsid w:val="00084FFF"/>
    <w:rsid w:val="00085381"/>
    <w:rsid w:val="00085A93"/>
    <w:rsid w:val="00086197"/>
    <w:rsid w:val="00087C93"/>
    <w:rsid w:val="00091521"/>
    <w:rsid w:val="00096934"/>
    <w:rsid w:val="000A1653"/>
    <w:rsid w:val="000A2447"/>
    <w:rsid w:val="000A2636"/>
    <w:rsid w:val="000A44BF"/>
    <w:rsid w:val="000B2000"/>
    <w:rsid w:val="000B2462"/>
    <w:rsid w:val="000B47FA"/>
    <w:rsid w:val="000B4CC2"/>
    <w:rsid w:val="000B528A"/>
    <w:rsid w:val="000C1BB1"/>
    <w:rsid w:val="000D1C7F"/>
    <w:rsid w:val="000E2208"/>
    <w:rsid w:val="000E3984"/>
    <w:rsid w:val="000E4740"/>
    <w:rsid w:val="000F1226"/>
    <w:rsid w:val="000F217E"/>
    <w:rsid w:val="000F4761"/>
    <w:rsid w:val="000F6A46"/>
    <w:rsid w:val="0010024D"/>
    <w:rsid w:val="0010430D"/>
    <w:rsid w:val="00105FF4"/>
    <w:rsid w:val="001104EE"/>
    <w:rsid w:val="00111868"/>
    <w:rsid w:val="00111CB2"/>
    <w:rsid w:val="00113B79"/>
    <w:rsid w:val="00114E81"/>
    <w:rsid w:val="001178E8"/>
    <w:rsid w:val="00120D7C"/>
    <w:rsid w:val="00122C6C"/>
    <w:rsid w:val="00124078"/>
    <w:rsid w:val="0012519C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5D5"/>
    <w:rsid w:val="001649D6"/>
    <w:rsid w:val="00166B97"/>
    <w:rsid w:val="0017108E"/>
    <w:rsid w:val="001744D7"/>
    <w:rsid w:val="001746BA"/>
    <w:rsid w:val="00174F3D"/>
    <w:rsid w:val="001759F3"/>
    <w:rsid w:val="001768F1"/>
    <w:rsid w:val="00177B3E"/>
    <w:rsid w:val="00186788"/>
    <w:rsid w:val="00192F78"/>
    <w:rsid w:val="0019641F"/>
    <w:rsid w:val="001975F9"/>
    <w:rsid w:val="001A1E82"/>
    <w:rsid w:val="001A6DF6"/>
    <w:rsid w:val="001A7473"/>
    <w:rsid w:val="001A76D1"/>
    <w:rsid w:val="001B0604"/>
    <w:rsid w:val="001B5B6B"/>
    <w:rsid w:val="001B7337"/>
    <w:rsid w:val="001C028E"/>
    <w:rsid w:val="001C0481"/>
    <w:rsid w:val="001C3E25"/>
    <w:rsid w:val="001C78FC"/>
    <w:rsid w:val="001D14DA"/>
    <w:rsid w:val="001D20A5"/>
    <w:rsid w:val="001D2757"/>
    <w:rsid w:val="001D598D"/>
    <w:rsid w:val="001E0172"/>
    <w:rsid w:val="001E1678"/>
    <w:rsid w:val="001E18F1"/>
    <w:rsid w:val="001E21AF"/>
    <w:rsid w:val="001E23C6"/>
    <w:rsid w:val="001E3FEC"/>
    <w:rsid w:val="001E7C43"/>
    <w:rsid w:val="001F6228"/>
    <w:rsid w:val="00200D74"/>
    <w:rsid w:val="00203C82"/>
    <w:rsid w:val="00204B19"/>
    <w:rsid w:val="00207F40"/>
    <w:rsid w:val="00211623"/>
    <w:rsid w:val="00221B76"/>
    <w:rsid w:val="00222432"/>
    <w:rsid w:val="0022370A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19C1"/>
    <w:rsid w:val="00263DC7"/>
    <w:rsid w:val="00265B1F"/>
    <w:rsid w:val="00267852"/>
    <w:rsid w:val="002725C8"/>
    <w:rsid w:val="00274487"/>
    <w:rsid w:val="002745F7"/>
    <w:rsid w:val="002800CD"/>
    <w:rsid w:val="00280164"/>
    <w:rsid w:val="00283143"/>
    <w:rsid w:val="002877DB"/>
    <w:rsid w:val="00292B7A"/>
    <w:rsid w:val="0029326A"/>
    <w:rsid w:val="002941BA"/>
    <w:rsid w:val="00295543"/>
    <w:rsid w:val="00296CC5"/>
    <w:rsid w:val="002A53F4"/>
    <w:rsid w:val="002A619E"/>
    <w:rsid w:val="002A6B3E"/>
    <w:rsid w:val="002A6CE0"/>
    <w:rsid w:val="002B2942"/>
    <w:rsid w:val="002B5848"/>
    <w:rsid w:val="002B6320"/>
    <w:rsid w:val="002C1815"/>
    <w:rsid w:val="002C20DD"/>
    <w:rsid w:val="002C2C99"/>
    <w:rsid w:val="002C38E8"/>
    <w:rsid w:val="002C59A9"/>
    <w:rsid w:val="002C61F4"/>
    <w:rsid w:val="002C71BE"/>
    <w:rsid w:val="002D1FE2"/>
    <w:rsid w:val="002D3E05"/>
    <w:rsid w:val="002D5E3E"/>
    <w:rsid w:val="002D76AD"/>
    <w:rsid w:val="002E0A70"/>
    <w:rsid w:val="002E4A2E"/>
    <w:rsid w:val="002E4D47"/>
    <w:rsid w:val="002E64E3"/>
    <w:rsid w:val="002F2204"/>
    <w:rsid w:val="00300BBB"/>
    <w:rsid w:val="003048E3"/>
    <w:rsid w:val="00305DE8"/>
    <w:rsid w:val="00311AC5"/>
    <w:rsid w:val="0031207C"/>
    <w:rsid w:val="00313A77"/>
    <w:rsid w:val="0031421C"/>
    <w:rsid w:val="0031586E"/>
    <w:rsid w:val="003218C4"/>
    <w:rsid w:val="00322260"/>
    <w:rsid w:val="00322CC9"/>
    <w:rsid w:val="00324B5C"/>
    <w:rsid w:val="00326A66"/>
    <w:rsid w:val="003271E2"/>
    <w:rsid w:val="003401A1"/>
    <w:rsid w:val="00351347"/>
    <w:rsid w:val="003607E6"/>
    <w:rsid w:val="00362AE7"/>
    <w:rsid w:val="0036312D"/>
    <w:rsid w:val="003907F7"/>
    <w:rsid w:val="00390A76"/>
    <w:rsid w:val="00390DF0"/>
    <w:rsid w:val="00394B71"/>
    <w:rsid w:val="00394CD6"/>
    <w:rsid w:val="003A2746"/>
    <w:rsid w:val="003A2C54"/>
    <w:rsid w:val="003A6B9C"/>
    <w:rsid w:val="003A7BD2"/>
    <w:rsid w:val="003B33B7"/>
    <w:rsid w:val="003B4BCF"/>
    <w:rsid w:val="003B5086"/>
    <w:rsid w:val="003B5352"/>
    <w:rsid w:val="003B6621"/>
    <w:rsid w:val="003C06D3"/>
    <w:rsid w:val="003C2C05"/>
    <w:rsid w:val="003C3ED0"/>
    <w:rsid w:val="003C6307"/>
    <w:rsid w:val="003C68F3"/>
    <w:rsid w:val="003D597B"/>
    <w:rsid w:val="003D7B8D"/>
    <w:rsid w:val="003F0A75"/>
    <w:rsid w:val="003F1658"/>
    <w:rsid w:val="003F3226"/>
    <w:rsid w:val="003F41FE"/>
    <w:rsid w:val="003F4A60"/>
    <w:rsid w:val="003F535A"/>
    <w:rsid w:val="00400CB8"/>
    <w:rsid w:val="004071AB"/>
    <w:rsid w:val="00407DD6"/>
    <w:rsid w:val="00411905"/>
    <w:rsid w:val="00413DC6"/>
    <w:rsid w:val="00422EA8"/>
    <w:rsid w:val="00423257"/>
    <w:rsid w:val="00423448"/>
    <w:rsid w:val="0042412F"/>
    <w:rsid w:val="00425A10"/>
    <w:rsid w:val="0042614C"/>
    <w:rsid w:val="004315DB"/>
    <w:rsid w:val="004350B0"/>
    <w:rsid w:val="00436FA8"/>
    <w:rsid w:val="0044017B"/>
    <w:rsid w:val="00441D69"/>
    <w:rsid w:val="00442636"/>
    <w:rsid w:val="00445F5F"/>
    <w:rsid w:val="00454084"/>
    <w:rsid w:val="00454C68"/>
    <w:rsid w:val="00455B46"/>
    <w:rsid w:val="00455F90"/>
    <w:rsid w:val="00456152"/>
    <w:rsid w:val="00460B2B"/>
    <w:rsid w:val="0046744F"/>
    <w:rsid w:val="00467F26"/>
    <w:rsid w:val="00472065"/>
    <w:rsid w:val="00473AE0"/>
    <w:rsid w:val="00474180"/>
    <w:rsid w:val="004741FB"/>
    <w:rsid w:val="004754E4"/>
    <w:rsid w:val="0047576A"/>
    <w:rsid w:val="00480038"/>
    <w:rsid w:val="0048107D"/>
    <w:rsid w:val="00481831"/>
    <w:rsid w:val="00484CA9"/>
    <w:rsid w:val="00490EBD"/>
    <w:rsid w:val="0049129B"/>
    <w:rsid w:val="004936BD"/>
    <w:rsid w:val="004A33B2"/>
    <w:rsid w:val="004A379E"/>
    <w:rsid w:val="004A3E90"/>
    <w:rsid w:val="004A4CEC"/>
    <w:rsid w:val="004A59D9"/>
    <w:rsid w:val="004A608A"/>
    <w:rsid w:val="004A69D7"/>
    <w:rsid w:val="004B04A8"/>
    <w:rsid w:val="004B1287"/>
    <w:rsid w:val="004B17F4"/>
    <w:rsid w:val="004B52A5"/>
    <w:rsid w:val="004B5E39"/>
    <w:rsid w:val="004C0C6C"/>
    <w:rsid w:val="004C10CC"/>
    <w:rsid w:val="004C10CF"/>
    <w:rsid w:val="004C39E5"/>
    <w:rsid w:val="004C7C49"/>
    <w:rsid w:val="004D01A9"/>
    <w:rsid w:val="004D70F8"/>
    <w:rsid w:val="004E0A2F"/>
    <w:rsid w:val="004E2665"/>
    <w:rsid w:val="004E7CCA"/>
    <w:rsid w:val="004F1146"/>
    <w:rsid w:val="005021F2"/>
    <w:rsid w:val="00502248"/>
    <w:rsid w:val="00510B1D"/>
    <w:rsid w:val="00511146"/>
    <w:rsid w:val="00511EC5"/>
    <w:rsid w:val="00517760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57665"/>
    <w:rsid w:val="00560046"/>
    <w:rsid w:val="005624C4"/>
    <w:rsid w:val="00574137"/>
    <w:rsid w:val="00575409"/>
    <w:rsid w:val="00577718"/>
    <w:rsid w:val="005802E8"/>
    <w:rsid w:val="00582176"/>
    <w:rsid w:val="00582A12"/>
    <w:rsid w:val="00591649"/>
    <w:rsid w:val="005A05F0"/>
    <w:rsid w:val="005A19D2"/>
    <w:rsid w:val="005A5069"/>
    <w:rsid w:val="005B23E3"/>
    <w:rsid w:val="005B2CF0"/>
    <w:rsid w:val="005B44B1"/>
    <w:rsid w:val="005B4761"/>
    <w:rsid w:val="005C00EC"/>
    <w:rsid w:val="005C2340"/>
    <w:rsid w:val="005C31DB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2D99"/>
    <w:rsid w:val="00604E6A"/>
    <w:rsid w:val="00607513"/>
    <w:rsid w:val="00610A19"/>
    <w:rsid w:val="006127C2"/>
    <w:rsid w:val="00614A87"/>
    <w:rsid w:val="00621D81"/>
    <w:rsid w:val="00624CF5"/>
    <w:rsid w:val="00624D41"/>
    <w:rsid w:val="006255D4"/>
    <w:rsid w:val="00630312"/>
    <w:rsid w:val="00630904"/>
    <w:rsid w:val="00640E9F"/>
    <w:rsid w:val="00644B4D"/>
    <w:rsid w:val="00645748"/>
    <w:rsid w:val="00645F66"/>
    <w:rsid w:val="00651473"/>
    <w:rsid w:val="0065209E"/>
    <w:rsid w:val="00652E57"/>
    <w:rsid w:val="006533CE"/>
    <w:rsid w:val="006555FD"/>
    <w:rsid w:val="006611FA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701FDB"/>
    <w:rsid w:val="007037DB"/>
    <w:rsid w:val="0070437B"/>
    <w:rsid w:val="00710D15"/>
    <w:rsid w:val="00713D80"/>
    <w:rsid w:val="007143EA"/>
    <w:rsid w:val="0071792E"/>
    <w:rsid w:val="00722EA2"/>
    <w:rsid w:val="007253D9"/>
    <w:rsid w:val="007333A3"/>
    <w:rsid w:val="007342E3"/>
    <w:rsid w:val="00735122"/>
    <w:rsid w:val="00736F84"/>
    <w:rsid w:val="00740093"/>
    <w:rsid w:val="007452C3"/>
    <w:rsid w:val="00751C86"/>
    <w:rsid w:val="0075277B"/>
    <w:rsid w:val="00754CAA"/>
    <w:rsid w:val="0076557A"/>
    <w:rsid w:val="007657B7"/>
    <w:rsid w:val="007658D1"/>
    <w:rsid w:val="00766858"/>
    <w:rsid w:val="0076740A"/>
    <w:rsid w:val="007724A7"/>
    <w:rsid w:val="007725F1"/>
    <w:rsid w:val="007753BE"/>
    <w:rsid w:val="00777D60"/>
    <w:rsid w:val="00777F13"/>
    <w:rsid w:val="0078646C"/>
    <w:rsid w:val="00792A0F"/>
    <w:rsid w:val="007939EA"/>
    <w:rsid w:val="00794FB3"/>
    <w:rsid w:val="00795095"/>
    <w:rsid w:val="007A107D"/>
    <w:rsid w:val="007A3DD8"/>
    <w:rsid w:val="007B2BD1"/>
    <w:rsid w:val="007B3A2F"/>
    <w:rsid w:val="007B43C3"/>
    <w:rsid w:val="007C0699"/>
    <w:rsid w:val="007C548F"/>
    <w:rsid w:val="007C5E12"/>
    <w:rsid w:val="007C7C15"/>
    <w:rsid w:val="007D209A"/>
    <w:rsid w:val="007D3F46"/>
    <w:rsid w:val="007D5B21"/>
    <w:rsid w:val="007D61E2"/>
    <w:rsid w:val="007E3F5D"/>
    <w:rsid w:val="007E6889"/>
    <w:rsid w:val="007F4D6E"/>
    <w:rsid w:val="007F7462"/>
    <w:rsid w:val="00800779"/>
    <w:rsid w:val="008014A1"/>
    <w:rsid w:val="008118F0"/>
    <w:rsid w:val="00815E1E"/>
    <w:rsid w:val="0081728C"/>
    <w:rsid w:val="008200B8"/>
    <w:rsid w:val="00822A56"/>
    <w:rsid w:val="008323A3"/>
    <w:rsid w:val="00832584"/>
    <w:rsid w:val="00832D72"/>
    <w:rsid w:val="00837D8B"/>
    <w:rsid w:val="0084231F"/>
    <w:rsid w:val="00844EFB"/>
    <w:rsid w:val="008456CF"/>
    <w:rsid w:val="008476DF"/>
    <w:rsid w:val="0084792C"/>
    <w:rsid w:val="00854004"/>
    <w:rsid w:val="00862C22"/>
    <w:rsid w:val="00862DBF"/>
    <w:rsid w:val="00866802"/>
    <w:rsid w:val="008742C5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BCA"/>
    <w:rsid w:val="00894E3C"/>
    <w:rsid w:val="0089657C"/>
    <w:rsid w:val="008A0E7D"/>
    <w:rsid w:val="008A6619"/>
    <w:rsid w:val="008A68C4"/>
    <w:rsid w:val="008B0680"/>
    <w:rsid w:val="008B3CFD"/>
    <w:rsid w:val="008B53D4"/>
    <w:rsid w:val="008B65C7"/>
    <w:rsid w:val="008B718B"/>
    <w:rsid w:val="008C4D9B"/>
    <w:rsid w:val="008C5869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68F0"/>
    <w:rsid w:val="008D71E7"/>
    <w:rsid w:val="008E546B"/>
    <w:rsid w:val="008F3C9C"/>
    <w:rsid w:val="008F5707"/>
    <w:rsid w:val="008F73CB"/>
    <w:rsid w:val="00900370"/>
    <w:rsid w:val="00900392"/>
    <w:rsid w:val="00902C2A"/>
    <w:rsid w:val="00914A44"/>
    <w:rsid w:val="00921C5C"/>
    <w:rsid w:val="0092316E"/>
    <w:rsid w:val="00923BBE"/>
    <w:rsid w:val="00924531"/>
    <w:rsid w:val="00925594"/>
    <w:rsid w:val="00925CB5"/>
    <w:rsid w:val="00926CB2"/>
    <w:rsid w:val="00930503"/>
    <w:rsid w:val="009313DE"/>
    <w:rsid w:val="009318F7"/>
    <w:rsid w:val="00941B36"/>
    <w:rsid w:val="00945E0E"/>
    <w:rsid w:val="009474D0"/>
    <w:rsid w:val="009510EF"/>
    <w:rsid w:val="00951A93"/>
    <w:rsid w:val="00952284"/>
    <w:rsid w:val="0096126D"/>
    <w:rsid w:val="009642FD"/>
    <w:rsid w:val="00970D8C"/>
    <w:rsid w:val="009721E7"/>
    <w:rsid w:val="00973B73"/>
    <w:rsid w:val="00974057"/>
    <w:rsid w:val="00975593"/>
    <w:rsid w:val="009803E9"/>
    <w:rsid w:val="00982D7F"/>
    <w:rsid w:val="009934E0"/>
    <w:rsid w:val="00994B6C"/>
    <w:rsid w:val="00996BF4"/>
    <w:rsid w:val="009A159B"/>
    <w:rsid w:val="009A2C5F"/>
    <w:rsid w:val="009A3CBD"/>
    <w:rsid w:val="009A407E"/>
    <w:rsid w:val="009A44DE"/>
    <w:rsid w:val="009B28F9"/>
    <w:rsid w:val="009B32C6"/>
    <w:rsid w:val="009B5BBA"/>
    <w:rsid w:val="009C2720"/>
    <w:rsid w:val="009C4217"/>
    <w:rsid w:val="009C45AD"/>
    <w:rsid w:val="009F116D"/>
    <w:rsid w:val="009F692D"/>
    <w:rsid w:val="009F7260"/>
    <w:rsid w:val="009F756C"/>
    <w:rsid w:val="00A01F6E"/>
    <w:rsid w:val="00A04F97"/>
    <w:rsid w:val="00A077A4"/>
    <w:rsid w:val="00A079F8"/>
    <w:rsid w:val="00A104FD"/>
    <w:rsid w:val="00A1160F"/>
    <w:rsid w:val="00A1293B"/>
    <w:rsid w:val="00A16063"/>
    <w:rsid w:val="00A170A3"/>
    <w:rsid w:val="00A17646"/>
    <w:rsid w:val="00A22AB8"/>
    <w:rsid w:val="00A23031"/>
    <w:rsid w:val="00A23D94"/>
    <w:rsid w:val="00A25A9F"/>
    <w:rsid w:val="00A27980"/>
    <w:rsid w:val="00A27A5D"/>
    <w:rsid w:val="00A33869"/>
    <w:rsid w:val="00A34224"/>
    <w:rsid w:val="00A350EC"/>
    <w:rsid w:val="00A5143F"/>
    <w:rsid w:val="00A5393F"/>
    <w:rsid w:val="00A53F54"/>
    <w:rsid w:val="00A53FB7"/>
    <w:rsid w:val="00A56D4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4630"/>
    <w:rsid w:val="00A851A1"/>
    <w:rsid w:val="00A8632A"/>
    <w:rsid w:val="00A87701"/>
    <w:rsid w:val="00A9485E"/>
    <w:rsid w:val="00A970CF"/>
    <w:rsid w:val="00AA3A48"/>
    <w:rsid w:val="00AA5865"/>
    <w:rsid w:val="00AA5AA4"/>
    <w:rsid w:val="00AB5D49"/>
    <w:rsid w:val="00AC09FF"/>
    <w:rsid w:val="00AC1DF9"/>
    <w:rsid w:val="00AC1F03"/>
    <w:rsid w:val="00AC3440"/>
    <w:rsid w:val="00AC5C10"/>
    <w:rsid w:val="00AC6167"/>
    <w:rsid w:val="00AC6241"/>
    <w:rsid w:val="00AD0954"/>
    <w:rsid w:val="00AD302B"/>
    <w:rsid w:val="00AD65ED"/>
    <w:rsid w:val="00AD7558"/>
    <w:rsid w:val="00AE45C2"/>
    <w:rsid w:val="00AE54E1"/>
    <w:rsid w:val="00AE7498"/>
    <w:rsid w:val="00AE77EB"/>
    <w:rsid w:val="00AF0A6D"/>
    <w:rsid w:val="00AF165B"/>
    <w:rsid w:val="00AF1C42"/>
    <w:rsid w:val="00AF5DFF"/>
    <w:rsid w:val="00B002F9"/>
    <w:rsid w:val="00B04004"/>
    <w:rsid w:val="00B05585"/>
    <w:rsid w:val="00B061F2"/>
    <w:rsid w:val="00B07C4D"/>
    <w:rsid w:val="00B1313E"/>
    <w:rsid w:val="00B14E4E"/>
    <w:rsid w:val="00B15B17"/>
    <w:rsid w:val="00B16878"/>
    <w:rsid w:val="00B22DCA"/>
    <w:rsid w:val="00B23369"/>
    <w:rsid w:val="00B2362F"/>
    <w:rsid w:val="00B237CC"/>
    <w:rsid w:val="00B242AD"/>
    <w:rsid w:val="00B274F9"/>
    <w:rsid w:val="00B314BF"/>
    <w:rsid w:val="00B3649F"/>
    <w:rsid w:val="00B36C0A"/>
    <w:rsid w:val="00B37000"/>
    <w:rsid w:val="00B44012"/>
    <w:rsid w:val="00B4618D"/>
    <w:rsid w:val="00B4774B"/>
    <w:rsid w:val="00B47E2F"/>
    <w:rsid w:val="00B510FD"/>
    <w:rsid w:val="00B5114C"/>
    <w:rsid w:val="00B516D8"/>
    <w:rsid w:val="00B526DE"/>
    <w:rsid w:val="00B5696A"/>
    <w:rsid w:val="00B6295E"/>
    <w:rsid w:val="00B70D63"/>
    <w:rsid w:val="00B80705"/>
    <w:rsid w:val="00B82439"/>
    <w:rsid w:val="00B84377"/>
    <w:rsid w:val="00B8584B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A6746"/>
    <w:rsid w:val="00BC05AD"/>
    <w:rsid w:val="00BC09F0"/>
    <w:rsid w:val="00BC3957"/>
    <w:rsid w:val="00BC6EAA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0DE0"/>
    <w:rsid w:val="00C11182"/>
    <w:rsid w:val="00C11C84"/>
    <w:rsid w:val="00C12C76"/>
    <w:rsid w:val="00C16546"/>
    <w:rsid w:val="00C16706"/>
    <w:rsid w:val="00C16857"/>
    <w:rsid w:val="00C2084E"/>
    <w:rsid w:val="00C21010"/>
    <w:rsid w:val="00C2300A"/>
    <w:rsid w:val="00C2323E"/>
    <w:rsid w:val="00C2420B"/>
    <w:rsid w:val="00C35FA4"/>
    <w:rsid w:val="00C37214"/>
    <w:rsid w:val="00C43FA6"/>
    <w:rsid w:val="00C442C9"/>
    <w:rsid w:val="00C45B55"/>
    <w:rsid w:val="00C4653A"/>
    <w:rsid w:val="00C50353"/>
    <w:rsid w:val="00C548FC"/>
    <w:rsid w:val="00C6001A"/>
    <w:rsid w:val="00C604BC"/>
    <w:rsid w:val="00C62B09"/>
    <w:rsid w:val="00C633E4"/>
    <w:rsid w:val="00C6356C"/>
    <w:rsid w:val="00C708B9"/>
    <w:rsid w:val="00C71FF8"/>
    <w:rsid w:val="00C722DC"/>
    <w:rsid w:val="00C751A4"/>
    <w:rsid w:val="00C75D31"/>
    <w:rsid w:val="00C81252"/>
    <w:rsid w:val="00C81462"/>
    <w:rsid w:val="00C81C2C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4D4"/>
    <w:rsid w:val="00CC5866"/>
    <w:rsid w:val="00CD2A4A"/>
    <w:rsid w:val="00CD3B0E"/>
    <w:rsid w:val="00CE4AFD"/>
    <w:rsid w:val="00CE5037"/>
    <w:rsid w:val="00CE5EA2"/>
    <w:rsid w:val="00CE7F62"/>
    <w:rsid w:val="00CF38C0"/>
    <w:rsid w:val="00CF3DE2"/>
    <w:rsid w:val="00D0392D"/>
    <w:rsid w:val="00D045EF"/>
    <w:rsid w:val="00D073E3"/>
    <w:rsid w:val="00D131D3"/>
    <w:rsid w:val="00D22294"/>
    <w:rsid w:val="00D258CF"/>
    <w:rsid w:val="00D43A8D"/>
    <w:rsid w:val="00D510CB"/>
    <w:rsid w:val="00D51882"/>
    <w:rsid w:val="00D5715D"/>
    <w:rsid w:val="00D60040"/>
    <w:rsid w:val="00D60813"/>
    <w:rsid w:val="00D65E05"/>
    <w:rsid w:val="00D67D18"/>
    <w:rsid w:val="00D708F8"/>
    <w:rsid w:val="00D712F0"/>
    <w:rsid w:val="00D76E14"/>
    <w:rsid w:val="00D7719C"/>
    <w:rsid w:val="00D81931"/>
    <w:rsid w:val="00D849E1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7FC3"/>
    <w:rsid w:val="00DC0808"/>
    <w:rsid w:val="00DD2080"/>
    <w:rsid w:val="00DD73C0"/>
    <w:rsid w:val="00DD7DB5"/>
    <w:rsid w:val="00DF01B5"/>
    <w:rsid w:val="00DF6CFC"/>
    <w:rsid w:val="00DF7C5E"/>
    <w:rsid w:val="00DF7FEB"/>
    <w:rsid w:val="00E0456E"/>
    <w:rsid w:val="00E06908"/>
    <w:rsid w:val="00E10D09"/>
    <w:rsid w:val="00E12ACB"/>
    <w:rsid w:val="00E1364C"/>
    <w:rsid w:val="00E1448C"/>
    <w:rsid w:val="00E20D35"/>
    <w:rsid w:val="00E26DAE"/>
    <w:rsid w:val="00E31A3A"/>
    <w:rsid w:val="00E32885"/>
    <w:rsid w:val="00E329A1"/>
    <w:rsid w:val="00E34CF0"/>
    <w:rsid w:val="00E36C58"/>
    <w:rsid w:val="00E41AC4"/>
    <w:rsid w:val="00E42374"/>
    <w:rsid w:val="00E42A6E"/>
    <w:rsid w:val="00E43B58"/>
    <w:rsid w:val="00E47F0C"/>
    <w:rsid w:val="00E535BA"/>
    <w:rsid w:val="00E6215E"/>
    <w:rsid w:val="00E6462D"/>
    <w:rsid w:val="00E83CB3"/>
    <w:rsid w:val="00E87275"/>
    <w:rsid w:val="00E90A4E"/>
    <w:rsid w:val="00E92245"/>
    <w:rsid w:val="00E95527"/>
    <w:rsid w:val="00E97AB0"/>
    <w:rsid w:val="00EA0A5C"/>
    <w:rsid w:val="00EA1AEC"/>
    <w:rsid w:val="00EA21E9"/>
    <w:rsid w:val="00EB28BE"/>
    <w:rsid w:val="00EB5C90"/>
    <w:rsid w:val="00EB5DDF"/>
    <w:rsid w:val="00EB6EDF"/>
    <w:rsid w:val="00EC36F7"/>
    <w:rsid w:val="00EC6067"/>
    <w:rsid w:val="00ED0D6F"/>
    <w:rsid w:val="00ED4091"/>
    <w:rsid w:val="00ED5A87"/>
    <w:rsid w:val="00ED7A8F"/>
    <w:rsid w:val="00EE1B23"/>
    <w:rsid w:val="00EE3673"/>
    <w:rsid w:val="00EE3D0C"/>
    <w:rsid w:val="00EE4B8E"/>
    <w:rsid w:val="00EE60F0"/>
    <w:rsid w:val="00EF034A"/>
    <w:rsid w:val="00F05748"/>
    <w:rsid w:val="00F05984"/>
    <w:rsid w:val="00F11204"/>
    <w:rsid w:val="00F11B39"/>
    <w:rsid w:val="00F14FFD"/>
    <w:rsid w:val="00F17A50"/>
    <w:rsid w:val="00F2332C"/>
    <w:rsid w:val="00F26981"/>
    <w:rsid w:val="00F27F77"/>
    <w:rsid w:val="00F310CE"/>
    <w:rsid w:val="00F32AF0"/>
    <w:rsid w:val="00F43887"/>
    <w:rsid w:val="00F43F0E"/>
    <w:rsid w:val="00F47836"/>
    <w:rsid w:val="00F47D8D"/>
    <w:rsid w:val="00F50567"/>
    <w:rsid w:val="00F5336E"/>
    <w:rsid w:val="00F54524"/>
    <w:rsid w:val="00F67B0A"/>
    <w:rsid w:val="00F67D63"/>
    <w:rsid w:val="00F71188"/>
    <w:rsid w:val="00F71196"/>
    <w:rsid w:val="00F735FF"/>
    <w:rsid w:val="00F73DD7"/>
    <w:rsid w:val="00F76B0F"/>
    <w:rsid w:val="00F77655"/>
    <w:rsid w:val="00F822D6"/>
    <w:rsid w:val="00F824DF"/>
    <w:rsid w:val="00F84E72"/>
    <w:rsid w:val="00F90E3C"/>
    <w:rsid w:val="00F961A7"/>
    <w:rsid w:val="00FA107A"/>
    <w:rsid w:val="00FA1D39"/>
    <w:rsid w:val="00FB4395"/>
    <w:rsid w:val="00FB59C3"/>
    <w:rsid w:val="00FC16E1"/>
    <w:rsid w:val="00FC1D31"/>
    <w:rsid w:val="00FD0A92"/>
    <w:rsid w:val="00FD5908"/>
    <w:rsid w:val="00FE0D66"/>
    <w:rsid w:val="00FE153F"/>
    <w:rsid w:val="00FE3777"/>
    <w:rsid w:val="00FE4B9B"/>
    <w:rsid w:val="00FE61E3"/>
    <w:rsid w:val="00FF21ED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6557A"/>
  </w:style>
  <w:style w:type="character" w:styleId="a3">
    <w:name w:val="Emphasis"/>
    <w:basedOn w:val="a0"/>
    <w:uiPriority w:val="20"/>
    <w:qFormat/>
    <w:rsid w:val="0076557A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086197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6197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16</cp:revision>
  <dcterms:created xsi:type="dcterms:W3CDTF">2014-07-01T20:57:00Z</dcterms:created>
  <dcterms:modified xsi:type="dcterms:W3CDTF">2014-07-01T21:20:00Z</dcterms:modified>
</cp:coreProperties>
</file>