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B07" w:rsidRDefault="00881363" w:rsidP="00EF6387">
      <w:pPr>
        <w:pStyle w:val="Titre"/>
        <w:jc w:val="center"/>
        <w:rPr>
          <w:sz w:val="40"/>
          <w:szCs w:val="40"/>
        </w:rPr>
      </w:pPr>
      <w:r>
        <w:rPr>
          <w:sz w:val="40"/>
          <w:szCs w:val="40"/>
        </w:rPr>
        <w:t>Gestion des stages</w:t>
      </w:r>
    </w:p>
    <w:p w:rsidR="00EF6387" w:rsidRPr="00EF6387" w:rsidRDefault="00B53FC8" w:rsidP="00EA7A62">
      <w:pPr>
        <w:pStyle w:val="Titre1"/>
        <w:spacing w:before="120" w:after="240" w:line="240" w:lineRule="auto"/>
      </w:pPr>
      <w:r>
        <w:t>Description des besoins</w:t>
      </w:r>
      <w:r w:rsidR="00EF6387" w:rsidRPr="00EF6387">
        <w:t xml:space="preserve"> : </w:t>
      </w:r>
    </w:p>
    <w:p w:rsidR="00B90948" w:rsidRDefault="00881363" w:rsidP="00EA7A62">
      <w:pPr>
        <w:spacing w:after="120" w:line="240" w:lineRule="auto"/>
      </w:pPr>
      <w:r>
        <w:t>Le but de ce projet est de créer un site web accessible par l’équipe pédagogique</w:t>
      </w:r>
      <w:r w:rsidR="00D77B7B">
        <w:t xml:space="preserve"> et les étudiants</w:t>
      </w:r>
      <w:r w:rsidR="00382164">
        <w:t xml:space="preserve"> pour suivre la recherche de stages, les stages et les visites finales des stages</w:t>
      </w:r>
      <w:r w:rsidR="00D77B7B">
        <w:t>.</w:t>
      </w:r>
    </w:p>
    <w:p w:rsidR="00D77B7B" w:rsidRPr="00EA7A62" w:rsidRDefault="00D77B7B" w:rsidP="00EA7A62">
      <w:pPr>
        <w:spacing w:after="120" w:line="240" w:lineRule="auto"/>
      </w:pPr>
      <w:r w:rsidRPr="00EA7A62">
        <w:t>Vous rejoindrez une entreprise pour un stage de 5 semaines. Vous avez peut-être</w:t>
      </w:r>
      <w:r w:rsidR="00495367" w:rsidRPr="00EA7A62">
        <w:t xml:space="preserve"> déjà</w:t>
      </w:r>
      <w:r w:rsidRPr="00EA7A62">
        <w:t xml:space="preserve"> démarché une entreprise qui se trouvait dans les listes d’entreprise sous le drive.</w:t>
      </w:r>
    </w:p>
    <w:p w:rsidR="00D77B7B" w:rsidRPr="00EA7A62" w:rsidRDefault="00D77B7B" w:rsidP="00EA7A62">
      <w:pPr>
        <w:spacing w:after="120" w:line="240" w:lineRule="auto"/>
      </w:pPr>
      <w:r w:rsidRPr="00EA7A62">
        <w:t>Quels sont les besoins des différentes parties prenantes aux stages et à leurs visites ?</w:t>
      </w:r>
    </w:p>
    <w:p w:rsidR="00D77B7B" w:rsidRPr="00EA7A62" w:rsidRDefault="00D77B7B" w:rsidP="00EA7A62">
      <w:pPr>
        <w:pStyle w:val="Paragraphedeliste"/>
        <w:numPr>
          <w:ilvl w:val="0"/>
          <w:numId w:val="6"/>
        </w:numPr>
        <w:spacing w:after="360" w:line="240" w:lineRule="auto"/>
        <w:ind w:left="357" w:hanging="357"/>
      </w:pPr>
      <w:r w:rsidRPr="00A05E8B">
        <w:rPr>
          <w:b/>
          <w:bCs/>
          <w:i/>
        </w:rPr>
        <w:t>Côté étudiants</w:t>
      </w:r>
      <w:r w:rsidRPr="00EA7A62">
        <w:t xml:space="preserve"> : </w:t>
      </w:r>
    </w:p>
    <w:p w:rsidR="00382164" w:rsidRPr="00EA7A62" w:rsidRDefault="00D77B7B" w:rsidP="00EA7A62">
      <w:pPr>
        <w:pStyle w:val="Paragraphedeliste"/>
        <w:numPr>
          <w:ilvl w:val="0"/>
          <w:numId w:val="6"/>
        </w:numPr>
        <w:spacing w:before="240" w:after="120" w:line="240" w:lineRule="auto"/>
      </w:pPr>
      <w:r w:rsidRPr="00EA7A62">
        <w:t>Le besoin principal se résume à pouvoir</w:t>
      </w:r>
    </w:p>
    <w:p w:rsidR="00382164" w:rsidRPr="00EA7A62" w:rsidRDefault="00382164" w:rsidP="00A05E8B">
      <w:pPr>
        <w:pStyle w:val="Paragraphedeliste"/>
        <w:numPr>
          <w:ilvl w:val="1"/>
          <w:numId w:val="6"/>
        </w:numPr>
        <w:spacing w:after="120" w:line="240" w:lineRule="auto"/>
      </w:pPr>
      <w:r w:rsidRPr="00EA7A62">
        <w:t>Consulter</w:t>
      </w:r>
      <w:r w:rsidR="00D77B7B" w:rsidRPr="00EA7A62">
        <w:t xml:space="preserve"> la liste des entreprises, où des stages ont eu lieu, selon leur option, </w:t>
      </w:r>
    </w:p>
    <w:p w:rsidR="00D77B7B" w:rsidRPr="00EA7A62" w:rsidRDefault="00382164" w:rsidP="00A05E8B">
      <w:pPr>
        <w:pStyle w:val="Paragraphedeliste"/>
        <w:numPr>
          <w:ilvl w:val="1"/>
          <w:numId w:val="6"/>
        </w:numPr>
        <w:spacing w:after="120" w:line="240" w:lineRule="auto"/>
      </w:pPr>
      <w:r w:rsidRPr="00EA7A62">
        <w:t>Connaitre</w:t>
      </w:r>
      <w:r w:rsidR="00D77B7B" w:rsidRPr="00EA7A62">
        <w:t xml:space="preserve"> les personnes à contacter sans connaître les </w:t>
      </w:r>
      <w:r w:rsidRPr="00EA7A62">
        <w:t>étudiants qui</w:t>
      </w:r>
      <w:r w:rsidR="00D77B7B" w:rsidRPr="00EA7A62">
        <w:t xml:space="preserve"> y ont fait un stage les années précédentes (confidentialité).</w:t>
      </w:r>
    </w:p>
    <w:p w:rsidR="00495367" w:rsidRPr="00EA7A62" w:rsidRDefault="00495367" w:rsidP="00EA7A62">
      <w:pPr>
        <w:pStyle w:val="Paragraphedeliste"/>
        <w:numPr>
          <w:ilvl w:val="0"/>
          <w:numId w:val="6"/>
        </w:numPr>
        <w:spacing w:after="120" w:line="240" w:lineRule="auto"/>
      </w:pPr>
      <w:r w:rsidRPr="00EA7A62">
        <w:t>Chaque étudiant dispose d’une page pour enregistrer les démarches qu’il a mené auprès des entreprises afin de justifier ses recherches</w:t>
      </w:r>
      <w:r w:rsidR="00A05E8B">
        <w:t xml:space="preserve"> auprès des professeurs</w:t>
      </w:r>
      <w:r w:rsidRPr="00EA7A62">
        <w:t>.</w:t>
      </w:r>
    </w:p>
    <w:p w:rsidR="00D77B7B" w:rsidRPr="00EA7A62" w:rsidRDefault="00D77B7B" w:rsidP="00EA7A62">
      <w:pPr>
        <w:pStyle w:val="Paragraphedeliste"/>
        <w:numPr>
          <w:ilvl w:val="0"/>
          <w:numId w:val="6"/>
        </w:numPr>
        <w:spacing w:after="0" w:line="240" w:lineRule="auto"/>
      </w:pPr>
      <w:r w:rsidRPr="00EA7A62">
        <w:t>Une autre idée serait de pouvoir noter pour l’année en cours les entreprises déjà démarchées qui ne souhaitent plus l’être.</w:t>
      </w:r>
      <w:r w:rsidR="00495367" w:rsidRPr="00EA7A62">
        <w:t xml:space="preserve"> Cette information doit être visible par tous les étudiants pour ne pas gêner les contacts dans les entreprises.</w:t>
      </w:r>
    </w:p>
    <w:p w:rsidR="00D77B7B" w:rsidRPr="00EA7A62" w:rsidRDefault="00D77B7B" w:rsidP="00EA7A62">
      <w:pPr>
        <w:spacing w:after="0" w:line="240" w:lineRule="auto"/>
        <w:rPr>
          <w:sz w:val="16"/>
          <w:szCs w:val="16"/>
        </w:rPr>
      </w:pPr>
    </w:p>
    <w:p w:rsidR="00D77B7B" w:rsidRPr="00A05E8B" w:rsidRDefault="00D77B7B" w:rsidP="00EA7A62">
      <w:pPr>
        <w:pStyle w:val="Paragraphedeliste"/>
        <w:numPr>
          <w:ilvl w:val="0"/>
          <w:numId w:val="6"/>
        </w:numPr>
        <w:spacing w:after="120" w:line="240" w:lineRule="auto"/>
        <w:ind w:left="357" w:hanging="357"/>
        <w:rPr>
          <w:i/>
        </w:rPr>
      </w:pPr>
      <w:r w:rsidRPr="00A05E8B">
        <w:rPr>
          <w:b/>
          <w:bCs/>
          <w:i/>
        </w:rPr>
        <w:t xml:space="preserve">Côté professeur référent de la </w:t>
      </w:r>
      <w:r w:rsidR="00680439" w:rsidRPr="00A05E8B">
        <w:rPr>
          <w:b/>
          <w:bCs/>
          <w:i/>
        </w:rPr>
        <w:t>classe </w:t>
      </w:r>
    </w:p>
    <w:p w:rsidR="002D7248" w:rsidRPr="00EA7A62" w:rsidRDefault="002D7248" w:rsidP="00EA7A62">
      <w:pPr>
        <w:pStyle w:val="Paragraphedeliste"/>
        <w:numPr>
          <w:ilvl w:val="0"/>
          <w:numId w:val="6"/>
        </w:numPr>
        <w:spacing w:after="120" w:line="240" w:lineRule="auto"/>
      </w:pPr>
      <w:r w:rsidRPr="00EA7A62">
        <w:t>Le professeur référent de la classe désigne les professeurs de référence pour chaque étudiant ainsi que les professeurs chargés des visites</w:t>
      </w:r>
      <w:r w:rsidR="00680439" w:rsidRPr="00EA7A62">
        <w:t xml:space="preserve"> en fonction des vœux de ces derniers ;</w:t>
      </w:r>
    </w:p>
    <w:p w:rsidR="00680439" w:rsidRPr="00EA7A62" w:rsidRDefault="00680439" w:rsidP="00EA7A62">
      <w:pPr>
        <w:pStyle w:val="Paragraphedeliste"/>
        <w:numPr>
          <w:ilvl w:val="0"/>
          <w:numId w:val="6"/>
        </w:numPr>
        <w:spacing w:after="120" w:line="240" w:lineRule="auto"/>
      </w:pPr>
      <w:r w:rsidRPr="00EA7A62">
        <w:t>Le professeur référent de la classe souhaite disposer d’un document (une carte de Bretagne et/ou de France</w:t>
      </w:r>
      <w:r w:rsidR="00611C18" w:rsidRPr="00EA7A62">
        <w:t>)</w:t>
      </w:r>
      <w:r w:rsidRPr="00EA7A62">
        <w:t xml:space="preserve"> avec les lieux des étudiants à visiter</w:t>
      </w:r>
      <w:r w:rsidR="00611C18" w:rsidRPr="00EA7A62">
        <w:t xml:space="preserve"> pour l’aider à organiser les visites selon les préférences des professeurs.</w:t>
      </w:r>
      <w:r w:rsidRPr="00EA7A62">
        <w:t xml:space="preserve"> [</w:t>
      </w:r>
      <w:r w:rsidR="00611C18" w:rsidRPr="00EA7A62">
        <w:t>Utilisation</w:t>
      </w:r>
      <w:r w:rsidRPr="00EA7A62">
        <w:t xml:space="preserve"> d’un web services]</w:t>
      </w:r>
    </w:p>
    <w:p w:rsidR="00B67329" w:rsidRPr="00EA7A62" w:rsidRDefault="00611C18" w:rsidP="00EA7A62">
      <w:pPr>
        <w:pStyle w:val="Paragraphedeliste"/>
        <w:numPr>
          <w:ilvl w:val="0"/>
          <w:numId w:val="6"/>
        </w:numPr>
        <w:spacing w:after="0" w:line="240" w:lineRule="auto"/>
      </w:pPr>
      <w:r w:rsidRPr="00EA7A62">
        <w:t xml:space="preserve">Le professeur référent de la classe enregistrera les étudiants </w:t>
      </w:r>
      <w:r w:rsidR="00B10C46" w:rsidRPr="00EA7A62">
        <w:t>dès le début de l’année.</w:t>
      </w:r>
      <w:r w:rsidRPr="00EA7A62">
        <w:t xml:space="preserve"> </w:t>
      </w:r>
    </w:p>
    <w:p w:rsidR="00B67329" w:rsidRPr="00EA7A62" w:rsidRDefault="00B67329" w:rsidP="00EA7A62">
      <w:pPr>
        <w:spacing w:after="0" w:line="240" w:lineRule="auto"/>
        <w:ind w:left="720"/>
        <w:rPr>
          <w:sz w:val="16"/>
          <w:szCs w:val="16"/>
        </w:rPr>
      </w:pPr>
    </w:p>
    <w:p w:rsidR="00B67329" w:rsidRPr="00A05E8B" w:rsidRDefault="00B67329" w:rsidP="00EA7A62">
      <w:pPr>
        <w:pStyle w:val="Paragraphedeliste"/>
        <w:numPr>
          <w:ilvl w:val="0"/>
          <w:numId w:val="6"/>
        </w:numPr>
        <w:spacing w:after="120" w:line="240" w:lineRule="auto"/>
        <w:ind w:left="363"/>
        <w:rPr>
          <w:i/>
        </w:rPr>
      </w:pPr>
      <w:r w:rsidRPr="00A05E8B">
        <w:rPr>
          <w:b/>
          <w:bCs/>
          <w:i/>
        </w:rPr>
        <w:t>Côté et professeurs de spécialité :</w:t>
      </w:r>
      <w:r w:rsidRPr="00A05E8B">
        <w:rPr>
          <w:i/>
        </w:rPr>
        <w:t xml:space="preserve"> </w:t>
      </w:r>
    </w:p>
    <w:p w:rsidR="00B67329" w:rsidRPr="00EA7A62" w:rsidRDefault="00B67329" w:rsidP="00EA7A62">
      <w:pPr>
        <w:pStyle w:val="Paragraphedeliste"/>
        <w:numPr>
          <w:ilvl w:val="0"/>
          <w:numId w:val="6"/>
        </w:numPr>
        <w:spacing w:after="120" w:line="240" w:lineRule="auto"/>
      </w:pPr>
      <w:r w:rsidRPr="00EA7A62">
        <w:t>Le besoin principal est de savoir quels sont les étudiants qui ont un stage et ceux qui n’en n’ont pas.</w:t>
      </w:r>
    </w:p>
    <w:p w:rsidR="00B67329" w:rsidRPr="00EA7A62" w:rsidRDefault="00B67329" w:rsidP="00EA7A62">
      <w:pPr>
        <w:pStyle w:val="Paragraphedeliste"/>
        <w:numPr>
          <w:ilvl w:val="0"/>
          <w:numId w:val="6"/>
        </w:numPr>
        <w:spacing w:after="0" w:line="240" w:lineRule="auto"/>
      </w:pPr>
      <w:r w:rsidRPr="00EA7A62">
        <w:t>Les professeurs de spécialité aimeraient disposer de statistiques sur les lieux de stages : exemples : proportion d’étudiants dans différentes villes, évolution du nombre de stagiaires dans certaines grosses entre</w:t>
      </w:r>
      <w:bookmarkStart w:id="0" w:name="_GoBack"/>
      <w:bookmarkEnd w:id="0"/>
      <w:r w:rsidRPr="00EA7A62">
        <w:t>prises, …</w:t>
      </w:r>
    </w:p>
    <w:p w:rsidR="00B67329" w:rsidRPr="00EA7A62" w:rsidRDefault="00B67329" w:rsidP="00EA7A62">
      <w:pPr>
        <w:spacing w:after="0" w:line="240" w:lineRule="auto"/>
        <w:ind w:left="720"/>
        <w:rPr>
          <w:sz w:val="16"/>
          <w:szCs w:val="16"/>
        </w:rPr>
      </w:pPr>
    </w:p>
    <w:p w:rsidR="002D7248" w:rsidRPr="00A05E8B" w:rsidRDefault="002D7248" w:rsidP="00EA7A62">
      <w:pPr>
        <w:pStyle w:val="Paragraphedeliste"/>
        <w:numPr>
          <w:ilvl w:val="0"/>
          <w:numId w:val="6"/>
        </w:numPr>
        <w:spacing w:after="120" w:line="240" w:lineRule="auto"/>
        <w:ind w:left="357" w:hanging="357"/>
        <w:rPr>
          <w:i/>
        </w:rPr>
      </w:pPr>
      <w:r w:rsidRPr="00A05E8B">
        <w:rPr>
          <w:b/>
          <w:bCs/>
          <w:i/>
        </w:rPr>
        <w:t>Côté professeur référent d’étudiants :</w:t>
      </w:r>
      <w:r w:rsidRPr="00A05E8B">
        <w:rPr>
          <w:i/>
        </w:rPr>
        <w:t xml:space="preserve"> </w:t>
      </w:r>
    </w:p>
    <w:p w:rsidR="00D77B7B" w:rsidRPr="00EA7A62" w:rsidRDefault="002D7248" w:rsidP="00EA7A62">
      <w:pPr>
        <w:spacing w:after="0" w:line="240" w:lineRule="auto"/>
        <w:ind w:left="360"/>
      </w:pPr>
      <w:r w:rsidRPr="00EA7A62">
        <w:t>Le besoin principal est de réaliser régulièrement le suivi de la recherche de chaque étudiant et aussi de savoir globalement s’ils ont un stage.</w:t>
      </w:r>
    </w:p>
    <w:p w:rsidR="00680439" w:rsidRPr="00EA7A62" w:rsidRDefault="00680439" w:rsidP="00EA7A62">
      <w:pPr>
        <w:spacing w:after="0" w:line="240" w:lineRule="auto"/>
        <w:ind w:left="363"/>
        <w:rPr>
          <w:sz w:val="16"/>
          <w:szCs w:val="16"/>
        </w:rPr>
      </w:pPr>
    </w:p>
    <w:p w:rsidR="00680439" w:rsidRPr="00A05E8B" w:rsidRDefault="00680439" w:rsidP="00EA7A62">
      <w:pPr>
        <w:pStyle w:val="Paragraphedeliste"/>
        <w:numPr>
          <w:ilvl w:val="0"/>
          <w:numId w:val="6"/>
        </w:numPr>
        <w:spacing w:after="120" w:line="240" w:lineRule="auto"/>
        <w:ind w:left="363"/>
        <w:rPr>
          <w:i/>
        </w:rPr>
      </w:pPr>
      <w:r w:rsidRPr="00A05E8B">
        <w:rPr>
          <w:b/>
          <w:bCs/>
          <w:i/>
        </w:rPr>
        <w:t>Côté professeur chargé des visites :</w:t>
      </w:r>
      <w:r w:rsidRPr="00A05E8B">
        <w:rPr>
          <w:i/>
        </w:rPr>
        <w:t xml:space="preserve"> </w:t>
      </w:r>
    </w:p>
    <w:p w:rsidR="00680439" w:rsidRPr="00EA7A62" w:rsidRDefault="00680439" w:rsidP="00EA7A62">
      <w:pPr>
        <w:pStyle w:val="Paragraphedeliste"/>
        <w:numPr>
          <w:ilvl w:val="0"/>
          <w:numId w:val="6"/>
        </w:numPr>
        <w:spacing w:after="120" w:line="240" w:lineRule="auto"/>
      </w:pPr>
      <w:r w:rsidRPr="00EA7A62">
        <w:t>Le besoin principal est de disposer d’une page pour saisir leurs préférences de visite ;</w:t>
      </w:r>
    </w:p>
    <w:p w:rsidR="00680439" w:rsidRPr="00EA7A62" w:rsidRDefault="00680439" w:rsidP="00EA7A62">
      <w:pPr>
        <w:pStyle w:val="Paragraphedeliste"/>
        <w:numPr>
          <w:ilvl w:val="0"/>
          <w:numId w:val="6"/>
        </w:numPr>
        <w:spacing w:after="120" w:line="240" w:lineRule="auto"/>
      </w:pPr>
      <w:r w:rsidRPr="00EA7A62">
        <w:t xml:space="preserve">Le besoin secondaire est de disposer d’un fichier </w:t>
      </w:r>
      <w:proofErr w:type="spellStart"/>
      <w:r w:rsidRPr="00EA7A62">
        <w:t>pdf</w:t>
      </w:r>
      <w:proofErr w:type="spellEnd"/>
      <w:r w:rsidRPr="00EA7A62">
        <w:t xml:space="preserve"> avec les étudiants à visiter, l’adresse de l’entreprise, le tuteur et </w:t>
      </w:r>
      <w:r w:rsidR="00611C18" w:rsidRPr="00EA7A62">
        <w:t>un moyen de le joindre rapidement.</w:t>
      </w:r>
    </w:p>
    <w:p w:rsidR="00611C18" w:rsidRPr="00EA7A62" w:rsidRDefault="00611C18" w:rsidP="00EA7A62">
      <w:pPr>
        <w:pStyle w:val="Paragraphedeliste"/>
        <w:numPr>
          <w:ilvl w:val="0"/>
          <w:numId w:val="6"/>
        </w:numPr>
        <w:spacing w:after="0" w:line="240" w:lineRule="auto"/>
      </w:pPr>
      <w:r w:rsidRPr="00EA7A62">
        <w:t xml:space="preserve">Le professeur chargé des visites doit pouvoir enregistrer quand un étudiant perd son stage. Dans ce cas, </w:t>
      </w:r>
      <w:r w:rsidR="00EA7A62" w:rsidRPr="00EA7A62">
        <w:t>le professeur référent de la classe et le professeur de spécialité</w:t>
      </w:r>
      <w:r w:rsidRPr="00EA7A62">
        <w:t xml:space="preserve"> recevront automatiquement un courriel.</w:t>
      </w:r>
    </w:p>
    <w:p w:rsidR="00B67329" w:rsidRPr="00EA7A62" w:rsidRDefault="00B67329" w:rsidP="00EA7A62">
      <w:pPr>
        <w:spacing w:after="0" w:line="240" w:lineRule="auto"/>
        <w:ind w:left="720"/>
        <w:rPr>
          <w:sz w:val="16"/>
          <w:szCs w:val="16"/>
        </w:rPr>
      </w:pPr>
    </w:p>
    <w:p w:rsidR="00382164" w:rsidRPr="00A05E8B" w:rsidRDefault="00382164" w:rsidP="00EA7A62">
      <w:pPr>
        <w:pStyle w:val="Paragraphedeliste"/>
        <w:numPr>
          <w:ilvl w:val="0"/>
          <w:numId w:val="6"/>
        </w:numPr>
        <w:spacing w:after="120" w:line="240" w:lineRule="auto"/>
        <w:ind w:left="363"/>
        <w:rPr>
          <w:i/>
        </w:rPr>
      </w:pPr>
      <w:r w:rsidRPr="00A05E8B">
        <w:rPr>
          <w:b/>
          <w:bCs/>
          <w:i/>
        </w:rPr>
        <w:t xml:space="preserve">Côté </w:t>
      </w:r>
      <w:r w:rsidR="00B67329" w:rsidRPr="00A05E8B">
        <w:rPr>
          <w:b/>
          <w:bCs/>
          <w:i/>
        </w:rPr>
        <w:t>professionnels</w:t>
      </w:r>
      <w:r w:rsidRPr="00A05E8B">
        <w:rPr>
          <w:b/>
          <w:bCs/>
          <w:i/>
        </w:rPr>
        <w:t> :</w:t>
      </w:r>
      <w:r w:rsidRPr="00A05E8B">
        <w:rPr>
          <w:i/>
        </w:rPr>
        <w:t xml:space="preserve"> </w:t>
      </w:r>
    </w:p>
    <w:p w:rsidR="00382164" w:rsidRDefault="00EA7A62" w:rsidP="00EA7A62">
      <w:pPr>
        <w:pStyle w:val="Paragraphedeliste"/>
        <w:numPr>
          <w:ilvl w:val="0"/>
          <w:numId w:val="6"/>
        </w:numPr>
        <w:spacing w:after="120" w:line="240" w:lineRule="auto"/>
      </w:pPr>
      <w:r>
        <w:t>C</w:t>
      </w:r>
      <w:r w:rsidR="00382164">
        <w:t>ertains contacts changent d’entreprises donc inutile de les garder actifs d’une année sur l’autre.</w:t>
      </w:r>
    </w:p>
    <w:p w:rsidR="00EA7A62" w:rsidRPr="00EA7A62" w:rsidRDefault="00EA7A62" w:rsidP="00EA7A62">
      <w:pPr>
        <w:spacing w:after="120" w:line="240" w:lineRule="auto"/>
        <w:rPr>
          <w:rFonts w:ascii="Calibri" w:hAnsi="Calibri" w:cs="Calibri"/>
          <w:b/>
          <w:color w:val="FF0000"/>
        </w:rPr>
      </w:pPr>
      <w:r w:rsidRPr="00EA7A62">
        <w:rPr>
          <w:rFonts w:ascii="Calibri" w:hAnsi="Calibri" w:cs="Calibri"/>
          <w:b/>
          <w:color w:val="FF0000"/>
        </w:rPr>
        <w:t>Vous n’avez que 15 semaines pour réaliser ce projet. Voici le calendrier compte tenu des jours fériés :</w:t>
      </w:r>
    </w:p>
    <w:p w:rsidR="00EA7A62" w:rsidRPr="00EA7A62" w:rsidRDefault="00EA7A62" w:rsidP="00EA7A62">
      <w:pPr>
        <w:pStyle w:val="Paragraphedeliste"/>
        <w:numPr>
          <w:ilvl w:val="1"/>
          <w:numId w:val="6"/>
        </w:numPr>
        <w:spacing w:after="120" w:line="240" w:lineRule="auto"/>
        <w:ind w:left="1080"/>
        <w:rPr>
          <w:rFonts w:ascii="Calibri" w:hAnsi="Calibri" w:cs="Calibri"/>
          <w:b/>
          <w:color w:val="FF0000"/>
        </w:rPr>
      </w:pPr>
      <w:r w:rsidRPr="00EA7A62">
        <w:rPr>
          <w:rFonts w:ascii="Calibri" w:hAnsi="Calibri" w:cs="Calibri"/>
          <w:b/>
          <w:color w:val="FF0000"/>
        </w:rPr>
        <w:t>Fin du PPE2 le 21/05 avec évaluation du contenu à cette date !</w:t>
      </w:r>
    </w:p>
    <w:p w:rsidR="00EA7A62" w:rsidRPr="00EA7A62" w:rsidRDefault="00EA7A62" w:rsidP="00EA7A62">
      <w:pPr>
        <w:pStyle w:val="Paragraphedeliste"/>
        <w:numPr>
          <w:ilvl w:val="1"/>
          <w:numId w:val="6"/>
        </w:numPr>
        <w:spacing w:after="120" w:line="240" w:lineRule="auto"/>
        <w:ind w:left="1080"/>
        <w:rPr>
          <w:rFonts w:ascii="Calibri" w:hAnsi="Calibri" w:cs="Calibri"/>
          <w:b/>
          <w:color w:val="FF0000"/>
        </w:rPr>
      </w:pPr>
      <w:r w:rsidRPr="00EA7A62">
        <w:rPr>
          <w:rFonts w:ascii="Calibri" w:hAnsi="Calibri" w:cs="Calibri"/>
          <w:b/>
          <w:color w:val="FF0000"/>
        </w:rPr>
        <w:t xml:space="preserve">Revue (présentation) de projet le 28/05 de 13h à 17h30 </w:t>
      </w:r>
    </w:p>
    <w:p w:rsidR="00EA7A62" w:rsidRPr="00A05E8B" w:rsidRDefault="00EA7A62" w:rsidP="00A05E8B">
      <w:pPr>
        <w:spacing w:after="120" w:line="240" w:lineRule="auto"/>
        <w:rPr>
          <w:rFonts w:ascii="Calibri" w:hAnsi="Calibri" w:cs="Calibri"/>
          <w:color w:val="000000"/>
        </w:rPr>
      </w:pPr>
      <w:r w:rsidRPr="00A05E8B">
        <w:rPr>
          <w:rFonts w:ascii="Calibri" w:hAnsi="Calibri" w:cs="Calibri"/>
          <w:b/>
          <w:color w:val="FF0000"/>
        </w:rPr>
        <w:t>Les groupes sont constitués d’au maximum de 5 étudiants (4 groupes de 5 et 1 groupe de 4).</w:t>
      </w:r>
      <w:r w:rsidRPr="00A05E8B">
        <w:rPr>
          <w:rFonts w:ascii="Calibri" w:hAnsi="Calibri" w:cs="Calibri"/>
          <w:color w:val="FF0000"/>
        </w:rPr>
        <w:t xml:space="preserve">  </w:t>
      </w:r>
    </w:p>
    <w:p w:rsidR="00EF6387" w:rsidRDefault="00EF6387" w:rsidP="00EA7A62">
      <w:pPr>
        <w:pStyle w:val="Titre1"/>
      </w:pPr>
      <w:r>
        <w:lastRenderedPageBreak/>
        <w:t>Cahier des charges développement :</w:t>
      </w:r>
    </w:p>
    <w:p w:rsidR="00433FB8" w:rsidRPr="00403DCD" w:rsidRDefault="00433FB8" w:rsidP="00EA7A62">
      <w:pPr>
        <w:spacing w:after="0" w:line="240" w:lineRule="auto"/>
        <w:rPr>
          <w:sz w:val="16"/>
          <w:szCs w:val="16"/>
        </w:rPr>
      </w:pPr>
    </w:p>
    <w:p w:rsidR="00EF6387" w:rsidRDefault="00611C18" w:rsidP="00A05E8B">
      <w:pPr>
        <w:pStyle w:val="Paragraphedeliste"/>
        <w:numPr>
          <w:ilvl w:val="0"/>
          <w:numId w:val="1"/>
        </w:numPr>
        <w:spacing w:after="120" w:line="240" w:lineRule="auto"/>
        <w:ind w:left="426" w:hanging="426"/>
      </w:pPr>
      <w:r>
        <w:t>Ce site</w:t>
      </w:r>
      <w:r w:rsidR="00EF6387">
        <w:t xml:space="preserve"> est </w:t>
      </w:r>
      <w:r>
        <w:t>réalisé</w:t>
      </w:r>
      <w:r w:rsidR="00EF6387">
        <w:t xml:space="preserve"> p</w:t>
      </w:r>
      <w:r>
        <w:t>ou</w:t>
      </w:r>
      <w:r w:rsidR="00EF6387">
        <w:t>r un client léger web sur portable, tablette ou ordinateur professeur de la salle informatique</w:t>
      </w:r>
      <w:r>
        <w:t>.</w:t>
      </w:r>
      <w:r w:rsidR="00FB6101">
        <w:t xml:space="preserve"> </w:t>
      </w:r>
      <w:r>
        <w:t xml:space="preserve"> </w:t>
      </w:r>
      <w:r w:rsidR="00B67329">
        <w:t>G</w:t>
      </w:r>
      <w:r>
        <w:t xml:space="preserve">uider les saisies </w:t>
      </w:r>
      <w:r w:rsidR="00B67329">
        <w:t>des utilisateurs le plus</w:t>
      </w:r>
      <w:r>
        <w:t xml:space="preserve"> possible !</w:t>
      </w:r>
    </w:p>
    <w:p w:rsidR="00EF6387" w:rsidRDefault="00B90948" w:rsidP="00EA7A62">
      <w:pPr>
        <w:pStyle w:val="Paragraphedeliste"/>
        <w:numPr>
          <w:ilvl w:val="0"/>
          <w:numId w:val="1"/>
        </w:numPr>
        <w:spacing w:after="120" w:line="240" w:lineRule="auto"/>
      </w:pPr>
      <w:r>
        <w:t xml:space="preserve">Utiliser les outils de conception déjà vus : </w:t>
      </w:r>
      <w:r w:rsidR="00403DCD">
        <w:t xml:space="preserve">diagramme de classes persistantes en </w:t>
      </w:r>
      <w:r w:rsidR="00C25C8E">
        <w:t>UML ou</w:t>
      </w:r>
      <w:r>
        <w:t xml:space="preserve"> </w:t>
      </w:r>
      <w:r w:rsidR="00B67329">
        <w:t>MVC.</w:t>
      </w:r>
    </w:p>
    <w:p w:rsidR="00E3109D" w:rsidRDefault="00E3109D" w:rsidP="00EA7A62">
      <w:pPr>
        <w:pStyle w:val="Paragraphedeliste"/>
        <w:numPr>
          <w:ilvl w:val="0"/>
          <w:numId w:val="1"/>
        </w:numPr>
        <w:spacing w:after="120" w:line="240" w:lineRule="auto"/>
      </w:pPr>
      <w:r>
        <w:t>Le</w:t>
      </w:r>
      <w:r w:rsidR="00611C18">
        <w:t>s</w:t>
      </w:r>
      <w:r>
        <w:t xml:space="preserve"> mot</w:t>
      </w:r>
      <w:r w:rsidR="00611C18">
        <w:t>s</w:t>
      </w:r>
      <w:r>
        <w:t xml:space="preserve"> de passe d’un </w:t>
      </w:r>
      <w:r w:rsidR="00F21CF8">
        <w:t>utilisateur</w:t>
      </w:r>
      <w:r>
        <w:t xml:space="preserve"> </w:t>
      </w:r>
      <w:r w:rsidR="00B67329">
        <w:t>comportera 10</w:t>
      </w:r>
      <w:r w:rsidR="00495367">
        <w:t xml:space="preserve"> </w:t>
      </w:r>
      <w:r>
        <w:t xml:space="preserve">caractères dont au moins une minuscule, une majuscule, 2 chiffres, un caractère spécial </w:t>
      </w:r>
      <w:proofErr w:type="spellStart"/>
      <w:r w:rsidR="00F21CF8">
        <w:t>poupoupou</w:t>
      </w:r>
      <w:proofErr w:type="spellEnd"/>
      <w:r w:rsidR="00F21CF8">
        <w:t xml:space="preserve"> un petit tour </w:t>
      </w:r>
      <w:r w:rsidR="00C25C8E">
        <w:t>vers les</w:t>
      </w:r>
      <w:r>
        <w:t xml:space="preserve"> expressions régulières).</w:t>
      </w:r>
    </w:p>
    <w:p w:rsidR="00EA16C1" w:rsidRDefault="00EA16C1" w:rsidP="00EA7A62">
      <w:pPr>
        <w:pStyle w:val="Paragraphedeliste"/>
        <w:numPr>
          <w:ilvl w:val="0"/>
          <w:numId w:val="1"/>
        </w:numPr>
        <w:spacing w:after="120" w:line="240" w:lineRule="auto"/>
      </w:pPr>
      <w:r>
        <w:t>A</w:t>
      </w:r>
      <w:r w:rsidR="00B67329">
        <w:t>ssurer les</w:t>
      </w:r>
      <w:r>
        <w:t xml:space="preserve"> </w:t>
      </w:r>
      <w:r w:rsidR="00B67329">
        <w:t>mesures techniques de cyber sécurité nécessaires et</w:t>
      </w:r>
      <w:r w:rsidR="00984197">
        <w:t xml:space="preserve"> </w:t>
      </w:r>
      <w:r w:rsidR="00C25C8E">
        <w:t>respecter les</w:t>
      </w:r>
      <w:r w:rsidR="00B67329">
        <w:t xml:space="preserve"> </w:t>
      </w:r>
      <w:r w:rsidR="00984197">
        <w:t>obligations</w:t>
      </w:r>
      <w:r w:rsidR="00B67329">
        <w:t xml:space="preserve"> légales liées</w:t>
      </w:r>
      <w:r>
        <w:t xml:space="preserve"> </w:t>
      </w:r>
      <w:r w:rsidR="00B67329">
        <w:t xml:space="preserve">au </w:t>
      </w:r>
      <w:r w:rsidR="00B67329" w:rsidRPr="00984197">
        <w:rPr>
          <w:b/>
        </w:rPr>
        <w:t>RGPD</w:t>
      </w:r>
      <w:r>
        <w:t>.</w:t>
      </w:r>
      <w:r w:rsidR="00984197">
        <w:t xml:space="preserve"> </w:t>
      </w:r>
    </w:p>
    <w:p w:rsidR="007956CE" w:rsidRDefault="007956CE" w:rsidP="007956CE">
      <w:pPr>
        <w:pStyle w:val="Titre1"/>
      </w:pPr>
      <w:r>
        <w:t>Mise en lots des livraisons :</w:t>
      </w:r>
    </w:p>
    <w:p w:rsidR="00984197" w:rsidRPr="00DF5B1D" w:rsidRDefault="00984197" w:rsidP="00DF5B1D">
      <w:pPr>
        <w:pStyle w:val="Paragraphedeliste"/>
        <w:numPr>
          <w:ilvl w:val="0"/>
          <w:numId w:val="5"/>
        </w:numPr>
        <w:spacing w:before="120" w:after="120" w:line="240" w:lineRule="auto"/>
        <w:ind w:left="357" w:hanging="357"/>
        <w:rPr>
          <w:bCs/>
        </w:rPr>
      </w:pPr>
      <w:r>
        <w:t>Un calendrier a été fixé :</w:t>
      </w:r>
    </w:p>
    <w:p w:rsidR="00DF5B1D" w:rsidRPr="00DF5B1D" w:rsidRDefault="00DF5B1D" w:rsidP="00DF5B1D">
      <w:pPr>
        <w:spacing w:after="0" w:line="240" w:lineRule="auto"/>
        <w:rPr>
          <w:bCs/>
          <w:sz w:val="10"/>
          <w:szCs w:val="10"/>
        </w:rPr>
      </w:pPr>
    </w:p>
    <w:p w:rsidR="00DF5B1D" w:rsidRPr="00DF5B1D" w:rsidRDefault="00306AF9" w:rsidP="00DF5B1D">
      <w:pPr>
        <w:pStyle w:val="Paragraphedeliste"/>
        <w:numPr>
          <w:ilvl w:val="0"/>
          <w:numId w:val="8"/>
        </w:numPr>
        <w:spacing w:after="120" w:line="240" w:lineRule="auto"/>
        <w:ind w:left="714" w:hanging="357"/>
        <w:rPr>
          <w:bCs/>
        </w:rPr>
      </w:pPr>
      <w:r w:rsidRPr="00DF5B1D">
        <w:rPr>
          <w:b/>
          <w:bCs/>
          <w:color w:val="548DD4" w:themeColor="text2" w:themeTint="99"/>
        </w:rPr>
        <w:t xml:space="preserve"> Première livraison</w:t>
      </w:r>
      <w:r w:rsidRPr="00DF5B1D">
        <w:rPr>
          <w:bCs/>
          <w:color w:val="548DD4" w:themeColor="text2" w:themeTint="99"/>
        </w:rPr>
        <w:t> </w:t>
      </w:r>
      <w:r>
        <w:rPr>
          <w:bCs/>
        </w:rPr>
        <w:t xml:space="preserve">: </w:t>
      </w:r>
      <w:r w:rsidR="00C25C8E" w:rsidRPr="00DF5B1D">
        <w:rPr>
          <w:b/>
          <w:bCs/>
          <w:color w:val="FF0000"/>
        </w:rPr>
        <w:t>à finir</w:t>
      </w:r>
    </w:p>
    <w:p w:rsidR="00306AF9" w:rsidRPr="00306AF9" w:rsidRDefault="00306AF9" w:rsidP="00DF5B1D">
      <w:pPr>
        <w:pStyle w:val="Paragraphedeliste"/>
        <w:numPr>
          <w:ilvl w:val="0"/>
          <w:numId w:val="16"/>
        </w:numPr>
        <w:spacing w:after="120" w:line="240" w:lineRule="auto"/>
        <w:rPr>
          <w:bCs/>
        </w:rPr>
      </w:pPr>
      <w:r>
        <w:rPr>
          <w:bCs/>
        </w:rPr>
        <w:t>La consultation des en</w:t>
      </w:r>
      <w:r w:rsidR="002D4A3F">
        <w:rPr>
          <w:bCs/>
        </w:rPr>
        <w:t>treprises par les étudiants</w:t>
      </w:r>
      <w:r>
        <w:rPr>
          <w:bCs/>
        </w:rPr>
        <w:t>.</w:t>
      </w:r>
    </w:p>
    <w:p w:rsidR="00306AF9" w:rsidRPr="00306AF9" w:rsidRDefault="002D4A3F" w:rsidP="00DF5B1D">
      <w:pPr>
        <w:pStyle w:val="Paragraphedeliste"/>
        <w:numPr>
          <w:ilvl w:val="0"/>
          <w:numId w:val="16"/>
        </w:numPr>
        <w:spacing w:after="120" w:line="240" w:lineRule="auto"/>
        <w:rPr>
          <w:bCs/>
        </w:rPr>
      </w:pPr>
      <w:r>
        <w:t xml:space="preserve">La </w:t>
      </w:r>
      <w:r w:rsidR="00306AF9">
        <w:t>gestion</w:t>
      </w:r>
      <w:r w:rsidR="00984197">
        <w:t xml:space="preserve"> des démarches des étudiants</w:t>
      </w:r>
      <w:r>
        <w:t> : enregistrement et consultation des démarches.</w:t>
      </w:r>
    </w:p>
    <w:p w:rsidR="00306AF9" w:rsidRPr="00306AF9" w:rsidRDefault="00306AF9" w:rsidP="00DF5B1D">
      <w:pPr>
        <w:pStyle w:val="Paragraphedeliste"/>
        <w:numPr>
          <w:ilvl w:val="0"/>
          <w:numId w:val="16"/>
        </w:numPr>
        <w:spacing w:after="120" w:line="240" w:lineRule="auto"/>
        <w:rPr>
          <w:bCs/>
        </w:rPr>
      </w:pPr>
      <w:r>
        <w:t>L</w:t>
      </w:r>
      <w:r w:rsidR="00A05E8B">
        <w:t>e</w:t>
      </w:r>
      <w:r>
        <w:t xml:space="preserve"> refus de stages pour l’année </w:t>
      </w:r>
      <w:r w:rsidR="00A05E8B">
        <w:t>par une entreprise sera enregistré</w:t>
      </w:r>
      <w:r w:rsidR="002D4A3F">
        <w:t xml:space="preserve"> par un étudiant lors de ses</w:t>
      </w:r>
      <w:r w:rsidR="00A05E8B">
        <w:t xml:space="preserve"> démarches</w:t>
      </w:r>
      <w:r>
        <w:t>.</w:t>
      </w:r>
    </w:p>
    <w:p w:rsidR="00306AF9" w:rsidRPr="003A4112" w:rsidRDefault="00306AF9" w:rsidP="00DF5B1D">
      <w:pPr>
        <w:pStyle w:val="Paragraphedeliste"/>
        <w:numPr>
          <w:ilvl w:val="0"/>
          <w:numId w:val="16"/>
        </w:numPr>
        <w:spacing w:after="120" w:line="240" w:lineRule="auto"/>
        <w:rPr>
          <w:bCs/>
        </w:rPr>
      </w:pPr>
      <w:r>
        <w:t>La page du professeur référent de la classe avec les étudiants qui ont un stage et ceux qui n’en ont pas.</w:t>
      </w:r>
      <w:r w:rsidR="002D4A3F">
        <w:t xml:space="preserve"> </w:t>
      </w:r>
    </w:p>
    <w:p w:rsidR="00D33531" w:rsidRDefault="003A4112" w:rsidP="00DF5B1D">
      <w:pPr>
        <w:pStyle w:val="Paragraphedeliste"/>
        <w:numPr>
          <w:ilvl w:val="0"/>
          <w:numId w:val="16"/>
        </w:numPr>
        <w:spacing w:after="120" w:line="240" w:lineRule="auto"/>
        <w:rPr>
          <w:bCs/>
        </w:rPr>
      </w:pPr>
      <w:r>
        <w:rPr>
          <w:bCs/>
        </w:rPr>
        <w:t>La consultation</w:t>
      </w:r>
      <w:r w:rsidR="002D4A3F" w:rsidRPr="002D4A3F">
        <w:rPr>
          <w:bCs/>
        </w:rPr>
        <w:t xml:space="preserve"> </w:t>
      </w:r>
      <w:r w:rsidR="002D4A3F">
        <w:rPr>
          <w:bCs/>
        </w:rPr>
        <w:t>par les professeurs</w:t>
      </w:r>
      <w:r>
        <w:rPr>
          <w:bCs/>
        </w:rPr>
        <w:t xml:space="preserve"> des démarches </w:t>
      </w:r>
      <w:r w:rsidR="002D4A3F">
        <w:rPr>
          <w:bCs/>
        </w:rPr>
        <w:t xml:space="preserve">effectuées par les étudiants : le professeur référent </w:t>
      </w:r>
      <w:r w:rsidR="00DF5B1D">
        <w:rPr>
          <w:bCs/>
        </w:rPr>
        <w:t xml:space="preserve">consulte </w:t>
      </w:r>
      <w:r w:rsidR="002D4A3F">
        <w:rPr>
          <w:bCs/>
        </w:rPr>
        <w:t>toute la classe, le professeur de sp</w:t>
      </w:r>
      <w:r w:rsidR="00DF5B1D">
        <w:rPr>
          <w:bCs/>
        </w:rPr>
        <w:t>écialité tous les étudiants de s</w:t>
      </w:r>
      <w:r w:rsidR="002D4A3F">
        <w:rPr>
          <w:bCs/>
        </w:rPr>
        <w:t>a spécialité, le professeur référent d’étudiants que les étudiants dont il est responsable.</w:t>
      </w:r>
    </w:p>
    <w:p w:rsidR="00547671" w:rsidRPr="002D4A3F" w:rsidRDefault="00547671" w:rsidP="00DF5B1D">
      <w:pPr>
        <w:pStyle w:val="Paragraphedeliste"/>
        <w:numPr>
          <w:ilvl w:val="0"/>
          <w:numId w:val="16"/>
        </w:numPr>
        <w:spacing w:after="120" w:line="240" w:lineRule="auto"/>
        <w:rPr>
          <w:bCs/>
        </w:rPr>
      </w:pPr>
      <w:r>
        <w:t>La création d’une entreprise et de ces contacts.</w:t>
      </w:r>
    </w:p>
    <w:p w:rsidR="002D4A3F" w:rsidRPr="00361D4B" w:rsidRDefault="002D4A3F" w:rsidP="00DF5B1D">
      <w:pPr>
        <w:pStyle w:val="Paragraphedeliste"/>
        <w:numPr>
          <w:ilvl w:val="0"/>
          <w:numId w:val="16"/>
        </w:numPr>
        <w:spacing w:after="120" w:line="240" w:lineRule="auto"/>
        <w:rPr>
          <w:bCs/>
        </w:rPr>
      </w:pPr>
      <w:r>
        <w:t>Le refus ou l’accord des professeurs de spécialité pour un stage.</w:t>
      </w:r>
    </w:p>
    <w:p w:rsidR="00361D4B" w:rsidRPr="00361D4B" w:rsidRDefault="00361D4B" w:rsidP="00DF5B1D">
      <w:pPr>
        <w:pStyle w:val="Paragraphedeliste"/>
        <w:numPr>
          <w:ilvl w:val="0"/>
          <w:numId w:val="16"/>
        </w:numPr>
        <w:spacing w:after="120" w:line="240" w:lineRule="auto"/>
        <w:rPr>
          <w:bCs/>
        </w:rPr>
      </w:pPr>
      <w:r>
        <w:t xml:space="preserve">Le premier prototype sera </w:t>
      </w:r>
      <w:proofErr w:type="spellStart"/>
      <w:r>
        <w:t>versionné</w:t>
      </w:r>
      <w:proofErr w:type="spellEnd"/>
      <w:r>
        <w:t xml:space="preserve"> sou</w:t>
      </w:r>
      <w:r w:rsidR="00403DCD">
        <w:t>s</w:t>
      </w:r>
      <w:r>
        <w:t xml:space="preserve"> git, outil de gestion de version.</w:t>
      </w:r>
    </w:p>
    <w:p w:rsidR="00361D4B" w:rsidRPr="008F06E1" w:rsidRDefault="00361D4B" w:rsidP="00DF5B1D">
      <w:pPr>
        <w:pStyle w:val="Paragraphedeliste"/>
        <w:numPr>
          <w:ilvl w:val="0"/>
          <w:numId w:val="16"/>
        </w:numPr>
        <w:spacing w:after="120" w:line="240" w:lineRule="auto"/>
        <w:rPr>
          <w:bCs/>
        </w:rPr>
      </w:pPr>
      <w:r>
        <w:t xml:space="preserve">Ce premier prototype sera aussi installé sous l’infrastructure </w:t>
      </w:r>
      <w:r w:rsidR="00DF5B1D">
        <w:t>réalisée</w:t>
      </w:r>
      <w:r>
        <w:t xml:space="preserve"> par </w:t>
      </w:r>
      <w:r w:rsidR="00403DCD">
        <w:t>les enseignants de SISR, déjà utilisé sous AP1</w:t>
      </w:r>
      <w:r>
        <w:t>.</w:t>
      </w:r>
    </w:p>
    <w:p w:rsidR="00547671" w:rsidRPr="00DF5B1D" w:rsidRDefault="00547671" w:rsidP="00DF5B1D">
      <w:pPr>
        <w:pStyle w:val="Paragraphedeliste"/>
        <w:spacing w:after="120" w:line="240" w:lineRule="auto"/>
        <w:ind w:left="1803"/>
        <w:rPr>
          <w:bCs/>
          <w:sz w:val="12"/>
          <w:szCs w:val="12"/>
        </w:rPr>
      </w:pPr>
    </w:p>
    <w:p w:rsidR="00DF5B1D" w:rsidRPr="00DF5B1D" w:rsidRDefault="00306AF9" w:rsidP="00DF5B1D">
      <w:pPr>
        <w:pStyle w:val="Paragraphedeliste"/>
        <w:numPr>
          <w:ilvl w:val="0"/>
          <w:numId w:val="8"/>
        </w:numPr>
        <w:spacing w:after="120" w:line="240" w:lineRule="auto"/>
        <w:ind w:left="714" w:hanging="357"/>
        <w:rPr>
          <w:bCs/>
        </w:rPr>
      </w:pPr>
      <w:r w:rsidRPr="00DF5B1D">
        <w:rPr>
          <w:b/>
          <w:bCs/>
          <w:color w:val="548DD4" w:themeColor="text2" w:themeTint="99"/>
        </w:rPr>
        <w:t>Deuxième livraison</w:t>
      </w:r>
      <w:r w:rsidRPr="00DF5B1D">
        <w:rPr>
          <w:bCs/>
          <w:color w:val="548DD4" w:themeColor="text2" w:themeTint="99"/>
        </w:rPr>
        <w:t> </w:t>
      </w:r>
      <w:r w:rsidRPr="00306AF9">
        <w:rPr>
          <w:bCs/>
        </w:rPr>
        <w:t>:</w:t>
      </w:r>
      <w:r w:rsidR="00403DCD">
        <w:rPr>
          <w:bCs/>
        </w:rPr>
        <w:t xml:space="preserve"> </w:t>
      </w:r>
      <w:proofErr w:type="gramStart"/>
      <w:r w:rsidR="00403DCD" w:rsidRPr="00DF5B1D">
        <w:rPr>
          <w:b/>
          <w:bCs/>
          <w:color w:val="FF0000"/>
        </w:rPr>
        <w:t xml:space="preserve">à  </w:t>
      </w:r>
      <w:r w:rsidR="00403DCD">
        <w:rPr>
          <w:b/>
          <w:bCs/>
          <w:color w:val="FF0000"/>
        </w:rPr>
        <w:t>commencer</w:t>
      </w:r>
      <w:proofErr w:type="gramEnd"/>
      <w:r w:rsidR="00403DCD">
        <w:rPr>
          <w:b/>
          <w:bCs/>
          <w:color w:val="FF0000"/>
        </w:rPr>
        <w:t xml:space="preserve"> et </w:t>
      </w:r>
      <w:r w:rsidR="00403DCD" w:rsidRPr="00DF5B1D">
        <w:rPr>
          <w:b/>
          <w:bCs/>
          <w:color w:val="FF0000"/>
        </w:rPr>
        <w:t>finir</w:t>
      </w:r>
    </w:p>
    <w:p w:rsidR="00E377F7" w:rsidRPr="00A05E8B" w:rsidRDefault="00306AF9" w:rsidP="00DF5B1D">
      <w:pPr>
        <w:pStyle w:val="Paragraphedeliste"/>
        <w:numPr>
          <w:ilvl w:val="0"/>
          <w:numId w:val="18"/>
        </w:numPr>
        <w:spacing w:after="120" w:line="240" w:lineRule="auto"/>
        <w:rPr>
          <w:bCs/>
        </w:rPr>
      </w:pPr>
      <w:r>
        <w:t>L’enregistrement et la gestion des stages</w:t>
      </w:r>
      <w:r w:rsidR="00A05E8B">
        <w:t xml:space="preserve"> </w:t>
      </w:r>
      <w:r>
        <w:t>: des stages peuvent être annulés ou modifiés</w:t>
      </w:r>
      <w:r w:rsidR="00E377F7" w:rsidRPr="00273F00">
        <w:t>.</w:t>
      </w:r>
    </w:p>
    <w:p w:rsidR="00A05E8B" w:rsidRPr="00DF5B1D" w:rsidRDefault="00A05E8B" w:rsidP="00DF5B1D">
      <w:pPr>
        <w:pStyle w:val="Paragraphedeliste"/>
        <w:numPr>
          <w:ilvl w:val="0"/>
          <w:numId w:val="16"/>
        </w:numPr>
        <w:spacing w:after="0" w:line="240" w:lineRule="auto"/>
        <w:ind w:left="714" w:hanging="357"/>
        <w:rPr>
          <w:bCs/>
        </w:rPr>
      </w:pPr>
      <w:r>
        <w:t>La prise en compte du statut du stage : convention signée, convention en attente,</w:t>
      </w:r>
      <w:r w:rsidR="002D4A3F">
        <w:t xml:space="preserve"> </w:t>
      </w:r>
      <w:r>
        <w:t>…</w:t>
      </w:r>
    </w:p>
    <w:p w:rsidR="00DF5B1D" w:rsidRPr="00403DCD" w:rsidRDefault="00DF5B1D" w:rsidP="00DF5B1D">
      <w:pPr>
        <w:pStyle w:val="Paragraphedeliste"/>
        <w:numPr>
          <w:ilvl w:val="0"/>
          <w:numId w:val="16"/>
        </w:numPr>
        <w:spacing w:after="0" w:line="240" w:lineRule="auto"/>
        <w:ind w:left="714" w:hanging="357"/>
        <w:rPr>
          <w:bCs/>
        </w:rPr>
      </w:pPr>
      <w:r>
        <w:t xml:space="preserve">Des statistiques sur les lieux de stage : ville ou </w:t>
      </w:r>
      <w:r w:rsidR="00C25C8E">
        <w:t>entreprise, …</w:t>
      </w:r>
      <w:r>
        <w:t xml:space="preserve"> Evolution </w:t>
      </w:r>
      <w:r w:rsidR="00C25C8E">
        <w:t>des stages trouvés</w:t>
      </w:r>
      <w:r>
        <w:t xml:space="preserve"> selon les dates.</w:t>
      </w:r>
    </w:p>
    <w:p w:rsidR="00403DCD" w:rsidRPr="008F06E1" w:rsidRDefault="00403DCD" w:rsidP="00403DCD">
      <w:pPr>
        <w:pStyle w:val="Paragraphedeliste"/>
        <w:numPr>
          <w:ilvl w:val="0"/>
          <w:numId w:val="16"/>
        </w:numPr>
        <w:spacing w:after="120" w:line="240" w:lineRule="auto"/>
        <w:rPr>
          <w:bCs/>
        </w:rPr>
      </w:pPr>
      <w:r>
        <w:t>Ce deuxième prototype sera aussi installé sous l’infrastructure réalisée par vos camarades de SISR, voir avec eux les caractéristiques nécessaires à cette installation.</w:t>
      </w:r>
    </w:p>
    <w:p w:rsidR="00403DCD" w:rsidRPr="003A4112" w:rsidRDefault="00403DCD" w:rsidP="00403DCD">
      <w:pPr>
        <w:pStyle w:val="Paragraphedeliste"/>
        <w:numPr>
          <w:ilvl w:val="0"/>
          <w:numId w:val="16"/>
        </w:numPr>
        <w:spacing w:after="120" w:line="240" w:lineRule="auto"/>
        <w:rPr>
          <w:b/>
          <w:bCs/>
          <w:color w:val="FF0000"/>
        </w:rPr>
      </w:pPr>
      <w:r w:rsidRPr="003A4112">
        <w:rPr>
          <w:b/>
          <w:bCs/>
          <w:color w:val="FF0000"/>
        </w:rPr>
        <w:t>Respecter le RGPD : informations et enregist</w:t>
      </w:r>
      <w:r>
        <w:rPr>
          <w:b/>
          <w:bCs/>
          <w:color w:val="FF0000"/>
        </w:rPr>
        <w:t>rement des droits des personnes, droit à la portabilité (</w:t>
      </w:r>
      <w:proofErr w:type="spellStart"/>
      <w:r>
        <w:rPr>
          <w:b/>
          <w:bCs/>
          <w:color w:val="FF0000"/>
        </w:rPr>
        <w:t>json</w:t>
      </w:r>
      <w:proofErr w:type="spellEnd"/>
      <w:r>
        <w:rPr>
          <w:b/>
          <w:bCs/>
          <w:color w:val="FF0000"/>
        </w:rPr>
        <w:t>)</w:t>
      </w:r>
    </w:p>
    <w:p w:rsidR="00403DCD" w:rsidRPr="008F06E1" w:rsidRDefault="00C25C8E" w:rsidP="00403DCD">
      <w:pPr>
        <w:pStyle w:val="Paragraphedeliste"/>
        <w:numPr>
          <w:ilvl w:val="0"/>
          <w:numId w:val="16"/>
        </w:numPr>
        <w:spacing w:after="120" w:line="240" w:lineRule="auto"/>
        <w:rPr>
          <w:b/>
          <w:bCs/>
          <w:color w:val="FF0000"/>
        </w:rPr>
      </w:pPr>
      <w:r w:rsidRPr="003A4112">
        <w:rPr>
          <w:b/>
          <w:bCs/>
          <w:color w:val="FF0000"/>
        </w:rPr>
        <w:t>Mettre</w:t>
      </w:r>
      <w:r w:rsidR="00403DCD" w:rsidRPr="003A4112">
        <w:rPr>
          <w:b/>
          <w:bCs/>
          <w:color w:val="FF0000"/>
        </w:rPr>
        <w:t xml:space="preserve"> en place des bonnes pratiques de développement web pour éviter</w:t>
      </w:r>
      <w:r>
        <w:rPr>
          <w:b/>
          <w:bCs/>
          <w:color w:val="FF0000"/>
        </w:rPr>
        <w:t xml:space="preserve"> </w:t>
      </w:r>
      <w:proofErr w:type="gramStart"/>
      <w:r>
        <w:rPr>
          <w:b/>
          <w:bCs/>
          <w:color w:val="FF0000"/>
        </w:rPr>
        <w:t xml:space="preserve">que </w:t>
      </w:r>
      <w:r w:rsidR="00403DCD" w:rsidRPr="003A4112">
        <w:rPr>
          <w:b/>
          <w:bCs/>
          <w:color w:val="FF0000"/>
        </w:rPr>
        <w:t xml:space="preserve"> des</w:t>
      </w:r>
      <w:proofErr w:type="gramEnd"/>
      <w:r w:rsidR="00403DCD" w:rsidRPr="003A4112">
        <w:rPr>
          <w:b/>
          <w:bCs/>
          <w:color w:val="FF0000"/>
        </w:rPr>
        <w:t xml:space="preserve"> vulnérabilités connues</w:t>
      </w:r>
      <w:r w:rsidR="00403DCD">
        <w:rPr>
          <w:b/>
          <w:bCs/>
          <w:color w:val="FF0000"/>
        </w:rPr>
        <w:t xml:space="preserve"> </w:t>
      </w:r>
      <w:r>
        <w:rPr>
          <w:b/>
          <w:bCs/>
          <w:color w:val="FF0000"/>
        </w:rPr>
        <w:t xml:space="preserve">ne se </w:t>
      </w:r>
      <w:proofErr w:type="spellStart"/>
      <w:r>
        <w:rPr>
          <w:b/>
          <w:bCs/>
          <w:color w:val="FF0000"/>
        </w:rPr>
        <w:t>produiisent</w:t>
      </w:r>
      <w:proofErr w:type="spellEnd"/>
      <w:r w:rsidR="00403DCD">
        <w:rPr>
          <w:b/>
          <w:bCs/>
          <w:color w:val="FF0000"/>
        </w:rPr>
        <w:t xml:space="preserve"> éviter les injections de SQL, les injections XSS, les vulnérabilités sur la connexion, la limitation des accès aux données</w:t>
      </w:r>
      <w:r w:rsidR="00403DCD" w:rsidRPr="003A4112">
        <w:rPr>
          <w:b/>
          <w:bCs/>
          <w:color w:val="FF0000"/>
        </w:rPr>
        <w:t xml:space="preserve">. </w:t>
      </w:r>
    </w:p>
    <w:p w:rsidR="00403DCD" w:rsidRPr="00DF5B1D" w:rsidRDefault="00403DCD" w:rsidP="00403DCD">
      <w:pPr>
        <w:pStyle w:val="Paragraphedeliste"/>
        <w:spacing w:after="0" w:line="240" w:lineRule="auto"/>
        <w:ind w:left="714"/>
        <w:rPr>
          <w:bCs/>
        </w:rPr>
      </w:pPr>
    </w:p>
    <w:p w:rsidR="00DF5B1D" w:rsidRPr="00DF5B1D" w:rsidRDefault="00DF5B1D" w:rsidP="00DF5B1D">
      <w:pPr>
        <w:spacing w:after="0" w:line="240" w:lineRule="auto"/>
        <w:ind w:left="357"/>
        <w:rPr>
          <w:bCs/>
          <w:sz w:val="10"/>
          <w:szCs w:val="10"/>
        </w:rPr>
      </w:pPr>
    </w:p>
    <w:p w:rsidR="00DF5B1D" w:rsidRPr="00DF5B1D" w:rsidRDefault="00A05E8B" w:rsidP="00DF5B1D">
      <w:pPr>
        <w:pStyle w:val="Paragraphedeliste"/>
        <w:numPr>
          <w:ilvl w:val="0"/>
          <w:numId w:val="8"/>
        </w:numPr>
        <w:spacing w:after="120" w:line="240" w:lineRule="auto"/>
        <w:rPr>
          <w:bCs/>
        </w:rPr>
      </w:pPr>
      <w:r w:rsidRPr="00DF5B1D">
        <w:rPr>
          <w:b/>
          <w:bCs/>
          <w:color w:val="548DD4" w:themeColor="text2" w:themeTint="99"/>
        </w:rPr>
        <w:t>Troisième livraison</w:t>
      </w:r>
      <w:r w:rsidRPr="00DF5B1D">
        <w:rPr>
          <w:bCs/>
          <w:color w:val="548DD4" w:themeColor="text2" w:themeTint="99"/>
        </w:rPr>
        <w:t> </w:t>
      </w:r>
      <w:r w:rsidRPr="00306AF9">
        <w:rPr>
          <w:bCs/>
        </w:rPr>
        <w:t>:</w:t>
      </w:r>
    </w:p>
    <w:p w:rsidR="002D4A3F" w:rsidRDefault="002D4A3F" w:rsidP="00DF5B1D">
      <w:pPr>
        <w:pStyle w:val="Paragraphedeliste"/>
        <w:numPr>
          <w:ilvl w:val="0"/>
          <w:numId w:val="19"/>
        </w:numPr>
        <w:spacing w:after="120" w:line="240" w:lineRule="auto"/>
        <w:rPr>
          <w:bCs/>
        </w:rPr>
      </w:pPr>
      <w:r>
        <w:rPr>
          <w:bCs/>
        </w:rPr>
        <w:t>L’enregistrement des priorités de visite pour les enseignants.</w:t>
      </w:r>
    </w:p>
    <w:p w:rsidR="002D4A3F" w:rsidRPr="002D4A3F" w:rsidRDefault="002D4A3F" w:rsidP="00DF5B1D">
      <w:pPr>
        <w:pStyle w:val="Paragraphedeliste"/>
        <w:numPr>
          <w:ilvl w:val="0"/>
          <w:numId w:val="19"/>
        </w:numPr>
        <w:spacing w:after="120" w:line="240" w:lineRule="auto"/>
        <w:rPr>
          <w:bCs/>
        </w:rPr>
      </w:pPr>
      <w:r>
        <w:rPr>
          <w:bCs/>
        </w:rPr>
        <w:t>L’attribution des visites par le professeur référent.</w:t>
      </w:r>
    </w:p>
    <w:p w:rsidR="00306AF9" w:rsidRPr="00EA7A62" w:rsidRDefault="00306AF9" w:rsidP="00DF5B1D">
      <w:pPr>
        <w:pStyle w:val="Paragraphedeliste"/>
        <w:numPr>
          <w:ilvl w:val="0"/>
          <w:numId w:val="19"/>
        </w:numPr>
        <w:spacing w:after="120" w:line="240" w:lineRule="auto"/>
        <w:rPr>
          <w:bCs/>
        </w:rPr>
      </w:pPr>
      <w:r>
        <w:t xml:space="preserve">L’enregistrement et la gestion des visites </w:t>
      </w:r>
      <w:r w:rsidR="00A05E8B">
        <w:t>stages.</w:t>
      </w:r>
      <w:r>
        <w:t xml:space="preserve"> </w:t>
      </w:r>
      <w:r w:rsidR="00EA7A62">
        <w:t>D</w:t>
      </w:r>
      <w:r>
        <w:t xml:space="preserve">es visites de stage peuvent être annulées </w:t>
      </w:r>
      <w:r w:rsidR="00EA7A62">
        <w:t xml:space="preserve">(envoi d’un courriel) </w:t>
      </w:r>
      <w:r>
        <w:t xml:space="preserve">ou </w:t>
      </w:r>
      <w:r w:rsidR="00EA7A62">
        <w:t>déplacées</w:t>
      </w:r>
      <w:r w:rsidRPr="00273F00">
        <w:t>.</w:t>
      </w:r>
    </w:p>
    <w:p w:rsidR="00DF5B1D" w:rsidRPr="00403DCD" w:rsidRDefault="00EA7A62" w:rsidP="00DF5B1D">
      <w:pPr>
        <w:pStyle w:val="Paragraphedeliste"/>
        <w:numPr>
          <w:ilvl w:val="0"/>
          <w:numId w:val="19"/>
        </w:numPr>
        <w:spacing w:after="120" w:line="240" w:lineRule="auto"/>
        <w:rPr>
          <w:bCs/>
        </w:rPr>
      </w:pPr>
      <w:r>
        <w:t xml:space="preserve">La création d’un fichier </w:t>
      </w:r>
      <w:proofErr w:type="spellStart"/>
      <w:r>
        <w:t>pdf</w:t>
      </w:r>
      <w:proofErr w:type="spellEnd"/>
      <w:r>
        <w:t xml:space="preserve"> récapitulatif des visites pour chaque enseignant à joindre avec son ordre de mission.</w:t>
      </w:r>
    </w:p>
    <w:p w:rsidR="00403DCD" w:rsidRPr="00DF5B1D" w:rsidRDefault="00403DCD" w:rsidP="00403DCD">
      <w:pPr>
        <w:pStyle w:val="Paragraphedeliste"/>
        <w:spacing w:after="120" w:line="240" w:lineRule="auto"/>
        <w:rPr>
          <w:bCs/>
        </w:rPr>
      </w:pPr>
    </w:p>
    <w:p w:rsidR="00306AF9" w:rsidRPr="00DF5B1D" w:rsidRDefault="00C25C8E" w:rsidP="00DF5B1D">
      <w:pPr>
        <w:pStyle w:val="Paragraphedeliste"/>
        <w:numPr>
          <w:ilvl w:val="0"/>
          <w:numId w:val="8"/>
        </w:numPr>
        <w:spacing w:after="120" w:line="240" w:lineRule="auto"/>
        <w:rPr>
          <w:b/>
          <w:bCs/>
          <w:color w:val="548DD4" w:themeColor="text2" w:themeTint="99"/>
        </w:rPr>
      </w:pPr>
      <w:r w:rsidRPr="00DF5B1D">
        <w:rPr>
          <w:b/>
          <w:bCs/>
          <w:color w:val="548DD4" w:themeColor="text2" w:themeTint="99"/>
        </w:rPr>
        <w:t>Quatrième livraison</w:t>
      </w:r>
      <w:r w:rsidR="00306AF9" w:rsidRPr="00DF5B1D">
        <w:rPr>
          <w:b/>
          <w:bCs/>
          <w:color w:val="548DD4" w:themeColor="text2" w:themeTint="99"/>
        </w:rPr>
        <w:t xml:space="preserve"> </w:t>
      </w:r>
    </w:p>
    <w:p w:rsidR="00EA7A62" w:rsidRDefault="00EA7A62" w:rsidP="00DF5B1D">
      <w:pPr>
        <w:pStyle w:val="Paragraphedeliste"/>
        <w:numPr>
          <w:ilvl w:val="0"/>
          <w:numId w:val="20"/>
        </w:numPr>
        <w:spacing w:after="120" w:line="240" w:lineRule="auto"/>
        <w:rPr>
          <w:bCs/>
        </w:rPr>
      </w:pPr>
      <w:r>
        <w:rPr>
          <w:bCs/>
        </w:rPr>
        <w:t xml:space="preserve">Désignation des professeurs référents des étudiants, des professeurs de spécialité. </w:t>
      </w:r>
    </w:p>
    <w:p w:rsidR="00EA7A62" w:rsidRDefault="00EA7A62" w:rsidP="00DF5B1D">
      <w:pPr>
        <w:pStyle w:val="Paragraphedeliste"/>
        <w:numPr>
          <w:ilvl w:val="0"/>
          <w:numId w:val="20"/>
        </w:numPr>
        <w:spacing w:after="120" w:line="240" w:lineRule="auto"/>
        <w:rPr>
          <w:bCs/>
        </w:rPr>
      </w:pPr>
      <w:r>
        <w:rPr>
          <w:bCs/>
        </w:rPr>
        <w:t xml:space="preserve">Enregistrement des étudiants par le </w:t>
      </w:r>
      <w:r w:rsidR="00A05E8B">
        <w:rPr>
          <w:bCs/>
        </w:rPr>
        <w:t>professeur</w:t>
      </w:r>
      <w:r>
        <w:rPr>
          <w:bCs/>
        </w:rPr>
        <w:t xml:space="preserve"> référent </w:t>
      </w:r>
      <w:r w:rsidR="00C42709">
        <w:rPr>
          <w:bCs/>
        </w:rPr>
        <w:t>en d</w:t>
      </w:r>
      <w:r w:rsidR="003A4112">
        <w:rPr>
          <w:bCs/>
        </w:rPr>
        <w:t>é</w:t>
      </w:r>
      <w:r w:rsidR="00C42709">
        <w:rPr>
          <w:bCs/>
        </w:rPr>
        <w:t>but d’année et lors du choix de spécialité</w:t>
      </w:r>
    </w:p>
    <w:p w:rsidR="00A05E8B" w:rsidRDefault="00A05E8B" w:rsidP="00DF5B1D">
      <w:pPr>
        <w:pStyle w:val="Paragraphedeliste"/>
        <w:numPr>
          <w:ilvl w:val="0"/>
          <w:numId w:val="20"/>
        </w:numPr>
        <w:spacing w:after="120" w:line="240" w:lineRule="auto"/>
        <w:rPr>
          <w:bCs/>
        </w:rPr>
      </w:pPr>
      <w:r>
        <w:rPr>
          <w:bCs/>
        </w:rPr>
        <w:t>Enregistrement des spécialités choisies par les étudiants</w:t>
      </w:r>
      <w:r w:rsidR="005F2B92">
        <w:rPr>
          <w:bCs/>
        </w:rPr>
        <w:t>.</w:t>
      </w:r>
    </w:p>
    <w:p w:rsidR="005F2B92" w:rsidRDefault="005F2B92" w:rsidP="00DF5B1D">
      <w:pPr>
        <w:pStyle w:val="Paragraphedeliste"/>
        <w:numPr>
          <w:ilvl w:val="0"/>
          <w:numId w:val="20"/>
        </w:numPr>
        <w:spacing w:after="120" w:line="240" w:lineRule="auto"/>
        <w:rPr>
          <w:bCs/>
        </w:rPr>
      </w:pPr>
      <w:r>
        <w:rPr>
          <w:bCs/>
        </w:rPr>
        <w:t>Faire pour les premières et les deuxièmes années.</w:t>
      </w:r>
    </w:p>
    <w:p w:rsidR="00403DCD" w:rsidRDefault="00403DCD" w:rsidP="00403DCD">
      <w:pPr>
        <w:pStyle w:val="Paragraphedeliste"/>
        <w:spacing w:after="120" w:line="240" w:lineRule="auto"/>
        <w:rPr>
          <w:bCs/>
        </w:rPr>
      </w:pPr>
    </w:p>
    <w:p w:rsidR="00403DCD" w:rsidRPr="00306AF9" w:rsidRDefault="00403DCD" w:rsidP="00403DCD">
      <w:pPr>
        <w:pStyle w:val="Paragraphedeliste"/>
        <w:spacing w:after="120" w:line="240" w:lineRule="auto"/>
        <w:rPr>
          <w:bCs/>
        </w:rPr>
      </w:pPr>
    </w:p>
    <w:p w:rsidR="00A05E8B" w:rsidRPr="00DF5B1D" w:rsidRDefault="00306AF9" w:rsidP="00DF5B1D">
      <w:pPr>
        <w:pStyle w:val="Paragraphedeliste"/>
        <w:numPr>
          <w:ilvl w:val="0"/>
          <w:numId w:val="8"/>
        </w:numPr>
        <w:spacing w:after="120" w:line="240" w:lineRule="auto"/>
        <w:rPr>
          <w:b/>
          <w:bCs/>
          <w:color w:val="548DD4" w:themeColor="text2" w:themeTint="99"/>
        </w:rPr>
      </w:pPr>
      <w:r w:rsidRPr="00DF5B1D">
        <w:rPr>
          <w:b/>
          <w:bCs/>
          <w:color w:val="548DD4" w:themeColor="text2" w:themeTint="99"/>
        </w:rPr>
        <w:lastRenderedPageBreak/>
        <w:t xml:space="preserve">Dernière livraison : </w:t>
      </w:r>
    </w:p>
    <w:p w:rsidR="00306AF9" w:rsidRPr="00DF5B1D" w:rsidRDefault="00306AF9" w:rsidP="00DF5B1D">
      <w:pPr>
        <w:pStyle w:val="Paragraphedeliste"/>
        <w:numPr>
          <w:ilvl w:val="0"/>
          <w:numId w:val="21"/>
        </w:numPr>
        <w:spacing w:after="120" w:line="240" w:lineRule="auto"/>
        <w:rPr>
          <w:bCs/>
        </w:rPr>
      </w:pPr>
      <w:r w:rsidRPr="00DF5B1D">
        <w:rPr>
          <w:bCs/>
        </w:rPr>
        <w:t xml:space="preserve">La présentation des stages sur une carte </w:t>
      </w:r>
      <w:r w:rsidR="00A05E8B" w:rsidRPr="00DF5B1D">
        <w:rPr>
          <w:bCs/>
        </w:rPr>
        <w:t>est</w:t>
      </w:r>
      <w:r w:rsidRPr="00DF5B1D">
        <w:rPr>
          <w:bCs/>
        </w:rPr>
        <w:t xml:space="preserve"> </w:t>
      </w:r>
      <w:r w:rsidR="00A05E8B" w:rsidRPr="00DF5B1D">
        <w:rPr>
          <w:bCs/>
        </w:rPr>
        <w:t>prévue</w:t>
      </w:r>
      <w:r w:rsidRPr="00DF5B1D">
        <w:rPr>
          <w:bCs/>
        </w:rPr>
        <w:t xml:space="preserve">, </w:t>
      </w:r>
      <w:r w:rsidR="00A05E8B" w:rsidRPr="00DF5B1D">
        <w:rPr>
          <w:bCs/>
        </w:rPr>
        <w:t>sans être prioritaire</w:t>
      </w:r>
      <w:r w:rsidRPr="00DF5B1D">
        <w:rPr>
          <w:bCs/>
        </w:rPr>
        <w:t xml:space="preserve"> mais après toutes les autres fonctionnalités.</w:t>
      </w:r>
    </w:p>
    <w:p w:rsidR="00EA7A62" w:rsidRPr="00DF5B1D" w:rsidRDefault="00EA7A62" w:rsidP="00DF5B1D">
      <w:pPr>
        <w:pStyle w:val="Paragraphedeliste"/>
        <w:numPr>
          <w:ilvl w:val="0"/>
          <w:numId w:val="21"/>
        </w:numPr>
        <w:spacing w:after="120" w:line="240" w:lineRule="auto"/>
        <w:rPr>
          <w:bCs/>
        </w:rPr>
      </w:pPr>
      <w:r w:rsidRPr="00DF5B1D">
        <w:rPr>
          <w:bCs/>
        </w:rPr>
        <w:t>La gestion des vœux de visite par les professeurs de la classe</w:t>
      </w:r>
      <w:r w:rsidR="002D4A3F" w:rsidRPr="00DF5B1D">
        <w:rPr>
          <w:bCs/>
        </w:rPr>
        <w:t xml:space="preserve"> avec la carte</w:t>
      </w:r>
      <w:r w:rsidRPr="00DF5B1D">
        <w:rPr>
          <w:bCs/>
        </w:rPr>
        <w:t> ;</w:t>
      </w:r>
    </w:p>
    <w:p w:rsidR="00984197" w:rsidRPr="00DF5B1D" w:rsidRDefault="006D5D5A" w:rsidP="00DF5B1D">
      <w:pPr>
        <w:pStyle w:val="Paragraphedeliste"/>
        <w:numPr>
          <w:ilvl w:val="0"/>
          <w:numId w:val="21"/>
        </w:numPr>
        <w:spacing w:after="120" w:line="240" w:lineRule="auto"/>
        <w:rPr>
          <w:bCs/>
        </w:rPr>
      </w:pPr>
      <w:r w:rsidRPr="00DF5B1D">
        <w:rPr>
          <w:bCs/>
        </w:rPr>
        <w:t>Retirer les contacts des listes s’ils le demandent</w:t>
      </w:r>
      <w:r w:rsidR="002D4A3F" w:rsidRPr="00DF5B1D">
        <w:rPr>
          <w:bCs/>
        </w:rPr>
        <w:t>.</w:t>
      </w:r>
    </w:p>
    <w:p w:rsidR="00D343CC" w:rsidRDefault="00D343CC" w:rsidP="00DF5B1D">
      <w:pPr>
        <w:pStyle w:val="Paragraphedeliste"/>
        <w:numPr>
          <w:ilvl w:val="0"/>
          <w:numId w:val="21"/>
        </w:numPr>
        <w:spacing w:after="120" w:line="240" w:lineRule="auto"/>
        <w:rPr>
          <w:bCs/>
        </w:rPr>
      </w:pPr>
      <w:r w:rsidRPr="00DF5B1D">
        <w:rPr>
          <w:bCs/>
        </w:rPr>
        <w:t>Retirer les étudiants de la base en fin d</w:t>
      </w:r>
      <w:r w:rsidR="008A7396" w:rsidRPr="00DF5B1D">
        <w:rPr>
          <w:bCs/>
        </w:rPr>
        <w:t>e SIO2pour respecter le RGPD.</w:t>
      </w:r>
    </w:p>
    <w:p w:rsidR="00DF5B1D" w:rsidRPr="00DF5B1D" w:rsidRDefault="00DF5B1D" w:rsidP="00DF5B1D">
      <w:pPr>
        <w:pStyle w:val="Paragraphedeliste"/>
        <w:spacing w:after="120" w:line="240" w:lineRule="auto"/>
        <w:rPr>
          <w:bCs/>
        </w:rPr>
      </w:pPr>
    </w:p>
    <w:p w:rsidR="00984197" w:rsidRDefault="00984197" w:rsidP="00984197">
      <w:pPr>
        <w:pStyle w:val="Titre1"/>
        <w:spacing w:before="240" w:after="240"/>
      </w:pPr>
      <w:r>
        <w:t>Votre mission</w:t>
      </w:r>
      <w:r w:rsidRPr="00EF6387">
        <w:t xml:space="preserve"> : </w:t>
      </w:r>
    </w:p>
    <w:p w:rsidR="00B50E9B" w:rsidRPr="00B50E9B" w:rsidRDefault="00B50E9B" w:rsidP="00B50E9B">
      <w:pPr>
        <w:pStyle w:val="Titre2"/>
      </w:pPr>
      <w:r>
        <w:t>Etat des lieux de l’existant</w:t>
      </w:r>
    </w:p>
    <w:p w:rsidR="007956CE" w:rsidRDefault="007956CE" w:rsidP="007956CE">
      <w:pPr>
        <w:spacing w:after="120" w:line="240" w:lineRule="auto"/>
      </w:pPr>
      <w:r>
        <w:t>L’application commencée par les étudiants de l’année dernière n’est pas finie, en particulier, la première livraison. Si l’UX est importante, il n’en demeure pas moins que vous serez noté sur les compétences à acquérir au second semestre, donc n</w:t>
      </w:r>
      <w:r w:rsidR="00B50E9B">
        <w:t xml:space="preserve">e passer pas des heures </w:t>
      </w:r>
      <w:proofErr w:type="gramStart"/>
      <w:r w:rsidR="00B50E9B">
        <w:t>sur  la</w:t>
      </w:r>
      <w:proofErr w:type="gramEnd"/>
      <w:r w:rsidR="00B50E9B">
        <w:t xml:space="preserve"> </w:t>
      </w:r>
      <w:proofErr w:type="spellStart"/>
      <w:r w:rsidR="00B50E9B">
        <w:t>z</w:t>
      </w:r>
      <w:r>
        <w:t>oulie</w:t>
      </w:r>
      <w:proofErr w:type="spellEnd"/>
      <w:r>
        <w:t xml:space="preserve"> présentation</w:t>
      </w:r>
      <w:r w:rsidR="00F21CF8">
        <w:t>, juste une UX « vivable »</w:t>
      </w:r>
      <w:r>
        <w:t xml:space="preserve">. La maintenance de cette application </w:t>
      </w:r>
      <w:r w:rsidR="00B50E9B">
        <w:t>sera</w:t>
      </w:r>
      <w:r>
        <w:t xml:space="preserve"> autant :</w:t>
      </w:r>
    </w:p>
    <w:p w:rsidR="007956CE" w:rsidRDefault="007956CE" w:rsidP="007956CE">
      <w:pPr>
        <w:pStyle w:val="Paragraphedeliste"/>
        <w:numPr>
          <w:ilvl w:val="0"/>
          <w:numId w:val="9"/>
        </w:numPr>
        <w:spacing w:after="120" w:line="240" w:lineRule="auto"/>
        <w:ind w:left="714" w:hanging="357"/>
      </w:pPr>
      <w:proofErr w:type="gramStart"/>
      <w:r>
        <w:t>corrective</w:t>
      </w:r>
      <w:proofErr w:type="gramEnd"/>
      <w:r>
        <w:t> : cyber sécurité, respect des normes de programmation, bugs découverts dans les tests s’ils sont écrits, bugs pour des tests non écrits…</w:t>
      </w:r>
    </w:p>
    <w:p w:rsidR="007956CE" w:rsidRDefault="007956CE" w:rsidP="007956CE">
      <w:pPr>
        <w:pStyle w:val="Paragraphedeliste"/>
        <w:numPr>
          <w:ilvl w:val="0"/>
          <w:numId w:val="9"/>
        </w:numPr>
        <w:spacing w:after="120" w:line="240" w:lineRule="auto"/>
        <w:ind w:left="714" w:hanging="357"/>
      </w:pPr>
      <w:proofErr w:type="gramStart"/>
      <w:r>
        <w:t>évolutive</w:t>
      </w:r>
      <w:proofErr w:type="gramEnd"/>
      <w:r w:rsidR="00F21CF8">
        <w:t> : nouvelle fonctionnalité</w:t>
      </w:r>
      <w:r>
        <w:t>.</w:t>
      </w:r>
    </w:p>
    <w:p w:rsidR="00F21CF8" w:rsidRDefault="00676885" w:rsidP="00F21CF8">
      <w:pPr>
        <w:spacing w:after="120" w:line="240" w:lineRule="auto"/>
      </w:pPr>
      <w:r>
        <w:t>Vous dispos</w:t>
      </w:r>
      <w:r w:rsidR="00F21CF8">
        <w:t>ez d’un code</w:t>
      </w:r>
      <w:r>
        <w:t>,</w:t>
      </w:r>
      <w:r w:rsidR="00F21CF8">
        <w:t xml:space="preserve"> dont la qualité vous est aujourd’hui inconnue. Il pourra vous être utile de la mesurer.</w:t>
      </w:r>
    </w:p>
    <w:p w:rsidR="00F21CF8" w:rsidRDefault="00F21CF8" w:rsidP="00F21CF8">
      <w:pPr>
        <w:spacing w:after="120" w:line="240" w:lineRule="auto"/>
      </w:pPr>
      <w:r>
        <w:t>Vous disposez de documentation technique presque complète sur l’existant.</w:t>
      </w:r>
    </w:p>
    <w:p w:rsidR="007956CE" w:rsidRDefault="00B50E9B" w:rsidP="00B50E9B">
      <w:pPr>
        <w:pStyle w:val="Titre3"/>
      </w:pPr>
      <w:r>
        <w:t>Dossier technique de conception</w:t>
      </w:r>
    </w:p>
    <w:p w:rsidR="00B50E9B" w:rsidRDefault="00B50E9B" w:rsidP="00910A97">
      <w:pPr>
        <w:spacing w:after="120" w:line="240" w:lineRule="auto"/>
      </w:pPr>
      <w:r>
        <w:t>La conception de l’application a été enclenchée.</w:t>
      </w:r>
    </w:p>
    <w:p w:rsidR="00B50E9B" w:rsidRDefault="00B50E9B" w:rsidP="00910A97">
      <w:pPr>
        <w:spacing w:after="120" w:line="240" w:lineRule="auto"/>
      </w:pPr>
      <w:r>
        <w:t>Un premier modèle de données, diagramme de classe permanente, a été conçu. Il sera certainement nécessaire l’enrichir pour les livraisons à venir.</w:t>
      </w:r>
    </w:p>
    <w:p w:rsidR="00B50E9B" w:rsidRDefault="00B50E9B" w:rsidP="00910A97">
      <w:pPr>
        <w:spacing w:after="120" w:line="240" w:lineRule="auto"/>
      </w:pPr>
      <w:r>
        <w:t>Les user case, scenarii, tests ont été préparés pour la première livraison, pas toujours terminées. Les maquettes pour l’ensemble des deux premières livraisons sont prêtes.</w:t>
      </w:r>
    </w:p>
    <w:p w:rsidR="00F21CF8" w:rsidRDefault="00676885" w:rsidP="00910A97">
      <w:pPr>
        <w:spacing w:after="120" w:line="240" w:lineRule="auto"/>
      </w:pPr>
      <w:r>
        <w:t>Ce dossier de conception se trouve sous l’arborescence PPE3.</w:t>
      </w:r>
    </w:p>
    <w:p w:rsidR="00B50E9B" w:rsidRDefault="00B50E9B" w:rsidP="00F21CF8">
      <w:pPr>
        <w:pStyle w:val="Titre3"/>
      </w:pPr>
      <w:r>
        <w:t xml:space="preserve">Dossier technique de </w:t>
      </w:r>
      <w:r w:rsidR="00F21CF8">
        <w:t>développement</w:t>
      </w:r>
    </w:p>
    <w:p w:rsidR="00676885" w:rsidRDefault="00676885" w:rsidP="00676885">
      <w:pPr>
        <w:spacing w:after="0" w:line="240" w:lineRule="auto"/>
      </w:pPr>
      <w:r w:rsidRPr="00045BFB">
        <w:rPr>
          <w:b/>
        </w:rPr>
        <w:t>Ce dossier de développement se trouve sous l’arborescence PPE</w:t>
      </w:r>
      <w:proofErr w:type="gramStart"/>
      <w:r w:rsidRPr="00045BFB">
        <w:rPr>
          <w:b/>
        </w:rPr>
        <w:t>3 ,</w:t>
      </w:r>
      <w:proofErr w:type="gramEnd"/>
      <w:r w:rsidRPr="00045BFB">
        <w:rPr>
          <w:b/>
        </w:rPr>
        <w:t xml:space="preserve"> sous README.TXT</w:t>
      </w:r>
      <w:r>
        <w:t xml:space="preserve"> et dans tous les fichiers de codage par le biais de commentaires assez complet</w:t>
      </w:r>
      <w:r w:rsidR="00045BFB">
        <w:t>s</w:t>
      </w:r>
      <w:r>
        <w:t xml:space="preserve"> (ou pas un étudiant n’avait pas mis de commentaire voir le tableau sur la dernière page</w:t>
      </w:r>
      <w:r w:rsidR="00045BFB">
        <w:t>).</w:t>
      </w:r>
    </w:p>
    <w:p w:rsidR="00676885" w:rsidRPr="00676885" w:rsidRDefault="00676885" w:rsidP="00676885">
      <w:pPr>
        <w:spacing w:after="0" w:line="240" w:lineRule="auto"/>
        <w:rPr>
          <w:sz w:val="16"/>
          <w:szCs w:val="16"/>
        </w:rPr>
      </w:pPr>
    </w:p>
    <w:p w:rsidR="00B50E9B" w:rsidRDefault="00B50E9B" w:rsidP="00910A97">
      <w:pPr>
        <w:spacing w:after="120" w:line="240" w:lineRule="auto"/>
      </w:pPr>
      <w:r>
        <w:t>En plus des commentaires dans les fichiers, quand ils existent, voici quelques directions de travail.</w:t>
      </w:r>
    </w:p>
    <w:p w:rsidR="00984197" w:rsidRDefault="007956CE" w:rsidP="00910A97">
      <w:pPr>
        <w:spacing w:after="120" w:line="240" w:lineRule="auto"/>
      </w:pPr>
      <w:r>
        <w:t>L</w:t>
      </w:r>
      <w:r w:rsidR="00FC30A9">
        <w:t>es écrans d’accueil du professeur et de l’étudiant sous forme de</w:t>
      </w:r>
      <w:r>
        <w:t xml:space="preserve"> tableaux </w:t>
      </w:r>
      <w:r w:rsidR="00B50E9B">
        <w:t xml:space="preserve">de bord sont terminés et testés : </w:t>
      </w:r>
    </w:p>
    <w:p w:rsidR="00B50E9B" w:rsidRDefault="00B50E9B" w:rsidP="00910A97">
      <w:pPr>
        <w:pStyle w:val="Paragraphedeliste"/>
        <w:numPr>
          <w:ilvl w:val="0"/>
          <w:numId w:val="14"/>
        </w:numPr>
        <w:spacing w:after="120" w:line="240" w:lineRule="auto"/>
      </w:pPr>
      <w:r>
        <w:t xml:space="preserve">Chaque étudiant peut </w:t>
      </w:r>
    </w:p>
    <w:p w:rsidR="00B50E9B" w:rsidRDefault="00B50E9B" w:rsidP="00910A97">
      <w:pPr>
        <w:pStyle w:val="Paragraphedeliste"/>
        <w:numPr>
          <w:ilvl w:val="1"/>
          <w:numId w:val="14"/>
        </w:numPr>
        <w:spacing w:after="120" w:line="240" w:lineRule="auto"/>
      </w:pPr>
      <w:proofErr w:type="gramStart"/>
      <w:r>
        <w:t>consulter</w:t>
      </w:r>
      <w:proofErr w:type="gramEnd"/>
      <w:r>
        <w:t xml:space="preserve"> ses démarches , en ajouter de nouvelles ou les modifier ;</w:t>
      </w:r>
    </w:p>
    <w:p w:rsidR="00B50E9B" w:rsidRDefault="00B50E9B" w:rsidP="00910A97">
      <w:pPr>
        <w:pStyle w:val="Paragraphedeliste"/>
        <w:numPr>
          <w:ilvl w:val="1"/>
          <w:numId w:val="14"/>
        </w:numPr>
        <w:spacing w:after="120" w:line="240" w:lineRule="auto"/>
      </w:pPr>
      <w:proofErr w:type="gramStart"/>
      <w:r>
        <w:t>consulter</w:t>
      </w:r>
      <w:proofErr w:type="gramEnd"/>
      <w:r>
        <w:t xml:space="preserve"> des entreprises et en créer de nouvelles ;</w:t>
      </w:r>
    </w:p>
    <w:p w:rsidR="00B50E9B" w:rsidRDefault="00B50E9B" w:rsidP="00910A97">
      <w:pPr>
        <w:pStyle w:val="Paragraphedeliste"/>
        <w:numPr>
          <w:ilvl w:val="0"/>
          <w:numId w:val="14"/>
        </w:numPr>
        <w:spacing w:after="120" w:line="240" w:lineRule="auto"/>
      </w:pPr>
      <w:proofErr w:type="gramStart"/>
      <w:r>
        <w:t>chaque</w:t>
      </w:r>
      <w:proofErr w:type="gramEnd"/>
      <w:r>
        <w:t xml:space="preserve"> professeur peut </w:t>
      </w:r>
    </w:p>
    <w:p w:rsidR="00B50E9B" w:rsidRDefault="00B50E9B" w:rsidP="00910A97">
      <w:pPr>
        <w:pStyle w:val="Paragraphedeliste"/>
        <w:numPr>
          <w:ilvl w:val="1"/>
          <w:numId w:val="14"/>
        </w:numPr>
        <w:spacing w:after="120" w:line="240" w:lineRule="auto"/>
      </w:pPr>
      <w:proofErr w:type="gramStart"/>
      <w:r>
        <w:t>consulter</w:t>
      </w:r>
      <w:proofErr w:type="gramEnd"/>
      <w:r>
        <w:t xml:space="preserve"> </w:t>
      </w:r>
      <w:r w:rsidR="00910A97">
        <w:t>une synthèse de</w:t>
      </w:r>
      <w:r>
        <w:t>s démarches des étudiants dont il a la charge </w:t>
      </w:r>
      <w:r w:rsidR="00910A97">
        <w:t xml:space="preserve"> </w:t>
      </w:r>
      <w:r>
        <w:t>;</w:t>
      </w:r>
    </w:p>
    <w:p w:rsidR="00910A97" w:rsidRDefault="00910A97" w:rsidP="00910A97">
      <w:pPr>
        <w:pStyle w:val="Paragraphedeliste"/>
        <w:numPr>
          <w:ilvl w:val="1"/>
          <w:numId w:val="14"/>
        </w:numPr>
        <w:spacing w:after="120" w:line="240" w:lineRule="auto"/>
      </w:pPr>
      <w:proofErr w:type="gramStart"/>
      <w:r>
        <w:t>consulter</w:t>
      </w:r>
      <w:proofErr w:type="gramEnd"/>
      <w:r>
        <w:t xml:space="preserve"> une synthèse </w:t>
      </w:r>
    </w:p>
    <w:p w:rsidR="00B50E9B" w:rsidRDefault="00B50E9B" w:rsidP="00910A97">
      <w:pPr>
        <w:pStyle w:val="Paragraphedeliste"/>
        <w:numPr>
          <w:ilvl w:val="1"/>
          <w:numId w:val="14"/>
        </w:numPr>
        <w:spacing w:after="120" w:line="240" w:lineRule="auto"/>
      </w:pPr>
      <w:proofErr w:type="gramStart"/>
      <w:r>
        <w:t>s’il</w:t>
      </w:r>
      <w:proofErr w:type="gramEnd"/>
      <w:r>
        <w:t xml:space="preserve"> est professeur de spécialité, </w:t>
      </w:r>
      <w:r w:rsidR="00910A97">
        <w:t>prendre connaissance des stages non validés pour les valider</w:t>
      </w:r>
      <w:r>
        <w:t>.</w:t>
      </w:r>
    </w:p>
    <w:p w:rsidR="00B50E9B" w:rsidRDefault="00FC30A9" w:rsidP="00F21CF8">
      <w:pPr>
        <w:spacing w:after="120" w:line="240" w:lineRule="auto"/>
      </w:pPr>
      <w:r>
        <w:t xml:space="preserve">La </w:t>
      </w:r>
      <w:r w:rsidR="00B50E9B" w:rsidRPr="00B50E9B">
        <w:rPr>
          <w:b/>
        </w:rPr>
        <w:t>consultation</w:t>
      </w:r>
      <w:r w:rsidR="00B50E9B">
        <w:t xml:space="preserve">, </w:t>
      </w:r>
      <w:r w:rsidRPr="00B50E9B">
        <w:rPr>
          <w:b/>
        </w:rPr>
        <w:t>modification et la suppression des informations sur le professeur</w:t>
      </w:r>
      <w:r>
        <w:t xml:space="preserve"> </w:t>
      </w:r>
      <w:r w:rsidRPr="00B50E9B">
        <w:rPr>
          <w:b/>
        </w:rPr>
        <w:t>ou l’étudiant</w:t>
      </w:r>
      <w:r>
        <w:t xml:space="preserve"> </w:t>
      </w:r>
      <w:r w:rsidR="00910A97">
        <w:t xml:space="preserve">sont réalisées, </w:t>
      </w:r>
      <w:r>
        <w:t xml:space="preserve">pas totalement testées, mais surtout </w:t>
      </w:r>
      <w:r w:rsidRPr="00B50E9B">
        <w:rPr>
          <w:b/>
        </w:rPr>
        <w:t>pas sécurisées</w:t>
      </w:r>
      <w:r>
        <w:t>.</w:t>
      </w:r>
      <w:r w:rsidR="007956CE">
        <w:t xml:space="preserve"> La modificat</w:t>
      </w:r>
      <w:r w:rsidR="00B50E9B">
        <w:t>ion du mot de passe a été codée</w:t>
      </w:r>
      <w:r w:rsidR="007956CE">
        <w:t>, mais les tests n’ont pas été réalisés.</w:t>
      </w:r>
      <w:r w:rsidR="00B50E9B">
        <w:t xml:space="preserve"> Les étudiants n’o</w:t>
      </w:r>
      <w:r w:rsidR="00910A97">
        <w:t>nt pas eu le temps de commentés le codage.</w:t>
      </w:r>
    </w:p>
    <w:p w:rsidR="00FC30A9" w:rsidRDefault="00FC30A9" w:rsidP="00F21CF8">
      <w:pPr>
        <w:spacing w:after="120" w:line="240" w:lineRule="auto"/>
      </w:pPr>
      <w:r>
        <w:t>La consultation des entreprises et la création d’une entreprise sont commencées mais ni testées en totalité, ni sécurisées.</w:t>
      </w:r>
      <w:r w:rsidR="007956CE">
        <w:t xml:space="preserve"> En particulier, pour une nouvelle entreprise, le premier contact n’a pas été créé ; de même pour une entreprise existante, la création de nouveaux contacts n’a pas été prévue</w:t>
      </w:r>
      <w:r w:rsidR="00B50E9B">
        <w:t xml:space="preserve"> pour le moment. </w:t>
      </w:r>
      <w:proofErr w:type="gramStart"/>
      <w:r w:rsidR="00B50E9B">
        <w:t>Ah ,</w:t>
      </w:r>
      <w:proofErr w:type="gramEnd"/>
      <w:r w:rsidR="00B50E9B">
        <w:t xml:space="preserve"> les méthodes agiles !!</w:t>
      </w:r>
    </w:p>
    <w:p w:rsidR="00910A97" w:rsidRDefault="00910A97" w:rsidP="00F21CF8">
      <w:pPr>
        <w:spacing w:after="120" w:line="240" w:lineRule="auto"/>
      </w:pPr>
      <w:r>
        <w:lastRenderedPageBreak/>
        <w:t xml:space="preserve">La </w:t>
      </w:r>
      <w:r w:rsidRPr="00910A97">
        <w:rPr>
          <w:b/>
        </w:rPr>
        <w:t>consultation des démarches et la création d’une démarche</w:t>
      </w:r>
      <w:r>
        <w:t xml:space="preserve"> (pour un étudiant) sont commencées, testées en totalité (des erreurs apparaissent), ni sécurisées. En particulier, pour une nouvelle démarche, le premier contact n’a pas été créé, il est juste pris dans la liste des contacts existants.  Les étudiants ne peuvent pas fournir l’information d’une entreprise qui ne souhaite plus être contactée.</w:t>
      </w:r>
    </w:p>
    <w:p w:rsidR="00910A97" w:rsidRDefault="00910A97" w:rsidP="00910A97">
      <w:pPr>
        <w:spacing w:after="120" w:line="240" w:lineRule="auto"/>
      </w:pPr>
      <w:r>
        <w:t>L’application n’est pas du tout sécurisée contre les injections SQL ou XSS. Les contrôles d’accès sur la base de données ne sont pas réalisés, Les échanges de flux ne sont pas chiffrés, ni les mots de passe.</w:t>
      </w:r>
    </w:p>
    <w:p w:rsidR="00910A97" w:rsidRDefault="00910A97" w:rsidP="00910A97">
      <w:pPr>
        <w:spacing w:after="120" w:line="240" w:lineRule="auto"/>
      </w:pPr>
    </w:p>
    <w:p w:rsidR="00B50E9B" w:rsidRDefault="00B50E9B" w:rsidP="00B50E9B">
      <w:pPr>
        <w:pStyle w:val="Titre2"/>
      </w:pPr>
      <w:r>
        <w:t>Attendus en terme de compétences</w:t>
      </w:r>
    </w:p>
    <w:p w:rsidR="00B50E9B" w:rsidRPr="00EA7A62" w:rsidRDefault="00B50E9B" w:rsidP="00B50E9B">
      <w:pPr>
        <w:spacing w:after="0" w:line="240" w:lineRule="auto"/>
        <w:rPr>
          <w:sz w:val="16"/>
          <w:szCs w:val="16"/>
        </w:rPr>
      </w:pPr>
    </w:p>
    <w:p w:rsidR="00B50E9B" w:rsidRDefault="00B50E9B" w:rsidP="00B50E9B">
      <w:pPr>
        <w:pStyle w:val="Paragraphedeliste"/>
        <w:numPr>
          <w:ilvl w:val="0"/>
          <w:numId w:val="5"/>
        </w:numPr>
        <w:spacing w:after="120" w:line="240" w:lineRule="auto"/>
        <w:ind w:left="351" w:hanging="357"/>
      </w:pPr>
      <w:r>
        <w:t xml:space="preserve">Les SLAMS réaliseront cette application en </w:t>
      </w:r>
      <w:proofErr w:type="spellStart"/>
      <w:r>
        <w:t>php</w:t>
      </w:r>
      <w:proofErr w:type="spellEnd"/>
      <w:r>
        <w:t xml:space="preserve">, </w:t>
      </w:r>
      <w:proofErr w:type="spellStart"/>
      <w:r>
        <w:t>mySQL</w:t>
      </w:r>
      <w:proofErr w:type="spellEnd"/>
      <w:r>
        <w:t xml:space="preserve"> en respectant le RGPD : pratiques de codage</w:t>
      </w:r>
    </w:p>
    <w:p w:rsidR="00B50E9B" w:rsidRDefault="00B50E9B" w:rsidP="00B50E9B">
      <w:pPr>
        <w:pStyle w:val="Paragraphedeliste"/>
        <w:numPr>
          <w:ilvl w:val="0"/>
          <w:numId w:val="5"/>
        </w:numPr>
        <w:spacing w:after="120" w:line="240" w:lineRule="auto"/>
        <w:ind w:left="351" w:hanging="357"/>
      </w:pPr>
      <w:r>
        <w:t>Utiliser git pour gérer deux versions de votre site.</w:t>
      </w:r>
    </w:p>
    <w:p w:rsidR="00B50E9B" w:rsidRDefault="00B50E9B" w:rsidP="00B50E9B">
      <w:pPr>
        <w:pStyle w:val="Paragraphedeliste"/>
        <w:numPr>
          <w:ilvl w:val="0"/>
          <w:numId w:val="5"/>
        </w:numPr>
        <w:spacing w:after="120" w:line="240" w:lineRule="auto"/>
        <w:ind w:left="351" w:hanging="357"/>
      </w:pPr>
      <w:r>
        <w:t xml:space="preserve">Réaliser une application : du sujet aux tests en suivant la démarche, les méthodes et outils vus dans tous les cours de </w:t>
      </w:r>
      <w:r w:rsidR="00C25C8E">
        <w:t>SLAM.</w:t>
      </w:r>
    </w:p>
    <w:p w:rsidR="00B50E9B" w:rsidRDefault="00B50E9B" w:rsidP="00B50E9B">
      <w:pPr>
        <w:pStyle w:val="Paragraphedeliste"/>
        <w:numPr>
          <w:ilvl w:val="0"/>
          <w:numId w:val="5"/>
        </w:numPr>
        <w:spacing w:after="120" w:line="240" w:lineRule="auto"/>
        <w:ind w:left="351" w:hanging="357"/>
      </w:pPr>
      <w:r>
        <w:t>Définir une application, la concevoir</w:t>
      </w:r>
      <w:r w:rsidR="00910A97">
        <w:t xml:space="preserve"> ou compléter une documentation technique</w:t>
      </w:r>
      <w:r>
        <w:t> :</w:t>
      </w:r>
    </w:p>
    <w:p w:rsidR="00B50E9B" w:rsidRDefault="00B50E9B" w:rsidP="00B50E9B">
      <w:pPr>
        <w:pStyle w:val="Paragraphedeliste"/>
        <w:numPr>
          <w:ilvl w:val="1"/>
          <w:numId w:val="5"/>
        </w:numPr>
        <w:spacing w:after="120" w:line="240" w:lineRule="auto"/>
        <w:ind w:left="1077"/>
      </w:pPr>
      <w:r>
        <w:t>User Case, scénarii, maquettes des différentes pages et navigation entre elles, diagramme de classes,</w:t>
      </w:r>
    </w:p>
    <w:p w:rsidR="00B50E9B" w:rsidRPr="00273F00" w:rsidRDefault="00B50E9B" w:rsidP="00B50E9B">
      <w:pPr>
        <w:pStyle w:val="Paragraphedeliste"/>
        <w:numPr>
          <w:ilvl w:val="0"/>
          <w:numId w:val="5"/>
        </w:numPr>
        <w:spacing w:after="120" w:line="240" w:lineRule="auto"/>
        <w:ind w:left="351" w:hanging="357"/>
        <w:rPr>
          <w:bCs/>
        </w:rPr>
      </w:pPr>
      <w:r w:rsidRPr="00273F00">
        <w:rPr>
          <w:bCs/>
        </w:rPr>
        <w:t xml:space="preserve">Utiliser une approche agile et l’outil </w:t>
      </w:r>
      <w:proofErr w:type="spellStart"/>
      <w:r w:rsidRPr="00273F00">
        <w:rPr>
          <w:bCs/>
        </w:rPr>
        <w:t>Trello</w:t>
      </w:r>
      <w:proofErr w:type="spellEnd"/>
      <w:r>
        <w:rPr>
          <w:bCs/>
        </w:rPr>
        <w:t>.</w:t>
      </w:r>
    </w:p>
    <w:p w:rsidR="00B50E9B" w:rsidRPr="00273F00" w:rsidRDefault="00B50E9B" w:rsidP="00B50E9B">
      <w:pPr>
        <w:pStyle w:val="Paragraphedeliste"/>
        <w:numPr>
          <w:ilvl w:val="0"/>
          <w:numId w:val="5"/>
        </w:numPr>
        <w:spacing w:after="120" w:line="240" w:lineRule="auto"/>
        <w:ind w:left="351" w:hanging="357"/>
        <w:rPr>
          <w:bCs/>
        </w:rPr>
      </w:pPr>
      <w:r w:rsidRPr="00273F00">
        <w:t xml:space="preserve">Documenter une application : commentaires, </w:t>
      </w:r>
      <w:r w:rsidR="00910A97">
        <w:t>dossiers techniques ou manuel d’utilisation</w:t>
      </w:r>
      <w:r w:rsidRPr="00273F00">
        <w:t>…</w:t>
      </w:r>
    </w:p>
    <w:p w:rsidR="00B50E9B" w:rsidRPr="00273F00" w:rsidRDefault="00B50E9B" w:rsidP="00B50E9B">
      <w:pPr>
        <w:pStyle w:val="Paragraphedeliste"/>
        <w:numPr>
          <w:ilvl w:val="0"/>
          <w:numId w:val="5"/>
        </w:numPr>
        <w:spacing w:after="120" w:line="240" w:lineRule="auto"/>
        <w:ind w:left="351" w:hanging="357"/>
        <w:rPr>
          <w:bCs/>
        </w:rPr>
      </w:pPr>
      <w:r w:rsidRPr="00273F00">
        <w:rPr>
          <w:bCs/>
        </w:rPr>
        <w:t xml:space="preserve">Intégrer les développements des étudiants du groupe et gérer les différentes </w:t>
      </w:r>
      <w:r w:rsidR="00C25C8E" w:rsidRPr="00273F00">
        <w:rPr>
          <w:bCs/>
        </w:rPr>
        <w:t xml:space="preserve">versions </w:t>
      </w:r>
      <w:r w:rsidR="00C25C8E">
        <w:rPr>
          <w:bCs/>
        </w:rPr>
        <w:t>avec</w:t>
      </w:r>
      <w:r w:rsidR="00910A97">
        <w:rPr>
          <w:bCs/>
        </w:rPr>
        <w:t xml:space="preserve"> l’outil git sur </w:t>
      </w:r>
      <w:proofErr w:type="spellStart"/>
      <w:r w:rsidR="00910A97">
        <w:rPr>
          <w:bCs/>
        </w:rPr>
        <w:t>github</w:t>
      </w:r>
      <w:proofErr w:type="spellEnd"/>
      <w:r w:rsidR="00910A97">
        <w:rPr>
          <w:bCs/>
        </w:rPr>
        <w:t>.</w:t>
      </w:r>
    </w:p>
    <w:p w:rsidR="00B50E9B" w:rsidRDefault="00B50E9B" w:rsidP="00B50E9B">
      <w:pPr>
        <w:pStyle w:val="Paragraphedeliste"/>
        <w:numPr>
          <w:ilvl w:val="0"/>
          <w:numId w:val="5"/>
        </w:numPr>
        <w:spacing w:after="120" w:line="240" w:lineRule="auto"/>
        <w:ind w:left="351" w:hanging="357"/>
        <w:rPr>
          <w:bCs/>
        </w:rPr>
      </w:pPr>
      <w:r>
        <w:rPr>
          <w:bCs/>
        </w:rPr>
        <w:t xml:space="preserve">Définir et suivre une stratégie de tests : tests d’UX, tests unitaires, tests fonctionnels, tests d’intégration. </w:t>
      </w:r>
    </w:p>
    <w:p w:rsidR="00B50E9B" w:rsidRDefault="00B50E9B" w:rsidP="007956CE">
      <w:pPr>
        <w:spacing w:after="120" w:line="240" w:lineRule="auto"/>
      </w:pPr>
    </w:p>
    <w:p w:rsidR="008F06E1" w:rsidRDefault="008F06E1" w:rsidP="008F06E1">
      <w:pPr>
        <w:spacing w:after="120" w:line="240" w:lineRule="auto"/>
      </w:pPr>
      <w:r w:rsidRPr="00B53FC8">
        <w:rPr>
          <w:b/>
          <w:bCs/>
        </w:rPr>
        <w:t>Conseils</w:t>
      </w:r>
      <w:r w:rsidRPr="00611C18">
        <w:t> :</w:t>
      </w:r>
      <w:r>
        <w:t xml:space="preserve"> </w:t>
      </w:r>
      <w:r w:rsidRPr="00611C18">
        <w:t>garder tous les modèles</w:t>
      </w:r>
      <w:r>
        <w:t> :</w:t>
      </w:r>
      <w:r w:rsidRPr="00611C18">
        <w:t xml:space="preserve"> </w:t>
      </w:r>
      <w:r>
        <w:t xml:space="preserve">cas d’utilisation, scénarii, </w:t>
      </w:r>
      <w:r w:rsidRPr="00611C18">
        <w:t>UML, MCD et tous vos brouillons</w:t>
      </w:r>
      <w:r>
        <w:t>. I</w:t>
      </w:r>
      <w:r w:rsidRPr="00611C18">
        <w:t>l</w:t>
      </w:r>
      <w:r>
        <w:t>s</w:t>
      </w:r>
      <w:r w:rsidRPr="00611C18">
        <w:t xml:space="preserve"> </w:t>
      </w:r>
      <w:r>
        <w:t>constituent une</w:t>
      </w:r>
      <w:r w:rsidRPr="00611C18">
        <w:t xml:space="preserve"> trace de</w:t>
      </w:r>
      <w:r>
        <w:t xml:space="preserve"> vo</w:t>
      </w:r>
      <w:r w:rsidRPr="00611C18">
        <w:t xml:space="preserve">s réflexions sur </w:t>
      </w:r>
      <w:r>
        <w:t>le</w:t>
      </w:r>
      <w:r w:rsidRPr="00611C18">
        <w:t xml:space="preserve"> projet et </w:t>
      </w:r>
      <w:r>
        <w:t>donc</w:t>
      </w:r>
      <w:r w:rsidRPr="00611C18">
        <w:t xml:space="preserve"> la base</w:t>
      </w:r>
      <w:r>
        <w:t xml:space="preserve"> de documents pour la revue (présentation finale)</w:t>
      </w:r>
      <w:r w:rsidRPr="00611C18">
        <w:t xml:space="preserve"> d</w:t>
      </w:r>
      <w:r>
        <w:t>u</w:t>
      </w:r>
      <w:r w:rsidRPr="00611C18">
        <w:t xml:space="preserve"> projet.</w:t>
      </w:r>
    </w:p>
    <w:p w:rsidR="008F06E1" w:rsidRDefault="008F06E1" w:rsidP="007956CE">
      <w:pPr>
        <w:spacing w:after="120" w:line="240" w:lineRule="auto"/>
        <w:sectPr w:rsidR="008F06E1" w:rsidSect="00B50E9B">
          <w:headerReference w:type="default" r:id="rId7"/>
          <w:footerReference w:type="default" r:id="rId8"/>
          <w:pgSz w:w="11906" w:h="16838"/>
          <w:pgMar w:top="720" w:right="720" w:bottom="720" w:left="720" w:header="709" w:footer="709" w:gutter="0"/>
          <w:cols w:space="708"/>
          <w:docGrid w:linePitch="360"/>
        </w:sectPr>
      </w:pPr>
    </w:p>
    <w:p w:rsidR="006104C7" w:rsidRDefault="0026273C" w:rsidP="00C82BE4">
      <w:pPr>
        <w:jc w:val="center"/>
        <w:sectPr w:rsidR="006104C7" w:rsidSect="006104C7">
          <w:pgSz w:w="16838" w:h="11906" w:orient="landscape"/>
          <w:pgMar w:top="720" w:right="720" w:bottom="720" w:left="720" w:header="709" w:footer="709" w:gutter="0"/>
          <w:cols w:space="708"/>
          <w:docGrid w:linePitch="360"/>
        </w:sectPr>
      </w:pPr>
      <w:r>
        <w:rPr>
          <w:noProof/>
          <w:lang w:eastAsia="fr-FR"/>
        </w:rPr>
        <w:lastRenderedPageBreak/>
        <mc:AlternateContent>
          <mc:Choice Requires="wps">
            <w:drawing>
              <wp:anchor distT="0" distB="0" distL="114300" distR="114300" simplePos="0" relativeHeight="251665408" behindDoc="0" locked="0" layoutInCell="1" allowOverlap="1" wp14:anchorId="4BDA9220" wp14:editId="1B24A607">
                <wp:simplePos x="0" y="0"/>
                <wp:positionH relativeFrom="column">
                  <wp:posOffset>3911097</wp:posOffset>
                </wp:positionH>
                <wp:positionV relativeFrom="paragraph">
                  <wp:posOffset>3552618</wp:posOffset>
                </wp:positionV>
                <wp:extent cx="679010" cy="167489"/>
                <wp:effectExtent l="0" t="0" r="26035" b="23495"/>
                <wp:wrapNone/>
                <wp:docPr id="6" name="Zone de texte 6"/>
                <wp:cNvGraphicFramePr/>
                <a:graphic xmlns:a="http://schemas.openxmlformats.org/drawingml/2006/main">
                  <a:graphicData uri="http://schemas.microsoft.com/office/word/2010/wordprocessingShape">
                    <wps:wsp>
                      <wps:cNvSpPr txBox="1"/>
                      <wps:spPr>
                        <a:xfrm>
                          <a:off x="0" y="0"/>
                          <a:ext cx="679010" cy="167489"/>
                        </a:xfrm>
                        <a:prstGeom prst="rect">
                          <a:avLst/>
                        </a:prstGeom>
                        <a:solidFill>
                          <a:schemeClr val="lt1"/>
                        </a:solidFill>
                        <a:ln w="6350">
                          <a:solidFill>
                            <a:schemeClr val="bg1"/>
                          </a:solidFill>
                        </a:ln>
                      </wps:spPr>
                      <wps:txbx>
                        <w:txbxContent>
                          <w:p w:rsidR="0026273C" w:rsidRPr="0026273C" w:rsidRDefault="0026273C" w:rsidP="0026273C">
                            <w:pPr>
                              <w:spacing w:after="0" w:line="240" w:lineRule="auto"/>
                              <w:rPr>
                                <w:rFonts w:ascii="Times New Roman" w:hAnsi="Times New Roman" w:cs="Times New Roman"/>
                                <w:sz w:val="12"/>
                                <w:szCs w:val="12"/>
                              </w:rPr>
                            </w:pPr>
                            <w:r w:rsidRPr="0026273C">
                              <w:rPr>
                                <w:rFonts w:ascii="Times New Roman" w:hAnsi="Times New Roman" w:cs="Times New Roman"/>
                                <w:sz w:val="12"/>
                                <w:szCs w:val="12"/>
                              </w:rPr>
                              <w:t>+</w:t>
                            </w:r>
                            <w:proofErr w:type="spellStart"/>
                            <w:r w:rsidRPr="0026273C">
                              <w:rPr>
                                <w:rFonts w:ascii="Times New Roman" w:hAnsi="Times New Roman" w:cs="Times New Roman"/>
                                <w:sz w:val="12"/>
                                <w:szCs w:val="12"/>
                              </w:rPr>
                              <w:t>mdp_prof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DA9220" id="_x0000_t202" coordsize="21600,21600" o:spt="202" path="m,l,21600r21600,l21600,xe">
                <v:stroke joinstyle="miter"/>
                <v:path gradientshapeok="t" o:connecttype="rect"/>
              </v:shapetype>
              <v:shape id="Zone de texte 6" o:spid="_x0000_s1026" type="#_x0000_t202" style="position:absolute;left:0;text-align:left;margin-left:307.95pt;margin-top:279.75pt;width:53.45pt;height:1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" fillcolor="white [3201]" strokecolor="white [3212]" strokeweight=".5pt">
                <v:textbox>
                  <w:txbxContent>
                    <w:p w:rsidR="0026273C" w:rsidRPr="0026273C" w:rsidRDefault="0026273C" w:rsidP="0026273C">
                      <w:pPr>
                        <w:spacing w:after="0" w:line="240" w:lineRule="auto"/>
                        <w:rPr>
                          <w:rFonts w:ascii="Times New Roman" w:hAnsi="Times New Roman" w:cs="Times New Roman"/>
                          <w:sz w:val="12"/>
                          <w:szCs w:val="12"/>
                        </w:rPr>
                      </w:pPr>
                      <w:r w:rsidRPr="0026273C">
                        <w:rPr>
                          <w:rFonts w:ascii="Times New Roman" w:hAnsi="Times New Roman" w:cs="Times New Roman"/>
                          <w:sz w:val="12"/>
                          <w:szCs w:val="12"/>
                        </w:rPr>
                        <w:t>+</w:t>
                      </w:r>
                      <w:proofErr w:type="spellStart"/>
                      <w:r w:rsidRPr="0026273C">
                        <w:rPr>
                          <w:rFonts w:ascii="Times New Roman" w:hAnsi="Times New Roman" w:cs="Times New Roman"/>
                          <w:sz w:val="12"/>
                          <w:szCs w:val="12"/>
                        </w:rPr>
                        <w:t>mdp_prof</w:t>
                      </w:r>
                      <w:proofErr w:type="spellEnd"/>
                    </w:p>
                  </w:txbxContent>
                </v:textbox>
              </v:shape>
            </w:pict>
          </mc:Fallback>
        </mc:AlternateContent>
      </w:r>
      <w:r>
        <w:rPr>
          <w:noProof/>
          <w:lang w:eastAsia="fr-FR"/>
        </w:rPr>
        <mc:AlternateContent>
          <mc:Choice Requires="wps">
            <w:drawing>
              <wp:anchor distT="0" distB="0" distL="114300" distR="114300" simplePos="0" relativeHeight="251663360" behindDoc="0" locked="0" layoutInCell="1" allowOverlap="1" wp14:anchorId="589C8866" wp14:editId="0829A738">
                <wp:simplePos x="0" y="0"/>
                <wp:positionH relativeFrom="column">
                  <wp:posOffset>3856600</wp:posOffset>
                </wp:positionH>
                <wp:positionV relativeFrom="paragraph">
                  <wp:posOffset>1931506</wp:posOffset>
                </wp:positionV>
                <wp:extent cx="672691" cy="172016"/>
                <wp:effectExtent l="0" t="0" r="13335" b="19050"/>
                <wp:wrapNone/>
                <wp:docPr id="3" name="Zone de texte 3"/>
                <wp:cNvGraphicFramePr/>
                <a:graphic xmlns:a="http://schemas.openxmlformats.org/drawingml/2006/main">
                  <a:graphicData uri="http://schemas.microsoft.com/office/word/2010/wordprocessingShape">
                    <wps:wsp>
                      <wps:cNvSpPr txBox="1"/>
                      <wps:spPr>
                        <a:xfrm>
                          <a:off x="0" y="0"/>
                          <a:ext cx="672691" cy="172016"/>
                        </a:xfrm>
                        <a:prstGeom prst="rect">
                          <a:avLst/>
                        </a:prstGeom>
                        <a:solidFill>
                          <a:schemeClr val="lt1"/>
                        </a:solidFill>
                        <a:ln w="6350">
                          <a:solidFill>
                            <a:schemeClr val="bg1"/>
                          </a:solidFill>
                        </a:ln>
                      </wps:spPr>
                      <wps:txbx>
                        <w:txbxContent>
                          <w:p w:rsidR="0026273C" w:rsidRPr="0026273C" w:rsidRDefault="0026273C" w:rsidP="0026273C">
                            <w:pPr>
                              <w:spacing w:after="0" w:line="240" w:lineRule="auto"/>
                              <w:rPr>
                                <w:rFonts w:ascii="Times New Roman" w:hAnsi="Times New Roman" w:cs="Times New Roman"/>
                                <w:sz w:val="12"/>
                                <w:szCs w:val="12"/>
                              </w:rPr>
                            </w:pPr>
                            <w:r w:rsidRPr="0026273C">
                              <w:rPr>
                                <w:rFonts w:ascii="Times New Roman" w:hAnsi="Times New Roman" w:cs="Times New Roman"/>
                                <w:sz w:val="12"/>
                                <w:szCs w:val="12"/>
                              </w:rPr>
                              <w:t>+</w:t>
                            </w:r>
                            <w:proofErr w:type="spellStart"/>
                            <w:r w:rsidRPr="0026273C">
                              <w:rPr>
                                <w:rFonts w:ascii="Times New Roman" w:hAnsi="Times New Roman" w:cs="Times New Roman"/>
                                <w:sz w:val="12"/>
                                <w:szCs w:val="12"/>
                              </w:rPr>
                              <w:t>mdp_etudiant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C8866" id="Zone de texte 3" o:spid="_x0000_s1027" type="#_x0000_t202" style="position:absolute;left:0;text-align:left;margin-left:303.65pt;margin-top:152.1pt;width:52.95pt;height:1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" fillcolor="white [3201]" strokecolor="white [3212]" strokeweight=".5pt">
                <v:textbox>
                  <w:txbxContent>
                    <w:p w:rsidR="0026273C" w:rsidRPr="0026273C" w:rsidRDefault="0026273C" w:rsidP="0026273C">
                      <w:pPr>
                        <w:spacing w:after="0" w:line="240" w:lineRule="auto"/>
                        <w:rPr>
                          <w:rFonts w:ascii="Times New Roman" w:hAnsi="Times New Roman" w:cs="Times New Roman"/>
                          <w:sz w:val="12"/>
                          <w:szCs w:val="12"/>
                        </w:rPr>
                      </w:pPr>
                      <w:r w:rsidRPr="0026273C">
                        <w:rPr>
                          <w:rFonts w:ascii="Times New Roman" w:hAnsi="Times New Roman" w:cs="Times New Roman"/>
                          <w:sz w:val="12"/>
                          <w:szCs w:val="12"/>
                        </w:rPr>
                        <w:t>+</w:t>
                      </w:r>
                      <w:proofErr w:type="spellStart"/>
                      <w:r w:rsidRPr="0026273C">
                        <w:rPr>
                          <w:rFonts w:ascii="Times New Roman" w:hAnsi="Times New Roman" w:cs="Times New Roman"/>
                          <w:sz w:val="12"/>
                          <w:szCs w:val="12"/>
                        </w:rPr>
                        <w:t>mdp_etudiant</w:t>
                      </w:r>
                      <w:proofErr w:type="spellEnd"/>
                    </w:p>
                  </w:txbxContent>
                </v:textbox>
              </v:shape>
            </w:pict>
          </mc:Fallback>
        </mc:AlternateContent>
      </w:r>
      <w:r w:rsidR="00F4737B">
        <w:rPr>
          <w:noProof/>
          <w:lang w:eastAsia="fr-FR"/>
        </w:rPr>
        <mc:AlternateContent>
          <mc:Choice Requires="wps">
            <w:drawing>
              <wp:anchor distT="0" distB="0" distL="114300" distR="114300" simplePos="0" relativeHeight="251662336" behindDoc="0" locked="0" layoutInCell="1" allowOverlap="1" wp14:anchorId="799E96E6" wp14:editId="540FF395">
                <wp:simplePos x="0" y="0"/>
                <wp:positionH relativeFrom="column">
                  <wp:posOffset>5486400</wp:posOffset>
                </wp:positionH>
                <wp:positionV relativeFrom="paragraph">
                  <wp:posOffset>3703320</wp:posOffset>
                </wp:positionV>
                <wp:extent cx="0" cy="219075"/>
                <wp:effectExtent l="0" t="0" r="19050" b="28575"/>
                <wp:wrapNone/>
                <wp:docPr id="5" name="Connecteur droit 5"/>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76DF81" id="Connecteur droit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in,291.6pt" to="6in,3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" strokecolor="#4579b8 [3044]"/>
            </w:pict>
          </mc:Fallback>
        </mc:AlternateContent>
      </w:r>
      <w:r w:rsidR="00F4737B">
        <w:rPr>
          <w:noProof/>
          <w:lang w:eastAsia="fr-FR"/>
        </w:rPr>
        <mc:AlternateContent>
          <mc:Choice Requires="wps">
            <w:drawing>
              <wp:anchor distT="0" distB="0" distL="114300" distR="114300" simplePos="0" relativeHeight="251660288" behindDoc="0" locked="0" layoutInCell="1" allowOverlap="1">
                <wp:simplePos x="0" y="0"/>
                <wp:positionH relativeFrom="column">
                  <wp:posOffset>5286375</wp:posOffset>
                </wp:positionH>
                <wp:positionV relativeFrom="paragraph">
                  <wp:posOffset>3141345</wp:posOffset>
                </wp:positionV>
                <wp:extent cx="0" cy="219075"/>
                <wp:effectExtent l="0" t="0" r="19050" b="28575"/>
                <wp:wrapNone/>
                <wp:docPr id="4" name="Connecteur droit 4"/>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9EA6BF" id="Connecteur droit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16.25pt,247.35pt" to="416.25pt,2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" strokecolor="#4579b8 [3044]"/>
            </w:pict>
          </mc:Fallback>
        </mc:AlternateContent>
      </w:r>
      <w:r w:rsidR="00F4737B">
        <w:rPr>
          <w:noProof/>
          <w:lang w:eastAsia="fr-FR"/>
        </w:rPr>
        <mc:AlternateContent>
          <mc:Choice Requires="wps">
            <w:drawing>
              <wp:anchor distT="0" distB="0" distL="114300" distR="114300" simplePos="0" relativeHeight="251659264" behindDoc="0" locked="0" layoutInCell="1" allowOverlap="1">
                <wp:simplePos x="0" y="0"/>
                <wp:positionH relativeFrom="column">
                  <wp:posOffset>1771650</wp:posOffset>
                </wp:positionH>
                <wp:positionV relativeFrom="paragraph">
                  <wp:posOffset>3246120</wp:posOffset>
                </wp:positionV>
                <wp:extent cx="9525" cy="114300"/>
                <wp:effectExtent l="0" t="0" r="28575" b="19050"/>
                <wp:wrapNone/>
                <wp:docPr id="2" name="Connecteur droit 2"/>
                <wp:cNvGraphicFramePr/>
                <a:graphic xmlns:a="http://schemas.openxmlformats.org/drawingml/2006/main">
                  <a:graphicData uri="http://schemas.microsoft.com/office/word/2010/wordprocessingShape">
                    <wps:wsp>
                      <wps:cNvCnPr/>
                      <wps:spPr>
                        <a:xfrm>
                          <a:off x="0" y="0"/>
                          <a:ext cx="9525"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53A349" id="Connecteur droit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9.5pt,255.6pt" to="140.25pt,2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" strokecolor="#4579b8 [3044]"/>
            </w:pict>
          </mc:Fallback>
        </mc:AlternateContent>
      </w:r>
      <w:r w:rsidR="00C82BE4">
        <w:rPr>
          <w:noProof/>
          <w:lang w:eastAsia="fr-FR"/>
        </w:rPr>
        <w:t>Diagramme des classes persistantes pour l’application istage.</w:t>
      </w:r>
      <w:r w:rsidR="006104C7">
        <w:rPr>
          <w:noProof/>
          <w:lang w:eastAsia="fr-FR"/>
        </w:rPr>
        <w:drawing>
          <wp:inline distT="0" distB="0" distL="0" distR="0">
            <wp:extent cx="9463999" cy="4467225"/>
            <wp:effectExtent l="0" t="0" r="4445"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63999" cy="4467225"/>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5949"/>
        <w:gridCol w:w="850"/>
        <w:gridCol w:w="1007"/>
        <w:gridCol w:w="992"/>
        <w:gridCol w:w="935"/>
        <w:gridCol w:w="935"/>
        <w:gridCol w:w="2794"/>
        <w:gridCol w:w="1701"/>
      </w:tblGrid>
      <w:tr w:rsidR="005D2D8E" w:rsidTr="004F0E91">
        <w:tc>
          <w:tcPr>
            <w:tcW w:w="5949" w:type="dxa"/>
            <w:shd w:val="clear" w:color="auto" w:fill="D9D9D9" w:themeFill="background1" w:themeFillShade="D9"/>
          </w:tcPr>
          <w:p w:rsidR="005D2D8E" w:rsidRPr="005D2D8E" w:rsidRDefault="005D2D8E" w:rsidP="00984197">
            <w:pPr>
              <w:rPr>
                <w:sz w:val="18"/>
                <w:szCs w:val="18"/>
              </w:rPr>
            </w:pPr>
            <w:r w:rsidRPr="005D2D8E">
              <w:rPr>
                <w:sz w:val="18"/>
                <w:szCs w:val="18"/>
              </w:rPr>
              <w:lastRenderedPageBreak/>
              <w:t>Quoi</w:t>
            </w:r>
          </w:p>
        </w:tc>
        <w:tc>
          <w:tcPr>
            <w:tcW w:w="850" w:type="dxa"/>
            <w:shd w:val="clear" w:color="auto" w:fill="D9D9D9" w:themeFill="background1" w:themeFillShade="D9"/>
          </w:tcPr>
          <w:p w:rsidR="005D2D8E" w:rsidRPr="005D2D8E" w:rsidRDefault="005D2D8E" w:rsidP="00984197">
            <w:pPr>
              <w:rPr>
                <w:sz w:val="18"/>
                <w:szCs w:val="18"/>
              </w:rPr>
            </w:pPr>
            <w:r w:rsidRPr="005D2D8E">
              <w:rPr>
                <w:sz w:val="18"/>
                <w:szCs w:val="18"/>
              </w:rPr>
              <w:t>Codage</w:t>
            </w:r>
          </w:p>
        </w:tc>
        <w:tc>
          <w:tcPr>
            <w:tcW w:w="1007" w:type="dxa"/>
            <w:shd w:val="clear" w:color="auto" w:fill="D9D9D9" w:themeFill="background1" w:themeFillShade="D9"/>
          </w:tcPr>
          <w:p w:rsidR="005D2D8E" w:rsidRPr="005D2D8E" w:rsidRDefault="005D2D8E" w:rsidP="00984197">
            <w:pPr>
              <w:rPr>
                <w:sz w:val="18"/>
                <w:szCs w:val="18"/>
              </w:rPr>
            </w:pPr>
            <w:r>
              <w:rPr>
                <w:sz w:val="18"/>
                <w:szCs w:val="18"/>
              </w:rPr>
              <w:t>Comment</w:t>
            </w:r>
          </w:p>
        </w:tc>
        <w:tc>
          <w:tcPr>
            <w:tcW w:w="992" w:type="dxa"/>
            <w:shd w:val="clear" w:color="auto" w:fill="D9D9D9" w:themeFill="background1" w:themeFillShade="D9"/>
          </w:tcPr>
          <w:p w:rsidR="005D2D8E" w:rsidRPr="005D2D8E" w:rsidRDefault="005D2D8E" w:rsidP="00984197">
            <w:pPr>
              <w:rPr>
                <w:sz w:val="18"/>
                <w:szCs w:val="18"/>
              </w:rPr>
            </w:pPr>
            <w:r w:rsidRPr="005D2D8E">
              <w:rPr>
                <w:sz w:val="18"/>
                <w:szCs w:val="18"/>
              </w:rPr>
              <w:t>User case</w:t>
            </w:r>
          </w:p>
        </w:tc>
        <w:tc>
          <w:tcPr>
            <w:tcW w:w="935" w:type="dxa"/>
            <w:shd w:val="clear" w:color="auto" w:fill="D9D9D9" w:themeFill="background1" w:themeFillShade="D9"/>
          </w:tcPr>
          <w:p w:rsidR="005D2D8E" w:rsidRPr="005D2D8E" w:rsidRDefault="005D2D8E" w:rsidP="00984197">
            <w:pPr>
              <w:rPr>
                <w:sz w:val="18"/>
                <w:szCs w:val="18"/>
              </w:rPr>
            </w:pPr>
            <w:r w:rsidRPr="005D2D8E">
              <w:rPr>
                <w:sz w:val="18"/>
                <w:szCs w:val="18"/>
              </w:rPr>
              <w:t>maquette</w:t>
            </w:r>
          </w:p>
        </w:tc>
        <w:tc>
          <w:tcPr>
            <w:tcW w:w="935" w:type="dxa"/>
            <w:shd w:val="clear" w:color="auto" w:fill="D9D9D9" w:themeFill="background1" w:themeFillShade="D9"/>
          </w:tcPr>
          <w:p w:rsidR="005D2D8E" w:rsidRPr="005D2D8E" w:rsidRDefault="005D2D8E" w:rsidP="00984197">
            <w:pPr>
              <w:rPr>
                <w:sz w:val="18"/>
                <w:szCs w:val="18"/>
              </w:rPr>
            </w:pPr>
            <w:r w:rsidRPr="005D2D8E">
              <w:rPr>
                <w:sz w:val="18"/>
                <w:szCs w:val="18"/>
              </w:rPr>
              <w:t>scenarii</w:t>
            </w:r>
          </w:p>
        </w:tc>
        <w:tc>
          <w:tcPr>
            <w:tcW w:w="2794" w:type="dxa"/>
            <w:shd w:val="clear" w:color="auto" w:fill="D9D9D9" w:themeFill="background1" w:themeFillShade="D9"/>
          </w:tcPr>
          <w:p w:rsidR="005D2D8E" w:rsidRPr="005D2D8E" w:rsidRDefault="005D2D8E" w:rsidP="00984197">
            <w:pPr>
              <w:rPr>
                <w:sz w:val="18"/>
                <w:szCs w:val="18"/>
              </w:rPr>
            </w:pPr>
            <w:r w:rsidRPr="005D2D8E">
              <w:rPr>
                <w:sz w:val="18"/>
                <w:szCs w:val="18"/>
              </w:rPr>
              <w:t>test</w:t>
            </w:r>
          </w:p>
        </w:tc>
        <w:tc>
          <w:tcPr>
            <w:tcW w:w="1701" w:type="dxa"/>
            <w:shd w:val="clear" w:color="auto" w:fill="D9D9D9" w:themeFill="background1" w:themeFillShade="D9"/>
          </w:tcPr>
          <w:p w:rsidR="005D2D8E" w:rsidRPr="005D2D8E" w:rsidRDefault="00762C7E" w:rsidP="00984197">
            <w:pPr>
              <w:rPr>
                <w:sz w:val="18"/>
                <w:szCs w:val="18"/>
              </w:rPr>
            </w:pPr>
            <w:r>
              <w:rPr>
                <w:sz w:val="18"/>
                <w:szCs w:val="18"/>
              </w:rPr>
              <w:t>Qualité du codage</w:t>
            </w:r>
          </w:p>
        </w:tc>
      </w:tr>
      <w:tr w:rsidR="005D2D8E" w:rsidTr="004F0E91">
        <w:tc>
          <w:tcPr>
            <w:tcW w:w="5949" w:type="dxa"/>
          </w:tcPr>
          <w:p w:rsidR="005D2D8E" w:rsidRPr="00196635" w:rsidRDefault="005D2D8E" w:rsidP="00984197">
            <w:pPr>
              <w:rPr>
                <w:color w:val="365F91" w:themeColor="accent1" w:themeShade="BF"/>
                <w:sz w:val="20"/>
                <w:szCs w:val="20"/>
              </w:rPr>
            </w:pPr>
            <w:r w:rsidRPr="00196635">
              <w:rPr>
                <w:color w:val="365F91" w:themeColor="accent1" w:themeShade="BF"/>
                <w:sz w:val="20"/>
                <w:szCs w:val="20"/>
              </w:rPr>
              <w:t>TDB étudiant</w:t>
            </w:r>
          </w:p>
          <w:p w:rsidR="005D2D8E" w:rsidRPr="00196635" w:rsidRDefault="005D2D8E" w:rsidP="00196635">
            <w:pPr>
              <w:pStyle w:val="Paragraphedeliste"/>
              <w:numPr>
                <w:ilvl w:val="0"/>
                <w:numId w:val="22"/>
              </w:numPr>
              <w:ind w:left="458" w:hanging="283"/>
              <w:rPr>
                <w:color w:val="365F91" w:themeColor="accent1" w:themeShade="BF"/>
                <w:sz w:val="20"/>
                <w:szCs w:val="20"/>
              </w:rPr>
            </w:pPr>
            <w:r w:rsidRPr="00196635">
              <w:rPr>
                <w:color w:val="365F91" w:themeColor="accent1" w:themeShade="BF"/>
                <w:sz w:val="20"/>
                <w:szCs w:val="20"/>
              </w:rPr>
              <w:t>Visualiser le stage si obtenu</w:t>
            </w:r>
          </w:p>
          <w:p w:rsidR="005D2D8E" w:rsidRPr="00196635" w:rsidRDefault="005D2D8E" w:rsidP="00196635">
            <w:pPr>
              <w:pStyle w:val="Paragraphedeliste"/>
              <w:numPr>
                <w:ilvl w:val="0"/>
                <w:numId w:val="22"/>
              </w:numPr>
              <w:ind w:left="452" w:hanging="283"/>
              <w:rPr>
                <w:color w:val="365F91" w:themeColor="accent1" w:themeShade="BF"/>
                <w:sz w:val="20"/>
                <w:szCs w:val="20"/>
              </w:rPr>
            </w:pPr>
            <w:r w:rsidRPr="00196635">
              <w:rPr>
                <w:color w:val="365F91" w:themeColor="accent1" w:themeShade="BF"/>
                <w:sz w:val="20"/>
                <w:szCs w:val="20"/>
              </w:rPr>
              <w:t xml:space="preserve"> Visualiser les démarches si commencées</w:t>
            </w:r>
          </w:p>
          <w:p w:rsidR="005D2D8E" w:rsidRPr="00196635" w:rsidRDefault="005D2D8E" w:rsidP="00196635">
            <w:pPr>
              <w:pStyle w:val="Paragraphedeliste"/>
              <w:numPr>
                <w:ilvl w:val="0"/>
                <w:numId w:val="22"/>
              </w:numPr>
              <w:ind w:left="452" w:hanging="283"/>
              <w:rPr>
                <w:color w:val="365F91" w:themeColor="accent1" w:themeShade="BF"/>
                <w:sz w:val="20"/>
                <w:szCs w:val="20"/>
              </w:rPr>
            </w:pPr>
            <w:r w:rsidRPr="00196635">
              <w:rPr>
                <w:color w:val="365F91" w:themeColor="accent1" w:themeShade="BF"/>
                <w:sz w:val="20"/>
                <w:szCs w:val="20"/>
              </w:rPr>
              <w:t>Visualiser entreprises si aucune démarche</w:t>
            </w:r>
          </w:p>
        </w:tc>
        <w:tc>
          <w:tcPr>
            <w:tcW w:w="850" w:type="dxa"/>
          </w:tcPr>
          <w:p w:rsidR="005D2D8E" w:rsidRPr="00196635" w:rsidRDefault="005D2D8E" w:rsidP="00984197">
            <w:pPr>
              <w:rPr>
                <w:color w:val="365F91" w:themeColor="accent1" w:themeShade="BF"/>
                <w:sz w:val="20"/>
                <w:szCs w:val="20"/>
              </w:rPr>
            </w:pPr>
          </w:p>
          <w:p w:rsidR="005D2D8E" w:rsidRPr="00196635" w:rsidRDefault="005D2D8E" w:rsidP="00984197">
            <w:pPr>
              <w:rPr>
                <w:color w:val="365F91" w:themeColor="accent1" w:themeShade="BF"/>
                <w:sz w:val="20"/>
                <w:szCs w:val="20"/>
              </w:rPr>
            </w:pPr>
            <w:r w:rsidRPr="00196635">
              <w:rPr>
                <w:color w:val="365F91" w:themeColor="accent1" w:themeShade="BF"/>
                <w:sz w:val="20"/>
                <w:szCs w:val="20"/>
              </w:rPr>
              <w:t>F</w:t>
            </w:r>
          </w:p>
          <w:p w:rsidR="005D2D8E" w:rsidRPr="00196635" w:rsidRDefault="005D2D8E" w:rsidP="00984197">
            <w:pPr>
              <w:rPr>
                <w:color w:val="365F91" w:themeColor="accent1" w:themeShade="BF"/>
                <w:sz w:val="20"/>
                <w:szCs w:val="20"/>
              </w:rPr>
            </w:pPr>
            <w:r w:rsidRPr="00196635">
              <w:rPr>
                <w:color w:val="365F91" w:themeColor="accent1" w:themeShade="BF"/>
                <w:sz w:val="20"/>
                <w:szCs w:val="20"/>
              </w:rPr>
              <w:t>F</w:t>
            </w:r>
          </w:p>
          <w:p w:rsidR="005D2D8E" w:rsidRPr="00196635" w:rsidRDefault="005D2D8E" w:rsidP="00984197">
            <w:pPr>
              <w:rPr>
                <w:color w:val="365F91" w:themeColor="accent1" w:themeShade="BF"/>
                <w:sz w:val="20"/>
                <w:szCs w:val="20"/>
              </w:rPr>
            </w:pPr>
            <w:r w:rsidRPr="00196635">
              <w:rPr>
                <w:color w:val="365F91" w:themeColor="accent1" w:themeShade="BF"/>
                <w:sz w:val="20"/>
                <w:szCs w:val="20"/>
              </w:rPr>
              <w:t>F</w:t>
            </w:r>
          </w:p>
        </w:tc>
        <w:tc>
          <w:tcPr>
            <w:tcW w:w="1007" w:type="dxa"/>
          </w:tcPr>
          <w:p w:rsidR="005D2D8E" w:rsidRPr="00196635" w:rsidRDefault="005D2D8E" w:rsidP="00984197">
            <w:pPr>
              <w:rPr>
                <w:color w:val="365F91" w:themeColor="accent1" w:themeShade="BF"/>
                <w:sz w:val="20"/>
                <w:szCs w:val="20"/>
              </w:rPr>
            </w:pPr>
          </w:p>
          <w:p w:rsidR="005D2D8E" w:rsidRPr="00196635" w:rsidRDefault="00196635" w:rsidP="00984197">
            <w:pPr>
              <w:rPr>
                <w:color w:val="365F91" w:themeColor="accent1" w:themeShade="BF"/>
                <w:sz w:val="20"/>
                <w:szCs w:val="20"/>
              </w:rPr>
            </w:pPr>
            <w:r w:rsidRPr="00196635">
              <w:rPr>
                <w:color w:val="365F91" w:themeColor="accent1" w:themeShade="BF"/>
                <w:sz w:val="20"/>
                <w:szCs w:val="20"/>
              </w:rPr>
              <w:t>F</w:t>
            </w:r>
          </w:p>
          <w:p w:rsidR="005D2D8E" w:rsidRPr="00196635" w:rsidRDefault="005D2D8E" w:rsidP="00984197">
            <w:pPr>
              <w:rPr>
                <w:color w:val="365F91" w:themeColor="accent1" w:themeShade="BF"/>
                <w:sz w:val="20"/>
                <w:szCs w:val="20"/>
              </w:rPr>
            </w:pPr>
            <w:r w:rsidRPr="00196635">
              <w:rPr>
                <w:color w:val="365F91" w:themeColor="accent1" w:themeShade="BF"/>
                <w:sz w:val="20"/>
                <w:szCs w:val="20"/>
              </w:rPr>
              <w:t>X</w:t>
            </w:r>
          </w:p>
          <w:p w:rsidR="005D2D8E" w:rsidRPr="00196635" w:rsidRDefault="00196635" w:rsidP="00984197">
            <w:pPr>
              <w:rPr>
                <w:color w:val="365F91" w:themeColor="accent1" w:themeShade="BF"/>
                <w:sz w:val="20"/>
                <w:szCs w:val="20"/>
              </w:rPr>
            </w:pPr>
            <w:r w:rsidRPr="00196635">
              <w:rPr>
                <w:color w:val="365F91" w:themeColor="accent1" w:themeShade="BF"/>
                <w:sz w:val="20"/>
                <w:szCs w:val="20"/>
              </w:rPr>
              <w:t>F</w:t>
            </w:r>
          </w:p>
        </w:tc>
        <w:tc>
          <w:tcPr>
            <w:tcW w:w="992" w:type="dxa"/>
          </w:tcPr>
          <w:p w:rsidR="005D2D8E" w:rsidRPr="00196635" w:rsidRDefault="005D2D8E" w:rsidP="00984197">
            <w:pPr>
              <w:rPr>
                <w:color w:val="365F91" w:themeColor="accent1" w:themeShade="BF"/>
                <w:sz w:val="20"/>
                <w:szCs w:val="20"/>
              </w:rPr>
            </w:pPr>
          </w:p>
          <w:p w:rsidR="005D2D8E" w:rsidRPr="00196635" w:rsidRDefault="00196635" w:rsidP="00984197">
            <w:pPr>
              <w:rPr>
                <w:color w:val="365F91" w:themeColor="accent1" w:themeShade="BF"/>
                <w:sz w:val="20"/>
                <w:szCs w:val="20"/>
              </w:rPr>
            </w:pPr>
            <w:r>
              <w:rPr>
                <w:color w:val="365F91" w:themeColor="accent1" w:themeShade="BF"/>
                <w:sz w:val="20"/>
                <w:szCs w:val="20"/>
              </w:rPr>
              <w:t>X</w:t>
            </w:r>
          </w:p>
          <w:p w:rsidR="005D2D8E" w:rsidRPr="00196635" w:rsidRDefault="00196635" w:rsidP="00984197">
            <w:pPr>
              <w:rPr>
                <w:color w:val="365F91" w:themeColor="accent1" w:themeShade="BF"/>
                <w:sz w:val="20"/>
                <w:szCs w:val="20"/>
              </w:rPr>
            </w:pPr>
            <w:r>
              <w:rPr>
                <w:color w:val="365F91" w:themeColor="accent1" w:themeShade="BF"/>
                <w:sz w:val="20"/>
                <w:szCs w:val="20"/>
              </w:rPr>
              <w:t>X</w:t>
            </w:r>
          </w:p>
          <w:p w:rsidR="005D2D8E" w:rsidRPr="00196635" w:rsidRDefault="00196635" w:rsidP="00984197">
            <w:pPr>
              <w:rPr>
                <w:color w:val="365F91" w:themeColor="accent1" w:themeShade="BF"/>
                <w:sz w:val="20"/>
                <w:szCs w:val="20"/>
              </w:rPr>
            </w:pPr>
            <w:r>
              <w:rPr>
                <w:color w:val="365F91" w:themeColor="accent1" w:themeShade="BF"/>
                <w:sz w:val="20"/>
                <w:szCs w:val="20"/>
              </w:rPr>
              <w:t>X</w:t>
            </w:r>
          </w:p>
        </w:tc>
        <w:tc>
          <w:tcPr>
            <w:tcW w:w="935" w:type="dxa"/>
          </w:tcPr>
          <w:p w:rsidR="005D2D8E" w:rsidRPr="00196635" w:rsidRDefault="005D2D8E" w:rsidP="00984197">
            <w:pPr>
              <w:rPr>
                <w:color w:val="365F91" w:themeColor="accent1" w:themeShade="BF"/>
                <w:sz w:val="20"/>
                <w:szCs w:val="20"/>
              </w:rPr>
            </w:pPr>
          </w:p>
          <w:p w:rsidR="005D2D8E" w:rsidRPr="00196635" w:rsidRDefault="00196635" w:rsidP="005D2D8E">
            <w:pPr>
              <w:rPr>
                <w:color w:val="365F91" w:themeColor="accent1" w:themeShade="BF"/>
                <w:sz w:val="20"/>
                <w:szCs w:val="20"/>
              </w:rPr>
            </w:pPr>
            <w:r>
              <w:rPr>
                <w:color w:val="365F91" w:themeColor="accent1" w:themeShade="BF"/>
                <w:sz w:val="20"/>
                <w:szCs w:val="20"/>
              </w:rPr>
              <w:t>X</w:t>
            </w:r>
          </w:p>
          <w:p w:rsidR="005D2D8E" w:rsidRPr="00196635" w:rsidRDefault="00196635" w:rsidP="005D2D8E">
            <w:pPr>
              <w:rPr>
                <w:color w:val="365F91" w:themeColor="accent1" w:themeShade="BF"/>
                <w:sz w:val="20"/>
                <w:szCs w:val="20"/>
              </w:rPr>
            </w:pPr>
            <w:r>
              <w:rPr>
                <w:color w:val="365F91" w:themeColor="accent1" w:themeShade="BF"/>
                <w:sz w:val="20"/>
                <w:szCs w:val="20"/>
              </w:rPr>
              <w:t>X</w:t>
            </w:r>
          </w:p>
          <w:p w:rsidR="005D2D8E" w:rsidRPr="00196635" w:rsidRDefault="00196635" w:rsidP="005D2D8E">
            <w:pPr>
              <w:rPr>
                <w:color w:val="365F91" w:themeColor="accent1" w:themeShade="BF"/>
                <w:sz w:val="20"/>
                <w:szCs w:val="20"/>
              </w:rPr>
            </w:pPr>
            <w:r>
              <w:rPr>
                <w:color w:val="365F91" w:themeColor="accent1" w:themeShade="BF"/>
                <w:sz w:val="20"/>
                <w:szCs w:val="20"/>
              </w:rPr>
              <w:t>X</w:t>
            </w:r>
          </w:p>
        </w:tc>
        <w:tc>
          <w:tcPr>
            <w:tcW w:w="935" w:type="dxa"/>
          </w:tcPr>
          <w:p w:rsidR="005D2D8E" w:rsidRPr="00196635" w:rsidRDefault="005D2D8E" w:rsidP="00984197">
            <w:pPr>
              <w:rPr>
                <w:color w:val="365F91" w:themeColor="accent1" w:themeShade="BF"/>
                <w:sz w:val="20"/>
                <w:szCs w:val="20"/>
              </w:rPr>
            </w:pPr>
          </w:p>
          <w:p w:rsidR="005D2D8E" w:rsidRPr="00196635" w:rsidRDefault="00196635" w:rsidP="005D2D8E">
            <w:pPr>
              <w:rPr>
                <w:color w:val="365F91" w:themeColor="accent1" w:themeShade="BF"/>
                <w:sz w:val="20"/>
                <w:szCs w:val="20"/>
              </w:rPr>
            </w:pPr>
            <w:r>
              <w:rPr>
                <w:color w:val="365F91" w:themeColor="accent1" w:themeShade="BF"/>
                <w:sz w:val="20"/>
                <w:szCs w:val="20"/>
              </w:rPr>
              <w:t>X</w:t>
            </w:r>
          </w:p>
          <w:p w:rsidR="005D2D8E" w:rsidRPr="00196635" w:rsidRDefault="00196635" w:rsidP="005D2D8E">
            <w:pPr>
              <w:rPr>
                <w:color w:val="365F91" w:themeColor="accent1" w:themeShade="BF"/>
                <w:sz w:val="20"/>
                <w:szCs w:val="20"/>
              </w:rPr>
            </w:pPr>
            <w:r>
              <w:rPr>
                <w:color w:val="365F91" w:themeColor="accent1" w:themeShade="BF"/>
                <w:sz w:val="20"/>
                <w:szCs w:val="20"/>
              </w:rPr>
              <w:t>X</w:t>
            </w:r>
          </w:p>
          <w:p w:rsidR="005D2D8E" w:rsidRPr="00196635" w:rsidRDefault="00196635" w:rsidP="005D2D8E">
            <w:pPr>
              <w:rPr>
                <w:color w:val="365F91" w:themeColor="accent1" w:themeShade="BF"/>
                <w:sz w:val="20"/>
                <w:szCs w:val="20"/>
              </w:rPr>
            </w:pPr>
            <w:r>
              <w:rPr>
                <w:color w:val="365F91" w:themeColor="accent1" w:themeShade="BF"/>
                <w:sz w:val="20"/>
                <w:szCs w:val="20"/>
              </w:rPr>
              <w:t>X</w:t>
            </w:r>
          </w:p>
        </w:tc>
        <w:tc>
          <w:tcPr>
            <w:tcW w:w="2794" w:type="dxa"/>
          </w:tcPr>
          <w:p w:rsidR="005D2D8E" w:rsidRPr="00196635" w:rsidRDefault="005D2D8E" w:rsidP="00984197">
            <w:pPr>
              <w:rPr>
                <w:color w:val="365F91" w:themeColor="accent1" w:themeShade="BF"/>
                <w:sz w:val="20"/>
                <w:szCs w:val="20"/>
              </w:rPr>
            </w:pPr>
          </w:p>
          <w:p w:rsidR="005D2D8E" w:rsidRPr="00196635" w:rsidRDefault="005D09F8" w:rsidP="005D2D8E">
            <w:pPr>
              <w:rPr>
                <w:color w:val="365F91" w:themeColor="accent1" w:themeShade="BF"/>
                <w:sz w:val="20"/>
                <w:szCs w:val="20"/>
              </w:rPr>
            </w:pPr>
            <w:r>
              <w:rPr>
                <w:color w:val="365F91" w:themeColor="accent1" w:themeShade="BF"/>
                <w:sz w:val="20"/>
                <w:szCs w:val="20"/>
              </w:rPr>
              <w:t>F</w:t>
            </w:r>
          </w:p>
          <w:p w:rsidR="005D2D8E" w:rsidRPr="00196635" w:rsidRDefault="00196635" w:rsidP="005D2D8E">
            <w:pPr>
              <w:rPr>
                <w:color w:val="365F91" w:themeColor="accent1" w:themeShade="BF"/>
                <w:sz w:val="20"/>
                <w:szCs w:val="20"/>
              </w:rPr>
            </w:pPr>
            <w:r>
              <w:rPr>
                <w:color w:val="365F91" w:themeColor="accent1" w:themeShade="BF"/>
                <w:sz w:val="20"/>
                <w:szCs w:val="20"/>
              </w:rPr>
              <w:t>En partie</w:t>
            </w:r>
          </w:p>
          <w:p w:rsidR="005D2D8E" w:rsidRPr="00196635" w:rsidRDefault="00FD7C23" w:rsidP="005D2D8E">
            <w:pPr>
              <w:rPr>
                <w:color w:val="365F91" w:themeColor="accent1" w:themeShade="BF"/>
                <w:sz w:val="20"/>
                <w:szCs w:val="20"/>
              </w:rPr>
            </w:pPr>
            <w:r>
              <w:rPr>
                <w:color w:val="365F91" w:themeColor="accent1" w:themeShade="BF"/>
                <w:sz w:val="20"/>
                <w:szCs w:val="20"/>
              </w:rPr>
              <w:t>F</w:t>
            </w:r>
          </w:p>
        </w:tc>
        <w:tc>
          <w:tcPr>
            <w:tcW w:w="1701" w:type="dxa"/>
          </w:tcPr>
          <w:p w:rsidR="004F0E91" w:rsidRDefault="004F0E91" w:rsidP="00984197">
            <w:pPr>
              <w:rPr>
                <w:sz w:val="20"/>
                <w:szCs w:val="20"/>
              </w:rPr>
            </w:pPr>
          </w:p>
          <w:p w:rsidR="005D2D8E" w:rsidRPr="00196635" w:rsidRDefault="00762C7E" w:rsidP="00984197">
            <w:pPr>
              <w:rPr>
                <w:sz w:val="20"/>
                <w:szCs w:val="20"/>
              </w:rPr>
            </w:pPr>
            <w:r w:rsidRPr="00196635">
              <w:rPr>
                <w:sz w:val="20"/>
                <w:szCs w:val="20"/>
              </w:rPr>
              <w:t>?</w:t>
            </w:r>
            <w:r w:rsidRPr="00196635">
              <w:rPr>
                <w:sz w:val="20"/>
                <w:szCs w:val="20"/>
              </w:rPr>
              <w:br/>
              <w:t> ?</w:t>
            </w:r>
            <w:r w:rsidRPr="00196635">
              <w:rPr>
                <w:sz w:val="20"/>
                <w:szCs w:val="20"/>
              </w:rPr>
              <w:br/>
              <w:t> ?</w:t>
            </w:r>
          </w:p>
        </w:tc>
      </w:tr>
      <w:tr w:rsidR="005D2D8E" w:rsidTr="004F0E91">
        <w:tc>
          <w:tcPr>
            <w:tcW w:w="5949" w:type="dxa"/>
          </w:tcPr>
          <w:p w:rsidR="005D2D8E" w:rsidRPr="00196635" w:rsidRDefault="005D2D8E" w:rsidP="00984197">
            <w:pPr>
              <w:rPr>
                <w:color w:val="365F91" w:themeColor="accent1" w:themeShade="BF"/>
                <w:sz w:val="20"/>
                <w:szCs w:val="20"/>
              </w:rPr>
            </w:pPr>
            <w:r w:rsidRPr="00196635">
              <w:rPr>
                <w:color w:val="365F91" w:themeColor="accent1" w:themeShade="BF"/>
                <w:sz w:val="20"/>
                <w:szCs w:val="20"/>
              </w:rPr>
              <w:t>Créer entreprise (sauf nouveaux contacts !)</w:t>
            </w:r>
          </w:p>
        </w:tc>
        <w:tc>
          <w:tcPr>
            <w:tcW w:w="850" w:type="dxa"/>
          </w:tcPr>
          <w:p w:rsidR="005D2D8E" w:rsidRPr="00196635" w:rsidRDefault="00196635" w:rsidP="00984197">
            <w:pPr>
              <w:rPr>
                <w:color w:val="365F91" w:themeColor="accent1" w:themeShade="BF"/>
                <w:sz w:val="16"/>
                <w:szCs w:val="16"/>
              </w:rPr>
            </w:pPr>
            <w:r w:rsidRPr="00196635">
              <w:rPr>
                <w:color w:val="365F91" w:themeColor="accent1" w:themeShade="BF"/>
                <w:sz w:val="16"/>
                <w:szCs w:val="16"/>
              </w:rPr>
              <w:t>En Partie</w:t>
            </w:r>
          </w:p>
        </w:tc>
        <w:tc>
          <w:tcPr>
            <w:tcW w:w="1007" w:type="dxa"/>
          </w:tcPr>
          <w:p w:rsidR="005D2D8E" w:rsidRPr="00196635" w:rsidRDefault="00196635" w:rsidP="00984197">
            <w:pPr>
              <w:rPr>
                <w:color w:val="365F91" w:themeColor="accent1" w:themeShade="BF"/>
                <w:sz w:val="20"/>
                <w:szCs w:val="20"/>
              </w:rPr>
            </w:pPr>
            <w:r w:rsidRPr="00196635">
              <w:rPr>
                <w:color w:val="365F91" w:themeColor="accent1" w:themeShade="BF"/>
                <w:sz w:val="20"/>
                <w:szCs w:val="20"/>
              </w:rPr>
              <w:t>F</w:t>
            </w:r>
          </w:p>
        </w:tc>
        <w:tc>
          <w:tcPr>
            <w:tcW w:w="992" w:type="dxa"/>
          </w:tcPr>
          <w:p w:rsidR="005D2D8E" w:rsidRPr="00196635" w:rsidRDefault="00196635" w:rsidP="00984197">
            <w:pPr>
              <w:rPr>
                <w:color w:val="365F91" w:themeColor="accent1" w:themeShade="BF"/>
                <w:sz w:val="20"/>
                <w:szCs w:val="20"/>
              </w:rPr>
            </w:pPr>
            <w:r>
              <w:rPr>
                <w:color w:val="365F91" w:themeColor="accent1" w:themeShade="BF"/>
                <w:sz w:val="16"/>
                <w:szCs w:val="16"/>
              </w:rPr>
              <w:t>F</w:t>
            </w:r>
          </w:p>
        </w:tc>
        <w:tc>
          <w:tcPr>
            <w:tcW w:w="935" w:type="dxa"/>
          </w:tcPr>
          <w:p w:rsidR="005D2D8E" w:rsidRPr="00196635" w:rsidRDefault="00196635" w:rsidP="00984197">
            <w:pPr>
              <w:rPr>
                <w:color w:val="365F91" w:themeColor="accent1" w:themeShade="BF"/>
                <w:sz w:val="16"/>
                <w:szCs w:val="16"/>
              </w:rPr>
            </w:pPr>
            <w:r w:rsidRPr="00196635">
              <w:rPr>
                <w:color w:val="365F91" w:themeColor="accent1" w:themeShade="BF"/>
                <w:sz w:val="16"/>
                <w:szCs w:val="16"/>
              </w:rPr>
              <w:t>En partie</w:t>
            </w:r>
          </w:p>
        </w:tc>
        <w:tc>
          <w:tcPr>
            <w:tcW w:w="935" w:type="dxa"/>
          </w:tcPr>
          <w:p w:rsidR="005D2D8E" w:rsidRPr="00196635" w:rsidRDefault="00196635" w:rsidP="00984197">
            <w:pPr>
              <w:rPr>
                <w:color w:val="365F91" w:themeColor="accent1" w:themeShade="BF"/>
                <w:sz w:val="20"/>
                <w:szCs w:val="20"/>
              </w:rPr>
            </w:pPr>
            <w:r w:rsidRPr="00196635">
              <w:rPr>
                <w:color w:val="365F91" w:themeColor="accent1" w:themeShade="BF"/>
                <w:sz w:val="16"/>
                <w:szCs w:val="16"/>
              </w:rPr>
              <w:t>En partie</w:t>
            </w:r>
          </w:p>
        </w:tc>
        <w:tc>
          <w:tcPr>
            <w:tcW w:w="2794" w:type="dxa"/>
          </w:tcPr>
          <w:p w:rsidR="005D2D8E" w:rsidRPr="00196635" w:rsidRDefault="005D2D8E" w:rsidP="004F0E91">
            <w:pPr>
              <w:rPr>
                <w:color w:val="365F91" w:themeColor="accent1" w:themeShade="BF"/>
                <w:sz w:val="20"/>
                <w:szCs w:val="20"/>
              </w:rPr>
            </w:pPr>
            <w:r w:rsidRPr="00196635">
              <w:rPr>
                <w:color w:val="365F91" w:themeColor="accent1" w:themeShade="BF"/>
                <w:sz w:val="20"/>
                <w:szCs w:val="20"/>
              </w:rPr>
              <w:t xml:space="preserve">O tests montrent </w:t>
            </w:r>
            <w:r w:rsidR="004F0E91">
              <w:rPr>
                <w:color w:val="365F91" w:themeColor="accent1" w:themeShade="BF"/>
                <w:sz w:val="20"/>
                <w:szCs w:val="20"/>
              </w:rPr>
              <w:t>qu’impossible créer nouveau contact</w:t>
            </w:r>
          </w:p>
        </w:tc>
        <w:tc>
          <w:tcPr>
            <w:tcW w:w="1701" w:type="dxa"/>
          </w:tcPr>
          <w:p w:rsidR="005D2D8E" w:rsidRPr="00196635" w:rsidRDefault="00762C7E" w:rsidP="00984197">
            <w:pPr>
              <w:rPr>
                <w:sz w:val="20"/>
                <w:szCs w:val="20"/>
              </w:rPr>
            </w:pPr>
            <w:r w:rsidRPr="00196635">
              <w:rPr>
                <w:sz w:val="20"/>
                <w:szCs w:val="20"/>
              </w:rPr>
              <w:t>?</w:t>
            </w:r>
          </w:p>
        </w:tc>
      </w:tr>
      <w:tr w:rsidR="00196635" w:rsidTr="004F0E91">
        <w:tc>
          <w:tcPr>
            <w:tcW w:w="5949" w:type="dxa"/>
          </w:tcPr>
          <w:p w:rsidR="00196635" w:rsidRPr="00196635" w:rsidRDefault="00196635" w:rsidP="00196635">
            <w:pPr>
              <w:rPr>
                <w:color w:val="365F91" w:themeColor="accent1" w:themeShade="BF"/>
                <w:sz w:val="20"/>
                <w:szCs w:val="20"/>
              </w:rPr>
            </w:pPr>
            <w:r w:rsidRPr="00196635">
              <w:rPr>
                <w:color w:val="365F91" w:themeColor="accent1" w:themeShade="BF"/>
                <w:sz w:val="20"/>
                <w:szCs w:val="20"/>
              </w:rPr>
              <w:t>Suivre/créer démarche (même chose)</w:t>
            </w:r>
          </w:p>
        </w:tc>
        <w:tc>
          <w:tcPr>
            <w:tcW w:w="850" w:type="dxa"/>
          </w:tcPr>
          <w:p w:rsidR="00196635" w:rsidRPr="00196635" w:rsidRDefault="00196635" w:rsidP="00196635">
            <w:pPr>
              <w:rPr>
                <w:color w:val="365F91" w:themeColor="accent1" w:themeShade="BF"/>
                <w:sz w:val="20"/>
                <w:szCs w:val="20"/>
              </w:rPr>
            </w:pPr>
            <w:r w:rsidRPr="00196635">
              <w:rPr>
                <w:color w:val="365F91" w:themeColor="accent1" w:themeShade="BF"/>
                <w:sz w:val="20"/>
                <w:szCs w:val="20"/>
              </w:rPr>
              <w:t>F</w:t>
            </w:r>
          </w:p>
        </w:tc>
        <w:tc>
          <w:tcPr>
            <w:tcW w:w="1007" w:type="dxa"/>
          </w:tcPr>
          <w:p w:rsidR="00196635" w:rsidRPr="00196635" w:rsidRDefault="00196635" w:rsidP="00196635">
            <w:pPr>
              <w:rPr>
                <w:color w:val="365F91" w:themeColor="accent1" w:themeShade="BF"/>
                <w:sz w:val="20"/>
                <w:szCs w:val="20"/>
              </w:rPr>
            </w:pPr>
            <w:r w:rsidRPr="00196635">
              <w:rPr>
                <w:color w:val="365F91" w:themeColor="accent1" w:themeShade="BF"/>
                <w:sz w:val="20"/>
                <w:szCs w:val="20"/>
              </w:rPr>
              <w:t>X</w:t>
            </w:r>
          </w:p>
        </w:tc>
        <w:tc>
          <w:tcPr>
            <w:tcW w:w="992" w:type="dxa"/>
          </w:tcPr>
          <w:p w:rsidR="00196635" w:rsidRPr="00196635" w:rsidRDefault="00196635" w:rsidP="00196635">
            <w:pPr>
              <w:rPr>
                <w:color w:val="365F91" w:themeColor="accent1" w:themeShade="BF"/>
                <w:sz w:val="20"/>
                <w:szCs w:val="20"/>
              </w:rPr>
            </w:pPr>
            <w:r>
              <w:rPr>
                <w:color w:val="365F91" w:themeColor="accent1" w:themeShade="BF"/>
                <w:sz w:val="20"/>
                <w:szCs w:val="20"/>
              </w:rPr>
              <w:t>En partie</w:t>
            </w:r>
          </w:p>
        </w:tc>
        <w:tc>
          <w:tcPr>
            <w:tcW w:w="935" w:type="dxa"/>
          </w:tcPr>
          <w:p w:rsidR="00196635" w:rsidRPr="00196635" w:rsidRDefault="00196635" w:rsidP="00196635">
            <w:pPr>
              <w:rPr>
                <w:color w:val="365F91" w:themeColor="accent1" w:themeShade="BF"/>
                <w:sz w:val="16"/>
                <w:szCs w:val="16"/>
              </w:rPr>
            </w:pPr>
            <w:r w:rsidRPr="00196635">
              <w:rPr>
                <w:color w:val="365F91" w:themeColor="accent1" w:themeShade="BF"/>
                <w:sz w:val="16"/>
                <w:szCs w:val="16"/>
              </w:rPr>
              <w:t>En Partie</w:t>
            </w:r>
          </w:p>
        </w:tc>
        <w:tc>
          <w:tcPr>
            <w:tcW w:w="935" w:type="dxa"/>
          </w:tcPr>
          <w:p w:rsidR="00196635" w:rsidRPr="00196635" w:rsidRDefault="00196635" w:rsidP="00196635">
            <w:pPr>
              <w:rPr>
                <w:color w:val="365F91" w:themeColor="accent1" w:themeShade="BF"/>
                <w:sz w:val="20"/>
                <w:szCs w:val="20"/>
              </w:rPr>
            </w:pPr>
            <w:r w:rsidRPr="00196635">
              <w:rPr>
                <w:color w:val="365F91" w:themeColor="accent1" w:themeShade="BF"/>
                <w:sz w:val="16"/>
                <w:szCs w:val="16"/>
              </w:rPr>
              <w:t>En partie</w:t>
            </w:r>
          </w:p>
        </w:tc>
        <w:tc>
          <w:tcPr>
            <w:tcW w:w="2794" w:type="dxa"/>
          </w:tcPr>
          <w:p w:rsidR="00196635" w:rsidRPr="00196635" w:rsidRDefault="00196635" w:rsidP="00196635">
            <w:pPr>
              <w:rPr>
                <w:color w:val="365F91" w:themeColor="accent1" w:themeShade="BF"/>
                <w:sz w:val="20"/>
                <w:szCs w:val="20"/>
              </w:rPr>
            </w:pPr>
            <w:r w:rsidRPr="00196635">
              <w:rPr>
                <w:color w:val="365F91" w:themeColor="accent1" w:themeShade="BF"/>
                <w:sz w:val="20"/>
                <w:szCs w:val="20"/>
              </w:rPr>
              <w:t>En Partie</w:t>
            </w:r>
          </w:p>
        </w:tc>
        <w:tc>
          <w:tcPr>
            <w:tcW w:w="1701" w:type="dxa"/>
          </w:tcPr>
          <w:p w:rsidR="00196635" w:rsidRPr="00196635" w:rsidRDefault="00196635" w:rsidP="00196635">
            <w:pPr>
              <w:rPr>
                <w:sz w:val="20"/>
                <w:szCs w:val="20"/>
              </w:rPr>
            </w:pPr>
            <w:r w:rsidRPr="00196635">
              <w:rPr>
                <w:sz w:val="20"/>
                <w:szCs w:val="20"/>
              </w:rPr>
              <w:t>?</w:t>
            </w:r>
          </w:p>
        </w:tc>
      </w:tr>
      <w:tr w:rsidR="00196635" w:rsidTr="004F0E91">
        <w:tc>
          <w:tcPr>
            <w:tcW w:w="5949" w:type="dxa"/>
          </w:tcPr>
          <w:p w:rsidR="00196635" w:rsidRPr="00196635" w:rsidRDefault="00196635" w:rsidP="00196635">
            <w:pPr>
              <w:rPr>
                <w:color w:val="365F91" w:themeColor="accent1" w:themeShade="BF"/>
                <w:sz w:val="20"/>
                <w:szCs w:val="20"/>
              </w:rPr>
            </w:pPr>
            <w:r w:rsidRPr="00196635">
              <w:rPr>
                <w:color w:val="365F91" w:themeColor="accent1" w:themeShade="BF"/>
                <w:sz w:val="20"/>
                <w:szCs w:val="20"/>
              </w:rPr>
              <w:t>Modifier refus entreprise sur démarche en SIO1</w:t>
            </w:r>
          </w:p>
        </w:tc>
        <w:tc>
          <w:tcPr>
            <w:tcW w:w="850" w:type="dxa"/>
          </w:tcPr>
          <w:p w:rsidR="00196635" w:rsidRPr="00196635" w:rsidRDefault="00196635" w:rsidP="00196635">
            <w:pPr>
              <w:rPr>
                <w:color w:val="365F91" w:themeColor="accent1" w:themeShade="BF"/>
                <w:sz w:val="20"/>
                <w:szCs w:val="20"/>
              </w:rPr>
            </w:pPr>
            <w:r w:rsidRPr="00196635">
              <w:rPr>
                <w:color w:val="365F91" w:themeColor="accent1" w:themeShade="BF"/>
                <w:sz w:val="20"/>
                <w:szCs w:val="20"/>
              </w:rPr>
              <w:t>X</w:t>
            </w:r>
          </w:p>
        </w:tc>
        <w:tc>
          <w:tcPr>
            <w:tcW w:w="1007" w:type="dxa"/>
          </w:tcPr>
          <w:p w:rsidR="00196635" w:rsidRPr="00196635" w:rsidRDefault="00196635" w:rsidP="00196635">
            <w:pPr>
              <w:rPr>
                <w:color w:val="365F91" w:themeColor="accent1" w:themeShade="BF"/>
                <w:sz w:val="20"/>
                <w:szCs w:val="20"/>
              </w:rPr>
            </w:pPr>
            <w:r w:rsidRPr="00196635">
              <w:rPr>
                <w:color w:val="365F91" w:themeColor="accent1" w:themeShade="BF"/>
                <w:sz w:val="20"/>
                <w:szCs w:val="20"/>
              </w:rPr>
              <w:t>X</w:t>
            </w:r>
          </w:p>
        </w:tc>
        <w:tc>
          <w:tcPr>
            <w:tcW w:w="992" w:type="dxa"/>
          </w:tcPr>
          <w:p w:rsidR="00196635" w:rsidRPr="00196635" w:rsidRDefault="00196635" w:rsidP="00196635">
            <w:pPr>
              <w:rPr>
                <w:color w:val="365F91" w:themeColor="accent1" w:themeShade="BF"/>
                <w:sz w:val="20"/>
                <w:szCs w:val="20"/>
              </w:rPr>
            </w:pPr>
            <w:r>
              <w:rPr>
                <w:color w:val="365F91" w:themeColor="accent1" w:themeShade="BF"/>
                <w:sz w:val="20"/>
                <w:szCs w:val="20"/>
              </w:rPr>
              <w:t>F</w:t>
            </w:r>
          </w:p>
        </w:tc>
        <w:tc>
          <w:tcPr>
            <w:tcW w:w="935" w:type="dxa"/>
          </w:tcPr>
          <w:p w:rsidR="00196635" w:rsidRPr="00196635" w:rsidRDefault="00196635" w:rsidP="00196635">
            <w:pPr>
              <w:rPr>
                <w:color w:val="365F91" w:themeColor="accent1" w:themeShade="BF"/>
                <w:sz w:val="20"/>
                <w:szCs w:val="20"/>
              </w:rPr>
            </w:pPr>
            <w:r>
              <w:rPr>
                <w:color w:val="365F91" w:themeColor="accent1" w:themeShade="BF"/>
                <w:sz w:val="20"/>
                <w:szCs w:val="20"/>
              </w:rPr>
              <w:t>X</w:t>
            </w:r>
          </w:p>
        </w:tc>
        <w:tc>
          <w:tcPr>
            <w:tcW w:w="935" w:type="dxa"/>
          </w:tcPr>
          <w:p w:rsidR="00196635" w:rsidRPr="00196635" w:rsidRDefault="00196635" w:rsidP="00196635">
            <w:pPr>
              <w:rPr>
                <w:color w:val="365F91" w:themeColor="accent1" w:themeShade="BF"/>
                <w:sz w:val="20"/>
                <w:szCs w:val="20"/>
              </w:rPr>
            </w:pPr>
            <w:r>
              <w:rPr>
                <w:color w:val="365F91" w:themeColor="accent1" w:themeShade="BF"/>
                <w:sz w:val="20"/>
                <w:szCs w:val="20"/>
              </w:rPr>
              <w:t>F</w:t>
            </w:r>
          </w:p>
        </w:tc>
        <w:tc>
          <w:tcPr>
            <w:tcW w:w="2794" w:type="dxa"/>
          </w:tcPr>
          <w:p w:rsidR="00196635" w:rsidRPr="00196635" w:rsidRDefault="004F0E91" w:rsidP="00196635">
            <w:pPr>
              <w:rPr>
                <w:color w:val="365F91" w:themeColor="accent1" w:themeShade="BF"/>
                <w:sz w:val="20"/>
                <w:szCs w:val="20"/>
              </w:rPr>
            </w:pPr>
            <w:r>
              <w:rPr>
                <w:color w:val="365F91" w:themeColor="accent1" w:themeShade="BF"/>
                <w:sz w:val="20"/>
                <w:szCs w:val="20"/>
              </w:rPr>
              <w:t xml:space="preserve"> </w:t>
            </w:r>
            <w:r w:rsidR="00F93A5B" w:rsidRPr="00196635">
              <w:rPr>
                <w:color w:val="365F91" w:themeColor="accent1" w:themeShade="BF"/>
                <w:sz w:val="20"/>
                <w:szCs w:val="20"/>
              </w:rPr>
              <w:t>En Partie</w:t>
            </w:r>
          </w:p>
        </w:tc>
        <w:tc>
          <w:tcPr>
            <w:tcW w:w="1701" w:type="dxa"/>
          </w:tcPr>
          <w:p w:rsidR="00196635" w:rsidRPr="00196635" w:rsidRDefault="00196635" w:rsidP="00196635">
            <w:pPr>
              <w:rPr>
                <w:sz w:val="20"/>
                <w:szCs w:val="20"/>
              </w:rPr>
            </w:pPr>
            <w:r w:rsidRPr="00196635">
              <w:rPr>
                <w:sz w:val="20"/>
                <w:szCs w:val="20"/>
              </w:rPr>
              <w:t>?</w:t>
            </w:r>
          </w:p>
        </w:tc>
      </w:tr>
      <w:tr w:rsidR="00196635" w:rsidTr="004F0E91">
        <w:tc>
          <w:tcPr>
            <w:tcW w:w="5949" w:type="dxa"/>
          </w:tcPr>
          <w:p w:rsidR="00196635" w:rsidRPr="00196635" w:rsidRDefault="00196635" w:rsidP="00196635">
            <w:pPr>
              <w:rPr>
                <w:color w:val="365F91" w:themeColor="accent1" w:themeShade="BF"/>
                <w:sz w:val="20"/>
                <w:szCs w:val="20"/>
              </w:rPr>
            </w:pPr>
            <w:r w:rsidRPr="00196635">
              <w:rPr>
                <w:color w:val="365F91" w:themeColor="accent1" w:themeShade="BF"/>
                <w:sz w:val="20"/>
                <w:szCs w:val="20"/>
              </w:rPr>
              <w:t xml:space="preserve">Modifier profil et </w:t>
            </w:r>
            <w:proofErr w:type="spellStart"/>
            <w:r w:rsidRPr="00196635">
              <w:rPr>
                <w:color w:val="365F91" w:themeColor="accent1" w:themeShade="BF"/>
                <w:sz w:val="20"/>
                <w:szCs w:val="20"/>
              </w:rPr>
              <w:t>mdp</w:t>
            </w:r>
            <w:proofErr w:type="spellEnd"/>
            <w:r w:rsidRPr="00196635">
              <w:rPr>
                <w:color w:val="365F91" w:themeColor="accent1" w:themeShade="BF"/>
                <w:sz w:val="20"/>
                <w:szCs w:val="20"/>
              </w:rPr>
              <w:t xml:space="preserve"> , pas de cyber sécurité, </w:t>
            </w:r>
            <w:proofErr w:type="spellStart"/>
            <w:r w:rsidRPr="00196635">
              <w:rPr>
                <w:color w:val="365F91" w:themeColor="accent1" w:themeShade="BF"/>
                <w:sz w:val="20"/>
                <w:szCs w:val="20"/>
              </w:rPr>
              <w:t>cht</w:t>
            </w:r>
            <w:proofErr w:type="spellEnd"/>
            <w:r w:rsidRPr="00196635">
              <w:rPr>
                <w:color w:val="365F91" w:themeColor="accent1" w:themeShade="BF"/>
                <w:sz w:val="20"/>
                <w:szCs w:val="20"/>
              </w:rPr>
              <w:t xml:space="preserve"> </w:t>
            </w:r>
            <w:proofErr w:type="spellStart"/>
            <w:r w:rsidRPr="00196635">
              <w:rPr>
                <w:color w:val="365F91" w:themeColor="accent1" w:themeShade="BF"/>
                <w:sz w:val="20"/>
                <w:szCs w:val="20"/>
              </w:rPr>
              <w:t>mdp</w:t>
            </w:r>
            <w:proofErr w:type="spellEnd"/>
          </w:p>
        </w:tc>
        <w:tc>
          <w:tcPr>
            <w:tcW w:w="850" w:type="dxa"/>
          </w:tcPr>
          <w:p w:rsidR="00196635" w:rsidRPr="00196635" w:rsidRDefault="00196635" w:rsidP="00196635">
            <w:pPr>
              <w:rPr>
                <w:color w:val="365F91" w:themeColor="accent1" w:themeShade="BF"/>
                <w:sz w:val="16"/>
                <w:szCs w:val="16"/>
              </w:rPr>
            </w:pPr>
            <w:r w:rsidRPr="00196635">
              <w:rPr>
                <w:color w:val="365F91" w:themeColor="accent1" w:themeShade="BF"/>
                <w:sz w:val="16"/>
                <w:szCs w:val="16"/>
              </w:rPr>
              <w:t>En Partie</w:t>
            </w:r>
          </w:p>
        </w:tc>
        <w:tc>
          <w:tcPr>
            <w:tcW w:w="1007" w:type="dxa"/>
          </w:tcPr>
          <w:p w:rsidR="00196635" w:rsidRPr="00196635" w:rsidRDefault="00196635" w:rsidP="00196635">
            <w:pPr>
              <w:rPr>
                <w:color w:val="365F91" w:themeColor="accent1" w:themeShade="BF"/>
                <w:sz w:val="16"/>
                <w:szCs w:val="16"/>
              </w:rPr>
            </w:pPr>
            <w:r w:rsidRPr="00196635">
              <w:rPr>
                <w:color w:val="365F91" w:themeColor="accent1" w:themeShade="BF"/>
                <w:sz w:val="16"/>
                <w:szCs w:val="16"/>
              </w:rPr>
              <w:t>En partie</w:t>
            </w:r>
          </w:p>
        </w:tc>
        <w:tc>
          <w:tcPr>
            <w:tcW w:w="992" w:type="dxa"/>
          </w:tcPr>
          <w:p w:rsidR="00196635" w:rsidRPr="00196635" w:rsidRDefault="00196635" w:rsidP="00196635">
            <w:pPr>
              <w:rPr>
                <w:color w:val="365F91" w:themeColor="accent1" w:themeShade="BF"/>
                <w:sz w:val="20"/>
                <w:szCs w:val="20"/>
              </w:rPr>
            </w:pPr>
            <w:r>
              <w:rPr>
                <w:color w:val="365F91" w:themeColor="accent1" w:themeShade="BF"/>
                <w:sz w:val="20"/>
                <w:szCs w:val="20"/>
              </w:rPr>
              <w:t>En partie</w:t>
            </w:r>
          </w:p>
        </w:tc>
        <w:tc>
          <w:tcPr>
            <w:tcW w:w="935" w:type="dxa"/>
          </w:tcPr>
          <w:p w:rsidR="00196635" w:rsidRPr="00196635" w:rsidRDefault="00196635" w:rsidP="00196635">
            <w:pPr>
              <w:rPr>
                <w:color w:val="365F91" w:themeColor="accent1" w:themeShade="BF"/>
                <w:sz w:val="20"/>
                <w:szCs w:val="20"/>
              </w:rPr>
            </w:pPr>
            <w:r>
              <w:rPr>
                <w:color w:val="365F91" w:themeColor="accent1" w:themeShade="BF"/>
                <w:sz w:val="20"/>
                <w:szCs w:val="20"/>
              </w:rPr>
              <w:t>F</w:t>
            </w:r>
          </w:p>
        </w:tc>
        <w:tc>
          <w:tcPr>
            <w:tcW w:w="935" w:type="dxa"/>
          </w:tcPr>
          <w:p w:rsidR="00196635" w:rsidRPr="00196635" w:rsidRDefault="00196635" w:rsidP="00196635">
            <w:pPr>
              <w:rPr>
                <w:color w:val="365F91" w:themeColor="accent1" w:themeShade="BF"/>
                <w:sz w:val="16"/>
                <w:szCs w:val="16"/>
              </w:rPr>
            </w:pPr>
            <w:r w:rsidRPr="00196635">
              <w:rPr>
                <w:color w:val="365F91" w:themeColor="accent1" w:themeShade="BF"/>
                <w:sz w:val="16"/>
                <w:szCs w:val="16"/>
              </w:rPr>
              <w:t>En partie</w:t>
            </w:r>
          </w:p>
        </w:tc>
        <w:tc>
          <w:tcPr>
            <w:tcW w:w="2794" w:type="dxa"/>
          </w:tcPr>
          <w:p w:rsidR="00196635" w:rsidRPr="00196635" w:rsidRDefault="00F93A5B" w:rsidP="00196635">
            <w:pPr>
              <w:rPr>
                <w:color w:val="365F91" w:themeColor="accent1" w:themeShade="BF"/>
                <w:sz w:val="20"/>
                <w:szCs w:val="20"/>
              </w:rPr>
            </w:pPr>
            <w:r w:rsidRPr="00196635">
              <w:rPr>
                <w:color w:val="365F91" w:themeColor="accent1" w:themeShade="BF"/>
                <w:sz w:val="20"/>
                <w:szCs w:val="20"/>
              </w:rPr>
              <w:t>En Partie</w:t>
            </w:r>
          </w:p>
        </w:tc>
        <w:tc>
          <w:tcPr>
            <w:tcW w:w="1701" w:type="dxa"/>
          </w:tcPr>
          <w:p w:rsidR="00196635" w:rsidRPr="00196635" w:rsidRDefault="00196635" w:rsidP="00196635">
            <w:pPr>
              <w:rPr>
                <w:sz w:val="20"/>
                <w:szCs w:val="20"/>
              </w:rPr>
            </w:pPr>
            <w:r w:rsidRPr="00196635">
              <w:rPr>
                <w:sz w:val="20"/>
                <w:szCs w:val="20"/>
              </w:rPr>
              <w:t>?</w:t>
            </w:r>
          </w:p>
        </w:tc>
      </w:tr>
      <w:tr w:rsidR="00196635" w:rsidTr="004F0E91">
        <w:tc>
          <w:tcPr>
            <w:tcW w:w="5949" w:type="dxa"/>
          </w:tcPr>
          <w:p w:rsidR="00196635" w:rsidRPr="00196635" w:rsidRDefault="00196635" w:rsidP="00196635">
            <w:pPr>
              <w:rPr>
                <w:color w:val="E36C0A" w:themeColor="accent6" w:themeShade="BF"/>
                <w:sz w:val="20"/>
                <w:szCs w:val="20"/>
              </w:rPr>
            </w:pPr>
            <w:r w:rsidRPr="00196635">
              <w:rPr>
                <w:color w:val="E36C0A" w:themeColor="accent6" w:themeShade="BF"/>
                <w:sz w:val="20"/>
                <w:szCs w:val="20"/>
              </w:rPr>
              <w:t>TDB professeur</w:t>
            </w:r>
          </w:p>
          <w:p w:rsidR="00196635" w:rsidRPr="00196635" w:rsidRDefault="00196635" w:rsidP="00196635">
            <w:pPr>
              <w:pStyle w:val="Paragraphedeliste"/>
              <w:numPr>
                <w:ilvl w:val="0"/>
                <w:numId w:val="23"/>
              </w:numPr>
              <w:ind w:left="458" w:hanging="283"/>
              <w:rPr>
                <w:color w:val="E36C0A" w:themeColor="accent6" w:themeShade="BF"/>
                <w:sz w:val="20"/>
                <w:szCs w:val="20"/>
              </w:rPr>
            </w:pPr>
            <w:r w:rsidRPr="00196635">
              <w:rPr>
                <w:color w:val="E36C0A" w:themeColor="accent6" w:themeShade="BF"/>
                <w:sz w:val="20"/>
                <w:szCs w:val="20"/>
              </w:rPr>
              <w:t>Lister stage à valider prof spécialité</w:t>
            </w:r>
          </w:p>
          <w:p w:rsidR="00196635" w:rsidRPr="00196635" w:rsidRDefault="00196635" w:rsidP="00196635">
            <w:pPr>
              <w:pStyle w:val="Paragraphedeliste"/>
              <w:numPr>
                <w:ilvl w:val="0"/>
                <w:numId w:val="23"/>
              </w:numPr>
              <w:ind w:left="452" w:hanging="283"/>
              <w:rPr>
                <w:color w:val="E36C0A" w:themeColor="accent6" w:themeShade="BF"/>
                <w:sz w:val="20"/>
                <w:szCs w:val="20"/>
              </w:rPr>
            </w:pPr>
            <w:r w:rsidRPr="00196635">
              <w:rPr>
                <w:color w:val="E36C0A" w:themeColor="accent6" w:themeShade="BF"/>
                <w:sz w:val="20"/>
                <w:szCs w:val="20"/>
              </w:rPr>
              <w:t>Lister synthèse des démarches de tous les étudiants</w:t>
            </w:r>
          </w:p>
          <w:p w:rsidR="00196635" w:rsidRPr="00196635" w:rsidRDefault="00196635" w:rsidP="00196635">
            <w:pPr>
              <w:pStyle w:val="Paragraphedeliste"/>
              <w:numPr>
                <w:ilvl w:val="0"/>
                <w:numId w:val="23"/>
              </w:numPr>
              <w:ind w:left="452" w:hanging="283"/>
              <w:rPr>
                <w:color w:val="E36C0A" w:themeColor="accent6" w:themeShade="BF"/>
                <w:sz w:val="20"/>
                <w:szCs w:val="20"/>
              </w:rPr>
            </w:pPr>
            <w:r w:rsidRPr="00196635">
              <w:rPr>
                <w:color w:val="E36C0A" w:themeColor="accent6" w:themeShade="BF"/>
                <w:sz w:val="20"/>
                <w:szCs w:val="20"/>
              </w:rPr>
              <w:t xml:space="preserve">Afficher indicateurs clés : nb stages , </w:t>
            </w:r>
            <w:proofErr w:type="spellStart"/>
            <w:r w:rsidRPr="00196635">
              <w:rPr>
                <w:color w:val="E36C0A" w:themeColor="accent6" w:themeShade="BF"/>
                <w:sz w:val="20"/>
                <w:szCs w:val="20"/>
              </w:rPr>
              <w:t>nbe</w:t>
            </w:r>
            <w:proofErr w:type="spellEnd"/>
            <w:r w:rsidRPr="00196635">
              <w:rPr>
                <w:color w:val="E36C0A" w:themeColor="accent6" w:themeShade="BF"/>
                <w:sz w:val="20"/>
                <w:szCs w:val="20"/>
              </w:rPr>
              <w:t xml:space="preserve"> entreprises dans la BDR</w:t>
            </w:r>
          </w:p>
        </w:tc>
        <w:tc>
          <w:tcPr>
            <w:tcW w:w="850" w:type="dxa"/>
          </w:tcPr>
          <w:p w:rsidR="00196635" w:rsidRPr="00196635" w:rsidRDefault="00196635" w:rsidP="00196635">
            <w:pPr>
              <w:rPr>
                <w:color w:val="E36C0A" w:themeColor="accent6" w:themeShade="BF"/>
                <w:sz w:val="20"/>
                <w:szCs w:val="20"/>
              </w:rPr>
            </w:pPr>
          </w:p>
          <w:p w:rsidR="00196635" w:rsidRPr="00196635" w:rsidRDefault="00196635" w:rsidP="00196635">
            <w:pPr>
              <w:rPr>
                <w:color w:val="E36C0A" w:themeColor="accent6" w:themeShade="BF"/>
                <w:sz w:val="20"/>
                <w:szCs w:val="20"/>
              </w:rPr>
            </w:pPr>
            <w:r w:rsidRPr="00196635">
              <w:rPr>
                <w:color w:val="E36C0A" w:themeColor="accent6" w:themeShade="BF"/>
                <w:sz w:val="20"/>
                <w:szCs w:val="20"/>
              </w:rPr>
              <w:t>F</w:t>
            </w:r>
          </w:p>
          <w:p w:rsidR="00196635" w:rsidRPr="00196635" w:rsidRDefault="00196635" w:rsidP="00196635">
            <w:pPr>
              <w:rPr>
                <w:color w:val="E36C0A" w:themeColor="accent6" w:themeShade="BF"/>
                <w:sz w:val="20"/>
                <w:szCs w:val="20"/>
              </w:rPr>
            </w:pPr>
            <w:r w:rsidRPr="00196635">
              <w:rPr>
                <w:color w:val="E36C0A" w:themeColor="accent6" w:themeShade="BF"/>
                <w:sz w:val="20"/>
                <w:szCs w:val="20"/>
              </w:rPr>
              <w:t>F</w:t>
            </w:r>
          </w:p>
          <w:p w:rsidR="00196635" w:rsidRPr="00196635" w:rsidRDefault="00196635" w:rsidP="00196635">
            <w:pPr>
              <w:rPr>
                <w:color w:val="E36C0A" w:themeColor="accent6" w:themeShade="BF"/>
                <w:sz w:val="20"/>
                <w:szCs w:val="20"/>
              </w:rPr>
            </w:pPr>
            <w:r w:rsidRPr="00196635">
              <w:rPr>
                <w:color w:val="E36C0A" w:themeColor="accent6" w:themeShade="BF"/>
                <w:sz w:val="20"/>
                <w:szCs w:val="20"/>
              </w:rPr>
              <w:t>F</w:t>
            </w:r>
          </w:p>
        </w:tc>
        <w:tc>
          <w:tcPr>
            <w:tcW w:w="1007" w:type="dxa"/>
          </w:tcPr>
          <w:p w:rsidR="00196635" w:rsidRPr="00196635" w:rsidRDefault="00196635" w:rsidP="00196635">
            <w:pPr>
              <w:rPr>
                <w:color w:val="E36C0A" w:themeColor="accent6" w:themeShade="BF"/>
                <w:sz w:val="20"/>
                <w:szCs w:val="20"/>
              </w:rPr>
            </w:pPr>
          </w:p>
          <w:p w:rsidR="00196635" w:rsidRPr="00196635" w:rsidRDefault="00196635" w:rsidP="00196635">
            <w:pPr>
              <w:rPr>
                <w:color w:val="E36C0A" w:themeColor="accent6" w:themeShade="BF"/>
                <w:sz w:val="20"/>
                <w:szCs w:val="20"/>
              </w:rPr>
            </w:pPr>
            <w:r w:rsidRPr="00196635">
              <w:rPr>
                <w:color w:val="E36C0A" w:themeColor="accent6" w:themeShade="BF"/>
                <w:sz w:val="20"/>
                <w:szCs w:val="20"/>
              </w:rPr>
              <w:t>F</w:t>
            </w:r>
          </w:p>
          <w:p w:rsidR="00196635" w:rsidRPr="00196635" w:rsidRDefault="00196635" w:rsidP="00196635">
            <w:pPr>
              <w:rPr>
                <w:color w:val="E36C0A" w:themeColor="accent6" w:themeShade="BF"/>
                <w:sz w:val="20"/>
                <w:szCs w:val="20"/>
              </w:rPr>
            </w:pPr>
            <w:r w:rsidRPr="00196635">
              <w:rPr>
                <w:color w:val="E36C0A" w:themeColor="accent6" w:themeShade="BF"/>
                <w:sz w:val="20"/>
                <w:szCs w:val="20"/>
              </w:rPr>
              <w:t>F</w:t>
            </w:r>
          </w:p>
          <w:p w:rsidR="00196635" w:rsidRPr="00196635" w:rsidRDefault="00196635" w:rsidP="00196635">
            <w:pPr>
              <w:rPr>
                <w:color w:val="E36C0A" w:themeColor="accent6" w:themeShade="BF"/>
                <w:sz w:val="20"/>
                <w:szCs w:val="20"/>
              </w:rPr>
            </w:pPr>
            <w:r w:rsidRPr="00196635">
              <w:rPr>
                <w:color w:val="E36C0A" w:themeColor="accent6" w:themeShade="BF"/>
                <w:sz w:val="20"/>
                <w:szCs w:val="20"/>
              </w:rPr>
              <w:t>F</w:t>
            </w:r>
          </w:p>
        </w:tc>
        <w:tc>
          <w:tcPr>
            <w:tcW w:w="992" w:type="dxa"/>
          </w:tcPr>
          <w:p w:rsidR="00196635" w:rsidRPr="00196635" w:rsidRDefault="00196635" w:rsidP="00196635">
            <w:pPr>
              <w:rPr>
                <w:color w:val="E36C0A" w:themeColor="accent6" w:themeShade="BF"/>
                <w:sz w:val="20"/>
                <w:szCs w:val="20"/>
              </w:rPr>
            </w:pPr>
          </w:p>
          <w:p w:rsidR="00196635" w:rsidRPr="00196635" w:rsidRDefault="00196635" w:rsidP="00196635">
            <w:pPr>
              <w:rPr>
                <w:color w:val="E36C0A" w:themeColor="accent6" w:themeShade="BF"/>
                <w:sz w:val="20"/>
                <w:szCs w:val="20"/>
              </w:rPr>
            </w:pPr>
            <w:r w:rsidRPr="00196635">
              <w:rPr>
                <w:color w:val="E36C0A" w:themeColor="accent6" w:themeShade="BF"/>
                <w:sz w:val="20"/>
                <w:szCs w:val="20"/>
              </w:rPr>
              <w:t>O</w:t>
            </w:r>
          </w:p>
          <w:p w:rsidR="00196635" w:rsidRDefault="00196635" w:rsidP="00196635">
            <w:pPr>
              <w:rPr>
                <w:color w:val="E36C0A" w:themeColor="accent6" w:themeShade="BF"/>
                <w:sz w:val="20"/>
                <w:szCs w:val="20"/>
              </w:rPr>
            </w:pPr>
            <w:r w:rsidRPr="00196635">
              <w:rPr>
                <w:color w:val="E36C0A" w:themeColor="accent6" w:themeShade="BF"/>
                <w:sz w:val="20"/>
                <w:szCs w:val="20"/>
              </w:rPr>
              <w:t>O</w:t>
            </w:r>
          </w:p>
          <w:p w:rsidR="00196635" w:rsidRPr="00196635" w:rsidRDefault="00196635" w:rsidP="00196635">
            <w:pPr>
              <w:rPr>
                <w:color w:val="E36C0A" w:themeColor="accent6" w:themeShade="BF"/>
                <w:sz w:val="20"/>
                <w:szCs w:val="20"/>
              </w:rPr>
            </w:pPr>
            <w:r>
              <w:rPr>
                <w:color w:val="E36C0A" w:themeColor="accent6" w:themeShade="BF"/>
                <w:sz w:val="20"/>
                <w:szCs w:val="20"/>
              </w:rPr>
              <w:t>F</w:t>
            </w:r>
            <w:r w:rsidRPr="00196635">
              <w:rPr>
                <w:color w:val="E36C0A" w:themeColor="accent6" w:themeShade="BF"/>
                <w:sz w:val="20"/>
                <w:szCs w:val="20"/>
              </w:rPr>
              <w:t xml:space="preserve"> </w:t>
            </w:r>
          </w:p>
        </w:tc>
        <w:tc>
          <w:tcPr>
            <w:tcW w:w="935" w:type="dxa"/>
          </w:tcPr>
          <w:p w:rsidR="00196635" w:rsidRDefault="00196635" w:rsidP="00196635">
            <w:pPr>
              <w:rPr>
                <w:color w:val="E36C0A" w:themeColor="accent6" w:themeShade="BF"/>
                <w:sz w:val="20"/>
                <w:szCs w:val="20"/>
              </w:rPr>
            </w:pPr>
          </w:p>
          <w:p w:rsidR="00196635" w:rsidRPr="00196635" w:rsidRDefault="00196635" w:rsidP="00196635">
            <w:pPr>
              <w:rPr>
                <w:color w:val="E36C0A" w:themeColor="accent6" w:themeShade="BF"/>
                <w:sz w:val="20"/>
                <w:szCs w:val="20"/>
              </w:rPr>
            </w:pPr>
            <w:r>
              <w:rPr>
                <w:color w:val="E36C0A" w:themeColor="accent6" w:themeShade="BF"/>
                <w:sz w:val="20"/>
                <w:szCs w:val="20"/>
              </w:rPr>
              <w:t>F</w:t>
            </w:r>
            <w:r>
              <w:rPr>
                <w:color w:val="E36C0A" w:themeColor="accent6" w:themeShade="BF"/>
                <w:sz w:val="20"/>
                <w:szCs w:val="20"/>
              </w:rPr>
              <w:br/>
            </w:r>
            <w:proofErr w:type="spellStart"/>
            <w:r>
              <w:rPr>
                <w:color w:val="E36C0A" w:themeColor="accent6" w:themeShade="BF"/>
                <w:sz w:val="20"/>
                <w:szCs w:val="20"/>
              </w:rPr>
              <w:t>F</w:t>
            </w:r>
            <w:proofErr w:type="spellEnd"/>
            <w:r>
              <w:rPr>
                <w:color w:val="E36C0A" w:themeColor="accent6" w:themeShade="BF"/>
                <w:sz w:val="20"/>
                <w:szCs w:val="20"/>
              </w:rPr>
              <w:br/>
            </w:r>
            <w:proofErr w:type="spellStart"/>
            <w:r>
              <w:rPr>
                <w:color w:val="E36C0A" w:themeColor="accent6" w:themeShade="BF"/>
                <w:sz w:val="20"/>
                <w:szCs w:val="20"/>
              </w:rPr>
              <w:t>F</w:t>
            </w:r>
            <w:proofErr w:type="spellEnd"/>
          </w:p>
        </w:tc>
        <w:tc>
          <w:tcPr>
            <w:tcW w:w="935" w:type="dxa"/>
          </w:tcPr>
          <w:p w:rsidR="00196635" w:rsidRPr="00196635" w:rsidRDefault="00196635" w:rsidP="00196635">
            <w:pPr>
              <w:rPr>
                <w:color w:val="E36C0A" w:themeColor="accent6" w:themeShade="BF"/>
                <w:sz w:val="20"/>
                <w:szCs w:val="20"/>
              </w:rPr>
            </w:pPr>
          </w:p>
          <w:p w:rsidR="00196635" w:rsidRPr="00196635" w:rsidRDefault="00196635" w:rsidP="00196635">
            <w:pPr>
              <w:rPr>
                <w:color w:val="E36C0A" w:themeColor="accent6" w:themeShade="BF"/>
                <w:sz w:val="20"/>
                <w:szCs w:val="20"/>
              </w:rPr>
            </w:pPr>
            <w:r>
              <w:rPr>
                <w:color w:val="E36C0A" w:themeColor="accent6" w:themeShade="BF"/>
                <w:sz w:val="20"/>
                <w:szCs w:val="20"/>
              </w:rPr>
              <w:t>F</w:t>
            </w:r>
            <w:r>
              <w:rPr>
                <w:color w:val="E36C0A" w:themeColor="accent6" w:themeShade="BF"/>
                <w:sz w:val="20"/>
                <w:szCs w:val="20"/>
              </w:rPr>
              <w:br/>
            </w:r>
            <w:proofErr w:type="spellStart"/>
            <w:r>
              <w:rPr>
                <w:color w:val="E36C0A" w:themeColor="accent6" w:themeShade="BF"/>
                <w:sz w:val="20"/>
                <w:szCs w:val="20"/>
              </w:rPr>
              <w:t>F</w:t>
            </w:r>
            <w:proofErr w:type="spellEnd"/>
            <w:r>
              <w:rPr>
                <w:color w:val="E36C0A" w:themeColor="accent6" w:themeShade="BF"/>
                <w:sz w:val="20"/>
                <w:szCs w:val="20"/>
              </w:rPr>
              <w:br/>
            </w:r>
            <w:proofErr w:type="spellStart"/>
            <w:r>
              <w:rPr>
                <w:color w:val="E36C0A" w:themeColor="accent6" w:themeShade="BF"/>
                <w:sz w:val="20"/>
                <w:szCs w:val="20"/>
              </w:rPr>
              <w:t>F</w:t>
            </w:r>
            <w:proofErr w:type="spellEnd"/>
          </w:p>
        </w:tc>
        <w:tc>
          <w:tcPr>
            <w:tcW w:w="2794" w:type="dxa"/>
          </w:tcPr>
          <w:p w:rsidR="00196635" w:rsidRPr="00196635" w:rsidRDefault="00196635" w:rsidP="00196635">
            <w:pPr>
              <w:rPr>
                <w:color w:val="E36C0A" w:themeColor="accent6" w:themeShade="BF"/>
                <w:sz w:val="20"/>
                <w:szCs w:val="20"/>
              </w:rPr>
            </w:pPr>
          </w:p>
          <w:p w:rsidR="00196635" w:rsidRPr="00196635" w:rsidRDefault="004F0E91" w:rsidP="00196635">
            <w:pPr>
              <w:rPr>
                <w:color w:val="E36C0A" w:themeColor="accent6" w:themeShade="BF"/>
                <w:sz w:val="20"/>
                <w:szCs w:val="20"/>
              </w:rPr>
            </w:pPr>
            <w:r>
              <w:rPr>
                <w:color w:val="E36C0A" w:themeColor="accent6" w:themeShade="BF"/>
                <w:sz w:val="20"/>
                <w:szCs w:val="20"/>
              </w:rPr>
              <w:t>F</w:t>
            </w:r>
          </w:p>
          <w:p w:rsidR="00196635" w:rsidRPr="00196635" w:rsidRDefault="004F0E91" w:rsidP="00196635">
            <w:pPr>
              <w:rPr>
                <w:color w:val="E36C0A" w:themeColor="accent6" w:themeShade="BF"/>
                <w:sz w:val="20"/>
                <w:szCs w:val="20"/>
              </w:rPr>
            </w:pPr>
            <w:r>
              <w:rPr>
                <w:color w:val="E36C0A" w:themeColor="accent6" w:themeShade="BF"/>
                <w:sz w:val="20"/>
                <w:szCs w:val="20"/>
              </w:rPr>
              <w:t>F</w:t>
            </w:r>
          </w:p>
        </w:tc>
        <w:tc>
          <w:tcPr>
            <w:tcW w:w="1701" w:type="dxa"/>
          </w:tcPr>
          <w:p w:rsidR="00196635" w:rsidRPr="00196635" w:rsidRDefault="00196635" w:rsidP="00196635">
            <w:pPr>
              <w:rPr>
                <w:color w:val="E36C0A" w:themeColor="accent6" w:themeShade="BF"/>
                <w:sz w:val="20"/>
                <w:szCs w:val="20"/>
              </w:rPr>
            </w:pPr>
            <w:r w:rsidRPr="00196635">
              <w:rPr>
                <w:color w:val="E36C0A" w:themeColor="accent6" w:themeShade="BF"/>
                <w:sz w:val="20"/>
                <w:szCs w:val="20"/>
              </w:rPr>
              <w:t>?</w:t>
            </w:r>
          </w:p>
        </w:tc>
      </w:tr>
      <w:tr w:rsidR="00196635" w:rsidTr="004F0E91">
        <w:tc>
          <w:tcPr>
            <w:tcW w:w="5949" w:type="dxa"/>
          </w:tcPr>
          <w:p w:rsidR="00196635" w:rsidRPr="00196635" w:rsidRDefault="00196635" w:rsidP="00196635">
            <w:pPr>
              <w:rPr>
                <w:color w:val="E36C0A" w:themeColor="accent6" w:themeShade="BF"/>
                <w:sz w:val="20"/>
                <w:szCs w:val="20"/>
              </w:rPr>
            </w:pPr>
            <w:r w:rsidRPr="00196635">
              <w:rPr>
                <w:color w:val="E36C0A" w:themeColor="accent6" w:themeShade="BF"/>
                <w:sz w:val="20"/>
                <w:szCs w:val="20"/>
              </w:rPr>
              <w:t>Confirmer stage</w:t>
            </w:r>
          </w:p>
        </w:tc>
        <w:tc>
          <w:tcPr>
            <w:tcW w:w="850" w:type="dxa"/>
          </w:tcPr>
          <w:p w:rsidR="00196635" w:rsidRPr="00196635" w:rsidRDefault="00196635" w:rsidP="00196635">
            <w:pPr>
              <w:rPr>
                <w:color w:val="E36C0A" w:themeColor="accent6" w:themeShade="BF"/>
                <w:sz w:val="20"/>
                <w:szCs w:val="20"/>
              </w:rPr>
            </w:pPr>
            <w:r w:rsidRPr="00196635">
              <w:rPr>
                <w:color w:val="E36C0A" w:themeColor="accent6" w:themeShade="BF"/>
                <w:sz w:val="20"/>
                <w:szCs w:val="20"/>
              </w:rPr>
              <w:t>En partie</w:t>
            </w:r>
          </w:p>
        </w:tc>
        <w:tc>
          <w:tcPr>
            <w:tcW w:w="1007" w:type="dxa"/>
          </w:tcPr>
          <w:p w:rsidR="00196635" w:rsidRPr="00196635" w:rsidRDefault="00196635" w:rsidP="00196635">
            <w:pPr>
              <w:rPr>
                <w:color w:val="E36C0A" w:themeColor="accent6" w:themeShade="BF"/>
                <w:sz w:val="20"/>
                <w:szCs w:val="20"/>
              </w:rPr>
            </w:pPr>
            <w:r w:rsidRPr="00196635">
              <w:rPr>
                <w:color w:val="E36C0A" w:themeColor="accent6" w:themeShade="BF"/>
                <w:sz w:val="20"/>
                <w:szCs w:val="20"/>
              </w:rPr>
              <w:t>X</w:t>
            </w:r>
          </w:p>
        </w:tc>
        <w:tc>
          <w:tcPr>
            <w:tcW w:w="992" w:type="dxa"/>
          </w:tcPr>
          <w:p w:rsidR="00196635" w:rsidRPr="00196635" w:rsidRDefault="00196635" w:rsidP="00196635">
            <w:pPr>
              <w:rPr>
                <w:color w:val="E36C0A" w:themeColor="accent6" w:themeShade="BF"/>
                <w:sz w:val="20"/>
                <w:szCs w:val="20"/>
              </w:rPr>
            </w:pPr>
            <w:r>
              <w:rPr>
                <w:color w:val="E36C0A" w:themeColor="accent6" w:themeShade="BF"/>
                <w:sz w:val="20"/>
                <w:szCs w:val="20"/>
              </w:rPr>
              <w:t>F</w:t>
            </w:r>
          </w:p>
        </w:tc>
        <w:tc>
          <w:tcPr>
            <w:tcW w:w="935" w:type="dxa"/>
          </w:tcPr>
          <w:p w:rsidR="00196635" w:rsidRPr="00196635" w:rsidRDefault="00196635" w:rsidP="00196635">
            <w:pPr>
              <w:rPr>
                <w:color w:val="E36C0A" w:themeColor="accent6" w:themeShade="BF"/>
                <w:sz w:val="20"/>
                <w:szCs w:val="20"/>
              </w:rPr>
            </w:pPr>
            <w:r>
              <w:rPr>
                <w:color w:val="E36C0A" w:themeColor="accent6" w:themeShade="BF"/>
                <w:sz w:val="20"/>
                <w:szCs w:val="20"/>
              </w:rPr>
              <w:t>X</w:t>
            </w:r>
          </w:p>
        </w:tc>
        <w:tc>
          <w:tcPr>
            <w:tcW w:w="935" w:type="dxa"/>
          </w:tcPr>
          <w:p w:rsidR="00196635" w:rsidRPr="00196635" w:rsidRDefault="00196635" w:rsidP="00196635">
            <w:pPr>
              <w:rPr>
                <w:color w:val="E36C0A" w:themeColor="accent6" w:themeShade="BF"/>
                <w:sz w:val="20"/>
                <w:szCs w:val="20"/>
              </w:rPr>
            </w:pPr>
            <w:r w:rsidRPr="00196635">
              <w:rPr>
                <w:color w:val="E36C0A" w:themeColor="accent6" w:themeShade="BF"/>
                <w:sz w:val="20"/>
                <w:szCs w:val="20"/>
              </w:rPr>
              <w:t>X</w:t>
            </w:r>
          </w:p>
        </w:tc>
        <w:tc>
          <w:tcPr>
            <w:tcW w:w="2794" w:type="dxa"/>
          </w:tcPr>
          <w:p w:rsidR="00196635" w:rsidRPr="00196635" w:rsidRDefault="004F0E91" w:rsidP="00196635">
            <w:pPr>
              <w:rPr>
                <w:color w:val="E36C0A" w:themeColor="accent6" w:themeShade="BF"/>
                <w:sz w:val="20"/>
                <w:szCs w:val="20"/>
              </w:rPr>
            </w:pPr>
            <w:r>
              <w:rPr>
                <w:color w:val="E36C0A" w:themeColor="accent6" w:themeShade="BF"/>
                <w:sz w:val="20"/>
                <w:szCs w:val="20"/>
              </w:rPr>
              <w:t>F</w:t>
            </w:r>
          </w:p>
        </w:tc>
        <w:tc>
          <w:tcPr>
            <w:tcW w:w="1701" w:type="dxa"/>
          </w:tcPr>
          <w:p w:rsidR="00196635" w:rsidRPr="00196635" w:rsidRDefault="00196635" w:rsidP="00196635">
            <w:pPr>
              <w:rPr>
                <w:color w:val="E36C0A" w:themeColor="accent6" w:themeShade="BF"/>
                <w:sz w:val="20"/>
                <w:szCs w:val="20"/>
              </w:rPr>
            </w:pPr>
            <w:r w:rsidRPr="00196635">
              <w:rPr>
                <w:color w:val="E36C0A" w:themeColor="accent6" w:themeShade="BF"/>
                <w:sz w:val="20"/>
                <w:szCs w:val="20"/>
              </w:rPr>
              <w:t>?</w:t>
            </w:r>
          </w:p>
        </w:tc>
      </w:tr>
      <w:tr w:rsidR="00196635" w:rsidTr="004F0E91">
        <w:tc>
          <w:tcPr>
            <w:tcW w:w="5949" w:type="dxa"/>
          </w:tcPr>
          <w:p w:rsidR="00196635" w:rsidRPr="00196635" w:rsidRDefault="00196635" w:rsidP="00196635">
            <w:pPr>
              <w:rPr>
                <w:color w:val="E36C0A" w:themeColor="accent6" w:themeShade="BF"/>
                <w:sz w:val="20"/>
                <w:szCs w:val="20"/>
              </w:rPr>
            </w:pPr>
            <w:r w:rsidRPr="00196635">
              <w:rPr>
                <w:color w:val="E36C0A" w:themeColor="accent6" w:themeShade="BF"/>
                <w:sz w:val="20"/>
                <w:szCs w:val="20"/>
              </w:rPr>
              <w:t>Visualiser  le détails des démarches pour un étudiant</w:t>
            </w:r>
          </w:p>
        </w:tc>
        <w:tc>
          <w:tcPr>
            <w:tcW w:w="850" w:type="dxa"/>
          </w:tcPr>
          <w:p w:rsidR="00196635" w:rsidRPr="00196635" w:rsidRDefault="00196635" w:rsidP="00196635">
            <w:pPr>
              <w:rPr>
                <w:color w:val="E36C0A" w:themeColor="accent6" w:themeShade="BF"/>
                <w:sz w:val="20"/>
                <w:szCs w:val="20"/>
              </w:rPr>
            </w:pPr>
            <w:r w:rsidRPr="00196635">
              <w:rPr>
                <w:color w:val="E36C0A" w:themeColor="accent6" w:themeShade="BF"/>
                <w:sz w:val="20"/>
                <w:szCs w:val="20"/>
              </w:rPr>
              <w:t>X</w:t>
            </w:r>
          </w:p>
        </w:tc>
        <w:tc>
          <w:tcPr>
            <w:tcW w:w="1007" w:type="dxa"/>
          </w:tcPr>
          <w:p w:rsidR="00196635" w:rsidRPr="00196635" w:rsidRDefault="00196635" w:rsidP="00196635">
            <w:pPr>
              <w:rPr>
                <w:color w:val="E36C0A" w:themeColor="accent6" w:themeShade="BF"/>
                <w:sz w:val="20"/>
                <w:szCs w:val="20"/>
              </w:rPr>
            </w:pPr>
            <w:r w:rsidRPr="00196635">
              <w:rPr>
                <w:color w:val="E36C0A" w:themeColor="accent6" w:themeShade="BF"/>
                <w:sz w:val="20"/>
                <w:szCs w:val="20"/>
              </w:rPr>
              <w:t>X</w:t>
            </w:r>
          </w:p>
        </w:tc>
        <w:tc>
          <w:tcPr>
            <w:tcW w:w="992" w:type="dxa"/>
          </w:tcPr>
          <w:p w:rsidR="00196635" w:rsidRPr="00196635" w:rsidRDefault="00196635" w:rsidP="00196635">
            <w:pPr>
              <w:rPr>
                <w:color w:val="E36C0A" w:themeColor="accent6" w:themeShade="BF"/>
                <w:sz w:val="20"/>
                <w:szCs w:val="20"/>
              </w:rPr>
            </w:pPr>
            <w:r>
              <w:rPr>
                <w:color w:val="E36C0A" w:themeColor="accent6" w:themeShade="BF"/>
                <w:sz w:val="20"/>
                <w:szCs w:val="20"/>
              </w:rPr>
              <w:t>F</w:t>
            </w:r>
          </w:p>
        </w:tc>
        <w:tc>
          <w:tcPr>
            <w:tcW w:w="935" w:type="dxa"/>
          </w:tcPr>
          <w:p w:rsidR="00196635" w:rsidRPr="00196635" w:rsidRDefault="00196635" w:rsidP="00196635">
            <w:pPr>
              <w:rPr>
                <w:color w:val="E36C0A" w:themeColor="accent6" w:themeShade="BF"/>
                <w:sz w:val="20"/>
                <w:szCs w:val="20"/>
              </w:rPr>
            </w:pPr>
            <w:r>
              <w:rPr>
                <w:color w:val="E36C0A" w:themeColor="accent6" w:themeShade="BF"/>
                <w:sz w:val="20"/>
                <w:szCs w:val="20"/>
              </w:rPr>
              <w:t>X</w:t>
            </w:r>
          </w:p>
        </w:tc>
        <w:tc>
          <w:tcPr>
            <w:tcW w:w="935" w:type="dxa"/>
          </w:tcPr>
          <w:p w:rsidR="00196635" w:rsidRPr="00196635" w:rsidRDefault="00196635" w:rsidP="00196635">
            <w:pPr>
              <w:rPr>
                <w:color w:val="E36C0A" w:themeColor="accent6" w:themeShade="BF"/>
                <w:sz w:val="20"/>
                <w:szCs w:val="20"/>
              </w:rPr>
            </w:pPr>
            <w:r w:rsidRPr="00196635">
              <w:rPr>
                <w:color w:val="E36C0A" w:themeColor="accent6" w:themeShade="BF"/>
                <w:sz w:val="20"/>
                <w:szCs w:val="20"/>
              </w:rPr>
              <w:t>X</w:t>
            </w:r>
          </w:p>
        </w:tc>
        <w:tc>
          <w:tcPr>
            <w:tcW w:w="2794" w:type="dxa"/>
          </w:tcPr>
          <w:p w:rsidR="00196635" w:rsidRPr="00196635" w:rsidRDefault="004F0E91" w:rsidP="00196635">
            <w:pPr>
              <w:rPr>
                <w:color w:val="E36C0A" w:themeColor="accent6" w:themeShade="BF"/>
                <w:sz w:val="20"/>
                <w:szCs w:val="20"/>
              </w:rPr>
            </w:pPr>
            <w:r>
              <w:rPr>
                <w:color w:val="E36C0A" w:themeColor="accent6" w:themeShade="BF"/>
                <w:sz w:val="20"/>
                <w:szCs w:val="20"/>
              </w:rPr>
              <w:t>F</w:t>
            </w:r>
          </w:p>
        </w:tc>
        <w:tc>
          <w:tcPr>
            <w:tcW w:w="1701" w:type="dxa"/>
          </w:tcPr>
          <w:p w:rsidR="00196635" w:rsidRPr="00196635" w:rsidRDefault="00196635" w:rsidP="00196635">
            <w:pPr>
              <w:rPr>
                <w:color w:val="E36C0A" w:themeColor="accent6" w:themeShade="BF"/>
                <w:sz w:val="20"/>
                <w:szCs w:val="20"/>
              </w:rPr>
            </w:pPr>
            <w:r w:rsidRPr="00196635">
              <w:rPr>
                <w:color w:val="E36C0A" w:themeColor="accent6" w:themeShade="BF"/>
                <w:sz w:val="20"/>
                <w:szCs w:val="20"/>
              </w:rPr>
              <w:t>?</w:t>
            </w:r>
          </w:p>
        </w:tc>
      </w:tr>
      <w:tr w:rsidR="00196635" w:rsidTr="004F0E91">
        <w:tc>
          <w:tcPr>
            <w:tcW w:w="5949" w:type="dxa"/>
          </w:tcPr>
          <w:p w:rsidR="00196635" w:rsidRPr="00196635" w:rsidRDefault="00196635" w:rsidP="00196635">
            <w:pPr>
              <w:rPr>
                <w:color w:val="5F497A" w:themeColor="accent4" w:themeShade="BF"/>
                <w:sz w:val="20"/>
                <w:szCs w:val="20"/>
              </w:rPr>
            </w:pPr>
            <w:r w:rsidRPr="00196635">
              <w:rPr>
                <w:color w:val="5F497A" w:themeColor="accent4" w:themeShade="BF"/>
                <w:sz w:val="20"/>
                <w:szCs w:val="20"/>
              </w:rPr>
              <w:t>Documentation technique</w:t>
            </w:r>
          </w:p>
          <w:p w:rsidR="00196635" w:rsidRPr="00196635" w:rsidRDefault="00196635" w:rsidP="00196635">
            <w:pPr>
              <w:rPr>
                <w:color w:val="5F497A" w:themeColor="accent4" w:themeShade="BF"/>
                <w:sz w:val="20"/>
                <w:szCs w:val="20"/>
              </w:rPr>
            </w:pPr>
            <w:r w:rsidRPr="00196635">
              <w:rPr>
                <w:color w:val="5F497A" w:themeColor="accent4" w:themeShade="BF"/>
                <w:sz w:val="20"/>
                <w:szCs w:val="20"/>
              </w:rPr>
              <w:t xml:space="preserve">  Dossier de conception</w:t>
            </w:r>
          </w:p>
          <w:p w:rsidR="00196635" w:rsidRPr="00196635" w:rsidRDefault="00196635" w:rsidP="00196635">
            <w:pPr>
              <w:rPr>
                <w:color w:val="5F497A" w:themeColor="accent4" w:themeShade="BF"/>
                <w:sz w:val="20"/>
                <w:szCs w:val="20"/>
              </w:rPr>
            </w:pPr>
            <w:r w:rsidRPr="00196635">
              <w:rPr>
                <w:color w:val="5F497A" w:themeColor="accent4" w:themeShade="BF"/>
                <w:sz w:val="20"/>
                <w:szCs w:val="20"/>
              </w:rPr>
              <w:t xml:space="preserve">  Dossier de développement</w:t>
            </w:r>
          </w:p>
        </w:tc>
        <w:tc>
          <w:tcPr>
            <w:tcW w:w="850" w:type="dxa"/>
          </w:tcPr>
          <w:p w:rsidR="00196635" w:rsidRPr="00196635" w:rsidRDefault="00196635" w:rsidP="00196635">
            <w:pPr>
              <w:rPr>
                <w:color w:val="5F497A" w:themeColor="accent4" w:themeShade="BF"/>
                <w:sz w:val="20"/>
                <w:szCs w:val="20"/>
              </w:rPr>
            </w:pPr>
          </w:p>
          <w:p w:rsidR="00196635" w:rsidRPr="00196635" w:rsidRDefault="00196635" w:rsidP="00196635">
            <w:pPr>
              <w:rPr>
                <w:color w:val="5F497A" w:themeColor="accent4" w:themeShade="BF"/>
                <w:sz w:val="16"/>
                <w:szCs w:val="16"/>
              </w:rPr>
            </w:pPr>
            <w:r w:rsidRPr="00196635">
              <w:rPr>
                <w:color w:val="5F497A" w:themeColor="accent4" w:themeShade="BF"/>
                <w:sz w:val="16"/>
                <w:szCs w:val="16"/>
              </w:rPr>
              <w:t>En partie</w:t>
            </w:r>
          </w:p>
          <w:p w:rsidR="00196635" w:rsidRPr="00196635" w:rsidRDefault="00196635" w:rsidP="00196635">
            <w:pPr>
              <w:rPr>
                <w:color w:val="E36C0A" w:themeColor="accent6" w:themeShade="BF"/>
                <w:sz w:val="20"/>
                <w:szCs w:val="20"/>
              </w:rPr>
            </w:pPr>
            <w:r w:rsidRPr="00196635">
              <w:rPr>
                <w:color w:val="5F497A" w:themeColor="accent4" w:themeShade="BF"/>
                <w:sz w:val="16"/>
                <w:szCs w:val="16"/>
              </w:rPr>
              <w:t>En partie</w:t>
            </w:r>
          </w:p>
        </w:tc>
        <w:tc>
          <w:tcPr>
            <w:tcW w:w="1007" w:type="dxa"/>
          </w:tcPr>
          <w:p w:rsidR="00196635" w:rsidRPr="00196635" w:rsidRDefault="00196635" w:rsidP="00196635">
            <w:pPr>
              <w:rPr>
                <w:color w:val="E36C0A" w:themeColor="accent6" w:themeShade="BF"/>
                <w:sz w:val="20"/>
                <w:szCs w:val="20"/>
              </w:rPr>
            </w:pPr>
          </w:p>
        </w:tc>
        <w:tc>
          <w:tcPr>
            <w:tcW w:w="992" w:type="dxa"/>
          </w:tcPr>
          <w:p w:rsidR="00196635" w:rsidRPr="00196635" w:rsidRDefault="00196635" w:rsidP="00196635">
            <w:pPr>
              <w:rPr>
                <w:color w:val="E36C0A" w:themeColor="accent6" w:themeShade="BF"/>
                <w:sz w:val="20"/>
                <w:szCs w:val="20"/>
              </w:rPr>
            </w:pPr>
          </w:p>
        </w:tc>
        <w:tc>
          <w:tcPr>
            <w:tcW w:w="935" w:type="dxa"/>
          </w:tcPr>
          <w:p w:rsidR="00196635" w:rsidRPr="00196635" w:rsidRDefault="00196635" w:rsidP="00196635">
            <w:pPr>
              <w:rPr>
                <w:color w:val="E36C0A" w:themeColor="accent6" w:themeShade="BF"/>
                <w:sz w:val="20"/>
                <w:szCs w:val="20"/>
              </w:rPr>
            </w:pPr>
          </w:p>
        </w:tc>
        <w:tc>
          <w:tcPr>
            <w:tcW w:w="935" w:type="dxa"/>
          </w:tcPr>
          <w:p w:rsidR="00196635" w:rsidRPr="00196635" w:rsidRDefault="00196635" w:rsidP="00196635">
            <w:pPr>
              <w:rPr>
                <w:color w:val="E36C0A" w:themeColor="accent6" w:themeShade="BF"/>
                <w:sz w:val="20"/>
                <w:szCs w:val="20"/>
              </w:rPr>
            </w:pPr>
          </w:p>
        </w:tc>
        <w:tc>
          <w:tcPr>
            <w:tcW w:w="2794" w:type="dxa"/>
          </w:tcPr>
          <w:p w:rsidR="00196635" w:rsidRPr="00196635" w:rsidRDefault="00196635" w:rsidP="00196635">
            <w:pPr>
              <w:rPr>
                <w:color w:val="E36C0A" w:themeColor="accent6" w:themeShade="BF"/>
                <w:sz w:val="20"/>
                <w:szCs w:val="20"/>
              </w:rPr>
            </w:pPr>
          </w:p>
        </w:tc>
        <w:tc>
          <w:tcPr>
            <w:tcW w:w="1701" w:type="dxa"/>
          </w:tcPr>
          <w:p w:rsidR="00196635" w:rsidRPr="00196635" w:rsidRDefault="00196635" w:rsidP="00196635">
            <w:pPr>
              <w:rPr>
                <w:color w:val="E36C0A" w:themeColor="accent6" w:themeShade="BF"/>
                <w:sz w:val="20"/>
                <w:szCs w:val="20"/>
              </w:rPr>
            </w:pPr>
          </w:p>
        </w:tc>
      </w:tr>
    </w:tbl>
    <w:p w:rsidR="007956CE" w:rsidRDefault="007956CE" w:rsidP="00984197"/>
    <w:p w:rsidR="00866DD8" w:rsidRDefault="001C63FA" w:rsidP="00866DD8">
      <w:r>
        <w:t xml:space="preserve">Les tests indiqués </w:t>
      </w:r>
      <w:r w:rsidR="00866DD8">
        <w:t xml:space="preserve">comme </w:t>
      </w:r>
      <w:r>
        <w:t xml:space="preserve">de </w:t>
      </w:r>
      <w:r w:rsidR="00EE3932">
        <w:t xml:space="preserve">conformité correspondent aux User stories, </w:t>
      </w:r>
    </w:p>
    <w:p w:rsidR="00866DD8" w:rsidRDefault="00866DD8" w:rsidP="00866DD8">
      <w:pPr>
        <w:pStyle w:val="Paragraphedeliste"/>
        <w:numPr>
          <w:ilvl w:val="0"/>
          <w:numId w:val="25"/>
        </w:numPr>
      </w:pPr>
      <w:r>
        <w:t xml:space="preserve">Les tests </w:t>
      </w:r>
      <w:r w:rsidR="00EE3932">
        <w:t xml:space="preserve">de </w:t>
      </w:r>
      <w:proofErr w:type="gramStart"/>
      <w:r>
        <w:t>scenarii ,</w:t>
      </w:r>
      <w:proofErr w:type="gramEnd"/>
      <w:r>
        <w:t xml:space="preserve"> ils n’ont même pas commencés (à les deuxièmes années),</w:t>
      </w:r>
    </w:p>
    <w:p w:rsidR="00866DD8" w:rsidRDefault="00EE3932" w:rsidP="00866DD8">
      <w:pPr>
        <w:pStyle w:val="Paragraphedeliste"/>
        <w:numPr>
          <w:ilvl w:val="0"/>
          <w:numId w:val="25"/>
        </w:numPr>
      </w:pPr>
      <w:proofErr w:type="gramStart"/>
      <w:r>
        <w:t>les</w:t>
      </w:r>
      <w:proofErr w:type="gramEnd"/>
      <w:r>
        <w:t xml:space="preserve"> tests d’UX </w:t>
      </w:r>
      <w:r w:rsidR="00866DD8">
        <w:t xml:space="preserve"> sont seulement commencés ; il permettent </w:t>
      </w:r>
      <w:r>
        <w:t>de</w:t>
      </w:r>
      <w:r w:rsidR="00866DD8">
        <w:t xml:space="preserve"> tester les éléments de l’</w:t>
      </w:r>
      <w:r>
        <w:t xml:space="preserve"> l’IH</w:t>
      </w:r>
      <w:r w:rsidR="00866DD8">
        <w:t>M</w:t>
      </w:r>
      <w:r>
        <w:t xml:space="preserve">, </w:t>
      </w:r>
    </w:p>
    <w:p w:rsidR="00866DD8" w:rsidRDefault="00866DD8" w:rsidP="00866DD8">
      <w:pPr>
        <w:pStyle w:val="Paragraphedeliste"/>
        <w:numPr>
          <w:ilvl w:val="0"/>
          <w:numId w:val="25"/>
        </w:numPr>
      </w:pPr>
      <w:proofErr w:type="gramStart"/>
      <w:r>
        <w:t>quelques</w:t>
      </w:r>
      <w:proofErr w:type="gramEnd"/>
      <w:r>
        <w:t xml:space="preserve"> exemples de tests d’intégration ont été rédigés ; chacun est très longs</w:t>
      </w:r>
    </w:p>
    <w:p w:rsidR="00B53FC8" w:rsidRDefault="00B53FC8" w:rsidP="00B53FC8">
      <w:pPr>
        <w:spacing w:after="120" w:line="240" w:lineRule="auto"/>
      </w:pPr>
    </w:p>
    <w:p w:rsidR="00196635" w:rsidRPr="00196635" w:rsidRDefault="00196635" w:rsidP="00B53FC8">
      <w:pPr>
        <w:rPr>
          <w:rFonts w:ascii="Calibri" w:hAnsi="Calibri" w:cs="Calibri"/>
          <w:b/>
          <w:color w:val="002060"/>
        </w:rPr>
      </w:pPr>
      <w:r w:rsidRPr="00196635">
        <w:rPr>
          <w:rFonts w:ascii="Calibri" w:hAnsi="Calibri" w:cs="Calibri"/>
          <w:b/>
          <w:color w:val="002060"/>
        </w:rPr>
        <w:t>Légende</w:t>
      </w:r>
    </w:p>
    <w:p w:rsidR="00B53FC8" w:rsidRPr="00196635" w:rsidRDefault="00196635" w:rsidP="00196635">
      <w:pPr>
        <w:pStyle w:val="Paragraphedeliste"/>
        <w:numPr>
          <w:ilvl w:val="0"/>
          <w:numId w:val="24"/>
        </w:numPr>
        <w:spacing w:after="0" w:line="240" w:lineRule="auto"/>
        <w:rPr>
          <w:rFonts w:ascii="Calibri" w:hAnsi="Calibri" w:cs="Calibri"/>
          <w:color w:val="000000"/>
        </w:rPr>
      </w:pPr>
      <w:r w:rsidRPr="00196635">
        <w:rPr>
          <w:rFonts w:ascii="Calibri" w:hAnsi="Calibri" w:cs="Calibri"/>
          <w:color w:val="000000"/>
        </w:rPr>
        <w:t>X : non fait :</w:t>
      </w:r>
    </w:p>
    <w:p w:rsidR="00196635" w:rsidRPr="00196635" w:rsidRDefault="00196635" w:rsidP="00196635">
      <w:pPr>
        <w:pStyle w:val="Paragraphedeliste"/>
        <w:numPr>
          <w:ilvl w:val="0"/>
          <w:numId w:val="24"/>
        </w:numPr>
        <w:spacing w:after="0" w:line="240" w:lineRule="auto"/>
        <w:rPr>
          <w:rFonts w:ascii="Calibri" w:hAnsi="Calibri" w:cs="Calibri"/>
          <w:color w:val="000000"/>
        </w:rPr>
      </w:pPr>
      <w:r w:rsidRPr="00196635">
        <w:rPr>
          <w:rFonts w:ascii="Calibri" w:hAnsi="Calibri" w:cs="Calibri"/>
          <w:color w:val="000000"/>
        </w:rPr>
        <w:t>F : fait</w:t>
      </w:r>
    </w:p>
    <w:sectPr w:rsidR="00196635" w:rsidRPr="00196635" w:rsidSect="007956CE">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600" w:rsidRDefault="008F3600" w:rsidP="00D65E86">
      <w:pPr>
        <w:spacing w:after="0" w:line="240" w:lineRule="auto"/>
      </w:pPr>
      <w:r>
        <w:separator/>
      </w:r>
    </w:p>
  </w:endnote>
  <w:endnote w:type="continuationSeparator" w:id="0">
    <w:p w:rsidR="008F3600" w:rsidRDefault="008F3600" w:rsidP="00D65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5E86" w:rsidRDefault="00D65E86">
    <w:pPr>
      <w:pStyle w:val="Pieddepage"/>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sidR="00C25C8E">
      <w:rPr>
        <w:caps/>
        <w:noProof/>
        <w:color w:val="4F81BD" w:themeColor="accent1"/>
      </w:rPr>
      <w:t>6</w:t>
    </w:r>
    <w:r>
      <w:rPr>
        <w:caps/>
        <w:color w:val="4F81BD" w:themeColor="accent1"/>
      </w:rPr>
      <w:fldChar w:fldCharType="end"/>
    </w:r>
  </w:p>
  <w:p w:rsidR="00D65E86" w:rsidRDefault="00D65E86">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600" w:rsidRDefault="008F3600" w:rsidP="00D65E86">
      <w:pPr>
        <w:spacing w:after="0" w:line="240" w:lineRule="auto"/>
      </w:pPr>
      <w:r>
        <w:separator/>
      </w:r>
    </w:p>
  </w:footnote>
  <w:footnote w:type="continuationSeparator" w:id="0">
    <w:p w:rsidR="008F3600" w:rsidRDefault="008F3600" w:rsidP="00D65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5E86" w:rsidRDefault="004C6729">
    <w:pPr>
      <w:pStyle w:val="En-tte"/>
    </w:pPr>
    <w:r>
      <w:rPr>
        <w:noProof/>
        <w:lang w:eastAsia="fr-FR"/>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6645910" cy="170815"/>
              <wp:effectExtent l="0" t="0" r="0" b="0"/>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91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5E86" w:rsidRDefault="00D65E86">
                          <w:pPr>
                            <w:spacing w:after="0" w:line="240" w:lineRule="auto"/>
                            <w:jc w:val="right"/>
                          </w:pPr>
                          <w:r>
                            <w:t>PPE2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20" o:spid="_x0000_s1028" type="#_x0000_t202" style="position:absolute;margin-left:0;margin-top:0;width:523.3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" o:allowincell="f" filled="f" stroked="f">
              <v:textbox style="mso-fit-shape-to-text:t" inset=",0,,0">
                <w:txbxContent>
                  <w:p w:rsidR="00D65E86" w:rsidRDefault="00D65E86">
                    <w:pPr>
                      <w:spacing w:after="0" w:line="240" w:lineRule="auto"/>
                      <w:jc w:val="right"/>
                    </w:pPr>
                    <w:r>
                      <w:t>PPE2</w:t>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452755" cy="170815"/>
              <wp:effectExtent l="0" t="0" r="0" b="0"/>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170815"/>
                      </a:xfrm>
                      <a:prstGeom prst="rect">
                        <a:avLst/>
                      </a:prstGeom>
                      <a:solidFill>
                        <a:schemeClr val="accent6">
                          <a:lumMod val="60000"/>
                          <a:lumOff val="40000"/>
                        </a:schemeClr>
                      </a:solidFill>
                      <a:ln>
                        <a:noFill/>
                      </a:ln>
                    </wps:spPr>
                    <wps:txbx>
                      <w:txbxContent>
                        <w:p w:rsidR="00D65E86" w:rsidRDefault="00D65E86">
                          <w:pPr>
                            <w:spacing w:after="0" w:line="240" w:lineRule="auto"/>
                            <w:rPr>
                              <w:color w:val="FFFFFF" w:themeColor="background1"/>
                            </w:rPr>
                          </w:pPr>
                          <w:r>
                            <w:fldChar w:fldCharType="begin"/>
                          </w:r>
                          <w:r>
                            <w:instrText>PAGE   \* MERGEFORMAT</w:instrText>
                          </w:r>
                          <w:r>
                            <w:fldChar w:fldCharType="separate"/>
                          </w:r>
                          <w:r w:rsidR="00C25C8E" w:rsidRPr="00C25C8E">
                            <w:rPr>
                              <w:noProof/>
                              <w:color w:val="FFFFFF" w:themeColor="background1"/>
                            </w:rPr>
                            <w:t>6</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21" o:spid="_x0000_s1029" type="#_x0000_t202" style="position:absolute;margin-left:-15.55pt;margin-top:0;width:35.65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" o:allowincell="f" fillcolor="#fabf8f [1945]" stroked="f">
              <v:textbox style="mso-fit-shape-to-text:t" inset=",0,,0">
                <w:txbxContent>
                  <w:p w:rsidR="00D65E86" w:rsidRDefault="00D65E86">
                    <w:pPr>
                      <w:spacing w:after="0" w:line="240" w:lineRule="auto"/>
                      <w:rPr>
                        <w:color w:val="FFFFFF" w:themeColor="background1"/>
                      </w:rPr>
                    </w:pPr>
                    <w:r>
                      <w:fldChar w:fldCharType="begin"/>
                    </w:r>
                    <w:r>
                      <w:instrText>PAGE   \* MERGEFORMAT</w:instrText>
                    </w:r>
                    <w:r>
                      <w:fldChar w:fldCharType="separate"/>
                    </w:r>
                    <w:r w:rsidR="00C25C8E" w:rsidRPr="00C25C8E">
                      <w:rPr>
                        <w:noProof/>
                        <w:color w:val="FFFFFF" w:themeColor="background1"/>
                      </w:rPr>
                      <w:t>6</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B3ED2"/>
    <w:multiLevelType w:val="hybridMultilevel"/>
    <w:tmpl w:val="05A03E1A"/>
    <w:lvl w:ilvl="0" w:tplc="18BC2B60">
      <w:start w:val="1"/>
      <w:numFmt w:val="decimal"/>
      <w:lvlText w:val="%1."/>
      <w:lvlJc w:val="left"/>
      <w:pPr>
        <w:ind w:left="720" w:hanging="360"/>
      </w:pPr>
      <w:rPr>
        <w:rFonts w:hint="default"/>
        <w:sz w:val="16"/>
        <w:szCs w:val="16"/>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42CC0178">
      <w:numFmt w:val="bullet"/>
      <w:lvlText w:val=""/>
      <w:lvlJc w:val="left"/>
      <w:pPr>
        <w:ind w:left="2880" w:hanging="360"/>
      </w:pPr>
      <w:rPr>
        <w:rFonts w:ascii="Wingdings" w:eastAsiaTheme="minorHAnsi" w:hAnsi="Wingdings" w:cstheme="minorBidi"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026686"/>
    <w:multiLevelType w:val="hybridMultilevel"/>
    <w:tmpl w:val="F5FC8ABC"/>
    <w:lvl w:ilvl="0" w:tplc="040C0001">
      <w:start w:val="1"/>
      <w:numFmt w:val="bullet"/>
      <w:lvlText w:val=""/>
      <w:lvlJc w:val="left"/>
      <w:pPr>
        <w:ind w:left="720" w:hanging="360"/>
      </w:pPr>
      <w:rPr>
        <w:rFonts w:ascii="Symbol" w:hAnsi="Symbol" w:hint="default"/>
        <w:sz w:val="16"/>
        <w:szCs w:val="16"/>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42CC0178">
      <w:numFmt w:val="bullet"/>
      <w:lvlText w:val=""/>
      <w:lvlJc w:val="left"/>
      <w:pPr>
        <w:ind w:left="2880" w:hanging="360"/>
      </w:pPr>
      <w:rPr>
        <w:rFonts w:ascii="Wingdings" w:eastAsiaTheme="minorHAnsi" w:hAnsi="Wingdings" w:cstheme="minorBidi"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691C8E"/>
    <w:multiLevelType w:val="hybridMultilevel"/>
    <w:tmpl w:val="5704C0D0"/>
    <w:lvl w:ilvl="0" w:tplc="2FF66572">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E903598"/>
    <w:multiLevelType w:val="hybridMultilevel"/>
    <w:tmpl w:val="71BE0E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0562C28"/>
    <w:multiLevelType w:val="hybridMultilevel"/>
    <w:tmpl w:val="5D888A80"/>
    <w:lvl w:ilvl="0" w:tplc="C4CC82C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5E455BB"/>
    <w:multiLevelType w:val="hybridMultilevel"/>
    <w:tmpl w:val="39F4A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5F85D1A"/>
    <w:multiLevelType w:val="hybridMultilevel"/>
    <w:tmpl w:val="FF202044"/>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B658E4"/>
    <w:multiLevelType w:val="hybridMultilevel"/>
    <w:tmpl w:val="27F2B2BC"/>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DF100D"/>
    <w:multiLevelType w:val="hybridMultilevel"/>
    <w:tmpl w:val="05A03E1A"/>
    <w:lvl w:ilvl="0" w:tplc="18BC2B60">
      <w:start w:val="1"/>
      <w:numFmt w:val="decimal"/>
      <w:lvlText w:val="%1."/>
      <w:lvlJc w:val="left"/>
      <w:pPr>
        <w:ind w:left="720" w:hanging="360"/>
      </w:pPr>
      <w:rPr>
        <w:rFonts w:hint="default"/>
        <w:sz w:val="16"/>
        <w:szCs w:val="16"/>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42CC0178">
      <w:numFmt w:val="bullet"/>
      <w:lvlText w:val=""/>
      <w:lvlJc w:val="left"/>
      <w:pPr>
        <w:ind w:left="2880" w:hanging="360"/>
      </w:pPr>
      <w:rPr>
        <w:rFonts w:ascii="Wingdings" w:eastAsiaTheme="minorHAnsi" w:hAnsi="Wingdings" w:cstheme="minorBidi"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D1A05FE"/>
    <w:multiLevelType w:val="hybridMultilevel"/>
    <w:tmpl w:val="05A03E1A"/>
    <w:lvl w:ilvl="0" w:tplc="18BC2B60">
      <w:start w:val="1"/>
      <w:numFmt w:val="decimal"/>
      <w:lvlText w:val="%1."/>
      <w:lvlJc w:val="left"/>
      <w:pPr>
        <w:ind w:left="720" w:hanging="360"/>
      </w:pPr>
      <w:rPr>
        <w:rFonts w:hint="default"/>
        <w:sz w:val="16"/>
        <w:szCs w:val="16"/>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42CC0178">
      <w:numFmt w:val="bullet"/>
      <w:lvlText w:val=""/>
      <w:lvlJc w:val="left"/>
      <w:pPr>
        <w:ind w:left="2880" w:hanging="360"/>
      </w:pPr>
      <w:rPr>
        <w:rFonts w:ascii="Wingdings" w:eastAsiaTheme="minorHAnsi" w:hAnsi="Wingdings" w:cstheme="minorBidi"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7B00FBC"/>
    <w:multiLevelType w:val="hybridMultilevel"/>
    <w:tmpl w:val="9BC2E05E"/>
    <w:lvl w:ilvl="0" w:tplc="040C000B">
      <w:start w:val="1"/>
      <w:numFmt w:val="bullet"/>
      <w:lvlText w:val=""/>
      <w:lvlJc w:val="left"/>
      <w:pPr>
        <w:ind w:left="720" w:hanging="360"/>
      </w:pPr>
      <w:rPr>
        <w:rFonts w:ascii="Wingdings" w:hAnsi="Wingdings" w:hint="default"/>
        <w:sz w:val="16"/>
        <w:szCs w:val="16"/>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42CC0178">
      <w:numFmt w:val="bullet"/>
      <w:lvlText w:val=""/>
      <w:lvlJc w:val="left"/>
      <w:pPr>
        <w:ind w:left="2880" w:hanging="360"/>
      </w:pPr>
      <w:rPr>
        <w:rFonts w:ascii="Wingdings" w:eastAsiaTheme="minorHAnsi" w:hAnsi="Wingdings" w:cstheme="minorBidi"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7CB2346"/>
    <w:multiLevelType w:val="hybridMultilevel"/>
    <w:tmpl w:val="D6308C6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3956617F"/>
    <w:multiLevelType w:val="hybridMultilevel"/>
    <w:tmpl w:val="A0D6AE0E"/>
    <w:lvl w:ilvl="0" w:tplc="18BC2B60">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2615663"/>
    <w:multiLevelType w:val="hybridMultilevel"/>
    <w:tmpl w:val="97ECA1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4A1148F"/>
    <w:multiLevelType w:val="hybridMultilevel"/>
    <w:tmpl w:val="E716E974"/>
    <w:lvl w:ilvl="0" w:tplc="040C000B">
      <w:start w:val="1"/>
      <w:numFmt w:val="bullet"/>
      <w:lvlText w:val=""/>
      <w:lvlJc w:val="left"/>
      <w:pPr>
        <w:ind w:left="720" w:hanging="360"/>
      </w:pPr>
      <w:rPr>
        <w:rFonts w:ascii="Wingdings" w:hAnsi="Wingdings" w:hint="default"/>
        <w:sz w:val="16"/>
        <w:szCs w:val="16"/>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42CC0178">
      <w:numFmt w:val="bullet"/>
      <w:lvlText w:val=""/>
      <w:lvlJc w:val="left"/>
      <w:pPr>
        <w:ind w:left="2880" w:hanging="360"/>
      </w:pPr>
      <w:rPr>
        <w:rFonts w:ascii="Wingdings" w:eastAsiaTheme="minorHAnsi" w:hAnsi="Wingdings" w:cstheme="minorBidi"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6446454"/>
    <w:multiLevelType w:val="hybridMultilevel"/>
    <w:tmpl w:val="70C0E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C324F68"/>
    <w:multiLevelType w:val="hybridMultilevel"/>
    <w:tmpl w:val="2AEE32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E3754B7"/>
    <w:multiLevelType w:val="hybridMultilevel"/>
    <w:tmpl w:val="83805B3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3F52E00"/>
    <w:multiLevelType w:val="hybridMultilevel"/>
    <w:tmpl w:val="CB90D302"/>
    <w:lvl w:ilvl="0" w:tplc="040C0001">
      <w:start w:val="1"/>
      <w:numFmt w:val="bullet"/>
      <w:lvlText w:val=""/>
      <w:lvlJc w:val="left"/>
      <w:pPr>
        <w:ind w:left="363" w:hanging="360"/>
      </w:pPr>
      <w:rPr>
        <w:rFonts w:ascii="Symbol" w:hAnsi="Symbol" w:hint="default"/>
      </w:rPr>
    </w:lvl>
    <w:lvl w:ilvl="1" w:tplc="040C0003" w:tentative="1">
      <w:start w:val="1"/>
      <w:numFmt w:val="bullet"/>
      <w:lvlText w:val="o"/>
      <w:lvlJc w:val="left"/>
      <w:pPr>
        <w:ind w:left="1083" w:hanging="360"/>
      </w:pPr>
      <w:rPr>
        <w:rFonts w:ascii="Courier New" w:hAnsi="Courier New" w:cs="Courier New" w:hint="default"/>
      </w:rPr>
    </w:lvl>
    <w:lvl w:ilvl="2" w:tplc="040C0005" w:tentative="1">
      <w:start w:val="1"/>
      <w:numFmt w:val="bullet"/>
      <w:lvlText w:val=""/>
      <w:lvlJc w:val="left"/>
      <w:pPr>
        <w:ind w:left="1803" w:hanging="360"/>
      </w:pPr>
      <w:rPr>
        <w:rFonts w:ascii="Wingdings" w:hAnsi="Wingdings" w:hint="default"/>
      </w:rPr>
    </w:lvl>
    <w:lvl w:ilvl="3" w:tplc="040C0001" w:tentative="1">
      <w:start w:val="1"/>
      <w:numFmt w:val="bullet"/>
      <w:lvlText w:val=""/>
      <w:lvlJc w:val="left"/>
      <w:pPr>
        <w:ind w:left="2523" w:hanging="360"/>
      </w:pPr>
      <w:rPr>
        <w:rFonts w:ascii="Symbol" w:hAnsi="Symbol" w:hint="default"/>
      </w:rPr>
    </w:lvl>
    <w:lvl w:ilvl="4" w:tplc="040C0003" w:tentative="1">
      <w:start w:val="1"/>
      <w:numFmt w:val="bullet"/>
      <w:lvlText w:val="o"/>
      <w:lvlJc w:val="left"/>
      <w:pPr>
        <w:ind w:left="3243" w:hanging="360"/>
      </w:pPr>
      <w:rPr>
        <w:rFonts w:ascii="Courier New" w:hAnsi="Courier New" w:cs="Courier New" w:hint="default"/>
      </w:rPr>
    </w:lvl>
    <w:lvl w:ilvl="5" w:tplc="040C0005" w:tentative="1">
      <w:start w:val="1"/>
      <w:numFmt w:val="bullet"/>
      <w:lvlText w:val=""/>
      <w:lvlJc w:val="left"/>
      <w:pPr>
        <w:ind w:left="3963" w:hanging="360"/>
      </w:pPr>
      <w:rPr>
        <w:rFonts w:ascii="Wingdings" w:hAnsi="Wingdings" w:hint="default"/>
      </w:rPr>
    </w:lvl>
    <w:lvl w:ilvl="6" w:tplc="040C0001" w:tentative="1">
      <w:start w:val="1"/>
      <w:numFmt w:val="bullet"/>
      <w:lvlText w:val=""/>
      <w:lvlJc w:val="left"/>
      <w:pPr>
        <w:ind w:left="4683" w:hanging="360"/>
      </w:pPr>
      <w:rPr>
        <w:rFonts w:ascii="Symbol" w:hAnsi="Symbol" w:hint="default"/>
      </w:rPr>
    </w:lvl>
    <w:lvl w:ilvl="7" w:tplc="040C0003" w:tentative="1">
      <w:start w:val="1"/>
      <w:numFmt w:val="bullet"/>
      <w:lvlText w:val="o"/>
      <w:lvlJc w:val="left"/>
      <w:pPr>
        <w:ind w:left="5403" w:hanging="360"/>
      </w:pPr>
      <w:rPr>
        <w:rFonts w:ascii="Courier New" w:hAnsi="Courier New" w:cs="Courier New" w:hint="default"/>
      </w:rPr>
    </w:lvl>
    <w:lvl w:ilvl="8" w:tplc="040C0005" w:tentative="1">
      <w:start w:val="1"/>
      <w:numFmt w:val="bullet"/>
      <w:lvlText w:val=""/>
      <w:lvlJc w:val="left"/>
      <w:pPr>
        <w:ind w:left="6123" w:hanging="360"/>
      </w:pPr>
      <w:rPr>
        <w:rFonts w:ascii="Wingdings" w:hAnsi="Wingdings" w:hint="default"/>
      </w:rPr>
    </w:lvl>
  </w:abstractNum>
  <w:abstractNum w:abstractNumId="19" w15:restartNumberingAfterBreak="0">
    <w:nsid w:val="5AE71AEC"/>
    <w:multiLevelType w:val="hybridMultilevel"/>
    <w:tmpl w:val="F6D0364E"/>
    <w:lvl w:ilvl="0" w:tplc="040C000B">
      <w:start w:val="1"/>
      <w:numFmt w:val="bullet"/>
      <w:lvlText w:val=""/>
      <w:lvlJc w:val="left"/>
      <w:pPr>
        <w:ind w:left="720" w:hanging="360"/>
      </w:pPr>
      <w:rPr>
        <w:rFonts w:ascii="Wingdings" w:hAnsi="Wingdings" w:hint="default"/>
        <w:sz w:val="16"/>
        <w:szCs w:val="16"/>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42CC0178">
      <w:numFmt w:val="bullet"/>
      <w:lvlText w:val=""/>
      <w:lvlJc w:val="left"/>
      <w:pPr>
        <w:ind w:left="2880" w:hanging="360"/>
      </w:pPr>
      <w:rPr>
        <w:rFonts w:ascii="Wingdings" w:eastAsiaTheme="minorHAnsi" w:hAnsi="Wingdings" w:cstheme="minorBidi"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C210CE1"/>
    <w:multiLevelType w:val="hybridMultilevel"/>
    <w:tmpl w:val="10AC1E1E"/>
    <w:lvl w:ilvl="0" w:tplc="89E81B7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0D6132B"/>
    <w:multiLevelType w:val="hybridMultilevel"/>
    <w:tmpl w:val="158859D0"/>
    <w:lvl w:ilvl="0" w:tplc="0DA6188E">
      <w:start w:val="1"/>
      <w:numFmt w:val="bullet"/>
      <w:lvlText w:val=""/>
      <w:lvlJc w:val="left"/>
      <w:pPr>
        <w:ind w:left="720" w:hanging="360"/>
      </w:pPr>
      <w:rPr>
        <w:rFonts w:ascii="Wingdings" w:hAnsi="Wingdings" w:hint="default"/>
        <w:sz w:val="16"/>
        <w:szCs w:val="16"/>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42CC0178">
      <w:numFmt w:val="bullet"/>
      <w:lvlText w:val=""/>
      <w:lvlJc w:val="left"/>
      <w:pPr>
        <w:ind w:left="2880" w:hanging="360"/>
      </w:pPr>
      <w:rPr>
        <w:rFonts w:ascii="Wingdings" w:eastAsiaTheme="minorHAnsi" w:hAnsi="Wingdings" w:cstheme="minorBidi"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8FB13F0"/>
    <w:multiLevelType w:val="hybridMultilevel"/>
    <w:tmpl w:val="133408AE"/>
    <w:lvl w:ilvl="0" w:tplc="8886DCE4">
      <w:start w:val="1"/>
      <w:numFmt w:val="bullet"/>
      <w:lvlText w:val="­"/>
      <w:lvlJc w:val="left"/>
      <w:pPr>
        <w:ind w:left="1080" w:hanging="360"/>
      </w:pPr>
      <w:rPr>
        <w:rFonts w:ascii="Courier New" w:hAnsi="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7A2369C6"/>
    <w:multiLevelType w:val="hybridMultilevel"/>
    <w:tmpl w:val="2B66641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22"/>
  </w:num>
  <w:num w:numId="4">
    <w:abstractNumId w:val="3"/>
  </w:num>
  <w:num w:numId="5">
    <w:abstractNumId w:val="6"/>
  </w:num>
  <w:num w:numId="6">
    <w:abstractNumId w:val="7"/>
  </w:num>
  <w:num w:numId="7">
    <w:abstractNumId w:val="16"/>
  </w:num>
  <w:num w:numId="8">
    <w:abstractNumId w:val="9"/>
  </w:num>
  <w:num w:numId="9">
    <w:abstractNumId w:val="15"/>
  </w:num>
  <w:num w:numId="10">
    <w:abstractNumId w:val="4"/>
  </w:num>
  <w:num w:numId="11">
    <w:abstractNumId w:val="2"/>
  </w:num>
  <w:num w:numId="12">
    <w:abstractNumId w:val="12"/>
  </w:num>
  <w:num w:numId="13">
    <w:abstractNumId w:val="12"/>
    <w:lvlOverride w:ilvl="0">
      <w:startOverride w:val="1"/>
    </w:lvlOverride>
  </w:num>
  <w:num w:numId="14">
    <w:abstractNumId w:val="17"/>
  </w:num>
  <w:num w:numId="15">
    <w:abstractNumId w:val="20"/>
  </w:num>
  <w:num w:numId="16">
    <w:abstractNumId w:val="21"/>
  </w:num>
  <w:num w:numId="17">
    <w:abstractNumId w:val="1"/>
  </w:num>
  <w:num w:numId="18">
    <w:abstractNumId w:val="10"/>
  </w:num>
  <w:num w:numId="19">
    <w:abstractNumId w:val="19"/>
  </w:num>
  <w:num w:numId="20">
    <w:abstractNumId w:val="14"/>
  </w:num>
  <w:num w:numId="21">
    <w:abstractNumId w:val="23"/>
  </w:num>
  <w:num w:numId="22">
    <w:abstractNumId w:val="8"/>
  </w:num>
  <w:num w:numId="23">
    <w:abstractNumId w:val="0"/>
  </w:num>
  <w:num w:numId="24">
    <w:abstractNumId w:val="1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387"/>
    <w:rsid w:val="00002713"/>
    <w:rsid w:val="00004695"/>
    <w:rsid w:val="00045BFB"/>
    <w:rsid w:val="000B3FDE"/>
    <w:rsid w:val="000C411E"/>
    <w:rsid w:val="00130206"/>
    <w:rsid w:val="00196635"/>
    <w:rsid w:val="001C63FA"/>
    <w:rsid w:val="001F1241"/>
    <w:rsid w:val="0020140F"/>
    <w:rsid w:val="00230E95"/>
    <w:rsid w:val="0026273C"/>
    <w:rsid w:val="00273F00"/>
    <w:rsid w:val="002D4A3F"/>
    <w:rsid w:val="002D7248"/>
    <w:rsid w:val="00306AF9"/>
    <w:rsid w:val="00361D4B"/>
    <w:rsid w:val="00382164"/>
    <w:rsid w:val="003A4112"/>
    <w:rsid w:val="00403DCD"/>
    <w:rsid w:val="00433FB8"/>
    <w:rsid w:val="00495367"/>
    <w:rsid w:val="004B610B"/>
    <w:rsid w:val="004C6729"/>
    <w:rsid w:val="004C7199"/>
    <w:rsid w:val="004D56AE"/>
    <w:rsid w:val="004F0E91"/>
    <w:rsid w:val="00511739"/>
    <w:rsid w:val="00516844"/>
    <w:rsid w:val="00545CAF"/>
    <w:rsid w:val="00547671"/>
    <w:rsid w:val="005A5049"/>
    <w:rsid w:val="005D09F8"/>
    <w:rsid w:val="005D2D8E"/>
    <w:rsid w:val="005F2B92"/>
    <w:rsid w:val="006058EC"/>
    <w:rsid w:val="006104C7"/>
    <w:rsid w:val="00611C18"/>
    <w:rsid w:val="00614D26"/>
    <w:rsid w:val="0061750A"/>
    <w:rsid w:val="006702B2"/>
    <w:rsid w:val="00676885"/>
    <w:rsid w:val="00680439"/>
    <w:rsid w:val="006D5D5A"/>
    <w:rsid w:val="007076DE"/>
    <w:rsid w:val="00762C7E"/>
    <w:rsid w:val="007956CE"/>
    <w:rsid w:val="007B5869"/>
    <w:rsid w:val="007E7B5D"/>
    <w:rsid w:val="00804B23"/>
    <w:rsid w:val="00810CA0"/>
    <w:rsid w:val="0081117C"/>
    <w:rsid w:val="008129D5"/>
    <w:rsid w:val="008614DF"/>
    <w:rsid w:val="00866DD8"/>
    <w:rsid w:val="00881363"/>
    <w:rsid w:val="008A7396"/>
    <w:rsid w:val="008F06E1"/>
    <w:rsid w:val="008F3600"/>
    <w:rsid w:val="00910A97"/>
    <w:rsid w:val="00984197"/>
    <w:rsid w:val="009850D2"/>
    <w:rsid w:val="009B0A4C"/>
    <w:rsid w:val="00A05E8B"/>
    <w:rsid w:val="00A90272"/>
    <w:rsid w:val="00AA18F7"/>
    <w:rsid w:val="00AF3994"/>
    <w:rsid w:val="00B10C46"/>
    <w:rsid w:val="00B11BAE"/>
    <w:rsid w:val="00B50E9B"/>
    <w:rsid w:val="00B53FC8"/>
    <w:rsid w:val="00B6435B"/>
    <w:rsid w:val="00B67329"/>
    <w:rsid w:val="00B90948"/>
    <w:rsid w:val="00B9729C"/>
    <w:rsid w:val="00BF3F2F"/>
    <w:rsid w:val="00C25C8E"/>
    <w:rsid w:val="00C315D6"/>
    <w:rsid w:val="00C42709"/>
    <w:rsid w:val="00C630EF"/>
    <w:rsid w:val="00C82BE4"/>
    <w:rsid w:val="00C948CF"/>
    <w:rsid w:val="00CF6DF5"/>
    <w:rsid w:val="00D04E2B"/>
    <w:rsid w:val="00D10E73"/>
    <w:rsid w:val="00D33531"/>
    <w:rsid w:val="00D343CC"/>
    <w:rsid w:val="00D65E86"/>
    <w:rsid w:val="00D77B7B"/>
    <w:rsid w:val="00DB2BDE"/>
    <w:rsid w:val="00DE12D8"/>
    <w:rsid w:val="00DE7ADB"/>
    <w:rsid w:val="00DF4940"/>
    <w:rsid w:val="00DF5B1D"/>
    <w:rsid w:val="00E041B3"/>
    <w:rsid w:val="00E265DD"/>
    <w:rsid w:val="00E3109D"/>
    <w:rsid w:val="00E377F7"/>
    <w:rsid w:val="00EA16C1"/>
    <w:rsid w:val="00EA7A62"/>
    <w:rsid w:val="00EC77DA"/>
    <w:rsid w:val="00EE3932"/>
    <w:rsid w:val="00EF6387"/>
    <w:rsid w:val="00F21CF8"/>
    <w:rsid w:val="00F426F5"/>
    <w:rsid w:val="00F4737B"/>
    <w:rsid w:val="00F55EB8"/>
    <w:rsid w:val="00F87E20"/>
    <w:rsid w:val="00F93A5B"/>
    <w:rsid w:val="00FB6101"/>
    <w:rsid w:val="00FC30A9"/>
    <w:rsid w:val="00FD7C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F95DB"/>
  <w15:docId w15:val="{E81D63DF-662E-4AA6-A75C-7F02DADE8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272"/>
  </w:style>
  <w:style w:type="paragraph" w:styleId="Titre1">
    <w:name w:val="heading 1"/>
    <w:basedOn w:val="Normal"/>
    <w:next w:val="Normal"/>
    <w:link w:val="Titre1Car"/>
    <w:uiPriority w:val="9"/>
    <w:qFormat/>
    <w:rsid w:val="00EF6387"/>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50E9B"/>
    <w:pPr>
      <w:keepNext/>
      <w:keepLines/>
      <w:numPr>
        <w:numId w:val="11"/>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B50E9B"/>
    <w:pPr>
      <w:keepNext/>
      <w:keepLines/>
      <w:numPr>
        <w:numId w:val="12"/>
      </w:numPr>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F63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F6387"/>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EF6387"/>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EF6387"/>
    <w:pPr>
      <w:ind w:left="720"/>
      <w:contextualSpacing/>
    </w:pPr>
  </w:style>
  <w:style w:type="paragraph" w:styleId="En-tte">
    <w:name w:val="header"/>
    <w:basedOn w:val="Normal"/>
    <w:link w:val="En-tteCar"/>
    <w:uiPriority w:val="99"/>
    <w:unhideWhenUsed/>
    <w:rsid w:val="00D65E86"/>
    <w:pPr>
      <w:tabs>
        <w:tab w:val="center" w:pos="4536"/>
        <w:tab w:val="right" w:pos="9072"/>
      </w:tabs>
      <w:spacing w:after="0" w:line="240" w:lineRule="auto"/>
    </w:pPr>
  </w:style>
  <w:style w:type="character" w:customStyle="1" w:styleId="En-tteCar">
    <w:name w:val="En-tête Car"/>
    <w:basedOn w:val="Policepardfaut"/>
    <w:link w:val="En-tte"/>
    <w:uiPriority w:val="99"/>
    <w:rsid w:val="00D65E86"/>
  </w:style>
  <w:style w:type="paragraph" w:styleId="Pieddepage">
    <w:name w:val="footer"/>
    <w:basedOn w:val="Normal"/>
    <w:link w:val="PieddepageCar"/>
    <w:uiPriority w:val="99"/>
    <w:unhideWhenUsed/>
    <w:rsid w:val="00D65E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65E86"/>
  </w:style>
  <w:style w:type="table" w:styleId="Grilledutableau">
    <w:name w:val="Table Grid"/>
    <w:basedOn w:val="TableauNormal"/>
    <w:uiPriority w:val="59"/>
    <w:rsid w:val="00795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B50E9B"/>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B50E9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1302</TotalTime>
  <Pages>6</Pages>
  <Words>1958</Words>
  <Characters>10772</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nrisser</dc:creator>
  <cp:lastModifiedBy>Nathalie</cp:lastModifiedBy>
  <cp:revision>46</cp:revision>
  <dcterms:created xsi:type="dcterms:W3CDTF">2019-12-21T12:21:00Z</dcterms:created>
  <dcterms:modified xsi:type="dcterms:W3CDTF">2020-12-28T13:10:00Z</dcterms:modified>
</cp:coreProperties>
</file>