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lineRule="auto" w:line="269"/>
        <w:jc w:val="center"/>
      </w:pPr>
      <w:r>
        <w:rPr>
          <w:rFonts w:ascii="Georgia" w:hAnsi="Georgia"/>
          <w:b/>
          <w:color w:val="B45309"/>
          <w:sz w:val="22"/>
          <w:spacing w:val="50"/>
        </w:rPr>
        <w:t>RÉPONSE À LA PROPOSITION DE RECTIFICATION</w:t>
      </w:r>
    </w:p>
    <w:p>
      <w:pPr>
        <w:spacing w:before="0" w:after="120" w:lineRule="auto" w:line="269"/>
        <w:jc w:val="center"/>
      </w:pPr>
      <w:r>
        <w:rPr>
          <w:rFonts w:ascii="Georgia" w:hAnsi="Georgia"/>
          <w:b/>
          <w:color w:val="222222"/>
          <w:sz w:val="80"/>
        </w:rPr>
        <w:t>Analyse fiscale</w:t>
      </w:r>
    </w:p>
    <w:p>
      <w:pPr>
        <w:spacing w:before="0" w:after="400" w:lineRule="auto" w:line="269"/>
        <w:jc w:val="center"/>
      </w:pPr>
      <w:r>
        <w:rPr>
          <w:rFonts w:ascii="Georgia" w:hAnsi="Georgia"/>
          <w:i/>
          <w:color w:val="B45309"/>
          <w:sz w:val="48"/>
        </w:rPr>
        <w:t>La Demi Lune</w:t>
      </w:r>
    </w:p>
    <w:p>
      <w:pPr>
        <w:spacing w:before="0" w:after="80" w:lineRule="auto" w:line="269"/>
        <w:ind w:left="1152" w:right="1152"/>
        <w:jc w:val="center"/>
      </w:pPr>
      <w:r>
        <w:rPr>
          <w:rFonts w:ascii="Georgia" w:hAnsi="Georgia"/>
          <w:i/>
          <w:color w:val="6B7078"/>
          <w:sz w:val="22"/>
        </w:rPr>
        <w:t>Chaque grief de la proposition de rectification est repris point par point : ce que soutient l'administration, notre réponse, le calcul exact, les fichiers à l'appui et le résultat.</w:t>
      </w:r>
    </w:p>
    <w:p>
      <w:r>
        <w:br w:type="page"/>
      </w:r>
    </w:p>
    <w:p>
      <w:pPr>
        <w:spacing w:before="0" w:after="200" w:lineRule="auto" w:line="269"/>
      </w:pPr>
      <w:r>
        <w:rPr>
          <w:rFonts w:ascii="Georgia" w:hAnsi="Georgia"/>
          <w:b/>
          <w:color w:val="B45309"/>
          <w:sz w:val="34"/>
        </w:rPr>
        <w:t>Sommaire</w:t>
      </w:r>
    </w:p>
    <w:p>
      <w:pPr>
        <w:tabs>
          <w:tab w:pos="9360" w:val="right" w:leader="dot"/>
        </w:tabs>
        <w:spacing w:before="80" w:after="100" w:lineRule="auto" w:line="264"/>
      </w:pPr>
      <w:r>
        <w:fldChar w:fldCharType="begin" w:dirty="true"/>
      </w:r>
      <w:r>
        <w:instrText xml:space="preserve"> TOC \o "1-2" \h \z \u </w:instrText>
      </w:r>
      <w:r>
        <w:fldChar w:fldCharType="separate"/>
      </w:r>
      <w:hyperlink w:anchor="_Toc0001">
        <w:r>
          <w:rPr>
            <w:rFonts w:ascii="Georgia" w:hAnsi="Georgia"/>
            <w:b/>
            <w:sz w:val="22"/>
            <w:color w:val="B45309"/>
          </w:rPr>
          <w:t xml:space="preserve">Bloc 1 — Rejet de la comptabilité</w:t>
        </w:r>
      </w:hyperlink>
      <w:r>
        <w:tab/>
      </w:r>
      <w:r>
        <w:fldChar w:fldCharType="begin"/>
      </w:r>
      <w:r>
        <w:instrText xml:space="preserve"> PAGEREF _Toc0001 \h </w:instrText>
      </w:r>
      <w:r>
        <w:fldChar w:fldCharType="separate"/>
      </w:r>
      <w:r>
        <w:rPr>
          <w:sz w:val="20"/>
        </w:rPr>
        <w:t>3</w:t>
      </w:r>
      <w:r>
        <w:fldChar w:fldCharType="end"/>
      </w:r>
    </w:p>
    <w:p>
      <w:pPr>
        <w:tabs>
          <w:tab w:pos="9360" w:val="right" w:leader="dot"/>
        </w:tabs>
        <w:spacing w:before="0" w:after="20" w:lineRule="auto" w:line="264"/>
        <w:ind w:left="360"/>
      </w:pPr>
      <w:hyperlink w:anchor="_Toc0002">
        <w:r>
          <w:rPr>
            <w:rFonts w:ascii="Georgia" w:hAnsi="Georgia"/>
            <w:sz w:val="20"/>
            <w:color w:val="222222"/>
          </w:rPr>
          <w:t xml:space="preserve">Les suppressions de notes (lignes « DEL »)</w:t>
        </w:r>
      </w:hyperlink>
      <w:r>
        <w:tab/>
      </w:r>
      <w:r>
        <w:fldChar w:fldCharType="begin"/>
      </w:r>
      <w:r>
        <w:instrText xml:space="preserve"> PAGEREF _Toc0002 \h </w:instrText>
      </w:r>
      <w:r>
        <w:fldChar w:fldCharType="separate"/>
      </w:r>
      <w:r>
        <w:rPr>
          <w:sz w:val="19"/>
        </w:rPr>
        <w:t>3</w:t>
      </w:r>
      <w:r>
        <w:fldChar w:fldCharType="end"/>
      </w:r>
    </w:p>
    <w:p>
      <w:pPr>
        <w:tabs>
          <w:tab w:pos="9360" w:val="right" w:leader="dot"/>
        </w:tabs>
        <w:spacing w:before="0" w:after="20" w:lineRule="auto" w:line="264"/>
        <w:ind w:left="360"/>
      </w:pPr>
      <w:hyperlink w:anchor="_Toc0003">
        <w:r>
          <w:rPr>
            <w:rFonts w:ascii="Georgia" w:hAnsi="Georgia"/>
            <w:sz w:val="20"/>
            <w:color w:val="222222"/>
          </w:rPr>
          <w:t xml:space="preserve">Articles à prix 0 € (offerts / gratuits)</w:t>
        </w:r>
      </w:hyperlink>
      <w:r>
        <w:tab/>
      </w:r>
      <w:r>
        <w:fldChar w:fldCharType="begin"/>
      </w:r>
      <w:r>
        <w:instrText xml:space="preserve"> PAGEREF _Toc0003 \h </w:instrText>
      </w:r>
      <w:r>
        <w:fldChar w:fldCharType="separate"/>
      </w:r>
      <w:r>
        <w:rPr>
          <w:sz w:val="19"/>
        </w:rPr>
        <w:t>41</w:t>
      </w:r>
      <w:r>
        <w:fldChar w:fldCharType="end"/>
      </w:r>
    </w:p>
    <w:p>
      <w:pPr>
        <w:tabs>
          <w:tab w:pos="9360" w:val="right" w:leader="dot"/>
        </w:tabs>
        <w:spacing w:before="0" w:after="20" w:lineRule="auto" w:line="264"/>
        <w:ind w:left="360"/>
      </w:pPr>
      <w:hyperlink w:anchor="_Toc0004">
        <w:r>
          <w:rPr>
            <w:rFonts w:ascii="Georgia" w:hAnsi="Georgia"/>
            <w:sz w:val="20"/>
            <w:color w:val="222222"/>
          </w:rPr>
          <w:t xml:space="preserve">Quantités « anormales »</w:t>
        </w:r>
      </w:hyperlink>
      <w:r>
        <w:tab/>
      </w:r>
      <w:r>
        <w:fldChar w:fldCharType="begin"/>
      </w:r>
      <w:r>
        <w:instrText xml:space="preserve"> PAGEREF _Toc0004 \h </w:instrText>
      </w:r>
      <w:r>
        <w:fldChar w:fldCharType="separate"/>
      </w:r>
      <w:r>
        <w:rPr>
          <w:sz w:val="19"/>
        </w:rPr>
        <w:t>44</w:t>
      </w:r>
      <w:r>
        <w:fldChar w:fldCharType="end"/>
      </w:r>
    </w:p>
    <w:p>
      <w:pPr>
        <w:tabs>
          <w:tab w:pos="9360" w:val="right" w:leader="dot"/>
        </w:tabs>
        <w:spacing w:before="0" w:after="20" w:lineRule="auto" w:line="264"/>
        <w:ind w:left="360"/>
      </w:pPr>
      <w:hyperlink w:anchor="_Toc0005">
        <w:r>
          <w:rPr>
            <w:rFonts w:ascii="Georgia" w:hAnsi="Georgia"/>
            <w:sz w:val="20"/>
            <w:color w:val="222222"/>
          </w:rPr>
          <w:t xml:space="preserve">Inventaire de stocks (jugé absent ou incomplet)</w:t>
        </w:r>
      </w:hyperlink>
      <w:r>
        <w:tab/>
      </w:r>
      <w:r>
        <w:fldChar w:fldCharType="begin"/>
      </w:r>
      <w:r>
        <w:instrText xml:space="preserve"> PAGEREF _Toc0005 \h </w:instrText>
      </w:r>
      <w:r>
        <w:fldChar w:fldCharType="separate"/>
      </w:r>
      <w:r>
        <w:rPr>
          <w:sz w:val="19"/>
        </w:rPr>
        <w:t>48</w:t>
      </w:r>
      <w:r>
        <w:fldChar w:fldCharType="end"/>
      </w:r>
    </w:p>
    <w:p>
      <w:pPr>
        <w:tabs>
          <w:tab w:pos="9360" w:val="right" w:leader="dot"/>
        </w:tabs>
        <w:spacing w:before="0" w:after="20" w:lineRule="auto" w:line="264"/>
        <w:ind w:left="360"/>
      </w:pPr>
      <w:hyperlink w:anchor="_Toc0006">
        <w:r>
          <w:rPr>
            <w:rFonts w:ascii="Georgia" w:hAnsi="Georgia"/>
            <w:sz w:val="20"/>
            <w:color w:val="222222"/>
          </w:rPr>
          <w:t xml:space="preserve">Trop de tables / tables « virtuelles »</w:t>
        </w:r>
      </w:hyperlink>
      <w:r>
        <w:tab/>
      </w:r>
      <w:r>
        <w:fldChar w:fldCharType="begin"/>
      </w:r>
      <w:r>
        <w:instrText xml:space="preserve"> PAGEREF _Toc0006 \h </w:instrText>
      </w:r>
      <w:r>
        <w:fldChar w:fldCharType="separate"/>
      </w:r>
      <w:r>
        <w:rPr>
          <w:sz w:val="19"/>
        </w:rPr>
        <w:t>52</w:t>
      </w:r>
      <w:r>
        <w:fldChar w:fldCharType="end"/>
      </w:r>
    </w:p>
    <w:p>
      <w:pPr>
        <w:tabs>
          <w:tab w:pos="9360" w:val="right" w:leader="dot"/>
        </w:tabs>
        <w:spacing w:before="0" w:after="20" w:lineRule="auto" w:line="264"/>
        <w:ind w:left="360"/>
      </w:pPr>
      <w:hyperlink w:anchor="_Toc0007">
        <w:r>
          <w:rPr>
            <w:rFonts w:ascii="Georgia" w:hAnsi="Georgia"/>
            <w:sz w:val="20"/>
            <w:color w:val="222222"/>
          </w:rPr>
          <w:t xml:space="preserve">Fichiers Événement (E) et Règlement (F)</w:t>
        </w:r>
      </w:hyperlink>
      <w:r>
        <w:tab/>
      </w:r>
      <w:r>
        <w:fldChar w:fldCharType="begin"/>
      </w:r>
      <w:r>
        <w:instrText xml:space="preserve"> PAGEREF _Toc0007 \h </w:instrText>
      </w:r>
      <w:r>
        <w:fldChar w:fldCharType="separate"/>
      </w:r>
      <w:r>
        <w:rPr>
          <w:sz w:val="19"/>
        </w:rPr>
        <w:t>57</w:t>
      </w:r>
      <w:r>
        <w:fldChar w:fldCharType="end"/>
      </w:r>
    </w:p>
    <w:p>
      <w:pPr>
        <w:tabs>
          <w:tab w:pos="9360" w:val="right" w:leader="dot"/>
        </w:tabs>
        <w:spacing w:before="0" w:after="20" w:lineRule="auto" w:line="264"/>
        <w:ind w:left="360"/>
      </w:pPr>
      <w:hyperlink w:anchor="_Toc0008">
        <w:r>
          <w:rPr>
            <w:rFonts w:ascii="Georgia" w:hAnsi="Georgia"/>
            <w:sz w:val="20"/>
            <w:color w:val="222222"/>
          </w:rPr>
          <w:t xml:space="preserve">Incohérences de TVA</w:t>
        </w:r>
      </w:hyperlink>
      <w:r>
        <w:tab/>
      </w:r>
      <w:r>
        <w:fldChar w:fldCharType="begin"/>
      </w:r>
      <w:r>
        <w:instrText xml:space="preserve"> PAGEREF _Toc0008 \h </w:instrText>
      </w:r>
      <w:r>
        <w:fldChar w:fldCharType="separate"/>
      </w:r>
      <w:r>
        <w:rPr>
          <w:sz w:val="19"/>
        </w:rPr>
        <w:t>65</w:t>
      </w:r>
      <w:r>
        <w:fldChar w:fldCharType="end"/>
      </w:r>
    </w:p>
    <w:p>
      <w:pPr>
        <w:tabs>
          <w:tab w:pos="9360" w:val="right" w:leader="dot"/>
        </w:tabs>
        <w:spacing w:before="0" w:after="20" w:lineRule="auto" w:line="264"/>
        <w:ind w:left="360"/>
      </w:pPr>
      <w:hyperlink w:anchor="_Toc0009">
        <w:r>
          <w:rPr>
            <w:rFonts w:ascii="Georgia" w:hAnsi="Georgia"/>
            <w:sz w:val="20"/>
            <w:color w:val="222222"/>
          </w:rPr>
          <w:t xml:space="preserve">Consommation vendue supérieure aux achats</w:t>
        </w:r>
      </w:hyperlink>
      <w:r>
        <w:tab/>
      </w:r>
      <w:r>
        <w:fldChar w:fldCharType="begin"/>
      </w:r>
      <w:r>
        <w:instrText xml:space="preserve"> PAGEREF _Toc0009 \h </w:instrText>
      </w:r>
      <w:r>
        <w:fldChar w:fldCharType="separate"/>
      </w:r>
      <w:r>
        <w:rPr>
          <w:sz w:val="19"/>
        </w:rPr>
        <w:t>69</w:t>
      </w:r>
      <w:r>
        <w:fldChar w:fldCharType="end"/>
      </w:r>
    </w:p>
    <w:p>
      <w:pPr>
        <w:tabs>
          <w:tab w:pos="9360" w:val="right" w:leader="dot"/>
        </w:tabs>
        <w:spacing w:before="0" w:after="20" w:lineRule="auto" w:line="264"/>
        <w:ind w:left="360"/>
      </w:pPr>
      <w:hyperlink w:anchor="_Toc0010">
        <w:r>
          <w:rPr>
            <w:rFonts w:ascii="Georgia" w:hAnsi="Georgia"/>
            <w:sz w:val="20"/>
            <w:color w:val="222222"/>
          </w:rPr>
          <w:t xml:space="preserve">Instabilité des prix du « Menu Demi Lune »</w:t>
        </w:r>
      </w:hyperlink>
      <w:r>
        <w:tab/>
      </w:r>
      <w:r>
        <w:fldChar w:fldCharType="begin"/>
      </w:r>
      <w:r>
        <w:instrText xml:space="preserve"> PAGEREF _Toc0010 \h </w:instrText>
      </w:r>
      <w:r>
        <w:fldChar w:fldCharType="separate"/>
      </w:r>
      <w:r>
        <w:rPr>
          <w:sz w:val="19"/>
        </w:rPr>
        <w:t>75</w:t>
      </w:r>
      <w:r>
        <w:fldChar w:fldCharType="end"/>
      </w:r>
    </w:p>
    <w:p>
      <w:pPr>
        <w:tabs>
          <w:tab w:pos="9360" w:val="right" w:leader="dot"/>
        </w:tabs>
        <w:spacing w:before="0" w:after="20" w:lineRule="auto" w:line="264"/>
        <w:ind w:left="360"/>
      </w:pPr>
      <w:hyperlink w:anchor="_Toc0011">
        <w:r>
          <w:rPr>
            <w:rFonts w:ascii="Georgia" w:hAnsi="Georgia"/>
            <w:sz w:val="20"/>
            <w:color w:val="222222"/>
          </w:rPr>
          <w:t xml:space="preserve">Le coefficient de revente jugé trop bas</w:t>
        </w:r>
      </w:hyperlink>
      <w:r>
        <w:tab/>
      </w:r>
      <w:r>
        <w:fldChar w:fldCharType="begin"/>
      </w:r>
      <w:r>
        <w:instrText xml:space="preserve"> PAGEREF _Toc0011 \h </w:instrText>
      </w:r>
      <w:r>
        <w:fldChar w:fldCharType="separate"/>
      </w:r>
      <w:r>
        <w:rPr>
          <w:sz w:val="19"/>
        </w:rPr>
        <w:t>84</w:t>
      </w:r>
      <w:r>
        <w:fldChar w:fldCharType="end"/>
      </w:r>
    </w:p>
    <w:p>
      <w:pPr>
        <w:tabs>
          <w:tab w:pos="9360" w:val="right" w:leader="dot"/>
        </w:tabs>
        <w:spacing w:before="80" w:after="100" w:lineRule="auto" w:line="264"/>
      </w:pPr>
      <w:hyperlink w:anchor="_Toc0012">
        <w:r>
          <w:rPr>
            <w:rFonts w:ascii="Georgia" w:hAnsi="Georgia"/>
            <w:b/>
            <w:sz w:val="22"/>
            <w:color w:val="B45309"/>
          </w:rPr>
          <w:t xml:space="preserve">Bloc 2 — Reconstitution du chiffre d’affaires</w:t>
        </w:r>
      </w:hyperlink>
      <w:r>
        <w:tab/>
      </w:r>
      <w:r>
        <w:fldChar w:fldCharType="begin"/>
      </w:r>
      <w:r>
        <w:instrText xml:space="preserve"> PAGEREF _Toc0012 \h </w:instrText>
      </w:r>
      <w:r>
        <w:fldChar w:fldCharType="separate"/>
      </w:r>
      <w:r>
        <w:rPr>
          <w:sz w:val="20"/>
        </w:rPr>
        <w:t>92</w:t>
      </w:r>
      <w:r>
        <w:fldChar w:fldCharType="end"/>
      </w:r>
    </w:p>
    <w:p>
      <w:pPr>
        <w:tabs>
          <w:tab w:pos="9360" w:val="right" w:leader="dot"/>
        </w:tabs>
        <w:spacing w:before="0" w:after="20" w:lineRule="auto" w:line="264"/>
        <w:ind w:left="360"/>
      </w:pPr>
      <w:hyperlink w:anchor="_Toc0013">
        <w:r>
          <w:rPr>
            <w:rFonts w:ascii="Georgia" w:hAnsi="Georgia"/>
            <w:sz w:val="20"/>
            <w:color w:val="222222"/>
          </w:rPr>
          <w:t xml:space="preserve">Reconstitution du CA par les volumes de liquides</w:t>
        </w:r>
      </w:hyperlink>
      <w:r>
        <w:tab/>
      </w:r>
      <w:r>
        <w:fldChar w:fldCharType="begin"/>
      </w:r>
      <w:r>
        <w:instrText xml:space="preserve"> PAGEREF _Toc0013 \h </w:instrText>
      </w:r>
      <w:r>
        <w:fldChar w:fldCharType="separate"/>
      </w:r>
      <w:r>
        <w:rPr>
          <w:sz w:val="19"/>
        </w:rPr>
        <w:t>92</w:t>
      </w:r>
      <w:r>
        <w:fldChar w:fldCharType="end"/>
      </w:r>
    </w:p>
    <w:p>
      <w:pPr>
        <w:tabs>
          <w:tab w:pos="9360" w:val="right" w:leader="dot"/>
        </w:tabs>
        <w:spacing w:before="0" w:after="20" w:lineRule="auto" w:line="264"/>
        <w:ind w:left="360"/>
      </w:pPr>
      <w:hyperlink w:anchor="_Toc0014">
        <w:r>
          <w:rPr>
            <w:rFonts w:ascii="Georgia" w:hAnsi="Georgia"/>
            <w:sz w:val="20"/>
            <w:color w:val="222222"/>
          </w:rPr>
          <w:t xml:space="preserve">Sur-versement au verre</w:t>
        </w:r>
      </w:hyperlink>
      <w:r>
        <w:tab/>
      </w:r>
      <w:r>
        <w:fldChar w:fldCharType="begin"/>
      </w:r>
      <w:r>
        <w:instrText xml:space="preserve"> PAGEREF _Toc0014 \h </w:instrText>
      </w:r>
      <w:r>
        <w:fldChar w:fldCharType="separate"/>
      </w:r>
      <w:r>
        <w:rPr>
          <w:sz w:val="19"/>
        </w:rPr>
        <w:t>99</w:t>
      </w:r>
      <w:r>
        <w:fldChar w:fldCharType="end"/>
      </w:r>
    </w:p>
    <w:p>
      <w:pPr>
        <w:tabs>
          <w:tab w:pos="9360" w:val="right" w:leader="dot"/>
        </w:tabs>
        <w:spacing w:before="0" w:after="20" w:lineRule="auto" w:line="264"/>
        <w:ind w:left="360"/>
      </w:pPr>
      <w:hyperlink w:anchor="_Toc0015">
        <w:r>
          <w:rPr>
            <w:rFonts w:ascii="Georgia" w:hAnsi="Georgia"/>
            <w:sz w:val="20"/>
            <w:color w:val="222222"/>
          </w:rPr>
          <w:t xml:space="preserve">Pertes de bière (mousse et tirage)</w:t>
        </w:r>
      </w:hyperlink>
      <w:r>
        <w:tab/>
      </w:r>
      <w:r>
        <w:fldChar w:fldCharType="begin"/>
      </w:r>
      <w:r>
        <w:instrText xml:space="preserve"> PAGEREF _Toc0015 \h </w:instrText>
      </w:r>
      <w:r>
        <w:fldChar w:fldCharType="separate"/>
      </w:r>
      <w:r>
        <w:rPr>
          <w:sz w:val="19"/>
        </w:rPr>
        <w:t>109</w:t>
      </w:r>
      <w:r>
        <w:fldChar w:fldCharType="end"/>
      </w:r>
    </w:p>
    <w:p>
      <w:pPr>
        <w:tabs>
          <w:tab w:pos="9360" w:val="right" w:leader="dot"/>
        </w:tabs>
        <w:spacing w:before="0" w:after="20" w:lineRule="auto" w:line="264"/>
        <w:ind w:left="360"/>
      </w:pPr>
      <w:hyperlink w:anchor="_Toc0016">
        <w:r>
          <w:rPr>
            <w:rFonts w:ascii="Georgia" w:hAnsi="Georgia"/>
            <w:sz w:val="20"/>
            <w:color w:val="222222"/>
          </w:rPr>
          <w:t xml:space="preserve">Pertes de crémant (bouteilles ouvertes non terminées)</w:t>
        </w:r>
      </w:hyperlink>
      <w:r>
        <w:tab/>
      </w:r>
      <w:r>
        <w:fldChar w:fldCharType="begin"/>
      </w:r>
      <w:r>
        <w:instrText xml:space="preserve"> PAGEREF _Toc0016 \h </w:instrText>
      </w:r>
      <w:r>
        <w:fldChar w:fldCharType="separate"/>
      </w:r>
      <w:r>
        <w:rPr>
          <w:sz w:val="19"/>
        </w:rPr>
        <w:t>112</w:t>
      </w:r>
      <w:r>
        <w:fldChar w:fldCharType="end"/>
      </w:r>
    </w:p>
    <w:p>
      <w:pPr>
        <w:tabs>
          <w:tab w:pos="9360" w:val="right" w:leader="dot"/>
        </w:tabs>
        <w:spacing w:before="0" w:after="20" w:lineRule="auto" w:line="264"/>
        <w:ind w:left="360"/>
      </w:pPr>
      <w:hyperlink w:anchor="_Toc0017">
        <w:r>
          <w:rPr>
            <w:rFonts w:ascii="Georgia" w:hAnsi="Georgia"/>
            <w:sz w:val="20"/>
            <w:color w:val="222222"/>
          </w:rPr>
          <w:t xml:space="preserve">Dégustation offerte (goûter du vin)</w:t>
        </w:r>
      </w:hyperlink>
      <w:r>
        <w:tab/>
      </w:r>
      <w:r>
        <w:fldChar w:fldCharType="begin"/>
      </w:r>
      <w:r>
        <w:instrText xml:space="preserve"> PAGEREF _Toc0017 \h </w:instrText>
      </w:r>
      <w:r>
        <w:fldChar w:fldCharType="separate"/>
      </w:r>
      <w:r>
        <w:rPr>
          <w:sz w:val="19"/>
        </w:rPr>
        <w:t>114</w:t>
      </w:r>
      <w:r>
        <w:fldChar w:fldCharType="end"/>
      </w:r>
    </w:p>
    <w:p>
      <w:pPr>
        <w:tabs>
          <w:tab w:pos="9360" w:val="right" w:leader="dot"/>
        </w:tabs>
        <w:spacing w:before="0" w:after="20" w:lineRule="auto" w:line="264"/>
        <w:ind w:left="360"/>
      </w:pPr>
      <w:hyperlink w:anchor="_Toc0018">
        <w:r>
          <w:rPr>
            <w:rFonts w:ascii="Georgia" w:hAnsi="Georgia"/>
            <w:sz w:val="20"/>
            <w:color w:val="222222"/>
          </w:rPr>
          <w:t xml:space="preserve">Alcool incorporé en cuisine et dans les menus (doses des plats)</w:t>
        </w:r>
      </w:hyperlink>
      <w:r>
        <w:tab/>
      </w:r>
      <w:r>
        <w:fldChar w:fldCharType="begin"/>
      </w:r>
      <w:r>
        <w:instrText xml:space="preserve"> PAGEREF _Toc0018 \h </w:instrText>
      </w:r>
      <w:r>
        <w:fldChar w:fldCharType="separate"/>
      </w:r>
      <w:r>
        <w:rPr>
          <w:sz w:val="19"/>
        </w:rPr>
        <w:t>116</w:t>
      </w:r>
      <w:r>
        <w:fldChar w:fldCharType="end"/>
      </w:r>
    </w:p>
    <w:p>
      <w:pPr>
        <w:tabs>
          <w:tab w:pos="9360" w:val="right" w:leader="dot"/>
        </w:tabs>
        <w:spacing w:before="0" w:after="20" w:lineRule="auto" w:line="264"/>
        <w:ind w:left="360"/>
      </w:pPr>
      <w:hyperlink w:anchor="_Toc0019">
        <w:r>
          <w:rPr>
            <w:rFonts w:ascii="Georgia" w:hAnsi="Georgia"/>
            <w:sz w:val="20"/>
            <w:color w:val="222222"/>
          </w:rPr>
          <w:t xml:space="preserve">Offerts, remises et pertes (taux retenus)</w:t>
        </w:r>
      </w:hyperlink>
      <w:r>
        <w:tab/>
      </w:r>
      <w:r>
        <w:fldChar w:fldCharType="begin"/>
      </w:r>
      <w:r>
        <w:instrText xml:space="preserve"> PAGEREF _Toc0019 \h </w:instrText>
      </w:r>
      <w:r>
        <w:fldChar w:fldCharType="separate"/>
      </w:r>
      <w:r>
        <w:rPr>
          <w:sz w:val="19"/>
        </w:rPr>
        <w:t>123</w:t>
      </w:r>
      <w:r>
        <w:fldChar w:fldCharType="end"/>
      </w:r>
    </w:p>
    <w:p>
      <w:pPr>
        <w:tabs>
          <w:tab w:pos="9360" w:val="right" w:leader="dot"/>
        </w:tabs>
        <w:spacing w:before="0" w:after="20" w:lineRule="auto" w:line="264"/>
        <w:ind w:left="360"/>
      </w:pPr>
      <w:hyperlink w:anchor="_Toc0020">
        <w:r>
          <w:rPr>
            <w:rFonts w:ascii="Georgia" w:hAnsi="Georgia"/>
            <w:sz w:val="20"/>
            <w:color w:val="222222"/>
          </w:rPr>
          <w:t xml:space="preserve">Extrapolation de la cuisine (coefficient liquide → solide)</w:t>
        </w:r>
      </w:hyperlink>
      <w:r>
        <w:tab/>
      </w:r>
      <w:r>
        <w:fldChar w:fldCharType="begin"/>
      </w:r>
      <w:r>
        <w:instrText xml:space="preserve"> PAGEREF _Toc0020 \h </w:instrText>
      </w:r>
      <w:r>
        <w:fldChar w:fldCharType="separate"/>
      </w:r>
      <w:r>
        <w:rPr>
          <w:sz w:val="19"/>
        </w:rPr>
        <w:t>125</w:t>
      </w:r>
      <w:r>
        <w:fldChar w:fldCharType="end"/>
      </w:r>
    </w:p>
    <w:p>
      <w:pPr>
        <w:tabs>
          <w:tab w:pos="9360" w:val="right" w:leader="dot"/>
        </w:tabs>
        <w:spacing w:before="80" w:after="100" w:lineRule="auto" w:line="264"/>
      </w:pPr>
      <w:hyperlink w:anchor="_Toc0021">
        <w:r>
          <w:rPr>
            <w:rFonts w:ascii="Georgia" w:hAnsi="Georgia"/>
            <w:b/>
            <w:sz w:val="22"/>
            <w:color w:val="B45309"/>
          </w:rPr>
          <w:t xml:space="preserve">Bloc 3 — Rappels et profit sur le trésor</w:t>
        </w:r>
      </w:hyperlink>
      <w:r>
        <w:tab/>
      </w:r>
      <w:r>
        <w:fldChar w:fldCharType="begin"/>
      </w:r>
      <w:r>
        <w:instrText xml:space="preserve"> PAGEREF _Toc0021 \h </w:instrText>
      </w:r>
      <w:r>
        <w:fldChar w:fldCharType="separate"/>
      </w:r>
      <w:r>
        <w:rPr>
          <w:sz w:val="20"/>
        </w:rPr>
        <w:t>128</w:t>
      </w:r>
      <w:r>
        <w:fldChar w:fldCharType="end"/>
      </w:r>
    </w:p>
    <w:p>
      <w:pPr>
        <w:tabs>
          <w:tab w:pos="9360" w:val="right" w:leader="dot"/>
        </w:tabs>
        <w:spacing w:before="0" w:after="20" w:lineRule="auto" w:line="264"/>
        <w:ind w:left="360"/>
      </w:pPr>
      <w:hyperlink w:anchor="_Toc0022">
        <w:r>
          <w:rPr>
            <w:rFonts w:ascii="Georgia" w:hAnsi="Georgia"/>
            <w:sz w:val="20"/>
            <w:color w:val="222222"/>
          </w:rPr>
          <w:t xml:space="preserve">Rappels de TVA collectée</w:t>
        </w:r>
      </w:hyperlink>
      <w:r>
        <w:tab/>
      </w:r>
      <w:r>
        <w:fldChar w:fldCharType="begin"/>
      </w:r>
      <w:r>
        <w:instrText xml:space="preserve"> PAGEREF _Toc0022 \h </w:instrText>
      </w:r>
      <w:r>
        <w:fldChar w:fldCharType="separate"/>
      </w:r>
      <w:r>
        <w:rPr>
          <w:sz w:val="19"/>
        </w:rPr>
        <w:t>128</w:t>
      </w:r>
      <w:r>
        <w:fldChar w:fldCharType="end"/>
      </w:r>
    </w:p>
    <w:p>
      <w:pPr>
        <w:tabs>
          <w:tab w:pos="9360" w:val="right" w:leader="dot"/>
        </w:tabs>
        <w:spacing w:before="0" w:after="20" w:lineRule="auto" w:line="264"/>
        <w:ind w:left="360"/>
      </w:pPr>
      <w:hyperlink w:anchor="_Toc0023">
        <w:r>
          <w:rPr>
            <w:rFonts w:ascii="Georgia" w:hAnsi="Georgia"/>
            <w:sz w:val="20"/>
            <w:color w:val="222222"/>
          </w:rPr>
          <w:t xml:space="preserve">Rappels d’impôt sur les sociétés</w:t>
        </w:r>
      </w:hyperlink>
      <w:r>
        <w:tab/>
      </w:r>
      <w:r>
        <w:fldChar w:fldCharType="begin"/>
      </w:r>
      <w:r>
        <w:instrText xml:space="preserve"> PAGEREF _Toc0023 \h </w:instrText>
      </w:r>
      <w:r>
        <w:fldChar w:fldCharType="separate"/>
      </w:r>
      <w:r>
        <w:rPr>
          <w:sz w:val="19"/>
        </w:rPr>
        <w:t>129</w:t>
      </w:r>
      <w:r>
        <w:fldChar w:fldCharType="end"/>
      </w:r>
    </w:p>
    <w:p>
      <w:pPr>
        <w:tabs>
          <w:tab w:pos="9360" w:val="right" w:leader="dot"/>
        </w:tabs>
        <w:spacing w:before="0" w:after="20" w:lineRule="auto" w:line="264"/>
        <w:ind w:left="360"/>
      </w:pPr>
      <w:hyperlink w:anchor="_Toc0024">
        <w:r>
          <w:rPr>
            <w:rFonts w:ascii="Georgia" w:hAnsi="Georgia"/>
            <w:sz w:val="20"/>
            <w:color w:val="222222"/>
          </w:rPr>
          <w:t xml:space="preserve">Profit sur le trésor</w:t>
        </w:r>
      </w:hyperlink>
      <w:r>
        <w:tab/>
      </w:r>
      <w:r>
        <w:fldChar w:fldCharType="begin"/>
      </w:r>
      <w:r>
        <w:instrText xml:space="preserve"> PAGEREF _Toc0024 \h </w:instrText>
      </w:r>
      <w:r>
        <w:fldChar w:fldCharType="separate"/>
      </w:r>
      <w:r>
        <w:rPr>
          <w:sz w:val="19"/>
        </w:rPr>
        <w:t>130</w:t>
      </w:r>
      <w:r>
        <w:fldChar w:fldCharType="end"/>
      </w:r>
    </w:p>
    <w:p>
      <w:pPr>
        <w:tabs>
          <w:tab w:pos="9360" w:val="right" w:leader="dot"/>
        </w:tabs>
        <w:spacing w:before="80" w:after="100" w:lineRule="auto" w:line="264"/>
      </w:pPr>
      <w:hyperlink w:anchor="_Toc0025">
        <w:r>
          <w:rPr>
            <w:rFonts w:ascii="Georgia" w:hAnsi="Georgia"/>
            <w:b/>
            <w:sz w:val="22"/>
            <w:color w:val="B45309"/>
          </w:rPr>
          <w:t xml:space="preserve">Bloc 4 — Pénalités et amende</w:t>
        </w:r>
      </w:hyperlink>
      <w:r>
        <w:tab/>
      </w:r>
      <w:r>
        <w:fldChar w:fldCharType="begin"/>
      </w:r>
      <w:r>
        <w:instrText xml:space="preserve"> PAGEREF _Toc0025 \h </w:instrText>
      </w:r>
      <w:r>
        <w:fldChar w:fldCharType="separate"/>
      </w:r>
      <w:r>
        <w:rPr>
          <w:sz w:val="20"/>
        </w:rPr>
        <w:t>131</w:t>
      </w:r>
      <w:r>
        <w:fldChar w:fldCharType="end"/>
      </w:r>
    </w:p>
    <w:p>
      <w:pPr>
        <w:tabs>
          <w:tab w:pos="9360" w:val="right" w:leader="dot"/>
        </w:tabs>
        <w:spacing w:before="0" w:after="20" w:lineRule="auto" w:line="264"/>
        <w:ind w:left="360"/>
      </w:pPr>
      <w:hyperlink w:anchor="_Toc0026">
        <w:r>
          <w:rPr>
            <w:rFonts w:ascii="Georgia" w:hAnsi="Georgia"/>
            <w:sz w:val="20"/>
            <w:color w:val="222222"/>
          </w:rPr>
          <w:t xml:space="preserve">Majoration de 40 % (manquement délibéré)</w:t>
        </w:r>
      </w:hyperlink>
      <w:r>
        <w:tab/>
      </w:r>
      <w:r>
        <w:fldChar w:fldCharType="begin"/>
      </w:r>
      <w:r>
        <w:instrText xml:space="preserve"> PAGEREF _Toc0026 \h </w:instrText>
      </w:r>
      <w:r>
        <w:fldChar w:fldCharType="separate"/>
      </w:r>
      <w:r>
        <w:rPr>
          <w:sz w:val="19"/>
        </w:rPr>
        <w:t>131</w:t>
      </w:r>
      <w:r>
        <w:fldChar w:fldCharType="end"/>
      </w:r>
    </w:p>
    <w:p>
      <w:pPr>
        <w:tabs>
          <w:tab w:pos="9360" w:val="right" w:leader="dot"/>
        </w:tabs>
        <w:spacing w:before="0" w:after="20" w:lineRule="auto" w:line="264"/>
        <w:ind w:left="360"/>
      </w:pPr>
      <w:hyperlink w:anchor="_Toc0027">
        <w:r>
          <w:rPr>
            <w:rFonts w:ascii="Georgia" w:hAnsi="Georgia"/>
            <w:sz w:val="20"/>
            <w:color w:val="222222"/>
          </w:rPr>
          <w:t xml:space="preserve">Amende de 100 % sur distributions présumées</w:t>
        </w:r>
      </w:hyperlink>
      <w:r>
        <w:tab/>
      </w:r>
      <w:r>
        <w:fldChar w:fldCharType="begin"/>
      </w:r>
      <w:r>
        <w:instrText xml:space="preserve"> PAGEREF _Toc0027 \h </w:instrText>
      </w:r>
      <w:r>
        <w:fldChar w:fldCharType="separate"/>
      </w:r>
      <w:r>
        <w:rPr>
          <w:sz w:val="19"/>
        </w:rPr>
        <w:t>132</w:t>
      </w:r>
      <w:r>
        <w:fldChar w:fldCharType="end"/>
      </w:r>
    </w:p>
    <w:p>
      <w:pPr>
        <w:tabs>
          <w:tab w:pos="9360" w:val="right" w:leader="dot"/>
        </w:tabs>
        <w:spacing w:before="0" w:after="20" w:lineRule="auto" w:line="264"/>
        <w:ind w:left="360"/>
      </w:pPr>
      <w:hyperlink w:anchor="_Toc0028">
        <w:r>
          <w:rPr>
            <w:rFonts w:ascii="Georgia" w:hAnsi="Georgia"/>
            <w:sz w:val="20"/>
            <w:color w:val="222222"/>
          </w:rPr>
          <w:t xml:space="preserve">Intérêts de retard</w:t>
        </w:r>
      </w:hyperlink>
      <w:r>
        <w:tab/>
      </w:r>
      <w:r>
        <w:fldChar w:fldCharType="begin"/>
      </w:r>
      <w:r>
        <w:instrText xml:space="preserve"> PAGEREF _Toc0028 \h </w:instrText>
      </w:r>
      <w:r>
        <w:fldChar w:fldCharType="separate"/>
      </w:r>
      <w:r>
        <w:rPr>
          <w:sz w:val="19"/>
        </w:rPr>
        <w:t>133</w:t>
      </w:r>
      <w:r>
        <w:fldChar w:fldCharType="end"/>
      </w:r>
    </w:p>
    <w:p>
      <w:pPr>
        <w:tabs>
          <w:tab w:pos="9360" w:val="right" w:leader="dot"/>
        </w:tabs>
        <w:spacing w:before="80" w:after="100" w:lineRule="auto" w:line="264"/>
      </w:pPr>
      <w:hyperlink w:anchor="_Toc0029">
        <w:r>
          <w:rPr>
            <w:rFonts w:ascii="Georgia" w:hAnsi="Georgia"/>
            <w:b/>
            <w:sz w:val="22"/>
            <w:color w:val="B45309"/>
          </w:rPr>
          <w:t xml:space="preserve">Annexes</w:t>
        </w:r>
      </w:hyperlink>
      <w:r>
        <w:tab/>
      </w:r>
      <w:r>
        <w:fldChar w:fldCharType="begin"/>
      </w:r>
      <w:r>
        <w:instrText xml:space="preserve"> PAGEREF _Toc0029 \h </w:instrText>
      </w:r>
      <w:r>
        <w:fldChar w:fldCharType="separate"/>
      </w:r>
      <w:r>
        <w:rPr>
          <w:sz w:val="20"/>
        </w:rPr>
        <w:t>134</w:t>
      </w:r>
      <w:r>
        <w:fldChar w:fldCharType="end"/>
      </w:r>
      <w:r>
        <w:fldChar w:fldCharType="end"/>
      </w:r>
    </w:p>
    <w:p>
      <w:r>
        <w:br w:type="page"/>
      </w:r>
    </w:p>
    <w:p>
      <w:pPr>
        <w:pStyle w:val="Heading1"/>
      </w:pPr>
      <w:bookmarkStart w:id="1" w:name="_Toc0001"/>
      <w:r>
        <w:rPr>
          <w:rFonts w:ascii="Georgia" w:hAnsi="Georgia"/>
        </w:rPr>
        <w:t>Bloc 1 — Rejet de la comptabilité</w:t>
      </w:r>
      <w:bookmarkEnd w:id="1"/>
    </w:p>
    <w:p>
      <w:pPr>
        <w:spacing w:before="0" w:after="200" w:lineRule="auto" w:line="269"/>
      </w:pPr>
      <w:r>
        <w:rPr>
          <w:rFonts w:ascii="Georgia" w:hAnsi="Georgia"/>
          <w:i/>
          <w:color w:val="6B7078"/>
          <w:sz w:val="21"/>
        </w:rPr>
        <w:t>L’administration juge la comptabilité non probante (caisse : suppressions, articles à 0 €, quantités, inventaire, fichiers E/F, TVA, conso &gt; achats, prix du Menu Demi Lune, coefficients).</w:t>
      </w:r>
    </w:p>
    <w:p>
      <w:pPr>
        <w:pStyle w:val="Heading2"/>
      </w:pPr>
      <w:bookmarkStart w:id="2" w:name="_Toc0002"/>
      <w:r>
        <w:rPr>
          <w:rFonts w:ascii="Georgia" w:hAnsi="Georgia"/>
        </w:rPr>
        <w:t>Les suppressions de notes (lignes « DEL »)</w:t>
      </w:r>
      <w:bookmarkEnd w:id="2"/>
    </w:p>
    <w:p>
      <w:pPr>
        <w:spacing w:before="0" w:after="120" w:lineRule="auto" w:line="269"/>
      </w:pPr>
      <w:r>
        <w:rPr>
          <w:rFonts w:ascii="Georgia" w:hAnsi="Georgia"/>
          <w:i w:val="0"/>
          <w:color w:val="6B7078"/>
          <w:sz w:val="18"/>
        </w:rPr>
        <w:t>Proposition p. 16-19 (rejet 1/3) — annexe E (fichier Événement)  ·  Enjeu : Fondement du rejet de comptabilité (et donc de toute la reconstitution)</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À partir de la démonstration faite à l’écran par la gérante, l’administration décrit le mécanisme de séparation des notes (tables « virtuelles ») suivi de la suppression, article par article, de la table d’origine pour qu’elle ne figure plus en chiffre d’affaires ni sur le ticket Z. Elle en conclut que le logiciel autorise des suppressions sans qu’il soit possible de confirmer que ces modifications aient pu être légitimes, et que la comptabilité n’est donc pas probante.</w:t>
            </w:r>
          </w:p>
        </w:tc>
      </w:tr>
    </w:tbl>
    <w:p>
      <w:pPr>
        <w:spacing w:after="40"/>
      </w:pPr>
    </w:p>
    <w:p>
      <w:pPr>
        <w:spacing w:before="0" w:after="160" w:lineRule="auto" w:line="269"/>
      </w:pPr>
      <w:r>
        <w:rPr>
          <w:rFonts w:ascii="Georgia" w:hAnsi="Georgia"/>
          <w:b/>
          <w:i w:val="0"/>
          <w:color w:val="222222"/>
          <w:sz w:val="23"/>
        </w:rPr>
        <w:t>Chaque famille de suppressions s’explique positivement et se vérifie sur les fichiers : fautes de frappe sur la quantité, paiements fractionnés, factures sans détail à la demande des clients, et corrections de service. Aucune ne correspond à une vente encaissée et non déclarée.</w:t>
      </w:r>
    </w:p>
    <w:p>
      <w:pPr>
        <w:pStyle w:val="Heading3"/>
      </w:pPr>
      <w:r>
        <w:rPr>
          <w:rFonts w:ascii="Georgia" w:hAnsi="Georgia"/>
        </w:rPr>
        <w:t>Ce que soutient l’administration</w:t>
      </w:r>
    </w:p>
    <w:p>
      <w:pPr>
        <w:spacing w:before="0" w:after="120" w:lineRule="auto" w:line="269"/>
      </w:pPr>
      <w:r>
        <w:rPr>
          <w:rFonts w:ascii="Georgia" w:hAnsi="Georgia"/>
          <w:i/>
          <w:color w:val="6B7078"/>
          <w:sz w:val="19"/>
        </w:rPr>
        <w:t>Rejet de comptabilité (1/3), section V « Le logiciel : suppression de note » (p. 18-19). La fonction de suppression d’une note rendrait la légitimité des modifications invérifiable.</w:t>
      </w:r>
    </w:p>
    <w:p>
      <w:pPr>
        <w:spacing w:before="0" w:after="120" w:lineRule="auto" w:line="269"/>
      </w:pPr>
      <w:r>
        <w:rPr>
          <w:rFonts w:ascii="Georgia" w:hAnsi="Georgia"/>
          <w:i w:val="0"/>
          <w:color w:val="222222"/>
          <w:sz w:val="21"/>
        </w:rPr>
        <w:t xml:space="preserve">À partir de la démonstration faite à l’écran, le vérificateur décrit le </w:t>
      </w:r>
      <w:r>
        <w:rPr>
          <w:rFonts w:ascii="Georgia" w:hAnsi="Georgia"/>
          <w:b/>
          <w:i w:val="0"/>
          <w:color w:val="222222"/>
          <w:sz w:val="21"/>
        </w:rPr>
        <w:t>cheminement d’une note</w:t>
      </w:r>
      <w:r>
        <w:rPr>
          <w:rFonts w:ascii="Georgia" w:hAnsi="Georgia"/>
          <w:i w:val="0"/>
          <w:color w:val="222222"/>
          <w:sz w:val="21"/>
        </w:rPr>
        <w:t xml:space="preserve"> : pour une table dont les convives veulent payer séparément, la gérante recrée chaque part sur une </w:t>
      </w:r>
      <w:r>
        <w:rPr>
          <w:rFonts w:ascii="Georgia" w:hAnsi="Georgia"/>
          <w:b/>
          <w:i w:val="0"/>
          <w:color w:val="222222"/>
          <w:sz w:val="21"/>
        </w:rPr>
        <w:t>table « virtuelle » (n° 15 à 18)</w:t>
      </w:r>
      <w:r>
        <w:rPr>
          <w:rFonts w:ascii="Georgia" w:hAnsi="Georgia"/>
          <w:i w:val="0"/>
          <w:color w:val="222222"/>
          <w:sz w:val="21"/>
        </w:rPr>
        <w:t xml:space="preserve">, l’encaisse, puis </w:t>
      </w:r>
      <w:r>
        <w:rPr>
          <w:rFonts w:ascii="Georgia" w:hAnsi="Georgia"/>
          <w:b/>
          <w:i w:val="0"/>
          <w:color w:val="222222"/>
          <w:sz w:val="21"/>
        </w:rPr>
        <w:t>supprime la table d’origine, article par article</w:t>
      </w:r>
      <w:r>
        <w:rPr>
          <w:rFonts w:ascii="Georgia" w:hAnsi="Georgia"/>
          <w:i w:val="0"/>
          <w:color w:val="222222"/>
          <w:sz w:val="21"/>
        </w:rPr>
        <w:t xml:space="preserve">, à l’aide de la fonction de suppression à l’écran. Après cette manipulation, cette table « ne figure plus en chiffre d’affaires » et « n’apparaît pas sur le ticket Z servant à la comptabilité ». Le vérificateur en conclut (p. 19) que « </w:t>
      </w:r>
      <w:r>
        <w:rPr>
          <w:rFonts w:ascii="Georgia" w:hAnsi="Georgia"/>
          <w:b/>
          <w:i w:val="0"/>
          <w:color w:val="222222"/>
          <w:sz w:val="21"/>
        </w:rPr>
        <w:t>le logiciel autorise des suppressions sans qu’il soit possible de confirmer que ces modifications aient pu être légitimes</w:t>
      </w:r>
      <w:r>
        <w:rPr>
          <w:rFonts w:ascii="Georgia" w:hAnsi="Georgia"/>
          <w:i w:val="0"/>
          <w:color w:val="222222"/>
          <w:sz w:val="21"/>
        </w:rPr>
        <w:t xml:space="preserve"> », d’où une comptabilité jugée non probante. C’est l’un des piliers du rejet. Nous ne nous contentons pas de dire « le CA égale les encaissements » : nous </w:t>
      </w:r>
      <w:r>
        <w:rPr>
          <w:rFonts w:ascii="Georgia" w:hAnsi="Georgia"/>
          <w:b/>
          <w:i w:val="0"/>
          <w:color w:val="222222"/>
          <w:sz w:val="21"/>
        </w:rPr>
        <w:t>expliquons positivement, fichier à l’appui, ce que sont réellement ces suppressions</w:t>
      </w:r>
      <w:r>
        <w:rPr>
          <w:rFonts w:ascii="Georgia" w:hAnsi="Georgia"/>
          <w:i w:val="0"/>
          <w:color w:val="222222"/>
          <w:sz w:val="21"/>
        </w:rPr>
        <w:t>, famille par famille.</w:t>
      </w:r>
    </w:p>
    <w:tbl>
      <w:tblPr>
        <w:tblW w:type="auto" w:w="0"/>
        <w:tblLayout w:type="fixed"/>
        <w:tblLook w:firstColumn="1" w:firstRow="1" w:lastColumn="0" w:lastRow="0" w:noHBand="0" w:noVBand="1" w:val="04A0"/>
      </w:tblPr>
      <w:tblGrid>
        <w:gridCol w:w="3264"/>
        <w:gridCol w:w="3264"/>
        <w:gridCol w:w="3264"/>
      </w:tblGrid>
      <w:tr>
        <w:tc>
          <w:tcPr>
            <w:tcW w:type="dxa" w:w="3264"/>
            <w:shd w:val="clear" w:color="auto" w:fill="FFF3C4"/>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B91C1C"/>
                <w:sz w:val="30"/>
              </w:rPr>
              <w:t>21 302</w:t>
            </w:r>
          </w:p>
          <w:p>
            <w:pPr>
              <w:spacing w:before="0" w:after="20" w:lineRule="auto" w:line="269"/>
            </w:pPr>
            <w:r>
              <w:rPr>
                <w:rFonts w:ascii="Georgia" w:hAnsi="Georgia"/>
                <w:b/>
                <w:color w:val="222222"/>
                <w:sz w:val="17"/>
              </w:rPr>
              <w:t>Lignes supprimées (DEL)</w:t>
            </w:r>
          </w:p>
          <w:p>
            <w:pPr>
              <w:spacing w:before="0" w:after="0" w:lineRule="auto" w:line="269"/>
            </w:pPr>
            <w:r>
              <w:rPr>
                <w:rFonts w:ascii="Georgia" w:hAnsi="Georgia"/>
                <w:color w:val="6B7078"/>
                <w:sz w:val="15"/>
              </w:rPr>
              <w:t>3 exercices</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B91C1C"/>
                <w:sz w:val="30"/>
              </w:rPr>
              <w:t>430 763 €</w:t>
            </w:r>
          </w:p>
          <w:p>
            <w:pPr>
              <w:spacing w:before="0" w:after="20" w:lineRule="auto" w:line="269"/>
            </w:pPr>
            <w:r>
              <w:rPr>
                <w:rFonts w:ascii="Georgia" w:hAnsi="Georgia"/>
                <w:b/>
                <w:color w:val="222222"/>
                <w:sz w:val="17"/>
              </w:rPr>
              <w:t>Montant brandi</w:t>
            </w:r>
          </w:p>
          <w:p>
            <w:pPr>
              <w:spacing w:before="0" w:after="0" w:lineRule="auto" w:line="269"/>
            </w:pPr>
            <w:r>
              <w:rPr>
                <w:rFonts w:ascii="Georgia" w:hAnsi="Georgia"/>
                <w:color w:val="6B7078"/>
                <w:sz w:val="15"/>
              </w:rPr>
              <w:t>TTC, présenté comme recettes effacées</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B45309"/>
                <w:sz w:val="30"/>
              </w:rPr>
              <w:t>9 €</w:t>
            </w:r>
          </w:p>
          <w:p>
            <w:pPr>
              <w:spacing w:before="0" w:after="20" w:lineRule="auto" w:line="269"/>
            </w:pPr>
            <w:r>
              <w:rPr>
                <w:rFonts w:ascii="Georgia" w:hAnsi="Georgia"/>
                <w:b/>
                <w:color w:val="222222"/>
                <w:sz w:val="17"/>
              </w:rPr>
              <w:t>Médiane d’une suppression</w:t>
            </w:r>
          </w:p>
          <w:p>
            <w:pPr>
              <w:spacing w:before="0" w:after="0" w:lineRule="auto" w:line="269"/>
            </w:pPr>
            <w:r>
              <w:rPr>
                <w:rFonts w:ascii="Georgia" w:hAnsi="Georgia"/>
                <w:color w:val="6B7078"/>
                <w:sz w:val="15"/>
              </w:rPr>
              <w:t>l’ordre de grandeur d’un seul article</w:t>
            </w:r>
          </w:p>
        </w:tc>
      </w:tr>
    </w:tbl>
    <w:p>
      <w:pPr>
        <w:spacing w:after="40"/>
      </w:pPr>
    </w:p>
    <w:p>
      <w:pPr>
        <w:pStyle w:val="Heading3"/>
      </w:pPr>
      <w:r>
        <w:rPr>
          <w:rFonts w:ascii="Georgia" w:hAnsi="Georgia"/>
        </w:rPr>
        <w:t>Axe 1 — Les grosses suppressions sont des fautes de frappe sur la quantité</w:t>
      </w:r>
    </w:p>
    <w:p>
      <w:pPr>
        <w:spacing w:before="0" w:after="120" w:lineRule="auto" w:line="269"/>
      </w:pPr>
      <w:r>
        <w:rPr>
          <w:rFonts w:ascii="Georgia" w:hAnsi="Georgia"/>
          <w:i/>
          <w:color w:val="6B7078"/>
          <w:sz w:val="19"/>
        </w:rPr>
        <w:t>Les 4 plus gros montants pèsent à eux seuls 32 % du total brandi et se décomposent en prix catalogue × quantité aberrante.</w:t>
      </w:r>
    </w:p>
    <w:p>
      <w:pPr>
        <w:spacing w:before="0" w:after="60" w:lineRule="auto" w:line="269"/>
      </w:pPr>
      <w:r>
        <w:rPr>
          <w:rFonts w:ascii="Georgia" w:hAnsi="Georgia"/>
          <w:i w:val="0"/>
          <w:color w:val="B45309"/>
          <w:sz w:val="19"/>
        </w:rPr>
        <w:t>Décomposition des 4 plus grosses suppressions (montant = prix unitaire × quantité saisie)</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Date</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Heure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Montant supprimé</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Se décompose en</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Part du total</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2022-07-26</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18:51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68 993 €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27,40 € × 2 518</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16,0 %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2023-06-21</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17:06</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44 955 €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45,00 € × 999</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10,4 %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2022-08-07</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18:29</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19 600 €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100,00 € × 196</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4,6 %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2024-08-15</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11:16</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4 455 €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55,00 € × 81</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1,0 %</w:t>
            </w:r>
          </w:p>
        </w:tc>
      </w:tr>
    </w:tbl>
    <w:p>
      <w:pPr>
        <w:spacing w:after="80"/>
      </w:pPr>
    </w:p>
    <w:p>
      <w:pPr>
        <w:spacing w:before="0" w:after="120" w:lineRule="auto" w:line="269"/>
        <w:pBdr>
          <w:left w:val="single" w:sz="4" w:space="8" w:color="C9C2B6"/>
        </w:pBdr>
        <w:ind w:left="160"/>
      </w:pPr>
      <w:r>
        <w:rPr>
          <w:rFonts w:ascii="Georgia" w:hAnsi="Georgia"/>
          <w:b/>
          <w:i w:val="0"/>
          <w:color w:val="6B7078"/>
          <w:sz w:val="19"/>
        </w:rPr>
        <w:t>Combien y a-t-il de suppressions aberrantes ? Exactement 4.</w:t>
      </w:r>
      <w:r>
        <w:rPr>
          <w:rFonts w:ascii="Georgia" w:hAnsi="Georgia"/>
          <w:i w:val="0"/>
          <w:color w:val="6B7078"/>
          <w:sz w:val="19"/>
        </w:rPr>
        <w:t xml:space="preserve"> Sur les </w:t>
      </w:r>
      <w:r>
        <w:rPr>
          <w:rFonts w:ascii="Georgia" w:hAnsi="Georgia"/>
          <w:b/>
          <w:i w:val="0"/>
          <w:color w:val="6B7078"/>
          <w:sz w:val="19"/>
        </w:rPr>
        <w:t>21 302 suppressions</w:t>
      </w:r>
      <w:r>
        <w:rPr>
          <w:rFonts w:ascii="Georgia" w:hAnsi="Georgia"/>
          <w:i w:val="0"/>
          <w:color w:val="6B7078"/>
          <w:sz w:val="19"/>
        </w:rPr>
        <w:t xml:space="preserve">, seules </w:t>
      </w:r>
      <w:r>
        <w:rPr>
          <w:rFonts w:ascii="Georgia" w:hAnsi="Georgia"/>
          <w:b/>
          <w:i w:val="0"/>
          <w:color w:val="6B7078"/>
          <w:sz w:val="19"/>
        </w:rPr>
        <w:t>4 dépassent 1 000 €</w:t>
      </w:r>
      <w:r>
        <w:rPr>
          <w:rFonts w:ascii="Georgia" w:hAnsi="Georgia"/>
          <w:i w:val="0"/>
          <w:color w:val="6B7078"/>
          <w:sz w:val="19"/>
        </w:rPr>
        <w:t xml:space="preserve"> (ce sont les 4 ci-dessus, </w:t>
      </w:r>
      <w:r>
        <w:rPr>
          <w:rFonts w:ascii="Georgia" w:hAnsi="Georgia"/>
          <w:b/>
          <w:i w:val="0"/>
          <w:color w:val="6B7078"/>
          <w:sz w:val="19"/>
        </w:rPr>
        <w:t>32,0 % du montant brandi</w:t>
      </w:r>
      <w:r>
        <w:rPr>
          <w:rFonts w:ascii="Georgia" w:hAnsi="Georgia"/>
          <w:i w:val="0"/>
          <w:color w:val="6B7078"/>
          <w:sz w:val="19"/>
        </w:rPr>
        <w:t xml:space="preserve">). Au-delà : </w:t>
      </w:r>
      <w:r>
        <w:rPr>
          <w:rFonts w:ascii="Georgia" w:hAnsi="Georgia"/>
          <w:b/>
          <w:i w:val="0"/>
          <w:color w:val="6B7078"/>
          <w:sz w:val="19"/>
        </w:rPr>
        <w:t>5</w:t>
      </w:r>
      <w:r>
        <w:rPr>
          <w:rFonts w:ascii="Georgia" w:hAnsi="Georgia"/>
          <w:i w:val="0"/>
          <w:color w:val="6B7078"/>
          <w:sz w:val="19"/>
        </w:rPr>
        <w:t xml:space="preserve"> dépassent 500 € et </w:t>
      </w:r>
      <w:r>
        <w:rPr>
          <w:rFonts w:ascii="Georgia" w:hAnsi="Georgia"/>
          <w:b/>
          <w:i w:val="0"/>
          <w:color w:val="6B7078"/>
          <w:sz w:val="19"/>
        </w:rPr>
        <w:t>12</w:t>
      </w:r>
      <w:r>
        <w:rPr>
          <w:rFonts w:ascii="Georgia" w:hAnsi="Georgia"/>
          <w:i w:val="0"/>
          <w:color w:val="6B7078"/>
          <w:sz w:val="19"/>
        </w:rPr>
        <w:t xml:space="preserve"> dépassent 200 € (tables nombreuses, déplacements de groupe — légitimes). La suppression </w:t>
      </w:r>
      <w:r>
        <w:rPr>
          <w:rFonts w:ascii="Georgia" w:hAnsi="Georgia"/>
          <w:b/>
          <w:i w:val="0"/>
          <w:color w:val="6B7078"/>
          <w:sz w:val="19"/>
        </w:rPr>
        <w:t>médiane vaut 9 €</w:t>
      </w:r>
      <w:r>
        <w:rPr>
          <w:rFonts w:ascii="Georgia" w:hAnsi="Georgia"/>
          <w:i w:val="0"/>
          <w:color w:val="6B7078"/>
          <w:sz w:val="19"/>
        </w:rPr>
        <w:t xml:space="preserve"> : l’ordre de grandeur d’un article. Le plus gros montant, </w:t>
      </w:r>
      <w:r>
        <w:rPr>
          <w:rFonts w:ascii="Georgia" w:hAnsi="Georgia"/>
          <w:b/>
          <w:i w:val="0"/>
          <w:color w:val="6B7078"/>
          <w:sz w:val="19"/>
        </w:rPr>
        <w:t>68 993 €</w:t>
      </w:r>
      <w:r>
        <w:rPr>
          <w:rFonts w:ascii="Georgia" w:hAnsi="Georgia"/>
          <w:i w:val="0"/>
          <w:color w:val="6B7078"/>
          <w:sz w:val="19"/>
        </w:rPr>
        <w:t xml:space="preserve">, impliquerait une </w:t>
      </w:r>
      <w:r>
        <w:rPr>
          <w:rFonts w:ascii="Georgia" w:hAnsi="Georgia"/>
          <w:b/>
          <w:i w:val="0"/>
          <w:color w:val="6B7078"/>
          <w:sz w:val="19"/>
        </w:rPr>
        <w:t>quantité de 2 518 unités</w:t>
      </w:r>
      <w:r>
        <w:rPr>
          <w:rFonts w:ascii="Georgia" w:hAnsi="Georgia"/>
          <w:i w:val="0"/>
          <w:color w:val="6B7078"/>
          <w:sz w:val="19"/>
        </w:rPr>
        <w:t xml:space="preserve"> sur une seule note — matériellement impossible (on ne sert pas des milliers de couverts sur une addition). Ce sont des </w:t>
      </w:r>
      <w:r>
        <w:rPr>
          <w:rFonts w:ascii="Georgia" w:hAnsi="Georgia"/>
          <w:b/>
          <w:i w:val="0"/>
          <w:color w:val="6B7078"/>
          <w:sz w:val="19"/>
        </w:rPr>
        <w:t>fautes de frappe sur la quantité</w:t>
      </w:r>
      <w:r>
        <w:rPr>
          <w:rFonts w:ascii="Georgia" w:hAnsi="Georgia"/>
          <w:i w:val="0"/>
          <w:color w:val="6B7078"/>
          <w:sz w:val="19"/>
        </w:rPr>
        <w:t>, corrigées immédiatement.</w:t>
      </w: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Le nom du plat n’est pas dans les données fournies</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Le fichier Événement (annexe E) ne stocke, pour chaque suppression, que la date, l’heure et le montant — JAMAIS le libellé du produit ni la table. La colonne « se décompose en » est donc une reconstitution (un prix catalogue qui divise le montant en quantité entière) : on ne peut pas nommer le produit exact avec certitude. C’est un argument à retourner : l’administration ne peut pas davantage affirmer que ces lignes seraient des ventes précises. Pour obtenir le produit de chaque suppression, réclamer le journal détaillé des opérations du logiciel (NF525), qui l’enregistre.</w:t>
            </w:r>
          </w:p>
        </w:tc>
      </w:tr>
    </w:tbl>
    <w:p>
      <w:pPr>
        <w:spacing w:after="40"/>
      </w:pPr>
    </w:p>
    <w:p>
      <w:pPr>
        <w:pStyle w:val="Heading3"/>
      </w:pPr>
      <w:r>
        <w:rPr>
          <w:rFonts w:ascii="Georgia" w:hAnsi="Georgia"/>
        </w:rPr>
        <w:t>Axe 2 — Les types de suppressions légitimes, illustrés par des exemples datés</w:t>
      </w:r>
    </w:p>
    <w:p>
      <w:pPr>
        <w:spacing w:before="0" w:after="120" w:lineRule="auto" w:line="269"/>
      </w:pPr>
      <w:r>
        <w:rPr>
          <w:rFonts w:ascii="Georgia" w:hAnsi="Georgia"/>
          <w:i/>
          <w:color w:val="6B7078"/>
          <w:sz w:val="19"/>
        </w:rPr>
        <w:t>Plutôt qu’un audit jour par jour, on montre à quoi correspondent les suppressions : pour chaque cas, un exemple par mois sur les trois exercices, suppressions et encaissement mis face à face.</w:t>
      </w:r>
    </w:p>
    <w:p>
      <w:pPr>
        <w:spacing w:before="0" w:after="120" w:lineRule="auto" w:line="269"/>
      </w:pPr>
      <w:r>
        <w:rPr>
          <w:rFonts w:ascii="Georgia" w:hAnsi="Georgia"/>
          <w:i w:val="0"/>
          <w:color w:val="222222"/>
          <w:sz w:val="21"/>
        </w:rPr>
        <w:t xml:space="preserve">Une suppression n’est jamais une « vente effacée » : c’est une opération d’exploitation, et le logiciel certifié </w:t>
      </w:r>
      <w:r>
        <w:rPr>
          <w:rFonts w:ascii="Georgia" w:hAnsi="Georgia"/>
          <w:b/>
          <w:i w:val="0"/>
          <w:color w:val="222222"/>
          <w:sz w:val="21"/>
        </w:rPr>
        <w:t>NF525 oblige à la tracer</w:t>
      </w:r>
      <w:r>
        <w:rPr>
          <w:rFonts w:ascii="Georgia" w:hAnsi="Georgia"/>
          <w:i w:val="0"/>
          <w:color w:val="222222"/>
          <w:sz w:val="21"/>
        </w:rPr>
        <w:t xml:space="preserve">. On distingue </w:t>
      </w:r>
      <w:r>
        <w:rPr>
          <w:rFonts w:ascii="Georgia" w:hAnsi="Georgia"/>
          <w:b/>
          <w:i w:val="0"/>
          <w:color w:val="222222"/>
          <w:sz w:val="21"/>
        </w:rPr>
        <w:t>trois cas</w:t>
      </w:r>
      <w:r>
        <w:rPr>
          <w:rFonts w:ascii="Georgia" w:hAnsi="Georgia"/>
          <w:i w:val="0"/>
          <w:color w:val="222222"/>
          <w:sz w:val="21"/>
        </w:rPr>
        <w:t xml:space="preserve">, chacun illustré ci-dessous par un exemple daté par mois (les suppressions à gauche, l’encaissement correspondant à droite) : la </w:t>
      </w:r>
      <w:r>
        <w:rPr>
          <w:rFonts w:ascii="Georgia" w:hAnsi="Georgia"/>
          <w:b/>
          <w:i w:val="0"/>
          <w:color w:val="222222"/>
          <w:sz w:val="21"/>
        </w:rPr>
        <w:t>conversion au forfait</w:t>
      </w:r>
      <w:r>
        <w:rPr>
          <w:rFonts w:ascii="Georgia" w:hAnsi="Georgia"/>
          <w:i w:val="0"/>
          <w:color w:val="222222"/>
          <w:sz w:val="21"/>
        </w:rPr>
        <w:t xml:space="preserve"> (la somme des suppressions = le total d’une note ne contenant que des menus), le </w:t>
      </w:r>
      <w:r>
        <w:rPr>
          <w:rFonts w:ascii="Georgia" w:hAnsi="Georgia"/>
          <w:b/>
          <w:i w:val="0"/>
          <w:color w:val="222222"/>
          <w:sz w:val="21"/>
        </w:rPr>
        <w:t>paiement séparé / partage</w:t>
      </w:r>
      <w:r>
        <w:rPr>
          <w:rFonts w:ascii="Georgia" w:hAnsi="Georgia"/>
          <w:i w:val="0"/>
          <w:color w:val="222222"/>
          <w:sz w:val="21"/>
        </w:rPr>
        <w:t xml:space="preserve"> de table (notes de même total, articles divisés), et les </w:t>
      </w:r>
      <w:r>
        <w:rPr>
          <w:rFonts w:ascii="Georgia" w:hAnsi="Georgia"/>
          <w:b/>
          <w:i w:val="0"/>
          <w:color w:val="222222"/>
          <w:sz w:val="21"/>
        </w:rPr>
        <w:t>articles déplacés</w:t>
      </w:r>
      <w:r>
        <w:rPr>
          <w:rFonts w:ascii="Georgia" w:hAnsi="Georgia"/>
          <w:i w:val="0"/>
          <w:color w:val="222222"/>
          <w:sz w:val="21"/>
        </w:rPr>
        <w:t xml:space="preserve"> vers la bonne table (rafale d’au moins 4 suppressions = le total d’une note détaillée).</w:t>
      </w:r>
    </w:p>
    <w:p>
      <w:pPr>
        <w:pStyle w:val="Heading3"/>
      </w:pPr>
      <w:r>
        <w:rPr>
          <w:rFonts w:ascii="Georgia" w:hAnsi="Georgia"/>
        </w:rPr>
        <w:t>Conversion au forfait (facture sans détail)</w:t>
      </w:r>
    </w:p>
    <w:p>
      <w:pPr>
        <w:spacing w:before="0" w:after="40" w:lineRule="auto" w:line="269"/>
      </w:pPr>
      <w:r>
        <w:rPr>
          <w:rFonts w:ascii="Georgia" w:hAnsi="Georgia"/>
          <w:i/>
          <w:color w:val="0F766E"/>
          <w:sz w:val="19"/>
        </w:rPr>
        <w:t>Preuve exacte : la somme des suppressions = le total d’une note composée uniquement de menus</w:t>
      </w:r>
    </w:p>
    <w:p>
      <w:pPr>
        <w:spacing w:before="0" w:after="80" w:lineRule="auto" w:line="269"/>
      </w:pPr>
      <w:r>
        <w:rPr>
          <w:rFonts w:ascii="Georgia" w:hAnsi="Georgia"/>
          <w:i w:val="0"/>
          <w:color w:val="222222"/>
          <w:sz w:val="20"/>
        </w:rPr>
        <w:t>À la demande d’une tablée (groupe, comité), le détail à la carte est retiré et l’addition est re-facturée en menu(s) à un prix négocié. La recette n’a pas disparu : la somme des lignes supprimées égale, au centime, le total de la note encaissée, qui ne contient plus que des menus.</w:t>
      </w:r>
    </w:p>
    <w:p>
      <w:pPr>
        <w:spacing w:before="0" w:after="40" w:lineRule="auto" w:line="269"/>
      </w:pPr>
      <w:r>
        <w:rPr>
          <w:rFonts w:ascii="Georgia" w:hAnsi="Georgia"/>
          <w:i w:val="0"/>
          <w:color w:val="B45309"/>
          <w:sz w:val="18"/>
        </w:rPr>
        <w:t>Exemple du 2022-04-21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12:58  —  4,40 €</w:t>
            </w:r>
          </w:p>
          <w:p>
            <w:pPr>
              <w:spacing w:before="0" w:after="0" w:lineRule="auto" w:line="269"/>
            </w:pPr>
            <w:r>
              <w:rPr>
                <w:rFonts w:ascii="Georgia" w:hAnsi="Georgia"/>
                <w:i w:val="0"/>
                <w:color w:val="222222"/>
                <w:sz w:val="18"/>
              </w:rPr>
              <w:t>12:58  —  8,40 €</w:t>
            </w:r>
          </w:p>
          <w:p>
            <w:pPr>
              <w:spacing w:before="0" w:after="0" w:lineRule="auto" w:line="269"/>
            </w:pPr>
            <w:r>
              <w:rPr>
                <w:rFonts w:ascii="Georgia" w:hAnsi="Georgia"/>
                <w:i w:val="0"/>
                <w:color w:val="222222"/>
                <w:sz w:val="18"/>
              </w:rPr>
              <w:t>12:58  —  17,60 €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n°17 (12:59) — total 30,40 €</w:t>
            </w:r>
          </w:p>
          <w:p>
            <w:pPr>
              <w:spacing w:before="0" w:after="0" w:lineRule="auto" w:line="269"/>
            </w:pPr>
            <w:r>
              <w:rPr>
                <w:rFonts w:ascii="Georgia" w:hAnsi="Georgia"/>
                <w:i w:val="0"/>
                <w:color w:val="6B7078"/>
                <w:sz w:val="17"/>
              </w:rPr>
              <w:t xml:space="preserve">   2× Menu 'Demi Lune' @ 15,20 € = 30,40 €</w:t>
            </w:r>
          </w:p>
        </w:tc>
      </w:tr>
    </w:tbl>
    <w:p>
      <w:pPr>
        <w:spacing w:after="60"/>
      </w:pPr>
    </w:p>
    <w:p>
      <w:pPr>
        <w:spacing w:before="0" w:after="40" w:lineRule="auto" w:line="269"/>
      </w:pPr>
      <w:r>
        <w:rPr>
          <w:rFonts w:ascii="Georgia" w:hAnsi="Georgia"/>
          <w:i w:val="0"/>
          <w:color w:val="B45309"/>
          <w:sz w:val="18"/>
        </w:rPr>
        <w:t>Exemple du 2022-05-04</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19:05  —  4,40 €</w:t>
            </w:r>
          </w:p>
          <w:p>
            <w:pPr>
              <w:spacing w:before="0" w:after="0" w:lineRule="auto" w:line="269"/>
            </w:pPr>
            <w:r>
              <w:rPr>
                <w:rFonts w:ascii="Georgia" w:hAnsi="Georgia"/>
                <w:i w:val="0"/>
                <w:color w:val="222222"/>
                <w:sz w:val="18"/>
              </w:rPr>
              <w:t>19:05  —  24,00 €</w:t>
            </w:r>
          </w:p>
          <w:p>
            <w:pPr>
              <w:spacing w:before="0" w:after="0" w:lineRule="auto" w:line="269"/>
            </w:pPr>
            <w:r>
              <w:rPr>
                <w:rFonts w:ascii="Georgia" w:hAnsi="Georgia"/>
                <w:i w:val="0"/>
                <w:color w:val="222222"/>
                <w:sz w:val="18"/>
              </w:rPr>
              <w:t>19:05  —  35,20 €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n°13 (19:05) — total 63,60 €</w:t>
            </w:r>
          </w:p>
          <w:p>
            <w:pPr>
              <w:spacing w:before="0" w:after="0" w:lineRule="auto" w:line="269"/>
            </w:pPr>
            <w:r>
              <w:rPr>
                <w:rFonts w:ascii="Georgia" w:hAnsi="Georgia"/>
                <w:i w:val="0"/>
                <w:color w:val="6B7078"/>
                <w:sz w:val="17"/>
              </w:rPr>
              <w:t xml:space="preserve">   2× Menu du jour @ 31,80 € = 63,60 €</w:t>
            </w:r>
          </w:p>
        </w:tc>
      </w:tr>
    </w:tbl>
    <w:p>
      <w:pPr>
        <w:spacing w:after="60"/>
      </w:pPr>
    </w:p>
    <w:p>
      <w:pPr>
        <w:spacing w:before="0" w:after="40" w:lineRule="auto" w:line="269"/>
      </w:pPr>
      <w:r>
        <w:rPr>
          <w:rFonts w:ascii="Georgia" w:hAnsi="Georgia"/>
          <w:i w:val="0"/>
          <w:color w:val="B45309"/>
          <w:sz w:val="18"/>
        </w:rPr>
        <w:t>Exemple du 2022-06-10</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11:59  —  4,40 €</w:t>
            </w:r>
          </w:p>
          <w:p>
            <w:pPr>
              <w:spacing w:before="0" w:after="0" w:lineRule="auto" w:line="269"/>
            </w:pPr>
            <w:r>
              <w:rPr>
                <w:rFonts w:ascii="Georgia" w:hAnsi="Georgia"/>
                <w:i w:val="0"/>
                <w:color w:val="222222"/>
                <w:sz w:val="18"/>
              </w:rPr>
              <w:t>11:59  —  4,70 €</w:t>
            </w:r>
          </w:p>
          <w:p>
            <w:pPr>
              <w:spacing w:before="0" w:after="0" w:lineRule="auto" w:line="269"/>
            </w:pPr>
            <w:r>
              <w:rPr>
                <w:rFonts w:ascii="Georgia" w:hAnsi="Georgia"/>
                <w:i w:val="0"/>
                <w:color w:val="222222"/>
                <w:sz w:val="18"/>
              </w:rPr>
              <w:t>11:59  —  5,90 €</w:t>
            </w:r>
          </w:p>
          <w:p>
            <w:pPr>
              <w:spacing w:before="0" w:after="0" w:lineRule="auto" w:line="269"/>
            </w:pPr>
            <w:r>
              <w:rPr>
                <w:rFonts w:ascii="Georgia" w:hAnsi="Georgia"/>
                <w:i w:val="0"/>
                <w:color w:val="222222"/>
                <w:sz w:val="18"/>
              </w:rPr>
              <w:t>11:59  —  9,40 €</w:t>
            </w:r>
          </w:p>
          <w:p>
            <w:pPr>
              <w:spacing w:before="0" w:after="0" w:lineRule="auto" w:line="269"/>
            </w:pPr>
            <w:r>
              <w:rPr>
                <w:rFonts w:ascii="Georgia" w:hAnsi="Georgia"/>
                <w:i w:val="0"/>
                <w:color w:val="222222"/>
                <w:sz w:val="18"/>
              </w:rPr>
              <w:t>11:59  —  15,90 €</w:t>
            </w:r>
          </w:p>
          <w:p>
            <w:pPr>
              <w:spacing w:before="0" w:after="0" w:lineRule="auto" w:line="269"/>
            </w:pPr>
            <w:r>
              <w:rPr>
                <w:rFonts w:ascii="Georgia" w:hAnsi="Georgia"/>
                <w:i w:val="0"/>
                <w:color w:val="222222"/>
                <w:sz w:val="18"/>
              </w:rPr>
              <w:t>11:59  —  17,60 €</w:t>
            </w:r>
          </w:p>
          <w:p>
            <w:pPr>
              <w:spacing w:before="0" w:after="0" w:lineRule="auto" w:line="269"/>
            </w:pPr>
            <w:r>
              <w:rPr>
                <w:rFonts w:ascii="Georgia" w:hAnsi="Georgia"/>
                <w:i w:val="0"/>
                <w:color w:val="222222"/>
                <w:sz w:val="18"/>
              </w:rPr>
              <w:t>11:59  —  19,00 €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 (11:59) — total 76,90 €</w:t>
            </w:r>
          </w:p>
          <w:p>
            <w:pPr>
              <w:spacing w:before="0" w:after="0" w:lineRule="auto" w:line="269"/>
            </w:pPr>
            <w:r>
              <w:rPr>
                <w:rFonts w:ascii="Georgia" w:hAnsi="Georgia"/>
                <w:i w:val="0"/>
                <w:color w:val="6B7078"/>
                <w:sz w:val="17"/>
              </w:rPr>
              <w:t xml:space="preserve">   2× Menu du jour @ 38,45 € = 76,90 €</w:t>
            </w:r>
          </w:p>
        </w:tc>
      </w:tr>
    </w:tbl>
    <w:p>
      <w:pPr>
        <w:spacing w:after="60"/>
      </w:pPr>
    </w:p>
    <w:p>
      <w:pPr>
        <w:spacing w:before="0" w:after="40" w:lineRule="auto" w:line="269"/>
      </w:pPr>
      <w:r>
        <w:rPr>
          <w:rFonts w:ascii="Georgia" w:hAnsi="Georgia"/>
          <w:i w:val="0"/>
          <w:color w:val="B45309"/>
          <w:sz w:val="18"/>
        </w:rPr>
        <w:t>Exemple du 2022-07-01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19:32  —  6,40 €</w:t>
            </w:r>
          </w:p>
          <w:p>
            <w:pPr>
              <w:spacing w:before="0" w:after="0" w:lineRule="auto" w:line="269"/>
            </w:pPr>
            <w:r>
              <w:rPr>
                <w:rFonts w:ascii="Georgia" w:hAnsi="Georgia"/>
                <w:i w:val="0"/>
                <w:color w:val="222222"/>
                <w:sz w:val="18"/>
              </w:rPr>
              <w:t>19:32  —  6,90 €</w:t>
            </w:r>
          </w:p>
          <w:p>
            <w:pPr>
              <w:spacing w:before="0" w:after="0" w:lineRule="auto" w:line="269"/>
            </w:pPr>
            <w:r>
              <w:rPr>
                <w:rFonts w:ascii="Georgia" w:hAnsi="Georgia"/>
                <w:i w:val="0"/>
                <w:color w:val="222222"/>
                <w:sz w:val="18"/>
              </w:rPr>
              <w:t>19:32  —  7,20 €</w:t>
            </w:r>
          </w:p>
          <w:p>
            <w:pPr>
              <w:spacing w:before="0" w:after="0" w:lineRule="auto" w:line="269"/>
            </w:pPr>
            <w:r>
              <w:rPr>
                <w:rFonts w:ascii="Georgia" w:hAnsi="Georgia"/>
                <w:i w:val="0"/>
                <w:color w:val="222222"/>
                <w:sz w:val="18"/>
              </w:rPr>
              <w:t>19:32  —  17,60 €</w:t>
            </w:r>
          </w:p>
          <w:p>
            <w:pPr>
              <w:spacing w:before="0" w:after="0" w:lineRule="auto" w:line="269"/>
            </w:pPr>
            <w:r>
              <w:rPr>
                <w:rFonts w:ascii="Georgia" w:hAnsi="Georgia"/>
                <w:i w:val="0"/>
                <w:color w:val="222222"/>
                <w:sz w:val="18"/>
              </w:rPr>
              <w:t>19:32  —  19,00 €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n°17 (19:33) — total 57,10 €</w:t>
            </w:r>
          </w:p>
          <w:p>
            <w:pPr>
              <w:spacing w:before="0" w:after="0" w:lineRule="auto" w:line="269"/>
            </w:pPr>
            <w:r>
              <w:rPr>
                <w:rFonts w:ascii="Georgia" w:hAnsi="Georgia"/>
                <w:i w:val="0"/>
                <w:color w:val="6B7078"/>
                <w:sz w:val="17"/>
              </w:rPr>
              <w:t xml:space="preserve">   2× Menu du jour @ 28,55 € = 57,10 €</w:t>
            </w:r>
          </w:p>
        </w:tc>
      </w:tr>
    </w:tbl>
    <w:p>
      <w:pPr>
        <w:spacing w:after="60"/>
      </w:pPr>
    </w:p>
    <w:p>
      <w:pPr>
        <w:spacing w:before="0" w:after="40" w:lineRule="auto" w:line="269"/>
      </w:pPr>
      <w:r>
        <w:rPr>
          <w:rFonts w:ascii="Georgia" w:hAnsi="Georgia"/>
          <w:i w:val="0"/>
          <w:color w:val="B45309"/>
          <w:sz w:val="18"/>
        </w:rPr>
        <w:t>Exemple du 2022-08-09</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12:13  —  3,90 €</w:t>
            </w:r>
          </w:p>
          <w:p>
            <w:pPr>
              <w:spacing w:before="0" w:after="0" w:lineRule="auto" w:line="269"/>
            </w:pPr>
            <w:r>
              <w:rPr>
                <w:rFonts w:ascii="Georgia" w:hAnsi="Georgia"/>
                <w:i w:val="0"/>
                <w:color w:val="222222"/>
                <w:sz w:val="18"/>
              </w:rPr>
              <w:t>12:13  —  6,50 €</w:t>
            </w:r>
          </w:p>
          <w:p>
            <w:pPr>
              <w:spacing w:before="0" w:after="0" w:lineRule="auto" w:line="269"/>
            </w:pPr>
            <w:r>
              <w:rPr>
                <w:rFonts w:ascii="Georgia" w:hAnsi="Georgia"/>
                <w:i w:val="0"/>
                <w:color w:val="222222"/>
                <w:sz w:val="18"/>
              </w:rPr>
              <w:t>12:13  —  17,60 €</w:t>
            </w:r>
          </w:p>
          <w:p>
            <w:pPr>
              <w:spacing w:before="0" w:after="0" w:lineRule="auto" w:line="269"/>
            </w:pPr>
            <w:r>
              <w:rPr>
                <w:rFonts w:ascii="Georgia" w:hAnsi="Georgia"/>
                <w:i w:val="0"/>
                <w:color w:val="222222"/>
                <w:sz w:val="18"/>
              </w:rPr>
              <w:t>12:13  —  17,60 €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n°11 (12:14) — total 45,60 €</w:t>
            </w:r>
          </w:p>
          <w:p>
            <w:pPr>
              <w:spacing w:before="0" w:after="0" w:lineRule="auto" w:line="269"/>
            </w:pPr>
            <w:r>
              <w:rPr>
                <w:rFonts w:ascii="Georgia" w:hAnsi="Georgia"/>
                <w:i w:val="0"/>
                <w:color w:val="6B7078"/>
                <w:sz w:val="17"/>
              </w:rPr>
              <w:t xml:space="preserve">   2× Menu 'Demi Lune' @ 22,80 € = 45,60 €</w:t>
            </w:r>
          </w:p>
        </w:tc>
      </w:tr>
    </w:tbl>
    <w:p>
      <w:pPr>
        <w:spacing w:after="60"/>
      </w:pPr>
    </w:p>
    <w:p>
      <w:pPr>
        <w:spacing w:before="0" w:after="40" w:lineRule="auto" w:line="269"/>
      </w:pPr>
      <w:r>
        <w:rPr>
          <w:rFonts w:ascii="Georgia" w:hAnsi="Georgia"/>
          <w:i w:val="0"/>
          <w:color w:val="B45309"/>
          <w:sz w:val="18"/>
        </w:rPr>
        <w:t>Exemple du 2022-09-09</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12:07  —  3,90 €</w:t>
            </w:r>
          </w:p>
          <w:p>
            <w:pPr>
              <w:spacing w:before="0" w:after="0" w:lineRule="auto" w:line="269"/>
            </w:pPr>
            <w:r>
              <w:rPr>
                <w:rFonts w:ascii="Georgia" w:hAnsi="Georgia"/>
                <w:i w:val="0"/>
                <w:color w:val="222222"/>
                <w:sz w:val="18"/>
              </w:rPr>
              <w:t>12:07  —  4,90 €</w:t>
            </w:r>
          </w:p>
          <w:p>
            <w:pPr>
              <w:spacing w:before="0" w:after="0" w:lineRule="auto" w:line="269"/>
            </w:pPr>
            <w:r>
              <w:rPr>
                <w:rFonts w:ascii="Georgia" w:hAnsi="Georgia"/>
                <w:i w:val="0"/>
                <w:color w:val="222222"/>
                <w:sz w:val="18"/>
              </w:rPr>
              <w:t>12:07  —  6,90 €</w:t>
            </w:r>
          </w:p>
          <w:p>
            <w:pPr>
              <w:spacing w:before="0" w:after="0" w:lineRule="auto" w:line="269"/>
            </w:pPr>
            <w:r>
              <w:rPr>
                <w:rFonts w:ascii="Georgia" w:hAnsi="Georgia"/>
                <w:i w:val="0"/>
                <w:color w:val="222222"/>
                <w:sz w:val="18"/>
              </w:rPr>
              <w:t>12:07  —  7,20 €</w:t>
            </w:r>
          </w:p>
          <w:p>
            <w:pPr>
              <w:spacing w:before="0" w:after="0" w:lineRule="auto" w:line="269"/>
            </w:pPr>
            <w:r>
              <w:rPr>
                <w:rFonts w:ascii="Georgia" w:hAnsi="Georgia"/>
                <w:i w:val="0"/>
                <w:color w:val="222222"/>
                <w:sz w:val="18"/>
              </w:rPr>
              <w:t>12:07  —  7,20 €</w:t>
            </w:r>
          </w:p>
          <w:p>
            <w:pPr>
              <w:spacing w:before="0" w:after="0" w:lineRule="auto" w:line="269"/>
            </w:pPr>
            <w:r>
              <w:rPr>
                <w:rFonts w:ascii="Georgia" w:hAnsi="Georgia"/>
                <w:i w:val="0"/>
                <w:color w:val="222222"/>
                <w:sz w:val="18"/>
              </w:rPr>
              <w:t>12:07  —  19,00 €</w:t>
            </w:r>
          </w:p>
          <w:p>
            <w:pPr>
              <w:spacing w:before="0" w:after="0" w:lineRule="auto" w:line="269"/>
            </w:pPr>
            <w:r>
              <w:rPr>
                <w:rFonts w:ascii="Georgia" w:hAnsi="Georgia"/>
                <w:i w:val="0"/>
                <w:color w:val="222222"/>
                <w:sz w:val="18"/>
              </w:rPr>
              <w:t>12:07  —  27,80 €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n°3 (12:08) — total 76,90 €</w:t>
            </w:r>
          </w:p>
          <w:p>
            <w:pPr>
              <w:spacing w:before="0" w:after="0" w:lineRule="auto" w:line="269"/>
            </w:pPr>
            <w:r>
              <w:rPr>
                <w:rFonts w:ascii="Georgia" w:hAnsi="Georgia"/>
                <w:i w:val="0"/>
                <w:color w:val="6B7078"/>
                <w:sz w:val="17"/>
              </w:rPr>
              <w:t xml:space="preserve">   2× Menu 'Demi Lune' @ 38,45 € = 76,90 €</w:t>
            </w:r>
          </w:p>
        </w:tc>
      </w:tr>
    </w:tbl>
    <w:p>
      <w:pPr>
        <w:spacing w:after="60"/>
      </w:pPr>
    </w:p>
    <w:p>
      <w:pPr>
        <w:spacing w:before="0" w:after="40" w:lineRule="auto" w:line="269"/>
      </w:pPr>
      <w:r>
        <w:rPr>
          <w:rFonts w:ascii="Georgia" w:hAnsi="Georgia"/>
          <w:i w:val="0"/>
          <w:color w:val="B45309"/>
          <w:sz w:val="18"/>
        </w:rPr>
        <w:t>Exemple du 2022-10-01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19:34  —  5,20 €</w:t>
            </w:r>
          </w:p>
          <w:p>
            <w:pPr>
              <w:spacing w:before="0" w:after="0" w:lineRule="auto" w:line="269"/>
            </w:pPr>
            <w:r>
              <w:rPr>
                <w:rFonts w:ascii="Georgia" w:hAnsi="Georgia"/>
                <w:i w:val="0"/>
                <w:color w:val="222222"/>
                <w:sz w:val="18"/>
              </w:rPr>
              <w:t>19:34  —  15,90 €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n°26 (19:34) — total 21,10 €</w:t>
            </w:r>
          </w:p>
          <w:p>
            <w:pPr>
              <w:spacing w:before="0" w:after="0" w:lineRule="auto" w:line="269"/>
            </w:pPr>
            <w:r>
              <w:rPr>
                <w:rFonts w:ascii="Georgia" w:hAnsi="Georgia"/>
                <w:i w:val="0"/>
                <w:color w:val="6B7078"/>
                <w:sz w:val="17"/>
              </w:rPr>
              <w:t xml:space="preserve">   1× Menu du jour @ 21,10 € = 21,10 €</w:t>
            </w:r>
          </w:p>
        </w:tc>
      </w:tr>
    </w:tbl>
    <w:p>
      <w:pPr>
        <w:spacing w:after="60"/>
      </w:pPr>
    </w:p>
    <w:p>
      <w:pPr>
        <w:spacing w:before="0" w:after="40" w:lineRule="auto" w:line="269"/>
      </w:pPr>
      <w:r>
        <w:rPr>
          <w:rFonts w:ascii="Georgia" w:hAnsi="Georgia"/>
          <w:i w:val="0"/>
          <w:color w:val="B45309"/>
          <w:sz w:val="18"/>
        </w:rPr>
        <w:t>Exemple du 2022-11-03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13:19  —  4,40 €</w:t>
            </w:r>
          </w:p>
          <w:p>
            <w:pPr>
              <w:spacing w:before="0" w:after="0" w:lineRule="auto" w:line="269"/>
            </w:pPr>
            <w:r>
              <w:rPr>
                <w:rFonts w:ascii="Georgia" w:hAnsi="Georgia"/>
                <w:i w:val="0"/>
                <w:color w:val="222222"/>
                <w:sz w:val="18"/>
              </w:rPr>
              <w:t>13:19  —  7,80 €</w:t>
            </w:r>
          </w:p>
          <w:p>
            <w:pPr>
              <w:spacing w:before="0" w:after="0" w:lineRule="auto" w:line="269"/>
            </w:pPr>
            <w:r>
              <w:rPr>
                <w:rFonts w:ascii="Georgia" w:hAnsi="Georgia"/>
                <w:i w:val="0"/>
                <w:color w:val="222222"/>
                <w:sz w:val="18"/>
              </w:rPr>
              <w:t>13:19  —  16,90 €</w:t>
            </w:r>
          </w:p>
          <w:p>
            <w:pPr>
              <w:spacing w:before="0" w:after="0" w:lineRule="auto" w:line="269"/>
            </w:pPr>
            <w:r>
              <w:rPr>
                <w:rFonts w:ascii="Georgia" w:hAnsi="Georgia"/>
                <w:i w:val="0"/>
                <w:color w:val="222222"/>
                <w:sz w:val="18"/>
              </w:rPr>
              <w:t>13:19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n°17 (13:19) — total 47,70 €</w:t>
            </w:r>
          </w:p>
          <w:p>
            <w:pPr>
              <w:spacing w:before="0" w:after="0" w:lineRule="auto" w:line="269"/>
            </w:pPr>
            <w:r>
              <w:rPr>
                <w:rFonts w:ascii="Georgia" w:hAnsi="Georgia"/>
                <w:i w:val="0"/>
                <w:color w:val="6B7078"/>
                <w:sz w:val="17"/>
              </w:rPr>
              <w:t xml:space="preserve">   2× Menu du jour @ 23,85 € = 47,70 €</w:t>
            </w:r>
          </w:p>
        </w:tc>
      </w:tr>
    </w:tbl>
    <w:p>
      <w:pPr>
        <w:spacing w:after="60"/>
      </w:pPr>
    </w:p>
    <w:p>
      <w:pPr>
        <w:spacing w:before="0" w:after="40" w:lineRule="auto" w:line="269"/>
      </w:pPr>
      <w:r>
        <w:rPr>
          <w:rFonts w:ascii="Georgia" w:hAnsi="Georgia"/>
          <w:i w:val="0"/>
          <w:color w:val="B45309"/>
          <w:sz w:val="18"/>
        </w:rPr>
        <w:t>Exemple du 2022-12-15</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12:30  —  3,90 €</w:t>
            </w:r>
          </w:p>
          <w:p>
            <w:pPr>
              <w:spacing w:before="0" w:after="0" w:lineRule="auto" w:line="269"/>
            </w:pPr>
            <w:r>
              <w:rPr>
                <w:rFonts w:ascii="Georgia" w:hAnsi="Georgia"/>
                <w:i w:val="0"/>
                <w:color w:val="222222"/>
                <w:sz w:val="18"/>
              </w:rPr>
              <w:t>12:30  —  4,00 €</w:t>
            </w:r>
          </w:p>
          <w:p>
            <w:pPr>
              <w:spacing w:before="0" w:after="0" w:lineRule="auto" w:line="269"/>
            </w:pPr>
            <w:r>
              <w:rPr>
                <w:rFonts w:ascii="Georgia" w:hAnsi="Georgia"/>
                <w:i w:val="0"/>
                <w:color w:val="222222"/>
                <w:sz w:val="18"/>
              </w:rPr>
              <w:t>12:30  —  8,00 €</w:t>
            </w:r>
          </w:p>
          <w:p>
            <w:pPr>
              <w:spacing w:before="0" w:after="0" w:lineRule="auto" w:line="269"/>
            </w:pPr>
            <w:r>
              <w:rPr>
                <w:rFonts w:ascii="Georgia" w:hAnsi="Georgia"/>
                <w:i w:val="0"/>
                <w:color w:val="222222"/>
                <w:sz w:val="18"/>
              </w:rPr>
              <w:t>12:30  —  18,60 €</w:t>
            </w:r>
          </w:p>
          <w:p>
            <w:pPr>
              <w:spacing w:before="0" w:after="0" w:lineRule="auto" w:line="269"/>
            </w:pPr>
            <w:r>
              <w:rPr>
                <w:rFonts w:ascii="Georgia" w:hAnsi="Georgia"/>
                <w:i w:val="0"/>
                <w:color w:val="222222"/>
                <w:sz w:val="18"/>
              </w:rPr>
              <w:t>12:30  —  19,00 €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n°6 (12:31) — total 53,50 €</w:t>
            </w:r>
          </w:p>
          <w:p>
            <w:pPr>
              <w:spacing w:before="0" w:after="0" w:lineRule="auto" w:line="269"/>
            </w:pPr>
            <w:r>
              <w:rPr>
                <w:rFonts w:ascii="Georgia" w:hAnsi="Georgia"/>
                <w:i w:val="0"/>
                <w:color w:val="6B7078"/>
                <w:sz w:val="17"/>
              </w:rPr>
              <w:t xml:space="preserve">   2× Menu du jour @ 26,75 € = 53,50 €</w:t>
            </w:r>
          </w:p>
        </w:tc>
      </w:tr>
    </w:tbl>
    <w:p>
      <w:pPr>
        <w:spacing w:after="60"/>
      </w:pPr>
    </w:p>
    <w:p>
      <w:pPr>
        <w:spacing w:before="0" w:after="40" w:lineRule="auto" w:line="269"/>
      </w:pPr>
      <w:r>
        <w:rPr>
          <w:rFonts w:ascii="Georgia" w:hAnsi="Georgia"/>
          <w:i w:val="0"/>
          <w:color w:val="B45309"/>
          <w:sz w:val="18"/>
        </w:rPr>
        <w:t>Exemple du 2023-01-04</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12:20  —  4,40 €</w:t>
            </w:r>
          </w:p>
          <w:p>
            <w:pPr>
              <w:spacing w:before="0" w:after="0" w:lineRule="auto" w:line="269"/>
            </w:pPr>
            <w:r>
              <w:rPr>
                <w:rFonts w:ascii="Georgia" w:hAnsi="Georgia"/>
                <w:i w:val="0"/>
                <w:color w:val="222222"/>
                <w:sz w:val="18"/>
              </w:rPr>
              <w:t>12:20  —  16,90 €</w:t>
            </w:r>
          </w:p>
          <w:p>
            <w:pPr>
              <w:spacing w:before="0" w:after="0" w:lineRule="auto" w:line="269"/>
            </w:pPr>
            <w:r>
              <w:rPr>
                <w:rFonts w:ascii="Georgia" w:hAnsi="Georgia"/>
                <w:i w:val="0"/>
                <w:color w:val="222222"/>
                <w:sz w:val="18"/>
              </w:rPr>
              <w:t>12:20  —  18,40 €</w:t>
            </w:r>
          </w:p>
          <w:p>
            <w:pPr>
              <w:spacing w:before="0" w:after="0" w:lineRule="auto" w:line="269"/>
            </w:pPr>
            <w:r>
              <w:rPr>
                <w:rFonts w:ascii="Georgia" w:hAnsi="Georgia"/>
                <w:i w:val="0"/>
                <w:color w:val="222222"/>
                <w:sz w:val="18"/>
              </w:rPr>
              <w:t>12:20  —  25,00 €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n°4 (12:20) — total 64,70 €</w:t>
            </w:r>
          </w:p>
          <w:p>
            <w:pPr>
              <w:spacing w:before="0" w:after="0" w:lineRule="auto" w:line="269"/>
            </w:pPr>
            <w:r>
              <w:rPr>
                <w:rFonts w:ascii="Georgia" w:hAnsi="Georgia"/>
                <w:i w:val="0"/>
                <w:color w:val="6B7078"/>
                <w:sz w:val="17"/>
              </w:rPr>
              <w:t xml:space="preserve">   2× Menu du jour @ 32,35 € = 64,70 €</w:t>
            </w:r>
          </w:p>
        </w:tc>
      </w:tr>
    </w:tbl>
    <w:p>
      <w:pPr>
        <w:spacing w:after="60"/>
      </w:pPr>
    </w:p>
    <w:p>
      <w:pPr>
        <w:spacing w:before="0" w:after="40" w:lineRule="auto" w:line="269"/>
      </w:pPr>
      <w:r>
        <w:rPr>
          <w:rFonts w:ascii="Georgia" w:hAnsi="Georgia"/>
          <w:i w:val="0"/>
          <w:color w:val="B45309"/>
          <w:sz w:val="18"/>
        </w:rPr>
        <w:t>Exemple du 2023-03-22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20:36  —  2,20 €</w:t>
            </w:r>
          </w:p>
          <w:p>
            <w:pPr>
              <w:spacing w:before="0" w:after="0" w:lineRule="auto" w:line="269"/>
            </w:pPr>
            <w:r>
              <w:rPr>
                <w:rFonts w:ascii="Georgia" w:hAnsi="Georgia"/>
                <w:i w:val="0"/>
                <w:color w:val="222222"/>
                <w:sz w:val="18"/>
              </w:rPr>
              <w:t>20:36  —  5,20 €</w:t>
            </w:r>
          </w:p>
          <w:p>
            <w:pPr>
              <w:spacing w:before="0" w:after="0" w:lineRule="auto" w:line="269"/>
            </w:pPr>
            <w:r>
              <w:rPr>
                <w:rFonts w:ascii="Georgia" w:hAnsi="Georgia"/>
                <w:i w:val="0"/>
                <w:color w:val="222222"/>
                <w:sz w:val="18"/>
              </w:rPr>
              <w:t>20:36  —  6,90 €</w:t>
            </w:r>
          </w:p>
          <w:p>
            <w:pPr>
              <w:spacing w:before="0" w:after="0" w:lineRule="auto" w:line="269"/>
            </w:pPr>
            <w:r>
              <w:rPr>
                <w:rFonts w:ascii="Georgia" w:hAnsi="Georgia"/>
                <w:i w:val="0"/>
                <w:color w:val="222222"/>
                <w:sz w:val="18"/>
              </w:rPr>
              <w:t>20:36  —  8,50 €</w:t>
            </w:r>
          </w:p>
          <w:p>
            <w:pPr>
              <w:spacing w:before="0" w:after="0" w:lineRule="auto" w:line="269"/>
            </w:pPr>
            <w:r>
              <w:rPr>
                <w:rFonts w:ascii="Georgia" w:hAnsi="Georgia"/>
                <w:i w:val="0"/>
                <w:color w:val="222222"/>
                <w:sz w:val="18"/>
              </w:rPr>
              <w:t>20:36  —  8,70 €</w:t>
            </w:r>
          </w:p>
          <w:p>
            <w:pPr>
              <w:spacing w:before="0" w:after="0" w:lineRule="auto" w:line="269"/>
            </w:pPr>
            <w:r>
              <w:rPr>
                <w:rFonts w:ascii="Georgia" w:hAnsi="Georgia"/>
                <w:i w:val="0"/>
                <w:color w:val="222222"/>
                <w:sz w:val="18"/>
              </w:rPr>
              <w:t>20:36  —  10,40 €</w:t>
            </w:r>
          </w:p>
          <w:p>
            <w:pPr>
              <w:spacing w:before="0" w:after="0" w:lineRule="auto" w:line="269"/>
            </w:pPr>
            <w:r>
              <w:rPr>
                <w:rFonts w:ascii="Georgia" w:hAnsi="Georgia"/>
                <w:i w:val="0"/>
                <w:color w:val="222222"/>
                <w:sz w:val="18"/>
              </w:rPr>
              <w:t>20:36  —  11,80 €</w:t>
            </w:r>
          </w:p>
          <w:p>
            <w:pPr>
              <w:spacing w:before="0" w:after="0" w:lineRule="auto" w:line="269"/>
            </w:pPr>
            <w:r>
              <w:rPr>
                <w:rFonts w:ascii="Georgia" w:hAnsi="Georgia"/>
                <w:i w:val="0"/>
                <w:color w:val="222222"/>
                <w:sz w:val="18"/>
              </w:rPr>
              <w:t>20:36  —  14,40 €</w:t>
            </w:r>
          </w:p>
          <w:p>
            <w:pPr>
              <w:spacing w:before="0" w:after="0" w:lineRule="auto" w:line="269"/>
            </w:pPr>
            <w:r>
              <w:rPr>
                <w:rFonts w:ascii="Georgia" w:hAnsi="Georgia"/>
                <w:i w:val="0"/>
                <w:color w:val="222222"/>
                <w:sz w:val="18"/>
              </w:rPr>
              <w:t>20:36  —  18,60 €</w:t>
            </w:r>
          </w:p>
          <w:p>
            <w:pPr>
              <w:spacing w:before="0" w:after="0" w:lineRule="auto" w:line="269"/>
            </w:pPr>
            <w:r>
              <w:rPr>
                <w:rFonts w:ascii="Georgia" w:hAnsi="Georgia"/>
                <w:i w:val="0"/>
                <w:color w:val="222222"/>
                <w:sz w:val="18"/>
              </w:rPr>
              <w:t>20:36  —  24,00 €</w:t>
            </w:r>
          </w:p>
          <w:p>
            <w:pPr>
              <w:spacing w:before="0" w:after="0" w:lineRule="auto" w:line="269"/>
            </w:pPr>
            <w:r>
              <w:rPr>
                <w:rFonts w:ascii="Georgia" w:hAnsi="Georgia"/>
                <w:i w:val="0"/>
                <w:color w:val="222222"/>
                <w:sz w:val="18"/>
              </w:rPr>
              <w:t>20:36  —  28,00 €</w:t>
            </w:r>
          </w:p>
          <w:p>
            <w:pPr>
              <w:spacing w:before="0" w:after="0" w:lineRule="auto" w:line="269"/>
            </w:pPr>
            <w:r>
              <w:rPr>
                <w:rFonts w:ascii="Georgia" w:hAnsi="Georgia"/>
                <w:i w:val="0"/>
                <w:color w:val="222222"/>
                <w:sz w:val="18"/>
              </w:rPr>
              <w:t>20:36  —  55,60 €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n°12 (20:37) — total 194,30 €</w:t>
            </w:r>
          </w:p>
          <w:p>
            <w:pPr>
              <w:spacing w:before="0" w:after="0" w:lineRule="auto" w:line="269"/>
            </w:pPr>
            <w:r>
              <w:rPr>
                <w:rFonts w:ascii="Georgia" w:hAnsi="Georgia"/>
                <w:i w:val="0"/>
                <w:color w:val="6B7078"/>
                <w:sz w:val="17"/>
              </w:rPr>
              <w:t xml:space="preserve">   2× Menu 'Demi Lune' @ 64,00 € = 128,00 €</w:t>
            </w:r>
          </w:p>
          <w:p>
            <w:pPr>
              <w:spacing w:before="0" w:after="0" w:lineRule="auto" w:line="269"/>
            </w:pPr>
            <w:r>
              <w:rPr>
                <w:rFonts w:ascii="Georgia" w:hAnsi="Georgia"/>
                <w:i w:val="0"/>
                <w:color w:val="6B7078"/>
                <w:sz w:val="17"/>
              </w:rPr>
              <w:t xml:space="preserve">   1× Menu 'Demi Lune' @ 66,30 € = 66,30 €</w:t>
            </w:r>
          </w:p>
        </w:tc>
      </w:tr>
    </w:tbl>
    <w:p>
      <w:pPr>
        <w:spacing w:after="60"/>
      </w:pPr>
    </w:p>
    <w:p>
      <w:pPr>
        <w:spacing w:before="0" w:after="40" w:lineRule="auto" w:line="269"/>
      </w:pPr>
      <w:r>
        <w:rPr>
          <w:rFonts w:ascii="Georgia" w:hAnsi="Georgia"/>
          <w:i w:val="0"/>
          <w:color w:val="B45309"/>
          <w:sz w:val="18"/>
        </w:rPr>
        <w:t>Exemple du 2023-05-10</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18:56  —  4,20 €</w:t>
            </w:r>
          </w:p>
          <w:p>
            <w:pPr>
              <w:spacing w:before="0" w:after="0" w:lineRule="auto" w:line="269"/>
            </w:pPr>
            <w:r>
              <w:rPr>
                <w:rFonts w:ascii="Georgia" w:hAnsi="Georgia"/>
                <w:i w:val="0"/>
                <w:color w:val="222222"/>
                <w:sz w:val="18"/>
              </w:rPr>
              <w:t>18:56  —  8,30 €</w:t>
            </w:r>
          </w:p>
          <w:p>
            <w:pPr>
              <w:spacing w:before="0" w:after="0" w:lineRule="auto" w:line="269"/>
            </w:pPr>
            <w:r>
              <w:rPr>
                <w:rFonts w:ascii="Georgia" w:hAnsi="Georgia"/>
                <w:i w:val="0"/>
                <w:color w:val="222222"/>
                <w:sz w:val="18"/>
              </w:rPr>
              <w:t>18:56  —  25,50 €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n°12 (18:56) — total 38,00 €</w:t>
            </w:r>
          </w:p>
          <w:p>
            <w:pPr>
              <w:spacing w:before="0" w:after="0" w:lineRule="auto" w:line="269"/>
            </w:pPr>
            <w:r>
              <w:rPr>
                <w:rFonts w:ascii="Georgia" w:hAnsi="Georgia"/>
                <w:i w:val="0"/>
                <w:color w:val="6B7078"/>
                <w:sz w:val="17"/>
              </w:rPr>
              <w:t xml:space="preserve">   1× Menu 'Demi Lune' @ 38,00 € = 38,00 €</w:t>
            </w:r>
          </w:p>
        </w:tc>
      </w:tr>
    </w:tbl>
    <w:p>
      <w:pPr>
        <w:spacing w:after="60"/>
      </w:pPr>
    </w:p>
    <w:p>
      <w:pPr>
        <w:spacing w:before="0" w:after="40" w:lineRule="auto" w:line="269"/>
      </w:pPr>
      <w:r>
        <w:rPr>
          <w:rFonts w:ascii="Georgia" w:hAnsi="Georgia"/>
          <w:i w:val="0"/>
          <w:color w:val="B45309"/>
          <w:sz w:val="18"/>
        </w:rPr>
        <w:t>Exemple du 2023-06-01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12:26  —  2,20 €</w:t>
            </w:r>
          </w:p>
          <w:p>
            <w:pPr>
              <w:spacing w:before="0" w:after="0" w:lineRule="auto" w:line="269"/>
            </w:pPr>
            <w:r>
              <w:rPr>
                <w:rFonts w:ascii="Georgia" w:hAnsi="Georgia"/>
                <w:i w:val="0"/>
                <w:color w:val="222222"/>
                <w:sz w:val="18"/>
              </w:rPr>
              <w:t>12:26  —  4,00 €</w:t>
            </w:r>
          </w:p>
          <w:p>
            <w:pPr>
              <w:spacing w:before="0" w:after="0" w:lineRule="auto" w:line="269"/>
            </w:pPr>
            <w:r>
              <w:rPr>
                <w:rFonts w:ascii="Georgia" w:hAnsi="Georgia"/>
                <w:i w:val="0"/>
                <w:color w:val="222222"/>
                <w:sz w:val="18"/>
              </w:rPr>
              <w:t>12:26  —  12,50 €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n°8 (12:26) — total 18,70 €</w:t>
            </w:r>
          </w:p>
          <w:p>
            <w:pPr>
              <w:spacing w:before="0" w:after="0" w:lineRule="auto" w:line="269"/>
            </w:pPr>
            <w:r>
              <w:rPr>
                <w:rFonts w:ascii="Georgia" w:hAnsi="Georgia"/>
                <w:i w:val="0"/>
                <w:color w:val="6B7078"/>
                <w:sz w:val="17"/>
              </w:rPr>
              <w:t xml:space="preserve">   1× FORMULE EXPRESS @ 18,70 € = 18,70 €</w:t>
            </w:r>
          </w:p>
        </w:tc>
      </w:tr>
    </w:tbl>
    <w:p>
      <w:pPr>
        <w:spacing w:after="60"/>
      </w:pPr>
    </w:p>
    <w:p>
      <w:pPr>
        <w:spacing w:before="0" w:after="40" w:lineRule="auto" w:line="269"/>
      </w:pPr>
      <w:r>
        <w:rPr>
          <w:rFonts w:ascii="Georgia" w:hAnsi="Georgia"/>
          <w:i w:val="0"/>
          <w:color w:val="B45309"/>
          <w:sz w:val="18"/>
        </w:rPr>
        <w:t>Exemple du 2023-07-05</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11:53  —  8,30 €</w:t>
            </w:r>
          </w:p>
          <w:p>
            <w:pPr>
              <w:spacing w:before="0" w:after="0" w:lineRule="auto" w:line="269"/>
            </w:pPr>
            <w:r>
              <w:rPr>
                <w:rFonts w:ascii="Georgia" w:hAnsi="Georgia"/>
                <w:i w:val="0"/>
                <w:color w:val="222222"/>
                <w:sz w:val="18"/>
              </w:rPr>
              <w:t>11:53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n°3 (11:53) — total 26,90 €</w:t>
            </w:r>
          </w:p>
          <w:p>
            <w:pPr>
              <w:spacing w:before="0" w:after="0" w:lineRule="auto" w:line="269"/>
            </w:pPr>
            <w:r>
              <w:rPr>
                <w:rFonts w:ascii="Georgia" w:hAnsi="Georgia"/>
                <w:i w:val="0"/>
                <w:color w:val="6B7078"/>
                <w:sz w:val="17"/>
              </w:rPr>
              <w:t xml:space="preserve">   1× Formule Express @ 26,90 € = 26,90 €</w:t>
            </w:r>
          </w:p>
        </w:tc>
      </w:tr>
    </w:tbl>
    <w:p>
      <w:pPr>
        <w:spacing w:after="60"/>
      </w:pPr>
    </w:p>
    <w:p>
      <w:pPr>
        <w:spacing w:before="0" w:after="40" w:lineRule="auto" w:line="269"/>
      </w:pPr>
      <w:r>
        <w:rPr>
          <w:rFonts w:ascii="Georgia" w:hAnsi="Georgia"/>
          <w:i w:val="0"/>
          <w:color w:val="B45309"/>
          <w:sz w:val="18"/>
        </w:rPr>
        <w:t>Exemple du 2023-08-02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18:47  —  2,50 €</w:t>
            </w:r>
          </w:p>
          <w:p>
            <w:pPr>
              <w:spacing w:before="0" w:after="0" w:lineRule="auto" w:line="269"/>
            </w:pPr>
            <w:r>
              <w:rPr>
                <w:rFonts w:ascii="Georgia" w:hAnsi="Georgia"/>
                <w:i w:val="0"/>
                <w:color w:val="222222"/>
                <w:sz w:val="18"/>
              </w:rPr>
              <w:t>18:47  —  4,80 €</w:t>
            </w:r>
          </w:p>
          <w:p>
            <w:pPr>
              <w:spacing w:before="0" w:after="0" w:lineRule="auto" w:line="269"/>
            </w:pPr>
            <w:r>
              <w:rPr>
                <w:rFonts w:ascii="Georgia" w:hAnsi="Georgia"/>
                <w:i w:val="0"/>
                <w:color w:val="222222"/>
                <w:sz w:val="18"/>
              </w:rPr>
              <w:t>18:47  —  5,90 €</w:t>
            </w:r>
          </w:p>
          <w:p>
            <w:pPr>
              <w:spacing w:before="0" w:after="0" w:lineRule="auto" w:line="269"/>
            </w:pPr>
            <w:r>
              <w:rPr>
                <w:rFonts w:ascii="Georgia" w:hAnsi="Georgia"/>
                <w:i w:val="0"/>
                <w:color w:val="222222"/>
                <w:sz w:val="18"/>
              </w:rPr>
              <w:t>18:47  —  5,90 €</w:t>
            </w:r>
          </w:p>
          <w:p>
            <w:pPr>
              <w:spacing w:before="0" w:after="0" w:lineRule="auto" w:line="269"/>
            </w:pPr>
            <w:r>
              <w:rPr>
                <w:rFonts w:ascii="Georgia" w:hAnsi="Georgia"/>
                <w:i w:val="0"/>
                <w:color w:val="222222"/>
                <w:sz w:val="18"/>
              </w:rPr>
              <w:t>18:47  —  6,90 €</w:t>
            </w:r>
          </w:p>
          <w:p>
            <w:pPr>
              <w:spacing w:before="0" w:after="0" w:lineRule="auto" w:line="269"/>
            </w:pPr>
            <w:r>
              <w:rPr>
                <w:rFonts w:ascii="Georgia" w:hAnsi="Georgia"/>
                <w:i w:val="0"/>
                <w:color w:val="222222"/>
                <w:sz w:val="18"/>
              </w:rPr>
              <w:t>18:47  —  8,60 €</w:t>
            </w:r>
          </w:p>
          <w:p>
            <w:pPr>
              <w:spacing w:before="0" w:after="0" w:lineRule="auto" w:line="269"/>
            </w:pPr>
            <w:r>
              <w:rPr>
                <w:rFonts w:ascii="Georgia" w:hAnsi="Georgia"/>
                <w:i w:val="0"/>
                <w:color w:val="222222"/>
                <w:sz w:val="18"/>
              </w:rPr>
              <w:t>18:47  —  17,40 €</w:t>
            </w:r>
          </w:p>
          <w:p>
            <w:pPr>
              <w:spacing w:before="0" w:after="0" w:lineRule="auto" w:line="269"/>
            </w:pPr>
            <w:r>
              <w:rPr>
                <w:rFonts w:ascii="Georgia" w:hAnsi="Georgia"/>
                <w:i w:val="0"/>
                <w:color w:val="222222"/>
                <w:sz w:val="18"/>
              </w:rPr>
              <w:t>18:47  —  19,60 €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n°15 (18:47) — total 71,60 €</w:t>
            </w:r>
          </w:p>
          <w:p>
            <w:pPr>
              <w:spacing w:before="0" w:after="0" w:lineRule="auto" w:line="269"/>
            </w:pPr>
            <w:r>
              <w:rPr>
                <w:rFonts w:ascii="Georgia" w:hAnsi="Georgia"/>
                <w:i w:val="0"/>
                <w:color w:val="6B7078"/>
                <w:sz w:val="17"/>
              </w:rPr>
              <w:t xml:space="preserve">   2× Menu 'Demi Lune' @ 35,80 € = 71,60 €</w:t>
            </w:r>
          </w:p>
        </w:tc>
      </w:tr>
    </w:tbl>
    <w:p>
      <w:pPr>
        <w:spacing w:after="60"/>
      </w:pPr>
    </w:p>
    <w:p>
      <w:pPr>
        <w:spacing w:before="0" w:after="40" w:lineRule="auto" w:line="269"/>
      </w:pPr>
      <w:r>
        <w:rPr>
          <w:rFonts w:ascii="Georgia" w:hAnsi="Georgia"/>
          <w:i w:val="0"/>
          <w:color w:val="B45309"/>
          <w:sz w:val="18"/>
        </w:rPr>
        <w:t>Exemple du 2023-09-07</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19:55  —  7,00 €</w:t>
            </w:r>
          </w:p>
          <w:p>
            <w:pPr>
              <w:spacing w:before="0" w:after="0" w:lineRule="auto" w:line="269"/>
            </w:pPr>
            <w:r>
              <w:rPr>
                <w:rFonts w:ascii="Georgia" w:hAnsi="Georgia"/>
                <w:i w:val="0"/>
                <w:color w:val="222222"/>
                <w:sz w:val="18"/>
              </w:rPr>
              <w:t>19:55  —  7,30 €</w:t>
            </w:r>
          </w:p>
          <w:p>
            <w:pPr>
              <w:spacing w:before="0" w:after="0" w:lineRule="auto" w:line="269"/>
            </w:pPr>
            <w:r>
              <w:rPr>
                <w:rFonts w:ascii="Georgia" w:hAnsi="Georgia"/>
                <w:i w:val="0"/>
                <w:color w:val="222222"/>
                <w:sz w:val="18"/>
              </w:rPr>
              <w:t>19:55  —  9,10 €</w:t>
            </w:r>
          </w:p>
          <w:p>
            <w:pPr>
              <w:spacing w:before="0" w:after="0" w:lineRule="auto" w:line="269"/>
            </w:pPr>
            <w:r>
              <w:rPr>
                <w:rFonts w:ascii="Georgia" w:hAnsi="Georgia"/>
                <w:i w:val="0"/>
                <w:color w:val="222222"/>
                <w:sz w:val="18"/>
              </w:rPr>
              <w:t>19:55  —  18,60 €</w:t>
            </w:r>
          </w:p>
          <w:p>
            <w:pPr>
              <w:spacing w:before="0" w:after="0" w:lineRule="auto" w:line="269"/>
            </w:pPr>
            <w:r>
              <w:rPr>
                <w:rFonts w:ascii="Georgia" w:hAnsi="Georgia"/>
                <w:i w:val="0"/>
                <w:color w:val="222222"/>
                <w:sz w:val="18"/>
              </w:rPr>
              <w:t>19:55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n°25 (19:55) — total 60,60 €</w:t>
            </w:r>
          </w:p>
          <w:p>
            <w:pPr>
              <w:spacing w:before="0" w:after="0" w:lineRule="auto" w:line="269"/>
            </w:pPr>
            <w:r>
              <w:rPr>
                <w:rFonts w:ascii="Georgia" w:hAnsi="Georgia"/>
                <w:i w:val="0"/>
                <w:color w:val="6B7078"/>
                <w:sz w:val="17"/>
              </w:rPr>
              <w:t xml:space="preserve">   2× Menu 'Demi Lune' @ 30,30 € = 60,60 €</w:t>
            </w:r>
          </w:p>
        </w:tc>
      </w:tr>
    </w:tbl>
    <w:p>
      <w:pPr>
        <w:spacing w:after="60"/>
      </w:pPr>
    </w:p>
    <w:p>
      <w:pPr>
        <w:spacing w:before="0" w:after="40" w:lineRule="auto" w:line="269"/>
      </w:pPr>
      <w:r>
        <w:rPr>
          <w:rFonts w:ascii="Georgia" w:hAnsi="Georgia"/>
          <w:i w:val="0"/>
          <w:color w:val="B45309"/>
          <w:sz w:val="18"/>
        </w:rPr>
        <w:t>Exemple du 2023-10-11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12:44  —  4,00 €</w:t>
            </w:r>
          </w:p>
          <w:p>
            <w:pPr>
              <w:spacing w:before="0" w:after="0" w:lineRule="auto" w:line="269"/>
            </w:pPr>
            <w:r>
              <w:rPr>
                <w:rFonts w:ascii="Georgia" w:hAnsi="Georgia"/>
                <w:i w:val="0"/>
                <w:color w:val="222222"/>
                <w:sz w:val="18"/>
              </w:rPr>
              <w:t>12:44  —  5,20 €</w:t>
            </w:r>
          </w:p>
          <w:p>
            <w:pPr>
              <w:spacing w:before="0" w:after="0" w:lineRule="auto" w:line="269"/>
            </w:pPr>
            <w:r>
              <w:rPr>
                <w:rFonts w:ascii="Georgia" w:hAnsi="Georgia"/>
                <w:i w:val="0"/>
                <w:color w:val="222222"/>
                <w:sz w:val="18"/>
              </w:rPr>
              <w:t>12:44  —  5,90 €</w:t>
            </w:r>
          </w:p>
          <w:p>
            <w:pPr>
              <w:spacing w:before="0" w:after="0" w:lineRule="auto" w:line="269"/>
            </w:pPr>
            <w:r>
              <w:rPr>
                <w:rFonts w:ascii="Georgia" w:hAnsi="Georgia"/>
                <w:i w:val="0"/>
                <w:color w:val="222222"/>
                <w:sz w:val="18"/>
              </w:rPr>
              <w:t>12:44  —  16,90 €</w:t>
            </w:r>
          </w:p>
          <w:p>
            <w:pPr>
              <w:spacing w:before="0" w:after="0" w:lineRule="auto" w:line="269"/>
            </w:pPr>
            <w:r>
              <w:rPr>
                <w:rFonts w:ascii="Georgia" w:hAnsi="Georgia"/>
                <w:i w:val="0"/>
                <w:color w:val="222222"/>
                <w:sz w:val="18"/>
              </w:rPr>
              <w:t>12:44  —  24,00 €</w:t>
            </w:r>
          </w:p>
          <w:p>
            <w:pPr>
              <w:spacing w:before="0" w:after="0" w:lineRule="auto" w:line="269"/>
            </w:pPr>
            <w:r>
              <w:rPr>
                <w:rFonts w:ascii="Georgia" w:hAnsi="Georgia"/>
                <w:i w:val="0"/>
                <w:color w:val="222222"/>
                <w:sz w:val="18"/>
              </w:rPr>
              <w:t>12:44  —  27,80 €</w:t>
            </w:r>
          </w:p>
          <w:p>
            <w:pPr>
              <w:spacing w:before="0" w:after="0" w:lineRule="auto" w:line="269"/>
            </w:pPr>
            <w:r>
              <w:rPr>
                <w:rFonts w:ascii="Georgia" w:hAnsi="Georgia"/>
                <w:i w:val="0"/>
                <w:color w:val="222222"/>
                <w:sz w:val="18"/>
              </w:rPr>
              <w:t>12:44  —  45,00 €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n°15 (12:45) — total 128,80 €</w:t>
            </w:r>
          </w:p>
          <w:p>
            <w:pPr>
              <w:spacing w:before="0" w:after="0" w:lineRule="auto" w:line="269"/>
            </w:pPr>
            <w:r>
              <w:rPr>
                <w:rFonts w:ascii="Georgia" w:hAnsi="Georgia"/>
                <w:i w:val="0"/>
                <w:color w:val="6B7078"/>
                <w:sz w:val="17"/>
              </w:rPr>
              <w:t xml:space="preserve">   2× Menu 'Demi Lune' @ 64,40 € = 128,80 €</w:t>
            </w:r>
          </w:p>
        </w:tc>
      </w:tr>
    </w:tbl>
    <w:p>
      <w:pPr>
        <w:spacing w:after="60"/>
      </w:pPr>
    </w:p>
    <w:p>
      <w:pPr>
        <w:spacing w:before="0" w:after="40" w:lineRule="auto" w:line="269"/>
      </w:pPr>
      <w:r>
        <w:rPr>
          <w:rFonts w:ascii="Georgia" w:hAnsi="Georgia"/>
          <w:i w:val="0"/>
          <w:color w:val="B45309"/>
          <w:sz w:val="18"/>
        </w:rPr>
        <w:t>Exemple du 2023-11-03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20:08  —  2,20 €</w:t>
            </w:r>
          </w:p>
          <w:p>
            <w:pPr>
              <w:spacing w:before="0" w:after="0" w:lineRule="auto" w:line="269"/>
            </w:pPr>
            <w:r>
              <w:rPr>
                <w:rFonts w:ascii="Georgia" w:hAnsi="Georgia"/>
                <w:i w:val="0"/>
                <w:color w:val="222222"/>
                <w:sz w:val="18"/>
              </w:rPr>
              <w:t>20:08  —  2,20 €</w:t>
            </w:r>
          </w:p>
          <w:p>
            <w:pPr>
              <w:spacing w:before="0" w:after="0" w:lineRule="auto" w:line="269"/>
            </w:pPr>
            <w:r>
              <w:rPr>
                <w:rFonts w:ascii="Georgia" w:hAnsi="Georgia"/>
                <w:i w:val="0"/>
                <w:color w:val="222222"/>
                <w:sz w:val="18"/>
              </w:rPr>
              <w:t>20:08  —  3,50 €</w:t>
            </w:r>
          </w:p>
          <w:p>
            <w:pPr>
              <w:spacing w:before="0" w:after="0" w:lineRule="auto" w:line="269"/>
            </w:pPr>
            <w:r>
              <w:rPr>
                <w:rFonts w:ascii="Georgia" w:hAnsi="Georgia"/>
                <w:i w:val="0"/>
                <w:color w:val="222222"/>
                <w:sz w:val="18"/>
              </w:rPr>
              <w:t>20:08  —  4,00 €</w:t>
            </w:r>
          </w:p>
          <w:p>
            <w:pPr>
              <w:spacing w:before="0" w:after="0" w:lineRule="auto" w:line="269"/>
            </w:pPr>
            <w:r>
              <w:rPr>
                <w:rFonts w:ascii="Georgia" w:hAnsi="Georgia"/>
                <w:i w:val="0"/>
                <w:color w:val="222222"/>
                <w:sz w:val="18"/>
              </w:rPr>
              <w:t>20:08  —  4,80 €</w:t>
            </w:r>
          </w:p>
          <w:p>
            <w:pPr>
              <w:spacing w:before="0" w:after="0" w:lineRule="auto" w:line="269"/>
            </w:pPr>
            <w:r>
              <w:rPr>
                <w:rFonts w:ascii="Georgia" w:hAnsi="Georgia"/>
                <w:i w:val="0"/>
                <w:color w:val="222222"/>
                <w:sz w:val="18"/>
              </w:rPr>
              <w:t>20:08  —  6,40 €</w:t>
            </w:r>
          </w:p>
          <w:p>
            <w:pPr>
              <w:spacing w:before="0" w:after="0" w:lineRule="auto" w:line="269"/>
            </w:pPr>
            <w:r>
              <w:rPr>
                <w:rFonts w:ascii="Georgia" w:hAnsi="Georgia"/>
                <w:i w:val="0"/>
                <w:color w:val="222222"/>
                <w:sz w:val="18"/>
              </w:rPr>
              <w:t>20:08  —  6,50 €</w:t>
            </w:r>
          </w:p>
          <w:p>
            <w:pPr>
              <w:spacing w:before="0" w:after="0" w:lineRule="auto" w:line="269"/>
            </w:pPr>
            <w:r>
              <w:rPr>
                <w:rFonts w:ascii="Georgia" w:hAnsi="Georgia"/>
                <w:i w:val="0"/>
                <w:color w:val="222222"/>
                <w:sz w:val="18"/>
              </w:rPr>
              <w:t>20:08  —  8,90 €</w:t>
            </w:r>
          </w:p>
          <w:p>
            <w:pPr>
              <w:spacing w:before="0" w:after="0" w:lineRule="auto" w:line="269"/>
            </w:pPr>
            <w:r>
              <w:rPr>
                <w:rFonts w:ascii="Georgia" w:hAnsi="Georgia"/>
                <w:i w:val="0"/>
                <w:color w:val="222222"/>
                <w:sz w:val="18"/>
              </w:rPr>
              <w:t>20:08  —  9,00 €</w:t>
            </w:r>
          </w:p>
          <w:p>
            <w:pPr>
              <w:spacing w:before="0" w:after="0" w:lineRule="auto" w:line="269"/>
            </w:pPr>
            <w:r>
              <w:rPr>
                <w:rFonts w:ascii="Georgia" w:hAnsi="Georgia"/>
                <w:i w:val="0"/>
                <w:color w:val="222222"/>
                <w:sz w:val="18"/>
              </w:rPr>
              <w:t>20:08  —  15,60 €</w:t>
            </w:r>
          </w:p>
          <w:p>
            <w:pPr>
              <w:spacing w:before="0" w:after="0" w:lineRule="auto" w:line="269"/>
            </w:pPr>
            <w:r>
              <w:rPr>
                <w:rFonts w:ascii="Georgia" w:hAnsi="Georgia"/>
                <w:i w:val="0"/>
                <w:color w:val="222222"/>
                <w:sz w:val="18"/>
              </w:rPr>
              <w:t>20:08  —  17,40 €</w:t>
            </w:r>
          </w:p>
          <w:p>
            <w:pPr>
              <w:spacing w:before="0" w:after="0" w:lineRule="auto" w:line="269"/>
            </w:pPr>
            <w:r>
              <w:rPr>
                <w:rFonts w:ascii="Georgia" w:hAnsi="Georgia"/>
                <w:i w:val="0"/>
                <w:color w:val="222222"/>
                <w:sz w:val="18"/>
              </w:rPr>
              <w:t>20:08  —  128,00 €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n°27 (20:08) — total 208,50 €</w:t>
            </w:r>
          </w:p>
          <w:p>
            <w:pPr>
              <w:spacing w:before="0" w:after="0" w:lineRule="auto" w:line="269"/>
            </w:pPr>
            <w:r>
              <w:rPr>
                <w:rFonts w:ascii="Georgia" w:hAnsi="Georgia"/>
                <w:i w:val="0"/>
                <w:color w:val="6B7078"/>
                <w:sz w:val="17"/>
              </w:rPr>
              <w:t xml:space="preserve">   5× Menu 'Demi Lune' @ 41,70 € = 208,50 €</w:t>
            </w:r>
          </w:p>
        </w:tc>
      </w:tr>
    </w:tbl>
    <w:p>
      <w:pPr>
        <w:spacing w:after="60"/>
      </w:pPr>
    </w:p>
    <w:p>
      <w:pPr>
        <w:spacing w:before="0" w:after="40" w:lineRule="auto" w:line="269"/>
      </w:pPr>
      <w:r>
        <w:rPr>
          <w:rFonts w:ascii="Georgia" w:hAnsi="Georgia"/>
          <w:i w:val="0"/>
          <w:color w:val="B45309"/>
          <w:sz w:val="18"/>
        </w:rPr>
        <w:t>Exemple du 2023-12-01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13:00  —  3,90 €</w:t>
            </w:r>
          </w:p>
          <w:p>
            <w:pPr>
              <w:spacing w:before="0" w:after="0" w:lineRule="auto" w:line="269"/>
            </w:pPr>
            <w:r>
              <w:rPr>
                <w:rFonts w:ascii="Georgia" w:hAnsi="Georgia"/>
                <w:i w:val="0"/>
                <w:color w:val="222222"/>
                <w:sz w:val="18"/>
              </w:rPr>
              <w:t>13:00  —  4,20 €</w:t>
            </w:r>
          </w:p>
          <w:p>
            <w:pPr>
              <w:spacing w:before="0" w:after="0" w:lineRule="auto" w:line="269"/>
            </w:pPr>
            <w:r>
              <w:rPr>
                <w:rFonts w:ascii="Georgia" w:hAnsi="Georgia"/>
                <w:i w:val="0"/>
                <w:color w:val="222222"/>
                <w:sz w:val="18"/>
              </w:rPr>
              <w:t>13:00  —  5,50 €</w:t>
            </w:r>
          </w:p>
          <w:p>
            <w:pPr>
              <w:spacing w:before="0" w:after="0" w:lineRule="auto" w:line="269"/>
            </w:pPr>
            <w:r>
              <w:rPr>
                <w:rFonts w:ascii="Georgia" w:hAnsi="Georgia"/>
                <w:i w:val="0"/>
                <w:color w:val="222222"/>
                <w:sz w:val="18"/>
              </w:rPr>
              <w:t>13:00  —  6,90 €</w:t>
            </w:r>
          </w:p>
          <w:p>
            <w:pPr>
              <w:spacing w:before="0" w:after="0" w:lineRule="auto" w:line="269"/>
            </w:pPr>
            <w:r>
              <w:rPr>
                <w:rFonts w:ascii="Georgia" w:hAnsi="Georgia"/>
                <w:i w:val="0"/>
                <w:color w:val="222222"/>
                <w:sz w:val="18"/>
              </w:rPr>
              <w:t>13:00  —  11,00 €</w:t>
            </w:r>
          </w:p>
          <w:p>
            <w:pPr>
              <w:spacing w:before="0" w:after="0" w:lineRule="auto" w:line="269"/>
            </w:pPr>
            <w:r>
              <w:rPr>
                <w:rFonts w:ascii="Georgia" w:hAnsi="Georgia"/>
                <w:i w:val="0"/>
                <w:color w:val="222222"/>
                <w:sz w:val="18"/>
              </w:rPr>
              <w:t>13:00  —  12,60 €</w:t>
            </w:r>
          </w:p>
          <w:p>
            <w:pPr>
              <w:spacing w:before="0" w:after="0" w:lineRule="auto" w:line="269"/>
            </w:pPr>
            <w:r>
              <w:rPr>
                <w:rFonts w:ascii="Georgia" w:hAnsi="Georgia"/>
                <w:i w:val="0"/>
                <w:color w:val="222222"/>
                <w:sz w:val="18"/>
              </w:rPr>
              <w:t>13:00  —  18,60 €</w:t>
            </w:r>
          </w:p>
          <w:p>
            <w:pPr>
              <w:spacing w:before="0" w:after="0" w:lineRule="auto" w:line="269"/>
            </w:pPr>
            <w:r>
              <w:rPr>
                <w:rFonts w:ascii="Georgia" w:hAnsi="Georgia"/>
                <w:i w:val="0"/>
                <w:color w:val="222222"/>
                <w:sz w:val="18"/>
              </w:rPr>
              <w:t>13:00  —  19,60 €</w:t>
            </w:r>
          </w:p>
          <w:p>
            <w:pPr>
              <w:spacing w:before="0" w:after="0" w:lineRule="auto" w:line="269"/>
            </w:pPr>
            <w:r>
              <w:rPr>
                <w:rFonts w:ascii="Georgia" w:hAnsi="Georgia"/>
                <w:i w:val="0"/>
                <w:color w:val="222222"/>
                <w:sz w:val="18"/>
              </w:rPr>
              <w:t>13:00  —  26,70 €</w:t>
            </w:r>
          </w:p>
          <w:p>
            <w:pPr>
              <w:spacing w:before="0" w:after="0" w:lineRule="auto" w:line="269"/>
            </w:pPr>
            <w:r>
              <w:rPr>
                <w:rFonts w:ascii="Georgia" w:hAnsi="Georgia"/>
                <w:i w:val="0"/>
                <w:color w:val="222222"/>
                <w:sz w:val="18"/>
              </w:rPr>
              <w:t>13:00  —  37,20 €</w:t>
            </w:r>
          </w:p>
          <w:p>
            <w:pPr>
              <w:spacing w:before="0" w:after="0" w:lineRule="auto" w:line="269"/>
            </w:pPr>
            <w:r>
              <w:rPr>
                <w:rFonts w:ascii="Georgia" w:hAnsi="Georgia"/>
                <w:i w:val="0"/>
                <w:color w:val="222222"/>
                <w:sz w:val="18"/>
              </w:rPr>
              <w:t>13:00  —  38,00 €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n°6 (13:00) — total 184,20 €</w:t>
            </w:r>
          </w:p>
          <w:p>
            <w:pPr>
              <w:spacing w:before="0" w:after="0" w:lineRule="auto" w:line="269"/>
            </w:pPr>
            <w:r>
              <w:rPr>
                <w:rFonts w:ascii="Georgia" w:hAnsi="Georgia"/>
                <w:i w:val="0"/>
                <w:color w:val="6B7078"/>
                <w:sz w:val="17"/>
              </w:rPr>
              <w:t xml:space="preserve">   6× Menu Franc-Comtois @ 30,70 € = 184,20 €</w:t>
            </w:r>
          </w:p>
        </w:tc>
      </w:tr>
    </w:tbl>
    <w:p>
      <w:pPr>
        <w:spacing w:after="60"/>
      </w:pPr>
    </w:p>
    <w:p>
      <w:pPr>
        <w:spacing w:before="0" w:after="40" w:lineRule="auto" w:line="269"/>
      </w:pPr>
      <w:r>
        <w:rPr>
          <w:rFonts w:ascii="Georgia" w:hAnsi="Georgia"/>
          <w:i w:val="0"/>
          <w:color w:val="B45309"/>
          <w:sz w:val="18"/>
        </w:rPr>
        <w:t>Exemple du 2024-01-04</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12:23  —  4,20 €</w:t>
            </w:r>
          </w:p>
          <w:p>
            <w:pPr>
              <w:spacing w:before="0" w:after="0" w:lineRule="auto" w:line="269"/>
            </w:pPr>
            <w:r>
              <w:rPr>
                <w:rFonts w:ascii="Georgia" w:hAnsi="Georgia"/>
                <w:i w:val="0"/>
                <w:color w:val="222222"/>
                <w:sz w:val="18"/>
              </w:rPr>
              <w:t>12:23  —  6,90 €</w:t>
            </w:r>
          </w:p>
          <w:p>
            <w:pPr>
              <w:spacing w:before="0" w:after="0" w:lineRule="auto" w:line="269"/>
            </w:pPr>
            <w:r>
              <w:rPr>
                <w:rFonts w:ascii="Georgia" w:hAnsi="Georgia"/>
                <w:i w:val="0"/>
                <w:color w:val="222222"/>
                <w:sz w:val="18"/>
              </w:rPr>
              <w:t>12:23  —  18,60 €</w:t>
            </w:r>
          </w:p>
          <w:p>
            <w:pPr>
              <w:spacing w:before="0" w:after="0" w:lineRule="auto" w:line="269"/>
            </w:pPr>
            <w:r>
              <w:rPr>
                <w:rFonts w:ascii="Georgia" w:hAnsi="Georgia"/>
                <w:i w:val="0"/>
                <w:color w:val="222222"/>
                <w:sz w:val="18"/>
              </w:rPr>
              <w:t>12:23  —  19,00 €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n°7 (12:23) — total 48,70 €</w:t>
            </w:r>
          </w:p>
          <w:p>
            <w:pPr>
              <w:spacing w:before="0" w:after="0" w:lineRule="auto" w:line="269"/>
            </w:pPr>
            <w:r>
              <w:rPr>
                <w:rFonts w:ascii="Georgia" w:hAnsi="Georgia"/>
                <w:i w:val="0"/>
                <w:color w:val="6B7078"/>
                <w:sz w:val="17"/>
              </w:rPr>
              <w:t xml:space="preserve">   2× Menu 'Demi Lune' @ 24,35 € = 48,70 €</w:t>
            </w:r>
          </w:p>
        </w:tc>
      </w:tr>
    </w:tbl>
    <w:p>
      <w:pPr>
        <w:spacing w:after="60"/>
      </w:pPr>
    </w:p>
    <w:p>
      <w:pPr>
        <w:spacing w:before="0" w:after="40" w:lineRule="auto" w:line="269"/>
      </w:pPr>
      <w:r>
        <w:rPr>
          <w:rFonts w:ascii="Georgia" w:hAnsi="Georgia"/>
          <w:i w:val="0"/>
          <w:color w:val="B45309"/>
          <w:sz w:val="18"/>
        </w:rPr>
        <w:t>Exemple du 2024-03-01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11:35  —  3,90 €</w:t>
            </w:r>
          </w:p>
          <w:p>
            <w:pPr>
              <w:spacing w:before="0" w:after="0" w:lineRule="auto" w:line="269"/>
            </w:pPr>
            <w:r>
              <w:rPr>
                <w:rFonts w:ascii="Georgia" w:hAnsi="Georgia"/>
                <w:i w:val="0"/>
                <w:color w:val="222222"/>
                <w:sz w:val="18"/>
              </w:rPr>
              <w:t>11:35  —  3,90 €</w:t>
            </w:r>
          </w:p>
          <w:p>
            <w:pPr>
              <w:spacing w:before="0" w:after="0" w:lineRule="auto" w:line="269"/>
            </w:pPr>
            <w:r>
              <w:rPr>
                <w:rFonts w:ascii="Georgia" w:hAnsi="Georgia"/>
                <w:i w:val="0"/>
                <w:color w:val="222222"/>
                <w:sz w:val="18"/>
              </w:rPr>
              <w:t>11:35  —  4,40 €</w:t>
            </w:r>
          </w:p>
          <w:p>
            <w:pPr>
              <w:spacing w:before="0" w:after="0" w:lineRule="auto" w:line="269"/>
            </w:pPr>
            <w:r>
              <w:rPr>
                <w:rFonts w:ascii="Georgia" w:hAnsi="Georgia"/>
                <w:i w:val="0"/>
                <w:color w:val="222222"/>
                <w:sz w:val="18"/>
              </w:rPr>
              <w:t>11:35  —  4,80 €</w:t>
            </w:r>
          </w:p>
          <w:p>
            <w:pPr>
              <w:spacing w:before="0" w:after="0" w:lineRule="auto" w:line="269"/>
            </w:pPr>
            <w:r>
              <w:rPr>
                <w:rFonts w:ascii="Georgia" w:hAnsi="Georgia"/>
                <w:i w:val="0"/>
                <w:color w:val="222222"/>
                <w:sz w:val="18"/>
              </w:rPr>
              <w:t>11:35  —  17,40 €</w:t>
            </w:r>
          </w:p>
          <w:p>
            <w:pPr>
              <w:spacing w:before="0" w:after="0" w:lineRule="auto" w:line="269"/>
            </w:pPr>
            <w:r>
              <w:rPr>
                <w:rFonts w:ascii="Georgia" w:hAnsi="Georgia"/>
                <w:i w:val="0"/>
                <w:color w:val="222222"/>
                <w:sz w:val="18"/>
              </w:rPr>
              <w:t>11:35  —  36,20 €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 (11:35) — total 70,60 €</w:t>
            </w:r>
          </w:p>
          <w:p>
            <w:pPr>
              <w:spacing w:before="0" w:after="0" w:lineRule="auto" w:line="269"/>
            </w:pPr>
            <w:r>
              <w:rPr>
                <w:rFonts w:ascii="Georgia" w:hAnsi="Georgia"/>
                <w:i w:val="0"/>
                <w:color w:val="6B7078"/>
                <w:sz w:val="17"/>
              </w:rPr>
              <w:t xml:space="preserve">   2× FORMULE EXPRESS @ 23,50 € = 47,00 €</w:t>
            </w:r>
          </w:p>
          <w:p>
            <w:pPr>
              <w:spacing w:before="0" w:after="0" w:lineRule="auto" w:line="269"/>
            </w:pPr>
            <w:r>
              <w:rPr>
                <w:rFonts w:ascii="Georgia" w:hAnsi="Georgia"/>
                <w:i w:val="0"/>
                <w:color w:val="6B7078"/>
                <w:sz w:val="17"/>
              </w:rPr>
              <w:t xml:space="preserve">   1× Menu 'Demi Lune' @ 23,60 € = 23,60 €</w:t>
            </w:r>
          </w:p>
        </w:tc>
      </w:tr>
    </w:tbl>
    <w:p>
      <w:pPr>
        <w:spacing w:after="60"/>
      </w:pPr>
    </w:p>
    <w:p>
      <w:pPr>
        <w:spacing w:before="0" w:after="40" w:lineRule="auto" w:line="269"/>
      </w:pPr>
      <w:r>
        <w:rPr>
          <w:rFonts w:ascii="Georgia" w:hAnsi="Georgia"/>
          <w:i w:val="0"/>
          <w:color w:val="B45309"/>
          <w:sz w:val="18"/>
        </w:rPr>
        <w:t>Exemple du 2024-04-03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11:48  —  3,90 €</w:t>
            </w:r>
          </w:p>
          <w:p>
            <w:pPr>
              <w:spacing w:before="0" w:after="0" w:lineRule="auto" w:line="269"/>
            </w:pPr>
            <w:r>
              <w:rPr>
                <w:rFonts w:ascii="Georgia" w:hAnsi="Georgia"/>
                <w:i w:val="0"/>
                <w:color w:val="222222"/>
                <w:sz w:val="18"/>
              </w:rPr>
              <w:t>11:48  —  19,00 €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 (11:48) — total 22,90 €</w:t>
            </w:r>
          </w:p>
          <w:p>
            <w:pPr>
              <w:spacing w:before="0" w:after="0" w:lineRule="auto" w:line="269"/>
            </w:pPr>
            <w:r>
              <w:rPr>
                <w:rFonts w:ascii="Georgia" w:hAnsi="Georgia"/>
                <w:i w:val="0"/>
                <w:color w:val="6B7078"/>
                <w:sz w:val="17"/>
              </w:rPr>
              <w:t xml:space="preserve">   1× FORMULE EXPRESS @ 22,90 € = 22,90 €</w:t>
            </w:r>
          </w:p>
        </w:tc>
      </w:tr>
    </w:tbl>
    <w:p>
      <w:pPr>
        <w:spacing w:after="60"/>
      </w:pPr>
    </w:p>
    <w:p>
      <w:pPr>
        <w:spacing w:before="0" w:after="40" w:lineRule="auto" w:line="269"/>
      </w:pPr>
      <w:r>
        <w:rPr>
          <w:rFonts w:ascii="Georgia" w:hAnsi="Georgia"/>
          <w:i w:val="0"/>
          <w:color w:val="B45309"/>
          <w:sz w:val="18"/>
        </w:rPr>
        <w:t>Exemple du 2024-05-03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20:17  —  2,20 €</w:t>
            </w:r>
          </w:p>
          <w:p>
            <w:pPr>
              <w:spacing w:before="0" w:after="0" w:lineRule="auto" w:line="269"/>
            </w:pPr>
            <w:r>
              <w:rPr>
                <w:rFonts w:ascii="Georgia" w:hAnsi="Georgia"/>
                <w:i w:val="0"/>
                <w:color w:val="222222"/>
                <w:sz w:val="18"/>
              </w:rPr>
              <w:t>20:17  —  3,50 €</w:t>
            </w:r>
          </w:p>
          <w:p>
            <w:pPr>
              <w:spacing w:before="0" w:after="0" w:lineRule="auto" w:line="269"/>
            </w:pPr>
            <w:r>
              <w:rPr>
                <w:rFonts w:ascii="Georgia" w:hAnsi="Georgia"/>
                <w:i w:val="0"/>
                <w:color w:val="222222"/>
                <w:sz w:val="18"/>
              </w:rPr>
              <w:t>20:17  —  4,00 €</w:t>
            </w:r>
          </w:p>
          <w:p>
            <w:pPr>
              <w:spacing w:before="0" w:after="0" w:lineRule="auto" w:line="269"/>
            </w:pPr>
            <w:r>
              <w:rPr>
                <w:rFonts w:ascii="Georgia" w:hAnsi="Georgia"/>
                <w:i w:val="0"/>
                <w:color w:val="222222"/>
                <w:sz w:val="18"/>
              </w:rPr>
              <w:t>20:17  —  9,00 €</w:t>
            </w:r>
          </w:p>
          <w:p>
            <w:pPr>
              <w:spacing w:before="0" w:after="0" w:lineRule="auto" w:line="269"/>
            </w:pPr>
            <w:r>
              <w:rPr>
                <w:rFonts w:ascii="Georgia" w:hAnsi="Georgia"/>
                <w:i w:val="0"/>
                <w:color w:val="222222"/>
                <w:sz w:val="18"/>
              </w:rPr>
              <w:t>20:17  —  9,60 €</w:t>
            </w:r>
          </w:p>
          <w:p>
            <w:pPr>
              <w:spacing w:before="0" w:after="0" w:lineRule="auto" w:line="269"/>
            </w:pPr>
            <w:r>
              <w:rPr>
                <w:rFonts w:ascii="Georgia" w:hAnsi="Georgia"/>
                <w:i w:val="0"/>
                <w:color w:val="222222"/>
                <w:sz w:val="18"/>
              </w:rPr>
              <w:t>20:17  —  14,00 €</w:t>
            </w:r>
          </w:p>
          <w:p>
            <w:pPr>
              <w:spacing w:before="0" w:after="0" w:lineRule="auto" w:line="269"/>
            </w:pPr>
            <w:r>
              <w:rPr>
                <w:rFonts w:ascii="Georgia" w:hAnsi="Georgia"/>
                <w:i w:val="0"/>
                <w:color w:val="222222"/>
                <w:sz w:val="18"/>
              </w:rPr>
              <w:t>20:17  —  19,00 €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n°17 (20:17) — total 61,30 €</w:t>
            </w:r>
          </w:p>
          <w:p>
            <w:pPr>
              <w:spacing w:before="0" w:after="0" w:lineRule="auto" w:line="269"/>
            </w:pPr>
            <w:r>
              <w:rPr>
                <w:rFonts w:ascii="Georgia" w:hAnsi="Georgia"/>
                <w:i w:val="0"/>
                <w:color w:val="6B7078"/>
                <w:sz w:val="17"/>
              </w:rPr>
              <w:t xml:space="preserve">   2× Menu 'Demi Lune' @ 30,65 € = 61,30 €</w:t>
            </w:r>
          </w:p>
        </w:tc>
      </w:tr>
    </w:tbl>
    <w:p>
      <w:pPr>
        <w:spacing w:after="60"/>
      </w:pPr>
    </w:p>
    <w:p>
      <w:pPr>
        <w:spacing w:before="0" w:after="40" w:lineRule="auto" w:line="269"/>
      </w:pPr>
      <w:r>
        <w:rPr>
          <w:rFonts w:ascii="Georgia" w:hAnsi="Georgia"/>
          <w:i w:val="0"/>
          <w:color w:val="B45309"/>
          <w:sz w:val="18"/>
        </w:rPr>
        <w:t>Exemple du 2024-06-01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20:45  —  2,20 €</w:t>
            </w:r>
          </w:p>
          <w:p>
            <w:pPr>
              <w:spacing w:before="0" w:after="0" w:lineRule="auto" w:line="269"/>
            </w:pPr>
            <w:r>
              <w:rPr>
                <w:rFonts w:ascii="Georgia" w:hAnsi="Georgia"/>
                <w:i w:val="0"/>
                <w:color w:val="222222"/>
                <w:sz w:val="18"/>
              </w:rPr>
              <w:t>20:45  —  4,00 €</w:t>
            </w:r>
          </w:p>
          <w:p>
            <w:pPr>
              <w:spacing w:before="0" w:after="0" w:lineRule="auto" w:line="269"/>
            </w:pPr>
            <w:r>
              <w:rPr>
                <w:rFonts w:ascii="Georgia" w:hAnsi="Georgia"/>
                <w:i w:val="0"/>
                <w:color w:val="222222"/>
                <w:sz w:val="18"/>
              </w:rPr>
              <w:t>20:45  —  11,80 €</w:t>
            </w:r>
          </w:p>
          <w:p>
            <w:pPr>
              <w:spacing w:before="0" w:after="0" w:lineRule="auto" w:line="269"/>
            </w:pPr>
            <w:r>
              <w:rPr>
                <w:rFonts w:ascii="Georgia" w:hAnsi="Georgia"/>
                <w:i w:val="0"/>
                <w:color w:val="222222"/>
                <w:sz w:val="18"/>
              </w:rPr>
              <w:t>20:45  —  43,80 €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n°24 (20:45) — total 61,80 €</w:t>
            </w:r>
          </w:p>
          <w:p>
            <w:pPr>
              <w:spacing w:before="0" w:after="0" w:lineRule="auto" w:line="269"/>
            </w:pPr>
            <w:r>
              <w:rPr>
                <w:rFonts w:ascii="Georgia" w:hAnsi="Georgia"/>
                <w:i w:val="0"/>
                <w:color w:val="6B7078"/>
                <w:sz w:val="17"/>
              </w:rPr>
              <w:t xml:space="preserve">   2× Menu 'Demi Lune' @ 30,90 € = 61,80 €</w:t>
            </w:r>
          </w:p>
        </w:tc>
      </w:tr>
    </w:tbl>
    <w:p>
      <w:pPr>
        <w:spacing w:after="60"/>
      </w:pPr>
    </w:p>
    <w:p>
      <w:pPr>
        <w:spacing w:before="0" w:after="40" w:lineRule="auto" w:line="269"/>
      </w:pPr>
      <w:r>
        <w:rPr>
          <w:rFonts w:ascii="Georgia" w:hAnsi="Georgia"/>
          <w:i w:val="0"/>
          <w:color w:val="B45309"/>
          <w:sz w:val="18"/>
        </w:rPr>
        <w:t>Exemple du 2024-07-04</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13:13  —  2,00 €</w:t>
            </w:r>
          </w:p>
          <w:p>
            <w:pPr>
              <w:spacing w:before="0" w:after="0" w:lineRule="auto" w:line="269"/>
            </w:pPr>
            <w:r>
              <w:rPr>
                <w:rFonts w:ascii="Georgia" w:hAnsi="Georgia"/>
                <w:i w:val="0"/>
                <w:color w:val="222222"/>
                <w:sz w:val="18"/>
              </w:rPr>
              <w:t>13:13  —  4,00 €</w:t>
            </w:r>
          </w:p>
          <w:p>
            <w:pPr>
              <w:spacing w:before="0" w:after="0" w:lineRule="auto" w:line="269"/>
            </w:pPr>
            <w:r>
              <w:rPr>
                <w:rFonts w:ascii="Georgia" w:hAnsi="Georgia"/>
                <w:i w:val="0"/>
                <w:color w:val="222222"/>
                <w:sz w:val="18"/>
              </w:rPr>
              <w:t>13:13  —  4,20 €</w:t>
            </w:r>
          </w:p>
          <w:p>
            <w:pPr>
              <w:spacing w:before="0" w:after="0" w:lineRule="auto" w:line="269"/>
            </w:pPr>
            <w:r>
              <w:rPr>
                <w:rFonts w:ascii="Georgia" w:hAnsi="Georgia"/>
                <w:i w:val="0"/>
                <w:color w:val="222222"/>
                <w:sz w:val="18"/>
              </w:rPr>
              <w:t>13:13  —  4,40 €</w:t>
            </w:r>
          </w:p>
          <w:p>
            <w:pPr>
              <w:spacing w:before="0" w:after="0" w:lineRule="auto" w:line="269"/>
            </w:pPr>
            <w:r>
              <w:rPr>
                <w:rFonts w:ascii="Georgia" w:hAnsi="Georgia"/>
                <w:i w:val="0"/>
                <w:color w:val="222222"/>
                <w:sz w:val="18"/>
              </w:rPr>
              <w:t>13:13  —  7,90 €</w:t>
            </w:r>
          </w:p>
          <w:p>
            <w:pPr>
              <w:spacing w:before="0" w:after="0" w:lineRule="auto" w:line="269"/>
            </w:pPr>
            <w:r>
              <w:rPr>
                <w:rFonts w:ascii="Georgia" w:hAnsi="Georgia"/>
                <w:i w:val="0"/>
                <w:color w:val="222222"/>
                <w:sz w:val="18"/>
              </w:rPr>
              <w:t>13:13  —  38,00 €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n°11 (13:13) — total 60,50 €</w:t>
            </w:r>
          </w:p>
          <w:p>
            <w:pPr>
              <w:spacing w:before="0" w:after="0" w:lineRule="auto" w:line="269"/>
            </w:pPr>
            <w:r>
              <w:rPr>
                <w:rFonts w:ascii="Georgia" w:hAnsi="Georgia"/>
                <w:i w:val="0"/>
                <w:color w:val="6B7078"/>
                <w:sz w:val="17"/>
              </w:rPr>
              <w:t xml:space="preserve">   2× Menu Bourguignon @ 30,25 € = 60,50 €</w:t>
            </w:r>
          </w:p>
        </w:tc>
      </w:tr>
    </w:tbl>
    <w:p>
      <w:pPr>
        <w:spacing w:after="60"/>
      </w:pPr>
    </w:p>
    <w:p>
      <w:pPr>
        <w:spacing w:before="0" w:after="40" w:lineRule="auto" w:line="269"/>
      </w:pPr>
      <w:r>
        <w:rPr>
          <w:rFonts w:ascii="Georgia" w:hAnsi="Georgia"/>
          <w:i w:val="0"/>
          <w:color w:val="B45309"/>
          <w:sz w:val="18"/>
        </w:rPr>
        <w:t>Exemple du 2024-08-02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19:39  —  3,50 €</w:t>
            </w:r>
          </w:p>
          <w:p>
            <w:pPr>
              <w:spacing w:before="0" w:after="0" w:lineRule="auto" w:line="269"/>
            </w:pPr>
            <w:r>
              <w:rPr>
                <w:rFonts w:ascii="Georgia" w:hAnsi="Georgia"/>
                <w:i w:val="0"/>
                <w:color w:val="222222"/>
                <w:sz w:val="18"/>
              </w:rPr>
              <w:t>19:39  —  4,00 €</w:t>
            </w:r>
          </w:p>
          <w:p>
            <w:pPr>
              <w:spacing w:before="0" w:after="0" w:lineRule="auto" w:line="269"/>
            </w:pPr>
            <w:r>
              <w:rPr>
                <w:rFonts w:ascii="Georgia" w:hAnsi="Georgia"/>
                <w:i w:val="0"/>
                <w:color w:val="222222"/>
                <w:sz w:val="18"/>
              </w:rPr>
              <w:t>19:39  —  6,90 €</w:t>
            </w:r>
          </w:p>
          <w:p>
            <w:pPr>
              <w:spacing w:before="0" w:after="0" w:lineRule="auto" w:line="269"/>
            </w:pPr>
            <w:r>
              <w:rPr>
                <w:rFonts w:ascii="Georgia" w:hAnsi="Georgia"/>
                <w:i w:val="0"/>
                <w:color w:val="222222"/>
                <w:sz w:val="18"/>
              </w:rPr>
              <w:t>19:39  —  16,90 €</w:t>
            </w:r>
          </w:p>
          <w:p>
            <w:pPr>
              <w:spacing w:before="0" w:after="0" w:lineRule="auto" w:line="269"/>
            </w:pPr>
            <w:r>
              <w:rPr>
                <w:rFonts w:ascii="Georgia" w:hAnsi="Georgia"/>
                <w:i w:val="0"/>
                <w:color w:val="222222"/>
                <w:sz w:val="18"/>
              </w:rPr>
              <w:t>19:39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n°20 (19:39) — total 49,90 €</w:t>
            </w:r>
          </w:p>
          <w:p>
            <w:pPr>
              <w:spacing w:before="0" w:after="0" w:lineRule="auto" w:line="269"/>
            </w:pPr>
            <w:r>
              <w:rPr>
                <w:rFonts w:ascii="Georgia" w:hAnsi="Georgia"/>
                <w:i w:val="0"/>
                <w:color w:val="6B7078"/>
                <w:sz w:val="17"/>
              </w:rPr>
              <w:t xml:space="preserve">   2× Menu Végétarien @ 24,95 € = 49,90 €</w:t>
            </w:r>
          </w:p>
        </w:tc>
      </w:tr>
    </w:tbl>
    <w:p>
      <w:pPr>
        <w:spacing w:after="60"/>
      </w:pPr>
    </w:p>
    <w:p>
      <w:pPr>
        <w:spacing w:before="0" w:after="40" w:lineRule="auto" w:line="269"/>
      </w:pPr>
      <w:r>
        <w:rPr>
          <w:rFonts w:ascii="Georgia" w:hAnsi="Georgia"/>
          <w:i w:val="0"/>
          <w:color w:val="B45309"/>
          <w:sz w:val="18"/>
        </w:rPr>
        <w:t>Exemple du 2024-09-04</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11:41  —  2,20 €</w:t>
            </w:r>
          </w:p>
          <w:p>
            <w:pPr>
              <w:spacing w:before="0" w:after="0" w:lineRule="auto" w:line="269"/>
            </w:pPr>
            <w:r>
              <w:rPr>
                <w:rFonts w:ascii="Georgia" w:hAnsi="Georgia"/>
                <w:i w:val="0"/>
                <w:color w:val="222222"/>
                <w:sz w:val="18"/>
              </w:rPr>
              <w:t>11:41  —  3,90 €</w:t>
            </w:r>
          </w:p>
          <w:p>
            <w:pPr>
              <w:spacing w:before="0" w:after="0" w:lineRule="auto" w:line="269"/>
            </w:pPr>
            <w:r>
              <w:rPr>
                <w:rFonts w:ascii="Georgia" w:hAnsi="Georgia"/>
                <w:i w:val="0"/>
                <w:color w:val="222222"/>
                <w:sz w:val="18"/>
              </w:rPr>
              <w:t>11:41  —  15,50 €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 (11:42) — total 21,60 €</w:t>
            </w:r>
          </w:p>
          <w:p>
            <w:pPr>
              <w:spacing w:before="0" w:after="0" w:lineRule="auto" w:line="269"/>
            </w:pPr>
            <w:r>
              <w:rPr>
                <w:rFonts w:ascii="Georgia" w:hAnsi="Georgia"/>
                <w:i w:val="0"/>
                <w:color w:val="6B7078"/>
                <w:sz w:val="17"/>
              </w:rPr>
              <w:t xml:space="preserve">   1× Menu 'Demi Lune' @ 21,60 € = 21,60 €</w:t>
            </w:r>
          </w:p>
        </w:tc>
      </w:tr>
    </w:tbl>
    <w:p>
      <w:pPr>
        <w:spacing w:after="60"/>
      </w:pPr>
    </w:p>
    <w:p>
      <w:pPr>
        <w:spacing w:before="0" w:after="40" w:lineRule="auto" w:line="269"/>
      </w:pPr>
      <w:r>
        <w:rPr>
          <w:rFonts w:ascii="Georgia" w:hAnsi="Georgia"/>
          <w:i w:val="0"/>
          <w:color w:val="B45309"/>
          <w:sz w:val="18"/>
        </w:rPr>
        <w:t>Exemple du 2024-10-04</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18:54  —  3,90 €</w:t>
            </w:r>
          </w:p>
          <w:p>
            <w:pPr>
              <w:spacing w:before="0" w:after="0" w:lineRule="auto" w:line="269"/>
            </w:pPr>
            <w:r>
              <w:rPr>
                <w:rFonts w:ascii="Georgia" w:hAnsi="Georgia"/>
                <w:i w:val="0"/>
                <w:color w:val="222222"/>
                <w:sz w:val="18"/>
              </w:rPr>
              <w:t>18:54  —  4,20 €</w:t>
            </w:r>
          </w:p>
          <w:p>
            <w:pPr>
              <w:spacing w:before="0" w:after="0" w:lineRule="auto" w:line="269"/>
            </w:pPr>
            <w:r>
              <w:rPr>
                <w:rFonts w:ascii="Georgia" w:hAnsi="Georgia"/>
                <w:i w:val="0"/>
                <w:color w:val="222222"/>
                <w:sz w:val="18"/>
              </w:rPr>
              <w:t>18:54  —  5,90 €</w:t>
            </w:r>
          </w:p>
          <w:p>
            <w:pPr>
              <w:spacing w:before="0" w:after="0" w:lineRule="auto" w:line="269"/>
            </w:pPr>
            <w:r>
              <w:rPr>
                <w:rFonts w:ascii="Georgia" w:hAnsi="Georgia"/>
                <w:i w:val="0"/>
                <w:color w:val="222222"/>
                <w:sz w:val="18"/>
              </w:rPr>
              <w:t>18:54  —  8,30 €</w:t>
            </w:r>
          </w:p>
          <w:p>
            <w:pPr>
              <w:spacing w:before="0" w:after="0" w:lineRule="auto" w:line="269"/>
            </w:pPr>
            <w:r>
              <w:rPr>
                <w:rFonts w:ascii="Georgia" w:hAnsi="Georgia"/>
                <w:i w:val="0"/>
                <w:color w:val="222222"/>
                <w:sz w:val="18"/>
              </w:rPr>
              <w:t>18:54  —  8,90 €</w:t>
            </w:r>
          </w:p>
          <w:p>
            <w:pPr>
              <w:spacing w:before="0" w:after="0" w:lineRule="auto" w:line="269"/>
            </w:pPr>
            <w:r>
              <w:rPr>
                <w:rFonts w:ascii="Georgia" w:hAnsi="Georgia"/>
                <w:i w:val="0"/>
                <w:color w:val="222222"/>
                <w:sz w:val="18"/>
              </w:rPr>
              <w:t>18:54  —  8,90 €</w:t>
            </w:r>
          </w:p>
          <w:p>
            <w:pPr>
              <w:spacing w:before="0" w:after="0" w:lineRule="auto" w:line="269"/>
            </w:pPr>
            <w:r>
              <w:rPr>
                <w:rFonts w:ascii="Georgia" w:hAnsi="Georgia"/>
                <w:i w:val="0"/>
                <w:color w:val="222222"/>
                <w:sz w:val="18"/>
              </w:rPr>
              <w:t>18:54  —  11,80 €</w:t>
            </w:r>
          </w:p>
          <w:p>
            <w:pPr>
              <w:spacing w:before="0" w:after="0" w:lineRule="auto" w:line="269"/>
            </w:pPr>
            <w:r>
              <w:rPr>
                <w:rFonts w:ascii="Georgia" w:hAnsi="Georgia"/>
                <w:i w:val="0"/>
                <w:color w:val="222222"/>
                <w:sz w:val="18"/>
              </w:rPr>
              <w:t>18:54  —  64,00 €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n°11 (18:54) — total 115,90 €</w:t>
            </w:r>
          </w:p>
          <w:p>
            <w:pPr>
              <w:spacing w:before="0" w:after="0" w:lineRule="auto" w:line="269"/>
            </w:pPr>
            <w:r>
              <w:rPr>
                <w:rFonts w:ascii="Georgia" w:hAnsi="Georgia"/>
                <w:i w:val="0"/>
                <w:color w:val="6B7078"/>
                <w:sz w:val="17"/>
              </w:rPr>
              <w:t xml:space="preserve">   2× Menu 'Demi Lune' @ 57,95 € = 115,90 €</w:t>
            </w:r>
          </w:p>
        </w:tc>
      </w:tr>
    </w:tbl>
    <w:p>
      <w:pPr>
        <w:spacing w:after="60"/>
      </w:pPr>
    </w:p>
    <w:p>
      <w:pPr>
        <w:spacing w:before="0" w:after="40" w:lineRule="auto" w:line="269"/>
      </w:pPr>
      <w:r>
        <w:rPr>
          <w:rFonts w:ascii="Georgia" w:hAnsi="Georgia"/>
          <w:i w:val="0"/>
          <w:color w:val="B45309"/>
          <w:sz w:val="18"/>
        </w:rPr>
        <w:t>Exemple du 2024-11-07</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19:38  —  3,90 €</w:t>
            </w:r>
          </w:p>
          <w:p>
            <w:pPr>
              <w:spacing w:before="0" w:after="0" w:lineRule="auto" w:line="269"/>
            </w:pPr>
            <w:r>
              <w:rPr>
                <w:rFonts w:ascii="Georgia" w:hAnsi="Georgia"/>
                <w:i w:val="0"/>
                <w:color w:val="222222"/>
                <w:sz w:val="18"/>
              </w:rPr>
              <w:t>19:38  —  6,30 €</w:t>
            </w:r>
          </w:p>
          <w:p>
            <w:pPr>
              <w:spacing w:before="0" w:after="0" w:lineRule="auto" w:line="269"/>
            </w:pPr>
            <w:r>
              <w:rPr>
                <w:rFonts w:ascii="Georgia" w:hAnsi="Georgia"/>
                <w:i w:val="0"/>
                <w:color w:val="222222"/>
                <w:sz w:val="18"/>
              </w:rPr>
              <w:t>19:38  —  11,00 €</w:t>
            </w:r>
          </w:p>
          <w:p>
            <w:pPr>
              <w:spacing w:before="0" w:after="0" w:lineRule="auto" w:line="269"/>
            </w:pPr>
            <w:r>
              <w:rPr>
                <w:rFonts w:ascii="Georgia" w:hAnsi="Georgia"/>
                <w:i w:val="0"/>
                <w:color w:val="222222"/>
                <w:sz w:val="18"/>
              </w:rPr>
              <w:t>19:38  —  38,00 €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n°14 (19:38) — total 59,20 €</w:t>
            </w:r>
          </w:p>
          <w:p>
            <w:pPr>
              <w:spacing w:before="0" w:after="0" w:lineRule="auto" w:line="269"/>
            </w:pPr>
            <w:r>
              <w:rPr>
                <w:rFonts w:ascii="Georgia" w:hAnsi="Georgia"/>
                <w:i w:val="0"/>
                <w:color w:val="6B7078"/>
                <w:sz w:val="17"/>
              </w:rPr>
              <w:t xml:space="preserve">   2× Menu Bourguignon @ 29,60 € = 59,20 €</w:t>
            </w:r>
          </w:p>
        </w:tc>
      </w:tr>
    </w:tbl>
    <w:p>
      <w:pPr>
        <w:spacing w:after="60"/>
      </w:pPr>
    </w:p>
    <w:p>
      <w:pPr>
        <w:spacing w:before="0" w:after="40" w:lineRule="auto" w:line="269"/>
      </w:pPr>
      <w:r>
        <w:rPr>
          <w:rFonts w:ascii="Georgia" w:hAnsi="Georgia"/>
          <w:i w:val="0"/>
          <w:color w:val="B45309"/>
          <w:sz w:val="18"/>
        </w:rPr>
        <w:t>Exemple du 2024-12-11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20:36  —  2,20 €</w:t>
            </w:r>
          </w:p>
          <w:p>
            <w:pPr>
              <w:spacing w:before="0" w:after="0" w:lineRule="auto" w:line="269"/>
            </w:pPr>
            <w:r>
              <w:rPr>
                <w:rFonts w:ascii="Georgia" w:hAnsi="Georgia"/>
                <w:i w:val="0"/>
                <w:color w:val="222222"/>
                <w:sz w:val="18"/>
              </w:rPr>
              <w:t>20:36  —  5,50 €</w:t>
            </w:r>
          </w:p>
          <w:p>
            <w:pPr>
              <w:spacing w:before="0" w:after="0" w:lineRule="auto" w:line="269"/>
            </w:pPr>
            <w:r>
              <w:rPr>
                <w:rFonts w:ascii="Georgia" w:hAnsi="Georgia"/>
                <w:i w:val="0"/>
                <w:color w:val="222222"/>
                <w:sz w:val="18"/>
              </w:rPr>
              <w:t>20:36  —  7,90 €</w:t>
            </w:r>
          </w:p>
          <w:p>
            <w:pPr>
              <w:spacing w:before="0" w:after="0" w:lineRule="auto" w:line="269"/>
            </w:pPr>
            <w:r>
              <w:rPr>
                <w:rFonts w:ascii="Georgia" w:hAnsi="Georgia"/>
                <w:i w:val="0"/>
                <w:color w:val="222222"/>
                <w:sz w:val="18"/>
              </w:rPr>
              <w:t>20:36  —  9,70 €</w:t>
            </w:r>
          </w:p>
          <w:p>
            <w:pPr>
              <w:spacing w:before="0" w:after="0" w:lineRule="auto" w:line="269"/>
            </w:pPr>
            <w:r>
              <w:rPr>
                <w:rFonts w:ascii="Georgia" w:hAnsi="Georgia"/>
                <w:i w:val="0"/>
                <w:color w:val="222222"/>
                <w:sz w:val="18"/>
              </w:rPr>
              <w:t>20:36  —  10,50 €</w:t>
            </w:r>
          </w:p>
          <w:p>
            <w:pPr>
              <w:spacing w:before="0" w:after="0" w:lineRule="auto" w:line="269"/>
            </w:pPr>
            <w:r>
              <w:rPr>
                <w:rFonts w:ascii="Georgia" w:hAnsi="Georgia"/>
                <w:i w:val="0"/>
                <w:color w:val="222222"/>
                <w:sz w:val="18"/>
              </w:rPr>
              <w:t>20:36  —  16,90 €</w:t>
            </w:r>
          </w:p>
          <w:p>
            <w:pPr>
              <w:spacing w:before="0" w:after="0" w:lineRule="auto" w:line="269"/>
            </w:pPr>
            <w:r>
              <w:rPr>
                <w:rFonts w:ascii="Georgia" w:hAnsi="Georgia"/>
                <w:i w:val="0"/>
                <w:color w:val="222222"/>
                <w:sz w:val="18"/>
              </w:rPr>
              <w:t>20:36  —  19,00 €</w:t>
            </w:r>
          </w:p>
          <w:p>
            <w:pPr>
              <w:spacing w:before="0" w:after="0" w:lineRule="auto" w:line="269"/>
            </w:pPr>
            <w:r>
              <w:rPr>
                <w:rFonts w:ascii="Georgia" w:hAnsi="Georgia"/>
                <w:i w:val="0"/>
                <w:color w:val="222222"/>
                <w:sz w:val="18"/>
              </w:rPr>
              <w:t>20:36  —  21,00 €</w:t>
            </w:r>
          </w:p>
          <w:p>
            <w:pPr>
              <w:spacing w:before="0" w:after="0" w:lineRule="auto" w:line="269"/>
            </w:pPr>
            <w:r>
              <w:rPr>
                <w:rFonts w:ascii="Georgia" w:hAnsi="Georgia"/>
                <w:i w:val="0"/>
                <w:color w:val="222222"/>
                <w:sz w:val="18"/>
              </w:rPr>
              <w:t>20:36  —  23,60 €</w:t>
            </w:r>
          </w:p>
          <w:p>
            <w:pPr>
              <w:spacing w:before="0" w:after="0" w:lineRule="auto" w:line="269"/>
            </w:pPr>
            <w:r>
              <w:rPr>
                <w:rFonts w:ascii="Georgia" w:hAnsi="Georgia"/>
                <w:i w:val="0"/>
                <w:color w:val="222222"/>
                <w:sz w:val="18"/>
              </w:rPr>
              <w:t>20:36  —  85,80 €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n°18 (20:36) — total 202,10 €</w:t>
            </w:r>
          </w:p>
          <w:p>
            <w:pPr>
              <w:spacing w:before="0" w:after="0" w:lineRule="auto" w:line="269"/>
            </w:pPr>
            <w:r>
              <w:rPr>
                <w:rFonts w:ascii="Georgia" w:hAnsi="Georgia"/>
                <w:i w:val="0"/>
                <w:color w:val="6B7078"/>
                <w:sz w:val="17"/>
              </w:rPr>
              <w:t xml:space="preserve">   3× Menu 'Demi Lune' @ 50,00 € = 150,00 €</w:t>
            </w:r>
          </w:p>
          <w:p>
            <w:pPr>
              <w:spacing w:before="0" w:after="0" w:lineRule="auto" w:line="269"/>
            </w:pPr>
            <w:r>
              <w:rPr>
                <w:rFonts w:ascii="Georgia" w:hAnsi="Georgia"/>
                <w:i w:val="0"/>
                <w:color w:val="6B7078"/>
                <w:sz w:val="17"/>
              </w:rPr>
              <w:t xml:space="preserve">   1× Menu 'Demi Lune' @ 52,10 € = 52,10 €</w:t>
            </w:r>
          </w:p>
        </w:tc>
      </w:tr>
    </w:tbl>
    <w:p>
      <w:pPr>
        <w:spacing w:after="60"/>
      </w:pPr>
    </w:p>
    <w:p>
      <w:pPr>
        <w:spacing w:before="0" w:after="40" w:lineRule="auto" w:line="269"/>
      </w:pPr>
      <w:r>
        <w:rPr>
          <w:rFonts w:ascii="Georgia" w:hAnsi="Georgia"/>
          <w:i w:val="0"/>
          <w:color w:val="B45309"/>
          <w:sz w:val="18"/>
        </w:rPr>
        <w:t>Exemple du 2025-03-05</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19:32  —  6,50 €</w:t>
            </w:r>
          </w:p>
          <w:p>
            <w:pPr>
              <w:spacing w:before="0" w:after="0" w:lineRule="auto" w:line="269"/>
            </w:pPr>
            <w:r>
              <w:rPr>
                <w:rFonts w:ascii="Georgia" w:hAnsi="Georgia"/>
                <w:i w:val="0"/>
                <w:color w:val="222222"/>
                <w:sz w:val="18"/>
              </w:rPr>
              <w:t>19:32  —  8,90 €</w:t>
            </w:r>
          </w:p>
          <w:p>
            <w:pPr>
              <w:spacing w:before="0" w:after="0" w:lineRule="auto" w:line="269"/>
            </w:pPr>
            <w:r>
              <w:rPr>
                <w:rFonts w:ascii="Georgia" w:hAnsi="Georgia"/>
                <w:i w:val="0"/>
                <w:color w:val="222222"/>
                <w:sz w:val="18"/>
              </w:rPr>
              <w:t>19:32  —  9,00 €</w:t>
            </w:r>
          </w:p>
          <w:p>
            <w:pPr>
              <w:spacing w:before="0" w:after="0" w:lineRule="auto" w:line="269"/>
            </w:pPr>
            <w:r>
              <w:rPr>
                <w:rFonts w:ascii="Georgia" w:hAnsi="Georgia"/>
                <w:i w:val="0"/>
                <w:color w:val="222222"/>
                <w:sz w:val="18"/>
              </w:rPr>
              <w:t>19:32  —  12,00 €</w:t>
            </w:r>
          </w:p>
          <w:p>
            <w:pPr>
              <w:spacing w:before="0" w:after="0" w:lineRule="auto" w:line="269"/>
            </w:pPr>
            <w:r>
              <w:rPr>
                <w:rFonts w:ascii="Georgia" w:hAnsi="Georgia"/>
                <w:i w:val="0"/>
                <w:color w:val="222222"/>
                <w:sz w:val="18"/>
              </w:rPr>
              <w:t>19:32  —  16,90 €</w:t>
            </w:r>
          </w:p>
          <w:p>
            <w:pPr>
              <w:spacing w:before="0" w:after="0" w:lineRule="auto" w:line="269"/>
            </w:pPr>
            <w:r>
              <w:rPr>
                <w:rFonts w:ascii="Georgia" w:hAnsi="Georgia"/>
                <w:i w:val="0"/>
                <w:color w:val="222222"/>
                <w:sz w:val="18"/>
              </w:rPr>
              <w:t>19:32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n°20 (19:32) — total 71,90 €</w:t>
            </w:r>
          </w:p>
          <w:p>
            <w:pPr>
              <w:spacing w:before="0" w:after="0" w:lineRule="auto" w:line="269"/>
            </w:pPr>
            <w:r>
              <w:rPr>
                <w:rFonts w:ascii="Georgia" w:hAnsi="Georgia"/>
                <w:i w:val="0"/>
                <w:color w:val="6B7078"/>
                <w:sz w:val="17"/>
              </w:rPr>
              <w:t xml:space="preserve">   2× Menu Franc-Comtois @ 35,95 € = 71,90 €</w:t>
            </w:r>
          </w:p>
        </w:tc>
      </w:tr>
    </w:tbl>
    <w:p>
      <w:pPr>
        <w:spacing w:after="60"/>
      </w:pPr>
    </w:p>
    <w:p>
      <w:pPr>
        <w:pStyle w:val="Heading3"/>
      </w:pPr>
      <w:r>
        <w:rPr>
          <w:rFonts w:ascii="Georgia" w:hAnsi="Georgia"/>
        </w:rPr>
        <w:t>Paiement séparé / partage de table</w:t>
      </w:r>
    </w:p>
    <w:p>
      <w:pPr>
        <w:spacing w:before="0" w:after="40" w:lineRule="auto" w:line="269"/>
      </w:pPr>
      <w:r>
        <w:rPr>
          <w:rFonts w:ascii="Georgia" w:hAnsi="Georgia"/>
          <w:i/>
          <w:color w:val="0F766E"/>
          <w:sz w:val="19"/>
        </w:rPr>
        <w:t>Une suppression dont le prix réapparaît, divisé en fractions sommant à un entier, réparti sur au moins 2 notes encaissées dans la foulée</w:t>
      </w:r>
    </w:p>
    <w:p>
      <w:pPr>
        <w:spacing w:before="0" w:after="80" w:lineRule="auto" w:line="269"/>
      </w:pPr>
      <w:r>
        <w:rPr>
          <w:rFonts w:ascii="Georgia" w:hAnsi="Georgia"/>
          <w:i w:val="0"/>
          <w:color w:val="222222"/>
          <w:sz w:val="20"/>
        </w:rPr>
        <w:t xml:space="preserve">Des convives d’une même table veulent des notes séparées. La caisse permet bien de régler une note </w:t>
      </w:r>
      <w:r>
        <w:rPr>
          <w:rFonts w:ascii="Georgia" w:hAnsi="Georgia"/>
          <w:b/>
          <w:i w:val="0"/>
          <w:color w:val="222222"/>
          <w:sz w:val="20"/>
        </w:rPr>
        <w:t>en plusieurs fois</w:t>
      </w:r>
      <w:r>
        <w:rPr>
          <w:rFonts w:ascii="Georgia" w:hAnsi="Georgia"/>
          <w:i w:val="0"/>
          <w:color w:val="222222"/>
          <w:sz w:val="20"/>
        </w:rPr>
        <w:t xml:space="preserve">, mais elle ne permet pas de remettre à chaque client une note ne portant </w:t>
      </w:r>
      <w:r>
        <w:rPr>
          <w:rFonts w:ascii="Georgia" w:hAnsi="Georgia"/>
          <w:b/>
          <w:i w:val="0"/>
          <w:color w:val="222222"/>
          <w:sz w:val="20"/>
        </w:rPr>
        <w:t>que ce qu’il paie</w:t>
      </w:r>
      <w:r>
        <w:rPr>
          <w:rFonts w:ascii="Georgia" w:hAnsi="Georgia"/>
          <w:i w:val="0"/>
          <w:color w:val="222222"/>
          <w:sz w:val="20"/>
        </w:rPr>
        <w:t xml:space="preserve"> : l’article commun est donc </w:t>
      </w:r>
      <w:r>
        <w:rPr>
          <w:rFonts w:ascii="Georgia" w:hAnsi="Georgia"/>
          <w:b/>
          <w:i w:val="0"/>
          <w:color w:val="222222"/>
          <w:sz w:val="20"/>
        </w:rPr>
        <w:t>supprimé</w:t>
      </w:r>
      <w:r>
        <w:rPr>
          <w:rFonts w:ascii="Georgia" w:hAnsi="Georgia"/>
          <w:i w:val="0"/>
          <w:color w:val="222222"/>
          <w:sz w:val="20"/>
        </w:rPr>
        <w:t xml:space="preserve"> puis ré-enregistré </w:t>
      </w:r>
      <w:r>
        <w:rPr>
          <w:rFonts w:ascii="Georgia" w:hAnsi="Georgia"/>
          <w:b/>
          <w:i w:val="0"/>
          <w:color w:val="222222"/>
          <w:sz w:val="20"/>
        </w:rPr>
        <w:t>divisé</w:t>
      </w:r>
      <w:r>
        <w:rPr>
          <w:rFonts w:ascii="Georgia" w:hAnsi="Georgia"/>
          <w:i w:val="0"/>
          <w:color w:val="222222"/>
          <w:sz w:val="20"/>
        </w:rPr>
        <w:t xml:space="preserve"> sur plusieurs notes (0,5 chacun, ou 0,33/0,33/0,34 à trois). La suppression n’efface donc aucune recette : son </w:t>
      </w:r>
      <w:r>
        <w:rPr>
          <w:rFonts w:ascii="Georgia" w:hAnsi="Georgia"/>
          <w:b/>
          <w:i w:val="0"/>
          <w:color w:val="222222"/>
          <w:sz w:val="20"/>
        </w:rPr>
        <w:t>prix réapparaît</w:t>
      </w:r>
      <w:r>
        <w:rPr>
          <w:rFonts w:ascii="Georgia" w:hAnsi="Georgia"/>
          <w:i w:val="0"/>
          <w:color w:val="222222"/>
          <w:sz w:val="20"/>
        </w:rPr>
        <w:t xml:space="preserve">, en quantités fractionnaires réparties sur ≥2 notes encaissées dans la foulée, et la </w:t>
      </w:r>
      <w:r>
        <w:rPr>
          <w:rFonts w:ascii="Georgia" w:hAnsi="Georgia"/>
          <w:b/>
          <w:i w:val="0"/>
          <w:color w:val="222222"/>
          <w:sz w:val="20"/>
        </w:rPr>
        <w:t>somme des fractions reconstitue un nombre entier</w:t>
      </w:r>
      <w:r>
        <w:rPr>
          <w:rFonts w:ascii="Georgia" w:hAnsi="Georgia"/>
          <w:i w:val="0"/>
          <w:color w:val="222222"/>
          <w:sz w:val="20"/>
        </w:rPr>
        <w:t xml:space="preserve"> de parts. À gauche, chaque suppression et l’article qu’elle redevient ; à droite, les notes qui se le partagent (article surligné).</w:t>
      </w:r>
    </w:p>
    <w:p>
      <w:pPr>
        <w:spacing w:before="0" w:after="40" w:lineRule="auto" w:line="269"/>
      </w:pPr>
      <w:r>
        <w:rPr>
          <w:rFonts w:ascii="Georgia" w:hAnsi="Georgia"/>
          <w:i w:val="0"/>
          <w:color w:val="B45309"/>
          <w:sz w:val="18"/>
        </w:rPr>
        <w:t>Exemple du 2022-04-16</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20:07  —  3,90 €</w:t>
            </w:r>
          </w:p>
          <w:p>
            <w:pPr>
              <w:spacing w:before="0" w:after="0" w:lineRule="auto" w:line="269"/>
            </w:pPr>
            <w:r>
              <w:rPr>
                <w:rFonts w:ascii="Georgia" w:hAnsi="Georgia"/>
                <w:i w:val="0"/>
                <w:color w:val="222222"/>
                <w:sz w:val="18"/>
              </w:rPr>
              <w:t>20:07  —  4,70 €</w:t>
            </w:r>
          </w:p>
          <w:p>
            <w:pPr>
              <w:spacing w:before="0" w:after="0" w:lineRule="auto" w:line="269"/>
            </w:pPr>
            <w:r>
              <w:rPr>
                <w:rFonts w:ascii="Georgia" w:hAnsi="Georgia"/>
                <w:i w:val="0"/>
                <w:color w:val="222222"/>
                <w:sz w:val="18"/>
              </w:rPr>
              <w:t>20:07  —  7,80 €</w:t>
            </w:r>
          </w:p>
          <w:p>
            <w:pPr>
              <w:spacing w:before="0" w:after="0" w:lineRule="auto" w:line="269"/>
            </w:pPr>
            <w:r>
              <w:rPr>
                <w:rFonts w:ascii="Georgia" w:hAnsi="Georgia"/>
                <w:i w:val="0"/>
                <w:color w:val="222222"/>
                <w:sz w:val="18"/>
              </w:rPr>
              <w:t>20:07  —  8,70 €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n°23 (20:22) — total 34,40 €</w:t>
            </w:r>
          </w:p>
          <w:p>
            <w:pPr>
              <w:spacing w:before="0" w:after="0" w:lineRule="auto" w:line="269"/>
            </w:pPr>
            <w:r>
              <w:rPr>
                <w:rFonts w:ascii="Georgia" w:hAnsi="Georgia"/>
                <w:i w:val="0"/>
                <w:color w:val="6B7078"/>
                <w:sz w:val="17"/>
              </w:rPr>
              <w:t xml:space="preserve">   0,5× Pinte @ 7,80 € = 3,90 €</w:t>
            </w:r>
          </w:p>
          <w:p>
            <w:pPr>
              <w:spacing w:before="0" w:after="0" w:lineRule="auto" w:line="269"/>
            </w:pPr>
            <w:r>
              <w:rPr>
                <w:rFonts w:ascii="Georgia" w:hAnsi="Georgia"/>
                <w:i w:val="0"/>
                <w:color w:val="6B7078"/>
                <w:sz w:val="17"/>
              </w:rPr>
              <w:t xml:space="preserve">   0,5× Jus de Fruit @ 3,90 € = 1,95 €</w:t>
            </w:r>
          </w:p>
          <w:p>
            <w:pPr>
              <w:spacing w:before="0" w:after="0" w:lineRule="auto" w:line="269"/>
            </w:pPr>
            <w:r>
              <w:rPr>
                <w:rFonts w:ascii="Georgia" w:hAnsi="Georgia"/>
                <w:i w:val="0"/>
                <w:color w:val="6B7078"/>
                <w:sz w:val="17"/>
              </w:rPr>
              <w:t xml:space="preserve">   1× PAYSANNE @ 19,90 € = 19,90 €</w:t>
            </w:r>
          </w:p>
          <w:p>
            <w:pPr>
              <w:spacing w:before="0" w:after="0" w:lineRule="auto" w:line="269"/>
            </w:pPr>
            <w:r>
              <w:rPr>
                <w:rFonts w:ascii="Georgia" w:hAnsi="Georgia"/>
                <w:i w:val="0"/>
                <w:color w:val="6B7078"/>
                <w:sz w:val="17"/>
              </w:rPr>
              <w:t xml:space="preserve">   0,5× POMMES FRITES @ 3,90 € = 1,95 €</w:t>
            </w:r>
          </w:p>
          <w:p>
            <w:pPr>
              <w:spacing w:before="0" w:after="0" w:lineRule="auto" w:line="269"/>
            </w:pPr>
            <w:r>
              <w:rPr>
                <w:rFonts w:ascii="Georgia" w:hAnsi="Georgia"/>
                <w:i w:val="0"/>
                <w:color w:val="6B7078"/>
                <w:sz w:val="17"/>
              </w:rPr>
              <w:t xml:space="preserve">   0,5× Crêpe Marrons @ 4,70 € = 2,35 €</w:t>
            </w:r>
          </w:p>
          <w:p>
            <w:pPr>
              <w:spacing w:before="0" w:after="0" w:lineRule="auto" w:line="269"/>
            </w:pPr>
            <w:r>
              <w:rPr>
                <w:rFonts w:ascii="Georgia" w:hAnsi="Georgia"/>
                <w:i w:val="0"/>
                <w:color w:val="6B7078"/>
                <w:sz w:val="17"/>
              </w:rPr>
              <w:t xml:space="preserve">   0,5× Pavlova @ 8,70 € = 4,35 €</w:t>
            </w:r>
          </w:p>
          <w:p>
            <w:pPr>
              <w:spacing w:before="0" w:after="20" w:lineRule="auto" w:line="269"/>
            </w:pPr>
            <w:r>
              <w:rPr>
                <w:rFonts w:ascii="Georgia" w:hAnsi="Georgia"/>
                <w:b/>
                <w:i w:val="0"/>
                <w:color w:val="222222"/>
                <w:sz w:val="18"/>
              </w:rPr>
              <w:t>Note n°24 (20:22) — total 34,40 €</w:t>
            </w:r>
          </w:p>
          <w:p>
            <w:pPr>
              <w:spacing w:before="0" w:after="0" w:lineRule="auto" w:line="269"/>
            </w:pPr>
            <w:r>
              <w:rPr>
                <w:rFonts w:ascii="Georgia" w:hAnsi="Georgia"/>
                <w:i w:val="0"/>
                <w:color w:val="6B7078"/>
                <w:sz w:val="17"/>
              </w:rPr>
              <w:t xml:space="preserve">   0,5× Pinte @ 7,80 € = 3,90 €</w:t>
            </w:r>
          </w:p>
          <w:p>
            <w:pPr>
              <w:spacing w:before="0" w:after="0" w:lineRule="auto" w:line="269"/>
            </w:pPr>
            <w:r>
              <w:rPr>
                <w:rFonts w:ascii="Georgia" w:hAnsi="Georgia"/>
                <w:i w:val="0"/>
                <w:color w:val="6B7078"/>
                <w:sz w:val="17"/>
              </w:rPr>
              <w:t xml:space="preserve">   0,5× Jus de Fruit @ 3,90 € = 1,95 €</w:t>
            </w:r>
          </w:p>
          <w:p>
            <w:pPr>
              <w:spacing w:before="0" w:after="0" w:lineRule="auto" w:line="269"/>
            </w:pPr>
            <w:r>
              <w:rPr>
                <w:rFonts w:ascii="Georgia" w:hAnsi="Georgia"/>
                <w:i w:val="0"/>
                <w:color w:val="6B7078"/>
                <w:sz w:val="17"/>
              </w:rPr>
              <w:t xml:space="preserve">   1× PAYSANNE @ 19,90 € = 19,90 €</w:t>
            </w:r>
          </w:p>
          <w:p>
            <w:pPr>
              <w:spacing w:before="0" w:after="0" w:lineRule="auto" w:line="269"/>
            </w:pPr>
            <w:r>
              <w:rPr>
                <w:rFonts w:ascii="Georgia" w:hAnsi="Georgia"/>
                <w:i w:val="0"/>
                <w:color w:val="6B7078"/>
                <w:sz w:val="17"/>
              </w:rPr>
              <w:t xml:space="preserve">   0,5× POMMES FRITES @ 3,90 € = 1,95 €</w:t>
            </w:r>
          </w:p>
          <w:p>
            <w:pPr>
              <w:spacing w:before="0" w:after="0" w:lineRule="auto" w:line="269"/>
            </w:pPr>
            <w:r>
              <w:rPr>
                <w:rFonts w:ascii="Georgia" w:hAnsi="Georgia"/>
                <w:i w:val="0"/>
                <w:color w:val="6B7078"/>
                <w:sz w:val="17"/>
              </w:rPr>
              <w:t xml:space="preserve">   0,5× Crêpe Marrons @ 4,70 € = 2,35 €</w:t>
            </w:r>
          </w:p>
          <w:p>
            <w:pPr>
              <w:spacing w:before="0" w:after="0" w:lineRule="auto" w:line="269"/>
            </w:pPr>
            <w:r>
              <w:rPr>
                <w:rFonts w:ascii="Georgia" w:hAnsi="Georgia"/>
                <w:i w:val="0"/>
                <w:color w:val="6B7078"/>
                <w:sz w:val="17"/>
              </w:rPr>
              <w:t xml:space="preserve">   0,5× Pavlova @ 8,70 € = 4,35 €</w:t>
            </w:r>
          </w:p>
        </w:tc>
      </w:tr>
    </w:tbl>
    <w:p>
      <w:pPr>
        <w:spacing w:after="60"/>
      </w:pPr>
    </w:p>
    <w:p>
      <w:pPr>
        <w:spacing w:before="0" w:after="40" w:lineRule="auto" w:line="269"/>
      </w:pPr>
      <w:r>
        <w:rPr>
          <w:rFonts w:ascii="Georgia" w:hAnsi="Georgia"/>
          <w:i w:val="0"/>
          <w:color w:val="B45309"/>
          <w:sz w:val="18"/>
        </w:rPr>
        <w:t>Exemple du 2022-05-14</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19:47  —  3,80 €</w:t>
            </w:r>
          </w:p>
          <w:p>
            <w:pPr>
              <w:spacing w:before="0" w:after="0" w:lineRule="auto" w:line="269"/>
            </w:pPr>
            <w:r>
              <w:rPr>
                <w:rFonts w:ascii="Georgia" w:hAnsi="Georgia"/>
                <w:i w:val="0"/>
                <w:color w:val="222222"/>
                <w:sz w:val="18"/>
              </w:rPr>
              <w:t>19:47  —  9,80 €</w:t>
            </w:r>
          </w:p>
          <w:p>
            <w:pPr>
              <w:spacing w:before="0" w:after="0" w:lineRule="auto" w:line="269"/>
            </w:pPr>
            <w:r>
              <w:rPr>
                <w:rFonts w:ascii="Georgia" w:hAnsi="Georgia"/>
                <w:i w:val="0"/>
                <w:color w:val="222222"/>
                <w:sz w:val="18"/>
              </w:rPr>
              <w:t>19:47  —  16,90 €</w:t>
            </w:r>
          </w:p>
          <w:p>
            <w:pPr>
              <w:spacing w:before="0" w:after="0" w:lineRule="auto" w:line="269"/>
            </w:pPr>
            <w:r>
              <w:rPr>
                <w:rFonts w:ascii="Georgia" w:hAnsi="Georgia"/>
                <w:i w:val="0"/>
                <w:color w:val="222222"/>
                <w:sz w:val="18"/>
              </w:rPr>
              <w:t>19:47  —  17,60 €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n°22 (19:35) — total 56,75 €</w:t>
            </w:r>
          </w:p>
          <w:p>
            <w:pPr>
              <w:spacing w:before="0" w:after="0" w:lineRule="auto" w:line="269"/>
            </w:pPr>
            <w:r>
              <w:rPr>
                <w:rFonts w:ascii="Georgia" w:hAnsi="Georgia"/>
                <w:i w:val="0"/>
                <w:color w:val="6B7078"/>
                <w:sz w:val="17"/>
              </w:rPr>
              <w:t xml:space="preserve">   0,5× Père Gregoire @ 4,90 € = 2,45 €</w:t>
            </w:r>
          </w:p>
          <w:p>
            <w:pPr>
              <w:spacing w:before="0" w:after="0" w:lineRule="auto" w:line="269"/>
            </w:pPr>
            <w:r>
              <w:rPr>
                <w:rFonts w:ascii="Georgia" w:hAnsi="Georgia"/>
                <w:i w:val="0"/>
                <w:color w:val="6B7078"/>
                <w:sz w:val="17"/>
              </w:rPr>
              <w:t xml:space="preserve">   0,5× Crémant @ 3,90 € = 1,95 €</w:t>
            </w:r>
          </w:p>
          <w:p>
            <w:pPr>
              <w:spacing w:before="0" w:after="0" w:lineRule="auto" w:line="269"/>
            </w:pPr>
            <w:r>
              <w:rPr>
                <w:rFonts w:ascii="Georgia" w:hAnsi="Georgia"/>
                <w:i w:val="0"/>
                <w:color w:val="6B7078"/>
                <w:sz w:val="17"/>
              </w:rPr>
              <w:t xml:space="preserve">   0,5× Whisky L.J (2cl) Bab @ 3,80 € = 1,90 €</w:t>
            </w:r>
          </w:p>
          <w:p>
            <w:pPr>
              <w:spacing w:before="0" w:after="0" w:lineRule="auto" w:line="269"/>
            </w:pPr>
            <w:r>
              <w:rPr>
                <w:rFonts w:ascii="Georgia" w:hAnsi="Georgia"/>
                <w:i w:val="0"/>
                <w:color w:val="6B7078"/>
                <w:sz w:val="17"/>
              </w:rPr>
              <w:t xml:space="preserve">   0,5× Macvin du Jura @ 4,90 € = 2,45 €</w:t>
            </w:r>
          </w:p>
          <w:p>
            <w:pPr>
              <w:spacing w:before="0" w:after="0" w:lineRule="auto" w:line="269"/>
            </w:pPr>
            <w:r>
              <w:rPr>
                <w:rFonts w:ascii="Georgia" w:hAnsi="Georgia"/>
                <w:i w:val="0"/>
                <w:color w:val="6B7078"/>
                <w:sz w:val="17"/>
              </w:rPr>
              <w:t xml:space="preserve">   0,5× Salade Franc-Comptoi @ 8,90 € = 4,45 €</w:t>
            </w:r>
          </w:p>
          <w:p>
            <w:pPr>
              <w:spacing w:before="0" w:after="0" w:lineRule="auto" w:line="269"/>
            </w:pPr>
            <w:r>
              <w:rPr>
                <w:rFonts w:ascii="Georgia" w:hAnsi="Georgia"/>
                <w:i w:val="0"/>
                <w:color w:val="6B7078"/>
                <w:sz w:val="17"/>
              </w:rPr>
              <w:t xml:space="preserve">   0,5× Croûtes Morilles @ 16,90 € = 8,45 €</w:t>
            </w:r>
          </w:p>
          <w:p>
            <w:pPr>
              <w:spacing w:before="0" w:after="0" w:lineRule="auto" w:line="269"/>
            </w:pPr>
            <w:r>
              <w:rPr>
                <w:rFonts w:ascii="Georgia" w:hAnsi="Georgia"/>
                <w:i w:val="0"/>
                <w:color w:val="6B7078"/>
                <w:sz w:val="17"/>
              </w:rPr>
              <w:t xml:space="preserve">   0,5× TRUITE JURASSIENNE @ 17,60 € = 8,80 €</w:t>
            </w:r>
          </w:p>
          <w:p>
            <w:pPr>
              <w:spacing w:before="0" w:after="0" w:lineRule="auto" w:line="269"/>
            </w:pPr>
            <w:r>
              <w:rPr>
                <w:rFonts w:ascii="Georgia" w:hAnsi="Georgia"/>
                <w:i w:val="0"/>
                <w:color w:val="6B7078"/>
                <w:sz w:val="17"/>
              </w:rPr>
              <w:t xml:space="preserve">   0,5× CANCOINE @ 21,60 € = 10,80 €</w:t>
            </w:r>
          </w:p>
          <w:p>
            <w:pPr>
              <w:spacing w:before="0" w:after="0" w:lineRule="auto" w:line="269"/>
            </w:pPr>
            <w:r>
              <w:rPr>
                <w:rFonts w:ascii="Georgia" w:hAnsi="Georgia"/>
                <w:i w:val="0"/>
                <w:color w:val="6B7078"/>
                <w:sz w:val="17"/>
              </w:rPr>
              <w:t xml:space="preserve">   0,5× Pichet 50cl vin @ 9,80 € = 4,90 €</w:t>
            </w:r>
          </w:p>
          <w:p>
            <w:pPr>
              <w:spacing w:before="0" w:after="0" w:lineRule="auto" w:line="269"/>
            </w:pPr>
            <w:r>
              <w:rPr>
                <w:rFonts w:ascii="Georgia" w:hAnsi="Georgia"/>
                <w:i w:val="0"/>
                <w:color w:val="6B7078"/>
                <w:sz w:val="17"/>
              </w:rPr>
              <w:t xml:space="preserve">   0,5× San Pelegrino @ 5,90 € = 2,95 €</w:t>
            </w:r>
          </w:p>
          <w:p>
            <w:pPr>
              <w:spacing w:before="0" w:after="0" w:lineRule="auto" w:line="269"/>
            </w:pPr>
            <w:r>
              <w:rPr>
                <w:rFonts w:ascii="Georgia" w:hAnsi="Georgia"/>
                <w:i w:val="0"/>
                <w:color w:val="6B7078"/>
                <w:sz w:val="17"/>
              </w:rPr>
              <w:t xml:space="preserve">   0,5× DOUCEUR @ 8,70 € = 4,35 €</w:t>
            </w:r>
          </w:p>
          <w:p>
            <w:pPr>
              <w:spacing w:before="0" w:after="0" w:lineRule="auto" w:line="269"/>
            </w:pPr>
            <w:r>
              <w:rPr>
                <w:rFonts w:ascii="Georgia" w:hAnsi="Georgia"/>
                <w:i w:val="0"/>
                <w:color w:val="6B7078"/>
                <w:sz w:val="17"/>
              </w:rPr>
              <w:t xml:space="preserve">   1,5× Expresso @ 2,20 € = 3,30 €</w:t>
            </w:r>
          </w:p>
          <w:p>
            <w:pPr>
              <w:spacing w:before="0" w:after="20" w:lineRule="auto" w:line="269"/>
            </w:pPr>
            <w:r>
              <w:rPr>
                <w:rFonts w:ascii="Georgia" w:hAnsi="Georgia"/>
                <w:b/>
                <w:i w:val="0"/>
                <w:color w:val="222222"/>
                <w:sz w:val="18"/>
              </w:rPr>
              <w:t>Note n°23 (19:36) — total 56,75 €</w:t>
            </w:r>
          </w:p>
          <w:p>
            <w:pPr>
              <w:spacing w:before="0" w:after="0" w:lineRule="auto" w:line="269"/>
            </w:pPr>
            <w:r>
              <w:rPr>
                <w:rFonts w:ascii="Georgia" w:hAnsi="Georgia"/>
                <w:i w:val="0"/>
                <w:color w:val="6B7078"/>
                <w:sz w:val="17"/>
              </w:rPr>
              <w:t xml:space="preserve">   0,5× Père Gregoire @ 4,90 € = 2,45 €</w:t>
            </w:r>
          </w:p>
          <w:p>
            <w:pPr>
              <w:spacing w:before="0" w:after="0" w:lineRule="auto" w:line="269"/>
            </w:pPr>
            <w:r>
              <w:rPr>
                <w:rFonts w:ascii="Georgia" w:hAnsi="Georgia"/>
                <w:i w:val="0"/>
                <w:color w:val="6B7078"/>
                <w:sz w:val="17"/>
              </w:rPr>
              <w:t xml:space="preserve">   0,5× Crémant @ 3,90 € = 1,95 €</w:t>
            </w:r>
          </w:p>
          <w:p>
            <w:pPr>
              <w:spacing w:before="0" w:after="0" w:lineRule="auto" w:line="269"/>
            </w:pPr>
            <w:r>
              <w:rPr>
                <w:rFonts w:ascii="Georgia" w:hAnsi="Georgia"/>
                <w:i w:val="0"/>
                <w:color w:val="6B7078"/>
                <w:sz w:val="17"/>
              </w:rPr>
              <w:t xml:space="preserve">   0,5× Whisky L.J (2cl) Bab @ 3,80 € = 1,90 €</w:t>
            </w:r>
          </w:p>
          <w:p>
            <w:pPr>
              <w:spacing w:before="0" w:after="0" w:lineRule="auto" w:line="269"/>
            </w:pPr>
            <w:r>
              <w:rPr>
                <w:rFonts w:ascii="Georgia" w:hAnsi="Georgia"/>
                <w:i w:val="0"/>
                <w:color w:val="6B7078"/>
                <w:sz w:val="17"/>
              </w:rPr>
              <w:t xml:space="preserve">   0,5× Macvin du Jura @ 4,90 € = 2,45 €</w:t>
            </w:r>
          </w:p>
          <w:p>
            <w:pPr>
              <w:spacing w:before="0" w:after="0" w:lineRule="auto" w:line="269"/>
            </w:pPr>
            <w:r>
              <w:rPr>
                <w:rFonts w:ascii="Georgia" w:hAnsi="Georgia"/>
                <w:i w:val="0"/>
                <w:color w:val="6B7078"/>
                <w:sz w:val="17"/>
              </w:rPr>
              <w:t xml:space="preserve">   0,5× Salade Franc-Comptoi @ 8,90 € = 4,45 €</w:t>
            </w:r>
          </w:p>
          <w:p>
            <w:pPr>
              <w:spacing w:before="0" w:after="0" w:lineRule="auto" w:line="269"/>
            </w:pPr>
            <w:r>
              <w:rPr>
                <w:rFonts w:ascii="Georgia" w:hAnsi="Georgia"/>
                <w:i w:val="0"/>
                <w:color w:val="6B7078"/>
                <w:sz w:val="17"/>
              </w:rPr>
              <w:t xml:space="preserve">   0,5× Croûtes Morilles @ 16,90 € = 8,45 €</w:t>
            </w:r>
          </w:p>
          <w:p>
            <w:pPr>
              <w:spacing w:before="0" w:after="0" w:lineRule="auto" w:line="269"/>
            </w:pPr>
            <w:r>
              <w:rPr>
                <w:rFonts w:ascii="Georgia" w:hAnsi="Georgia"/>
                <w:i w:val="0"/>
                <w:color w:val="6B7078"/>
                <w:sz w:val="17"/>
              </w:rPr>
              <w:t xml:space="preserve">   0,5× TRUITE JURASSIENNE @ 17,60 € = 8,80 €</w:t>
            </w:r>
          </w:p>
          <w:p>
            <w:pPr>
              <w:spacing w:before="0" w:after="0" w:lineRule="auto" w:line="269"/>
            </w:pPr>
            <w:r>
              <w:rPr>
                <w:rFonts w:ascii="Georgia" w:hAnsi="Georgia"/>
                <w:i w:val="0"/>
                <w:color w:val="6B7078"/>
                <w:sz w:val="17"/>
              </w:rPr>
              <w:t xml:space="preserve">   0,5× CANCOINE @ 21,60 € = 10,80 €</w:t>
            </w:r>
          </w:p>
          <w:p>
            <w:pPr>
              <w:spacing w:before="0" w:after="0" w:lineRule="auto" w:line="269"/>
            </w:pPr>
            <w:r>
              <w:rPr>
                <w:rFonts w:ascii="Georgia" w:hAnsi="Georgia"/>
                <w:i w:val="0"/>
                <w:color w:val="6B7078"/>
                <w:sz w:val="17"/>
              </w:rPr>
              <w:t xml:space="preserve">   0,5× Pichet 50cl vin @ 9,80 € = 4,90 €</w:t>
            </w:r>
          </w:p>
          <w:p>
            <w:pPr>
              <w:spacing w:before="0" w:after="0" w:lineRule="auto" w:line="269"/>
            </w:pPr>
            <w:r>
              <w:rPr>
                <w:rFonts w:ascii="Georgia" w:hAnsi="Georgia"/>
                <w:i w:val="0"/>
                <w:color w:val="6B7078"/>
                <w:sz w:val="17"/>
              </w:rPr>
              <w:t xml:space="preserve">   0,5× San Pelegrino @ 5,90 € = 2,95 €</w:t>
            </w:r>
          </w:p>
          <w:p>
            <w:pPr>
              <w:spacing w:before="0" w:after="0" w:lineRule="auto" w:line="269"/>
            </w:pPr>
            <w:r>
              <w:rPr>
                <w:rFonts w:ascii="Georgia" w:hAnsi="Georgia"/>
                <w:i w:val="0"/>
                <w:color w:val="6B7078"/>
                <w:sz w:val="17"/>
              </w:rPr>
              <w:t xml:space="preserve">   0,5× DOUCEUR @ 8,70 € = 4,35 €</w:t>
            </w:r>
          </w:p>
          <w:p>
            <w:pPr>
              <w:spacing w:before="0" w:after="0" w:lineRule="auto" w:line="269"/>
            </w:pPr>
            <w:r>
              <w:rPr>
                <w:rFonts w:ascii="Georgia" w:hAnsi="Georgia"/>
                <w:i w:val="0"/>
                <w:color w:val="6B7078"/>
                <w:sz w:val="17"/>
              </w:rPr>
              <w:t xml:space="preserve">   1,5× Expresso @ 2,20 € = 3,30 €</w:t>
            </w:r>
          </w:p>
        </w:tc>
      </w:tr>
    </w:tbl>
    <w:p>
      <w:pPr>
        <w:spacing w:after="60"/>
      </w:pPr>
    </w:p>
    <w:p>
      <w:pPr>
        <w:spacing w:before="0" w:after="40" w:lineRule="auto" w:line="269"/>
      </w:pPr>
      <w:r>
        <w:rPr>
          <w:rFonts w:ascii="Georgia" w:hAnsi="Georgia"/>
          <w:i w:val="0"/>
          <w:color w:val="B45309"/>
          <w:sz w:val="18"/>
        </w:rPr>
        <w:t>Exemple du 2022-06-25</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20:16  —  3,80 €</w:t>
            </w:r>
          </w:p>
          <w:p>
            <w:pPr>
              <w:spacing w:before="0" w:after="0" w:lineRule="auto" w:line="269"/>
            </w:pPr>
            <w:r>
              <w:rPr>
                <w:rFonts w:ascii="Georgia" w:hAnsi="Georgia"/>
                <w:i w:val="0"/>
                <w:color w:val="222222"/>
                <w:sz w:val="18"/>
              </w:rPr>
              <w:t>20:16  —  3,90 €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n°25 (20:07) — total 26,55 €</w:t>
            </w:r>
          </w:p>
          <w:p>
            <w:pPr>
              <w:spacing w:before="0" w:after="0" w:lineRule="auto" w:line="269"/>
            </w:pPr>
            <w:r>
              <w:rPr>
                <w:rFonts w:ascii="Georgia" w:hAnsi="Georgia"/>
                <w:i w:val="0"/>
                <w:color w:val="6B7078"/>
                <w:sz w:val="17"/>
              </w:rPr>
              <w:t xml:space="preserve">   0,5× Ambrée @ 5,90 € = 2,95 €</w:t>
            </w:r>
          </w:p>
          <w:p>
            <w:pPr>
              <w:spacing w:before="0" w:after="0" w:lineRule="auto" w:line="269"/>
            </w:pPr>
            <w:r>
              <w:rPr>
                <w:rFonts w:ascii="Georgia" w:hAnsi="Georgia"/>
                <w:i w:val="0"/>
                <w:color w:val="6B7078"/>
                <w:sz w:val="17"/>
              </w:rPr>
              <w:t xml:space="preserve">   0,5× Luna @ 6,00 € = 3,00 €</w:t>
            </w:r>
          </w:p>
          <w:p>
            <w:pPr>
              <w:spacing w:before="0" w:after="0" w:lineRule="auto" w:line="269"/>
            </w:pPr>
            <w:r>
              <w:rPr>
                <w:rFonts w:ascii="Georgia" w:hAnsi="Georgia"/>
                <w:i w:val="0"/>
                <w:color w:val="6B7078"/>
                <w:sz w:val="17"/>
              </w:rPr>
              <w:t xml:space="preserve">   0,5× DADOULET @ 20,90 € = 10,45 €</w:t>
            </w:r>
          </w:p>
          <w:p>
            <w:pPr>
              <w:spacing w:before="0" w:after="0" w:lineRule="auto" w:line="269"/>
            </w:pPr>
            <w:r>
              <w:rPr>
                <w:rFonts w:ascii="Georgia" w:hAnsi="Georgia"/>
                <w:i w:val="0"/>
                <w:color w:val="6B7078"/>
                <w:sz w:val="17"/>
              </w:rPr>
              <w:t xml:space="preserve">   0,5× TANTELIN @ 16,40 € = 8,20 €</w:t>
            </w:r>
          </w:p>
          <w:p>
            <w:pPr>
              <w:spacing w:before="0" w:after="0" w:lineRule="auto" w:line="269"/>
            </w:pPr>
            <w:r>
              <w:rPr>
                <w:rFonts w:ascii="Georgia" w:hAnsi="Georgia"/>
                <w:i w:val="0"/>
                <w:color w:val="6B7078"/>
                <w:sz w:val="17"/>
              </w:rPr>
              <w:t xml:space="preserve">   0,5× POMMES FRITES @ 3,90 € = 1,95 €</w:t>
            </w:r>
          </w:p>
          <w:p>
            <w:pPr>
              <w:spacing w:before="0" w:after="20" w:lineRule="auto" w:line="269"/>
            </w:pPr>
            <w:r>
              <w:rPr>
                <w:rFonts w:ascii="Georgia" w:hAnsi="Georgia"/>
                <w:b/>
                <w:i w:val="0"/>
                <w:color w:val="222222"/>
                <w:sz w:val="18"/>
              </w:rPr>
              <w:t>Note n°26 (20:07) — total 26,55 €</w:t>
            </w:r>
          </w:p>
          <w:p>
            <w:pPr>
              <w:spacing w:before="0" w:after="0" w:lineRule="auto" w:line="269"/>
            </w:pPr>
            <w:r>
              <w:rPr>
                <w:rFonts w:ascii="Georgia" w:hAnsi="Georgia"/>
                <w:i w:val="0"/>
                <w:color w:val="6B7078"/>
                <w:sz w:val="17"/>
              </w:rPr>
              <w:t xml:space="preserve">   0,5× Ambrée @ 5,90 € = 2,95 €</w:t>
            </w:r>
          </w:p>
          <w:p>
            <w:pPr>
              <w:spacing w:before="0" w:after="0" w:lineRule="auto" w:line="269"/>
            </w:pPr>
            <w:r>
              <w:rPr>
                <w:rFonts w:ascii="Georgia" w:hAnsi="Georgia"/>
                <w:i w:val="0"/>
                <w:color w:val="6B7078"/>
                <w:sz w:val="17"/>
              </w:rPr>
              <w:t xml:space="preserve">   0,5× Luna @ 6,00 € = 3,00 €</w:t>
            </w:r>
          </w:p>
          <w:p>
            <w:pPr>
              <w:spacing w:before="0" w:after="0" w:lineRule="auto" w:line="269"/>
            </w:pPr>
            <w:r>
              <w:rPr>
                <w:rFonts w:ascii="Georgia" w:hAnsi="Georgia"/>
                <w:i w:val="0"/>
                <w:color w:val="6B7078"/>
                <w:sz w:val="17"/>
              </w:rPr>
              <w:t xml:space="preserve">   0,5× DADOULET @ 20,90 € = 10,45 €</w:t>
            </w:r>
          </w:p>
          <w:p>
            <w:pPr>
              <w:spacing w:before="0" w:after="0" w:lineRule="auto" w:line="269"/>
            </w:pPr>
            <w:r>
              <w:rPr>
                <w:rFonts w:ascii="Georgia" w:hAnsi="Georgia"/>
                <w:i w:val="0"/>
                <w:color w:val="6B7078"/>
                <w:sz w:val="17"/>
              </w:rPr>
              <w:t xml:space="preserve">   0,5× TANTELIN @ 16,40 € = 8,20 €</w:t>
            </w:r>
          </w:p>
          <w:p>
            <w:pPr>
              <w:spacing w:before="0" w:after="0" w:lineRule="auto" w:line="269"/>
            </w:pPr>
            <w:r>
              <w:rPr>
                <w:rFonts w:ascii="Georgia" w:hAnsi="Georgia"/>
                <w:i w:val="0"/>
                <w:color w:val="6B7078"/>
                <w:sz w:val="17"/>
              </w:rPr>
              <w:t xml:space="preserve">   0,5× POMMES FRITES @ 3,90 € = 1,95 €</w:t>
            </w:r>
          </w:p>
          <w:p>
            <w:pPr>
              <w:spacing w:before="0" w:after="20" w:lineRule="auto" w:line="269"/>
            </w:pPr>
            <w:r>
              <w:rPr>
                <w:rFonts w:ascii="Georgia" w:hAnsi="Georgia"/>
                <w:b/>
                <w:i w:val="0"/>
                <w:color w:val="222222"/>
                <w:sz w:val="18"/>
              </w:rPr>
              <w:t>Note n°27 (20:17) — total 25,30 €</w:t>
            </w:r>
          </w:p>
          <w:p>
            <w:pPr>
              <w:spacing w:before="0" w:after="0" w:lineRule="auto" w:line="269"/>
            </w:pPr>
            <w:r>
              <w:rPr>
                <w:rFonts w:ascii="Georgia" w:hAnsi="Georgia"/>
                <w:i w:val="0"/>
                <w:color w:val="6B7078"/>
                <w:sz w:val="17"/>
              </w:rPr>
              <w:t xml:space="preserve">   1× Saint Véran Verre @ 7,90 € = 7,90 €</w:t>
            </w:r>
          </w:p>
          <w:p>
            <w:pPr>
              <w:spacing w:before="0" w:after="0" w:lineRule="auto" w:line="269"/>
            </w:pPr>
            <w:r>
              <w:rPr>
                <w:rFonts w:ascii="Georgia" w:hAnsi="Georgia"/>
                <w:i w:val="0"/>
                <w:color w:val="6B7078"/>
                <w:sz w:val="17"/>
              </w:rPr>
              <w:t xml:space="preserve">   1× Galette nature @ 2,90 € = 2,90 €</w:t>
            </w:r>
          </w:p>
          <w:p>
            <w:pPr>
              <w:spacing w:before="0" w:after="0" w:lineRule="auto" w:line="269"/>
            </w:pPr>
            <w:r>
              <w:rPr>
                <w:rFonts w:ascii="Georgia" w:hAnsi="Georgia"/>
                <w:i w:val="0"/>
                <w:color w:val="6B7078"/>
                <w:sz w:val="17"/>
              </w:rPr>
              <w:t xml:space="preserve">   1× Sauce Forestière @ 7,90 € = 7,90 €</w:t>
            </w:r>
          </w:p>
          <w:p>
            <w:pPr>
              <w:spacing w:before="0" w:after="0" w:lineRule="auto" w:line="269"/>
            </w:pPr>
            <w:r>
              <w:rPr>
                <w:rFonts w:ascii="Georgia" w:hAnsi="Georgia"/>
                <w:i w:val="0"/>
                <w:color w:val="6B7078"/>
                <w:sz w:val="17"/>
              </w:rPr>
              <w:t xml:space="preserve">   0,5× Jambon Blanc @ 3,80 € = 1,90 €</w:t>
            </w:r>
          </w:p>
          <w:p>
            <w:pPr>
              <w:spacing w:before="0" w:after="0" w:lineRule="auto" w:line="269"/>
            </w:pPr>
            <w:r>
              <w:rPr>
                <w:rFonts w:ascii="Georgia" w:hAnsi="Georgia"/>
                <w:i w:val="0"/>
                <w:color w:val="6B7078"/>
                <w:sz w:val="17"/>
              </w:rPr>
              <w:t xml:space="preserve">   0,5× Jambon Sec @ 5,40 € = 2,70 €</w:t>
            </w:r>
          </w:p>
          <w:p>
            <w:pPr>
              <w:spacing w:before="0" w:after="0" w:lineRule="auto" w:line="269"/>
            </w:pPr>
            <w:r>
              <w:rPr>
                <w:rFonts w:ascii="Georgia" w:hAnsi="Georgia"/>
                <w:i w:val="0"/>
                <w:color w:val="6B7078"/>
                <w:sz w:val="17"/>
              </w:rPr>
              <w:t xml:space="preserve">   1× GLACE 1 BOULE @ 2,00 € = 2,00 €</w:t>
            </w:r>
          </w:p>
          <w:p>
            <w:pPr>
              <w:spacing w:before="0" w:after="20" w:lineRule="auto" w:line="269"/>
            </w:pPr>
            <w:r>
              <w:rPr>
                <w:rFonts w:ascii="Georgia" w:hAnsi="Georgia"/>
                <w:b/>
                <w:i w:val="0"/>
                <w:color w:val="222222"/>
                <w:sz w:val="18"/>
              </w:rPr>
              <w:t>Note n°28 (20:18) — total 25,30 €</w:t>
            </w:r>
          </w:p>
          <w:p>
            <w:pPr>
              <w:spacing w:before="0" w:after="0" w:lineRule="auto" w:line="269"/>
            </w:pPr>
            <w:r>
              <w:rPr>
                <w:rFonts w:ascii="Georgia" w:hAnsi="Georgia"/>
                <w:i w:val="0"/>
                <w:color w:val="6B7078"/>
                <w:sz w:val="17"/>
              </w:rPr>
              <w:t xml:space="preserve">   1× Saint Véran Verre @ 7,90 € = 7,90 €</w:t>
            </w:r>
          </w:p>
          <w:p>
            <w:pPr>
              <w:spacing w:before="0" w:after="0" w:lineRule="auto" w:line="269"/>
            </w:pPr>
            <w:r>
              <w:rPr>
                <w:rFonts w:ascii="Georgia" w:hAnsi="Georgia"/>
                <w:i w:val="0"/>
                <w:color w:val="6B7078"/>
                <w:sz w:val="17"/>
              </w:rPr>
              <w:t xml:space="preserve">   1× Galette nature @ 2,90 € = 2,90 €</w:t>
            </w:r>
          </w:p>
          <w:p>
            <w:pPr>
              <w:spacing w:before="0" w:after="0" w:lineRule="auto" w:line="269"/>
            </w:pPr>
            <w:r>
              <w:rPr>
                <w:rFonts w:ascii="Georgia" w:hAnsi="Georgia"/>
                <w:i w:val="0"/>
                <w:color w:val="6B7078"/>
                <w:sz w:val="17"/>
              </w:rPr>
              <w:t xml:space="preserve">   1× Sauce Forestière @ 7,90 € = 7,90 €</w:t>
            </w:r>
          </w:p>
          <w:p>
            <w:pPr>
              <w:spacing w:before="0" w:after="0" w:lineRule="auto" w:line="269"/>
            </w:pPr>
            <w:r>
              <w:rPr>
                <w:rFonts w:ascii="Georgia" w:hAnsi="Georgia"/>
                <w:i w:val="0"/>
                <w:color w:val="6B7078"/>
                <w:sz w:val="17"/>
              </w:rPr>
              <w:t xml:space="preserve">   0,5× Jambon Blanc @ 3,80 € = 1,90 €</w:t>
            </w:r>
          </w:p>
          <w:p>
            <w:pPr>
              <w:spacing w:before="0" w:after="0" w:lineRule="auto" w:line="269"/>
            </w:pPr>
            <w:r>
              <w:rPr>
                <w:rFonts w:ascii="Georgia" w:hAnsi="Georgia"/>
                <w:i w:val="0"/>
                <w:color w:val="6B7078"/>
                <w:sz w:val="17"/>
              </w:rPr>
              <w:t xml:space="preserve">   0,5× Jambon Sec @ 5,40 € = 2,70 €</w:t>
            </w:r>
          </w:p>
          <w:p>
            <w:pPr>
              <w:spacing w:before="0" w:after="0" w:lineRule="auto" w:line="269"/>
            </w:pPr>
            <w:r>
              <w:rPr>
                <w:rFonts w:ascii="Georgia" w:hAnsi="Georgia"/>
                <w:i w:val="0"/>
                <w:color w:val="6B7078"/>
                <w:sz w:val="17"/>
              </w:rPr>
              <w:t xml:space="preserve">   1× GLACE 1 BOULE @ 2,00 € = 2,00 €</w:t>
            </w:r>
          </w:p>
        </w:tc>
      </w:tr>
    </w:tbl>
    <w:p>
      <w:pPr>
        <w:spacing w:after="60"/>
      </w:pPr>
    </w:p>
    <w:p>
      <w:pPr>
        <w:spacing w:before="0" w:after="40" w:lineRule="auto" w:line="269"/>
      </w:pPr>
      <w:r>
        <w:rPr>
          <w:rFonts w:ascii="Georgia" w:hAnsi="Georgia"/>
          <w:i w:val="0"/>
          <w:color w:val="B45309"/>
          <w:sz w:val="18"/>
        </w:rPr>
        <w:t>Exemple du 2022-07-03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13:18  —  1,80 €</w:t>
            </w:r>
          </w:p>
          <w:p>
            <w:pPr>
              <w:spacing w:before="0" w:after="0" w:lineRule="auto" w:line="269"/>
            </w:pPr>
            <w:r>
              <w:rPr>
                <w:rFonts w:ascii="Georgia" w:hAnsi="Georgia"/>
                <w:i w:val="0"/>
                <w:color w:val="222222"/>
                <w:sz w:val="18"/>
              </w:rPr>
              <w:t>13:18  —  3,90 €</w:t>
            </w:r>
          </w:p>
          <w:p>
            <w:pPr>
              <w:spacing w:before="0" w:after="0" w:lineRule="auto" w:line="269"/>
            </w:pPr>
            <w:r>
              <w:rPr>
                <w:rFonts w:ascii="Georgia" w:hAnsi="Georgia"/>
                <w:i w:val="0"/>
                <w:color w:val="222222"/>
                <w:sz w:val="18"/>
              </w:rPr>
              <w:t>13:18  —  5,80 €</w:t>
            </w:r>
          </w:p>
          <w:p>
            <w:pPr>
              <w:spacing w:before="0" w:after="0" w:lineRule="auto" w:line="269"/>
            </w:pPr>
            <w:r>
              <w:rPr>
                <w:rFonts w:ascii="Georgia" w:hAnsi="Georgia"/>
                <w:i w:val="0"/>
                <w:color w:val="222222"/>
                <w:sz w:val="18"/>
              </w:rPr>
              <w:t>13:18  —  6,50 €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n°9 (13:08) — total 42,65 €</w:t>
            </w:r>
          </w:p>
          <w:p>
            <w:pPr>
              <w:spacing w:before="0" w:after="0" w:lineRule="auto" w:line="269"/>
            </w:pPr>
            <w:r>
              <w:rPr>
                <w:rFonts w:ascii="Georgia" w:hAnsi="Georgia"/>
                <w:i w:val="0"/>
                <w:color w:val="6B7078"/>
                <w:sz w:val="17"/>
              </w:rPr>
              <w:t xml:space="preserve">   0,5× Fuze Tea @ 3,90 € = 1,95 €</w:t>
            </w:r>
          </w:p>
          <w:p>
            <w:pPr>
              <w:spacing w:before="0" w:after="0" w:lineRule="auto" w:line="269"/>
            </w:pPr>
            <w:r>
              <w:rPr>
                <w:rFonts w:ascii="Georgia" w:hAnsi="Georgia"/>
                <w:i w:val="0"/>
                <w:color w:val="6B7078"/>
                <w:sz w:val="17"/>
              </w:rPr>
              <w:t xml:space="preserve">   0,5× Mambo @ 6,50 € = 3,25 €</w:t>
            </w:r>
          </w:p>
          <w:p>
            <w:pPr>
              <w:spacing w:before="0" w:after="0" w:lineRule="auto" w:line="269"/>
            </w:pPr>
            <w:r>
              <w:rPr>
                <w:rFonts w:ascii="Georgia" w:hAnsi="Georgia"/>
                <w:i w:val="0"/>
                <w:color w:val="6B7078"/>
                <w:sz w:val="17"/>
              </w:rPr>
              <w:t xml:space="preserve">   0,5× Picon bière @ 4,50 € = 2,25 €</w:t>
            </w:r>
          </w:p>
          <w:p>
            <w:pPr>
              <w:spacing w:before="0" w:after="0" w:lineRule="auto" w:line="269"/>
            </w:pPr>
            <w:r>
              <w:rPr>
                <w:rFonts w:ascii="Georgia" w:hAnsi="Georgia"/>
                <w:i w:val="0"/>
                <w:color w:val="6B7078"/>
                <w:sz w:val="17"/>
              </w:rPr>
              <w:t xml:space="preserve">   1× Crémeux du Jura @ 19,00 € = 19,00 €</w:t>
            </w:r>
          </w:p>
          <w:p>
            <w:pPr>
              <w:spacing w:before="0" w:after="0" w:lineRule="auto" w:line="269"/>
            </w:pPr>
            <w:r>
              <w:rPr>
                <w:rFonts w:ascii="Georgia" w:hAnsi="Georgia"/>
                <w:i w:val="0"/>
                <w:color w:val="6B7078"/>
                <w:sz w:val="17"/>
              </w:rPr>
              <w:t xml:space="preserve">   0,5× CAMEMBERT ROTI @ 17,60 € = 8,80 €</w:t>
            </w:r>
          </w:p>
          <w:p>
            <w:pPr>
              <w:spacing w:before="0" w:after="0" w:lineRule="auto" w:line="269"/>
            </w:pPr>
            <w:r>
              <w:rPr>
                <w:rFonts w:ascii="Georgia" w:hAnsi="Georgia"/>
                <w:i w:val="0"/>
                <w:color w:val="6B7078"/>
                <w:sz w:val="17"/>
              </w:rPr>
              <w:t xml:space="preserve">   0,5× CREME BRULEE @ 6,90 € = 3,45 €</w:t>
            </w:r>
          </w:p>
          <w:p>
            <w:pPr>
              <w:spacing w:before="0" w:after="0" w:lineRule="auto" w:line="269"/>
            </w:pPr>
            <w:r>
              <w:rPr>
                <w:rFonts w:ascii="Georgia" w:hAnsi="Georgia"/>
                <w:i w:val="0"/>
                <w:color w:val="6B7078"/>
                <w:sz w:val="17"/>
              </w:rPr>
              <w:t xml:space="preserve">   0,5× GLACE 2 BOULES @ 3,90 € = 1,95 €</w:t>
            </w:r>
          </w:p>
          <w:p>
            <w:pPr>
              <w:spacing w:before="0" w:after="0" w:lineRule="auto" w:line="269"/>
            </w:pPr>
            <w:r>
              <w:rPr>
                <w:rFonts w:ascii="Georgia" w:hAnsi="Georgia"/>
                <w:i w:val="0"/>
                <w:color w:val="6B7078"/>
                <w:sz w:val="17"/>
              </w:rPr>
              <w:t xml:space="preserve">   0,5× Chantilly @ 1,80 € = 0,90 €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n°10 (13:08) — total 42,65 €</w:t>
            </w:r>
          </w:p>
          <w:p>
            <w:pPr>
              <w:spacing w:before="0" w:after="0" w:lineRule="auto" w:line="269"/>
            </w:pPr>
            <w:r>
              <w:rPr>
                <w:rFonts w:ascii="Georgia" w:hAnsi="Georgia"/>
                <w:i w:val="0"/>
                <w:color w:val="6B7078"/>
                <w:sz w:val="17"/>
              </w:rPr>
              <w:t xml:space="preserve">   0,5× Fuze Tea @ 3,90 € = 1,95 €</w:t>
            </w:r>
          </w:p>
          <w:p>
            <w:pPr>
              <w:spacing w:before="0" w:after="0" w:lineRule="auto" w:line="269"/>
            </w:pPr>
            <w:r>
              <w:rPr>
                <w:rFonts w:ascii="Georgia" w:hAnsi="Georgia"/>
                <w:i w:val="0"/>
                <w:color w:val="6B7078"/>
                <w:sz w:val="17"/>
              </w:rPr>
              <w:t xml:space="preserve">   0,5× Mambo @ 6,50 € = 3,25 €</w:t>
            </w:r>
          </w:p>
          <w:p>
            <w:pPr>
              <w:spacing w:before="0" w:after="0" w:lineRule="auto" w:line="269"/>
            </w:pPr>
            <w:r>
              <w:rPr>
                <w:rFonts w:ascii="Georgia" w:hAnsi="Georgia"/>
                <w:i w:val="0"/>
                <w:color w:val="6B7078"/>
                <w:sz w:val="17"/>
              </w:rPr>
              <w:t xml:space="preserve">   0,5× Picon bière @ 4,50 € = 2,25 €</w:t>
            </w:r>
          </w:p>
          <w:p>
            <w:pPr>
              <w:spacing w:before="0" w:after="0" w:lineRule="auto" w:line="269"/>
            </w:pPr>
            <w:r>
              <w:rPr>
                <w:rFonts w:ascii="Georgia" w:hAnsi="Georgia"/>
                <w:i w:val="0"/>
                <w:color w:val="6B7078"/>
                <w:sz w:val="17"/>
              </w:rPr>
              <w:t xml:space="preserve">   1× Crémeux du Jura @ 19,00 € = 19,00 €</w:t>
            </w:r>
          </w:p>
          <w:p>
            <w:pPr>
              <w:spacing w:before="0" w:after="0" w:lineRule="auto" w:line="269"/>
            </w:pPr>
            <w:r>
              <w:rPr>
                <w:rFonts w:ascii="Georgia" w:hAnsi="Georgia"/>
                <w:i w:val="0"/>
                <w:color w:val="6B7078"/>
                <w:sz w:val="17"/>
              </w:rPr>
              <w:t xml:space="preserve">   0,5× CAMEMBERT ROTI @ 17,60 € = 8,80 €</w:t>
            </w:r>
          </w:p>
          <w:p>
            <w:pPr>
              <w:spacing w:before="0" w:after="0" w:lineRule="auto" w:line="269"/>
            </w:pPr>
            <w:r>
              <w:rPr>
                <w:rFonts w:ascii="Georgia" w:hAnsi="Georgia"/>
                <w:i w:val="0"/>
                <w:color w:val="6B7078"/>
                <w:sz w:val="17"/>
              </w:rPr>
              <w:t xml:space="preserve">   0,5× CREME BRULEE @ 6,90 € = 3,45 €</w:t>
            </w:r>
          </w:p>
          <w:p>
            <w:pPr>
              <w:spacing w:before="0" w:after="0" w:lineRule="auto" w:line="269"/>
            </w:pPr>
            <w:r>
              <w:rPr>
                <w:rFonts w:ascii="Georgia" w:hAnsi="Georgia"/>
                <w:i w:val="0"/>
                <w:color w:val="6B7078"/>
                <w:sz w:val="17"/>
              </w:rPr>
              <w:t xml:space="preserve">   0,5× GLACE 2 BOULES @ 3,90 € = 1,95 €</w:t>
            </w:r>
          </w:p>
          <w:p>
            <w:pPr>
              <w:spacing w:before="0" w:after="0" w:lineRule="auto" w:line="269"/>
            </w:pPr>
            <w:r>
              <w:rPr>
                <w:rFonts w:ascii="Georgia" w:hAnsi="Georgia"/>
                <w:i w:val="0"/>
                <w:color w:val="6B7078"/>
                <w:sz w:val="17"/>
              </w:rPr>
              <w:t xml:space="preserve">   0,5× Chantilly @ 1,80 € = 0,90 €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n°12 (13:17) — total 34,45 €</w:t>
            </w:r>
          </w:p>
          <w:p>
            <w:pPr>
              <w:spacing w:before="0" w:after="0" w:lineRule="auto" w:line="269"/>
            </w:pPr>
            <w:r>
              <w:rPr>
                <w:rFonts w:ascii="Georgia" w:hAnsi="Georgia"/>
                <w:i w:val="0"/>
                <w:color w:val="6B7078"/>
                <w:sz w:val="17"/>
              </w:rPr>
              <w:t xml:space="preserve">   0,5× Rosé Pamplemousse @ 4,20 € = 2,10 €</w:t>
            </w:r>
          </w:p>
          <w:p>
            <w:pPr>
              <w:spacing w:before="0" w:after="0" w:lineRule="auto" w:line="269"/>
            </w:pPr>
            <w:r>
              <w:rPr>
                <w:rFonts w:ascii="Georgia" w:hAnsi="Georgia"/>
                <w:i w:val="0"/>
                <w:color w:val="6B7078"/>
                <w:sz w:val="17"/>
              </w:rPr>
              <w:t xml:space="preserve">   0,5× Panaché @ 3,90 € = 1,95 €</w:t>
            </w:r>
          </w:p>
          <w:p>
            <w:pPr>
              <w:spacing w:before="0" w:after="0" w:lineRule="auto" w:line="269"/>
            </w:pPr>
            <w:r>
              <w:rPr>
                <w:rFonts w:ascii="Georgia" w:hAnsi="Georgia"/>
                <w:i w:val="0"/>
                <w:color w:val="6B7078"/>
                <w:sz w:val="17"/>
              </w:rPr>
              <w:t xml:space="preserve">   1× Salade Végétarienne @ 19,90 € = 19,90 €</w:t>
            </w:r>
          </w:p>
          <w:p>
            <w:pPr>
              <w:spacing w:before="0" w:after="0" w:lineRule="auto" w:line="269"/>
            </w:pPr>
            <w:r>
              <w:rPr>
                <w:rFonts w:ascii="Georgia" w:hAnsi="Georgia"/>
                <w:i w:val="0"/>
                <w:color w:val="6B7078"/>
                <w:sz w:val="17"/>
              </w:rPr>
              <w:t xml:space="preserve">   0,5× FROMAGES REGIONAUX @ 6,90 € = 3,45 €</w:t>
            </w:r>
          </w:p>
          <w:p>
            <w:pPr>
              <w:spacing w:before="0" w:after="0" w:lineRule="auto" w:line="269"/>
            </w:pPr>
            <w:r>
              <w:rPr>
                <w:rFonts w:ascii="Georgia" w:hAnsi="Georgia"/>
                <w:i w:val="0"/>
                <w:color w:val="6B7078"/>
                <w:sz w:val="17"/>
              </w:rPr>
              <w:t xml:space="preserve">   0,5× GLACE 2 BOULES @ 3,90 € = 1,95 €</w:t>
            </w:r>
          </w:p>
          <w:p>
            <w:pPr>
              <w:spacing w:before="0" w:after="0" w:lineRule="auto" w:line="269"/>
            </w:pPr>
            <w:r>
              <w:rPr>
                <w:rFonts w:ascii="Georgia" w:hAnsi="Georgia"/>
                <w:i w:val="0"/>
                <w:color w:val="6B7078"/>
                <w:sz w:val="17"/>
              </w:rPr>
              <w:t xml:space="preserve">   0,5× Beaujolais Moulin à @ 5,80 € = 2,90 €</w:t>
            </w:r>
          </w:p>
          <w:p>
            <w:pPr>
              <w:spacing w:before="0" w:after="0" w:lineRule="auto" w:line="269"/>
            </w:pPr>
            <w:r>
              <w:rPr>
                <w:rFonts w:ascii="Georgia" w:hAnsi="Georgia"/>
                <w:i w:val="0"/>
                <w:color w:val="6B7078"/>
                <w:sz w:val="17"/>
              </w:rPr>
              <w:t xml:space="preserve">   1× Expresso @ 2,20 € = 2,20 €</w:t>
            </w:r>
          </w:p>
          <w:p>
            <w:pPr>
              <w:spacing w:before="0" w:after="20" w:lineRule="auto" w:line="269"/>
            </w:pPr>
            <w:r>
              <w:rPr>
                <w:rFonts w:ascii="Georgia" w:hAnsi="Georgia"/>
                <w:b/>
                <w:i w:val="0"/>
                <w:color w:val="222222"/>
                <w:sz w:val="18"/>
              </w:rPr>
              <w:t>Note n°13 (13:17) — total 34,45 €</w:t>
            </w:r>
          </w:p>
          <w:p>
            <w:pPr>
              <w:spacing w:before="0" w:after="0" w:lineRule="auto" w:line="269"/>
            </w:pPr>
            <w:r>
              <w:rPr>
                <w:rFonts w:ascii="Georgia" w:hAnsi="Georgia"/>
                <w:i w:val="0"/>
                <w:color w:val="6B7078"/>
                <w:sz w:val="17"/>
              </w:rPr>
              <w:t xml:space="preserve">   0,5× Rosé Pamplemousse @ 4,20 € = 2,10 €</w:t>
            </w:r>
          </w:p>
          <w:p>
            <w:pPr>
              <w:spacing w:before="0" w:after="0" w:lineRule="auto" w:line="269"/>
            </w:pPr>
            <w:r>
              <w:rPr>
                <w:rFonts w:ascii="Georgia" w:hAnsi="Georgia"/>
                <w:i w:val="0"/>
                <w:color w:val="6B7078"/>
                <w:sz w:val="17"/>
              </w:rPr>
              <w:t xml:space="preserve">   0,5× Panaché @ 3,90 € = 1,95 €</w:t>
            </w:r>
          </w:p>
          <w:p>
            <w:pPr>
              <w:spacing w:before="0" w:after="0" w:lineRule="auto" w:line="269"/>
            </w:pPr>
            <w:r>
              <w:rPr>
                <w:rFonts w:ascii="Georgia" w:hAnsi="Georgia"/>
                <w:i w:val="0"/>
                <w:color w:val="6B7078"/>
                <w:sz w:val="17"/>
              </w:rPr>
              <w:t xml:space="preserve">   1× Salade Végétarienne @ 19,90 € = 19,90 €</w:t>
            </w:r>
          </w:p>
          <w:p>
            <w:pPr>
              <w:spacing w:before="0" w:after="0" w:lineRule="auto" w:line="269"/>
            </w:pPr>
            <w:r>
              <w:rPr>
                <w:rFonts w:ascii="Georgia" w:hAnsi="Georgia"/>
                <w:i w:val="0"/>
                <w:color w:val="6B7078"/>
                <w:sz w:val="17"/>
              </w:rPr>
              <w:t xml:space="preserve">   0,5× FROMAGES REGIONAUX @ 6,90 € = 3,45 €</w:t>
            </w:r>
          </w:p>
          <w:p>
            <w:pPr>
              <w:spacing w:before="0" w:after="0" w:lineRule="auto" w:line="269"/>
            </w:pPr>
            <w:r>
              <w:rPr>
                <w:rFonts w:ascii="Georgia" w:hAnsi="Georgia"/>
                <w:i w:val="0"/>
                <w:color w:val="6B7078"/>
                <w:sz w:val="17"/>
              </w:rPr>
              <w:t xml:space="preserve">   0,5× GLACE 2 BOULES @ 3,90 € = 1,95 €</w:t>
            </w:r>
          </w:p>
          <w:p>
            <w:pPr>
              <w:spacing w:before="0" w:after="0" w:lineRule="auto" w:line="269"/>
            </w:pPr>
            <w:r>
              <w:rPr>
                <w:rFonts w:ascii="Georgia" w:hAnsi="Georgia"/>
                <w:i w:val="0"/>
                <w:color w:val="6B7078"/>
                <w:sz w:val="17"/>
              </w:rPr>
              <w:t xml:space="preserve">   0,5× Beaujolais Moulin à @ 5,80 € = 2,90 €</w:t>
            </w:r>
          </w:p>
          <w:p>
            <w:pPr>
              <w:spacing w:before="0" w:after="0" w:lineRule="auto" w:line="269"/>
            </w:pPr>
            <w:r>
              <w:rPr>
                <w:rFonts w:ascii="Georgia" w:hAnsi="Georgia"/>
                <w:i w:val="0"/>
                <w:color w:val="6B7078"/>
                <w:sz w:val="17"/>
              </w:rPr>
              <w:t xml:space="preserve">   1× Expresso @ 2,20 € = 2,20 €</w:t>
            </w:r>
          </w:p>
        </w:tc>
      </w:tr>
    </w:tbl>
    <w:p>
      <w:pPr>
        <w:spacing w:after="60"/>
      </w:pPr>
    </w:p>
    <w:p>
      <w:pPr>
        <w:spacing w:before="0" w:after="40" w:lineRule="auto" w:line="269"/>
      </w:pPr>
      <w:r>
        <w:rPr>
          <w:rFonts w:ascii="Georgia" w:hAnsi="Georgia"/>
          <w:i w:val="0"/>
          <w:color w:val="B45309"/>
          <w:sz w:val="18"/>
        </w:rPr>
        <w:t>Exemple du 2022-08-02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19:49  —  2,20 €</w:t>
            </w:r>
          </w:p>
          <w:p>
            <w:pPr>
              <w:spacing w:before="0" w:after="0" w:lineRule="auto" w:line="269"/>
            </w:pPr>
            <w:r>
              <w:rPr>
                <w:rFonts w:ascii="Georgia" w:hAnsi="Georgia"/>
                <w:i w:val="0"/>
                <w:color w:val="222222"/>
                <w:sz w:val="18"/>
              </w:rPr>
              <w:t>19:49  —  5,20 €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n°26 (19:31) — total 71,05 €</w:t>
            </w:r>
          </w:p>
          <w:p>
            <w:pPr>
              <w:spacing w:before="0" w:after="0" w:lineRule="auto" w:line="269"/>
            </w:pPr>
            <w:r>
              <w:rPr>
                <w:rFonts w:ascii="Georgia" w:hAnsi="Georgia"/>
                <w:i w:val="0"/>
                <w:color w:val="6B7078"/>
                <w:sz w:val="17"/>
              </w:rPr>
              <w:t xml:space="preserve">   0,5× Kir Bourgogne @ 4,20 € = 2,10 €</w:t>
            </w:r>
          </w:p>
          <w:p>
            <w:pPr>
              <w:spacing w:before="0" w:after="0" w:lineRule="auto" w:line="269"/>
            </w:pPr>
            <w:r>
              <w:rPr>
                <w:rFonts w:ascii="Georgia" w:hAnsi="Georgia"/>
                <w:i w:val="0"/>
                <w:color w:val="6B7078"/>
                <w:sz w:val="17"/>
              </w:rPr>
              <w:t xml:space="preserve">   0,5× Chat perché @ 5,20 € = 2,60 €</w:t>
            </w:r>
          </w:p>
          <w:p>
            <w:pPr>
              <w:spacing w:before="0" w:after="0" w:lineRule="auto" w:line="269"/>
            </w:pPr>
            <w:r>
              <w:rPr>
                <w:rFonts w:ascii="Georgia" w:hAnsi="Georgia"/>
                <w:i w:val="0"/>
                <w:color w:val="6B7078"/>
                <w:sz w:val="17"/>
              </w:rPr>
              <w:t xml:space="preserve">   1× Saint Véran Verre @ 7,90 € = 7,90 €</w:t>
            </w:r>
          </w:p>
          <w:p>
            <w:pPr>
              <w:spacing w:before="0" w:after="0" w:lineRule="auto" w:line="269"/>
            </w:pPr>
            <w:r>
              <w:rPr>
                <w:rFonts w:ascii="Georgia" w:hAnsi="Georgia"/>
                <w:i w:val="0"/>
                <w:color w:val="6B7078"/>
                <w:sz w:val="17"/>
              </w:rPr>
              <w:t xml:space="preserve">   1× Salade Verte aux Noi @ 5,90 € = 5,90 €</w:t>
            </w:r>
          </w:p>
          <w:p>
            <w:pPr>
              <w:spacing w:before="0" w:after="0" w:lineRule="auto" w:line="269"/>
            </w:pPr>
            <w:r>
              <w:rPr>
                <w:rFonts w:ascii="Georgia" w:hAnsi="Georgia"/>
                <w:i w:val="0"/>
                <w:color w:val="6B7078"/>
                <w:sz w:val="17"/>
              </w:rPr>
              <w:t xml:space="preserve">   0,5× CABRICHOU @ 15,90 € = 7,95 €</w:t>
            </w:r>
          </w:p>
          <w:p>
            <w:pPr>
              <w:spacing w:before="0" w:after="0" w:lineRule="auto" w:line="269"/>
            </w:pPr>
            <w:r>
              <w:rPr>
                <w:rFonts w:ascii="Georgia" w:hAnsi="Georgia"/>
                <w:i w:val="0"/>
                <w:color w:val="6B7078"/>
                <w:sz w:val="17"/>
              </w:rPr>
              <w:t xml:space="preserve">   0,5× Salade Végétarienne @ 19,90 € = 9,95 €</w:t>
            </w:r>
          </w:p>
          <w:p>
            <w:pPr>
              <w:spacing w:before="0" w:after="0" w:lineRule="auto" w:line="269"/>
            </w:pPr>
            <w:r>
              <w:rPr>
                <w:rFonts w:ascii="Georgia" w:hAnsi="Georgia"/>
                <w:i w:val="0"/>
                <w:color w:val="6B7078"/>
                <w:sz w:val="17"/>
              </w:rPr>
              <w:t xml:space="preserve">   0,5× TRUITE PESTO @ 15,90 € = 7,95 €</w:t>
            </w:r>
          </w:p>
          <w:p>
            <w:pPr>
              <w:spacing w:before="0" w:after="0" w:lineRule="auto" w:line="269"/>
            </w:pPr>
            <w:r>
              <w:rPr>
                <w:rFonts w:ascii="Georgia" w:hAnsi="Georgia"/>
                <w:i w:val="0"/>
                <w:color w:val="6B7078"/>
                <w:sz w:val="17"/>
              </w:rPr>
              <w:t xml:space="preserve">   0,5× TRUITE JURASSIENNE @ 17,60 € = 8,80 €</w:t>
            </w:r>
          </w:p>
          <w:p>
            <w:pPr>
              <w:spacing w:before="0" w:after="0" w:lineRule="auto" w:line="269"/>
            </w:pPr>
            <w:r>
              <w:rPr>
                <w:rFonts w:ascii="Georgia" w:hAnsi="Georgia"/>
                <w:i w:val="0"/>
                <w:color w:val="6B7078"/>
                <w:sz w:val="17"/>
              </w:rPr>
              <w:t xml:space="preserve">   1× Expresso @ 2,20 € = 2,20 €</w:t>
            </w:r>
          </w:p>
          <w:p>
            <w:pPr>
              <w:spacing w:before="0" w:after="0" w:lineRule="auto" w:line="269"/>
            </w:pPr>
            <w:r>
              <w:rPr>
                <w:rFonts w:ascii="Georgia" w:hAnsi="Georgia"/>
                <w:i w:val="0"/>
                <w:color w:val="6B7078"/>
                <w:sz w:val="17"/>
              </w:rPr>
              <w:t xml:space="preserve">   0,5× Expresso Crème @ 2,40 € = 1,20 €</w:t>
            </w:r>
          </w:p>
          <w:p>
            <w:pPr>
              <w:spacing w:before="0" w:after="0" w:lineRule="auto" w:line="269"/>
            </w:pPr>
            <w:r>
              <w:rPr>
                <w:rFonts w:ascii="Georgia" w:hAnsi="Georgia"/>
                <w:i w:val="0"/>
                <w:color w:val="6B7078"/>
                <w:sz w:val="17"/>
              </w:rPr>
              <w:t xml:space="preserve">   0,5× Bohème @ 29,00 € = 14,50 €</w:t>
            </w:r>
          </w:p>
          <w:p>
            <w:pPr>
              <w:spacing w:before="0" w:after="20" w:lineRule="auto" w:line="269"/>
            </w:pPr>
            <w:r>
              <w:rPr>
                <w:rFonts w:ascii="Georgia" w:hAnsi="Georgia"/>
                <w:b/>
                <w:i w:val="0"/>
                <w:color w:val="222222"/>
                <w:sz w:val="18"/>
              </w:rPr>
              <w:t>Note n°27 (19:32) — total 71,05 €</w:t>
            </w:r>
          </w:p>
          <w:p>
            <w:pPr>
              <w:spacing w:before="0" w:after="0" w:lineRule="auto" w:line="269"/>
            </w:pPr>
            <w:r>
              <w:rPr>
                <w:rFonts w:ascii="Georgia" w:hAnsi="Georgia"/>
                <w:i w:val="0"/>
                <w:color w:val="6B7078"/>
                <w:sz w:val="17"/>
              </w:rPr>
              <w:t xml:space="preserve">   0,5× Kir Bourgogne @ 4,20 € = 2,10 €</w:t>
            </w:r>
          </w:p>
          <w:p>
            <w:pPr>
              <w:spacing w:before="0" w:after="0" w:lineRule="auto" w:line="269"/>
            </w:pPr>
            <w:r>
              <w:rPr>
                <w:rFonts w:ascii="Georgia" w:hAnsi="Georgia"/>
                <w:i w:val="0"/>
                <w:color w:val="6B7078"/>
                <w:sz w:val="17"/>
              </w:rPr>
              <w:t xml:space="preserve">   0,5× Chat perché @ 5,20 € = 2,60 €</w:t>
            </w:r>
          </w:p>
          <w:p>
            <w:pPr>
              <w:spacing w:before="0" w:after="0" w:lineRule="auto" w:line="269"/>
            </w:pPr>
            <w:r>
              <w:rPr>
                <w:rFonts w:ascii="Georgia" w:hAnsi="Georgia"/>
                <w:i w:val="0"/>
                <w:color w:val="6B7078"/>
                <w:sz w:val="17"/>
              </w:rPr>
              <w:t xml:space="preserve">   1× Saint Véran Verre @ 7,90 € = 7,90 €</w:t>
            </w:r>
          </w:p>
          <w:p>
            <w:pPr>
              <w:spacing w:before="0" w:after="0" w:lineRule="auto" w:line="269"/>
            </w:pPr>
            <w:r>
              <w:rPr>
                <w:rFonts w:ascii="Georgia" w:hAnsi="Georgia"/>
                <w:i w:val="0"/>
                <w:color w:val="6B7078"/>
                <w:sz w:val="17"/>
              </w:rPr>
              <w:t xml:space="preserve">   1× Salade Verte aux Noi @ 5,90 € = 5,90 €</w:t>
            </w:r>
          </w:p>
          <w:p>
            <w:pPr>
              <w:spacing w:before="0" w:after="0" w:lineRule="auto" w:line="269"/>
            </w:pPr>
            <w:r>
              <w:rPr>
                <w:rFonts w:ascii="Georgia" w:hAnsi="Georgia"/>
                <w:i w:val="0"/>
                <w:color w:val="6B7078"/>
                <w:sz w:val="17"/>
              </w:rPr>
              <w:t xml:space="preserve">   0,5× CABRICHOU @ 15,90 € = 7,95 €</w:t>
            </w:r>
          </w:p>
          <w:p>
            <w:pPr>
              <w:spacing w:before="0" w:after="0" w:lineRule="auto" w:line="269"/>
            </w:pPr>
            <w:r>
              <w:rPr>
                <w:rFonts w:ascii="Georgia" w:hAnsi="Georgia"/>
                <w:i w:val="0"/>
                <w:color w:val="6B7078"/>
                <w:sz w:val="17"/>
              </w:rPr>
              <w:t xml:space="preserve">   0,5× Salade Végétarienne @ 19,90 € = 9,95 €</w:t>
            </w:r>
          </w:p>
          <w:p>
            <w:pPr>
              <w:spacing w:before="0" w:after="0" w:lineRule="auto" w:line="269"/>
            </w:pPr>
            <w:r>
              <w:rPr>
                <w:rFonts w:ascii="Georgia" w:hAnsi="Georgia"/>
                <w:i w:val="0"/>
                <w:color w:val="6B7078"/>
                <w:sz w:val="17"/>
              </w:rPr>
              <w:t xml:space="preserve">   0,5× TRUITE PESTO @ 15,90 € = 7,95 €</w:t>
            </w:r>
          </w:p>
          <w:p>
            <w:pPr>
              <w:spacing w:before="0" w:after="0" w:lineRule="auto" w:line="269"/>
            </w:pPr>
            <w:r>
              <w:rPr>
                <w:rFonts w:ascii="Georgia" w:hAnsi="Georgia"/>
                <w:i w:val="0"/>
                <w:color w:val="6B7078"/>
                <w:sz w:val="17"/>
              </w:rPr>
              <w:t xml:space="preserve">   0,5× TRUITE JURASSIENNE @ 17,60 € = 8,80 €</w:t>
            </w:r>
          </w:p>
          <w:p>
            <w:pPr>
              <w:spacing w:before="0" w:after="0" w:lineRule="auto" w:line="269"/>
            </w:pPr>
            <w:r>
              <w:rPr>
                <w:rFonts w:ascii="Georgia" w:hAnsi="Georgia"/>
                <w:i w:val="0"/>
                <w:color w:val="6B7078"/>
                <w:sz w:val="17"/>
              </w:rPr>
              <w:t xml:space="preserve">   1× Expresso @ 2,20 € = 2,20 €</w:t>
            </w:r>
          </w:p>
          <w:p>
            <w:pPr>
              <w:spacing w:before="0" w:after="0" w:lineRule="auto" w:line="269"/>
            </w:pPr>
            <w:r>
              <w:rPr>
                <w:rFonts w:ascii="Georgia" w:hAnsi="Georgia"/>
                <w:i w:val="0"/>
                <w:color w:val="6B7078"/>
                <w:sz w:val="17"/>
              </w:rPr>
              <w:t xml:space="preserve">   0,5× Expresso Crème @ 2,40 € = 1,20 €</w:t>
            </w:r>
          </w:p>
          <w:p>
            <w:pPr>
              <w:spacing w:before="0" w:after="0" w:lineRule="auto" w:line="269"/>
            </w:pPr>
            <w:r>
              <w:rPr>
                <w:rFonts w:ascii="Georgia" w:hAnsi="Georgia"/>
                <w:i w:val="0"/>
                <w:color w:val="6B7078"/>
                <w:sz w:val="17"/>
              </w:rPr>
              <w:t xml:space="preserve">   0,5× Bohème @ 29,00 € = 14,50 €</w:t>
            </w:r>
          </w:p>
          <w:p>
            <w:pPr>
              <w:spacing w:before="0" w:after="20" w:lineRule="auto" w:line="269"/>
            </w:pPr>
            <w:r>
              <w:rPr>
                <w:rFonts w:ascii="Georgia" w:hAnsi="Georgia"/>
                <w:b/>
                <w:i w:val="0"/>
                <w:color w:val="222222"/>
                <w:sz w:val="18"/>
              </w:rPr>
              <w:t>Note n°29 (19:43) — total 35,35 €</w:t>
            </w:r>
          </w:p>
          <w:p>
            <w:pPr>
              <w:spacing w:before="0" w:after="0" w:lineRule="auto" w:line="269"/>
            </w:pPr>
            <w:r>
              <w:rPr>
                <w:rFonts w:ascii="Georgia" w:hAnsi="Georgia"/>
                <w:i w:val="0"/>
                <w:color w:val="6B7078"/>
                <w:sz w:val="17"/>
              </w:rPr>
              <w:t xml:space="preserve">   0,5× Pichet 50cl vin @ 9,80 € = 4,90 €</w:t>
            </w:r>
          </w:p>
          <w:p>
            <w:pPr>
              <w:spacing w:before="0" w:after="0" w:lineRule="auto" w:line="269"/>
            </w:pPr>
            <w:r>
              <w:rPr>
                <w:rFonts w:ascii="Georgia" w:hAnsi="Georgia"/>
                <w:i w:val="0"/>
                <w:color w:val="6B7078"/>
                <w:sz w:val="17"/>
              </w:rPr>
              <w:t xml:space="preserve">   0,5× Perrier 33cl @ 4,00 € = 2,00 €</w:t>
            </w:r>
          </w:p>
          <w:p>
            <w:pPr>
              <w:spacing w:before="0" w:after="0" w:lineRule="auto" w:line="269"/>
            </w:pPr>
            <w:r>
              <w:rPr>
                <w:rFonts w:ascii="Georgia" w:hAnsi="Georgia"/>
                <w:i w:val="0"/>
                <w:color w:val="6B7078"/>
                <w:sz w:val="17"/>
              </w:rPr>
              <w:t xml:space="preserve">   0,5× ASSIETTE FRANC-COMTO @ 17,60 € = 8,80 €</w:t>
            </w:r>
          </w:p>
          <w:p>
            <w:pPr>
              <w:spacing w:before="0" w:after="0" w:lineRule="auto" w:line="269"/>
            </w:pPr>
            <w:r>
              <w:rPr>
                <w:rFonts w:ascii="Georgia" w:hAnsi="Georgia"/>
                <w:i w:val="0"/>
                <w:color w:val="6B7078"/>
                <w:sz w:val="17"/>
              </w:rPr>
              <w:t xml:space="preserve">   0,5× PAYSANNE @ 19,90 € = 9,95 €</w:t>
            </w:r>
          </w:p>
          <w:p>
            <w:pPr>
              <w:spacing w:before="0" w:after="0" w:lineRule="auto" w:line="269"/>
            </w:pPr>
            <w:r>
              <w:rPr>
                <w:rFonts w:ascii="Georgia" w:hAnsi="Georgia"/>
                <w:i w:val="0"/>
                <w:color w:val="6B7078"/>
                <w:sz w:val="17"/>
              </w:rPr>
              <w:t xml:space="preserve">   0,5× Pavlova @ 8,70 € = 4,35 €</w:t>
            </w:r>
          </w:p>
          <w:p>
            <w:pPr>
              <w:spacing w:before="0" w:after="0" w:lineRule="auto" w:line="269"/>
            </w:pPr>
            <w:r>
              <w:rPr>
                <w:rFonts w:ascii="Georgia" w:hAnsi="Georgia"/>
                <w:i w:val="0"/>
                <w:color w:val="6B7078"/>
                <w:sz w:val="17"/>
              </w:rPr>
              <w:t xml:space="preserve">   0,5× Mi @ 8,50 € = 4,25 €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n°30 (19:43) — total 35,35 €</w:t>
            </w:r>
          </w:p>
          <w:p>
            <w:pPr>
              <w:spacing w:before="0" w:after="0" w:lineRule="auto" w:line="269"/>
            </w:pPr>
            <w:r>
              <w:rPr>
                <w:rFonts w:ascii="Georgia" w:hAnsi="Georgia"/>
                <w:i w:val="0"/>
                <w:color w:val="6B7078"/>
                <w:sz w:val="17"/>
              </w:rPr>
              <w:t xml:space="preserve">   0,5× Pichet 50cl vin @ 9,80 € = 4,90 €</w:t>
            </w:r>
          </w:p>
          <w:p>
            <w:pPr>
              <w:spacing w:before="0" w:after="0" w:lineRule="auto" w:line="269"/>
            </w:pPr>
            <w:r>
              <w:rPr>
                <w:rFonts w:ascii="Georgia" w:hAnsi="Georgia"/>
                <w:i w:val="0"/>
                <w:color w:val="6B7078"/>
                <w:sz w:val="17"/>
              </w:rPr>
              <w:t xml:space="preserve">   0,5× Perrier 33cl @ 4,00 € = 2,00 €</w:t>
            </w:r>
          </w:p>
          <w:p>
            <w:pPr>
              <w:spacing w:before="0" w:after="0" w:lineRule="auto" w:line="269"/>
            </w:pPr>
            <w:r>
              <w:rPr>
                <w:rFonts w:ascii="Georgia" w:hAnsi="Georgia"/>
                <w:i w:val="0"/>
                <w:color w:val="6B7078"/>
                <w:sz w:val="17"/>
              </w:rPr>
              <w:t xml:space="preserve">   0,5× ASSIETTE FRANC-COMTO @ 17,60 € = 8,80 €</w:t>
            </w:r>
          </w:p>
          <w:p>
            <w:pPr>
              <w:spacing w:before="0" w:after="0" w:lineRule="auto" w:line="269"/>
            </w:pPr>
            <w:r>
              <w:rPr>
                <w:rFonts w:ascii="Georgia" w:hAnsi="Georgia"/>
                <w:i w:val="0"/>
                <w:color w:val="6B7078"/>
                <w:sz w:val="17"/>
              </w:rPr>
              <w:t xml:space="preserve">   0,5× PAYSANNE @ 19,90 € = 9,95 €</w:t>
            </w:r>
          </w:p>
          <w:p>
            <w:pPr>
              <w:spacing w:before="0" w:after="0" w:lineRule="auto" w:line="269"/>
            </w:pPr>
            <w:r>
              <w:rPr>
                <w:rFonts w:ascii="Georgia" w:hAnsi="Georgia"/>
                <w:i w:val="0"/>
                <w:color w:val="6B7078"/>
                <w:sz w:val="17"/>
              </w:rPr>
              <w:t xml:space="preserve">   0,5× Pavlova @ 8,70 € = 4,35 €</w:t>
            </w:r>
          </w:p>
          <w:p>
            <w:pPr>
              <w:spacing w:before="0" w:after="0" w:lineRule="auto" w:line="269"/>
            </w:pPr>
            <w:r>
              <w:rPr>
                <w:rFonts w:ascii="Georgia" w:hAnsi="Georgia"/>
                <w:i w:val="0"/>
                <w:color w:val="6B7078"/>
                <w:sz w:val="17"/>
              </w:rPr>
              <w:t xml:space="preserve">   0,5× Mi @ 8,50 € = 4,25 €</w:t>
            </w:r>
          </w:p>
          <w:p>
            <w:pPr>
              <w:spacing w:before="0" w:after="0" w:lineRule="auto" w:line="269"/>
            </w:pPr>
            <w:r>
              <w:rPr>
                <w:rFonts w:ascii="Georgia" w:hAnsi="Georgia"/>
                <w:i w:val="0"/>
                <w:color w:val="6B7078"/>
                <w:sz w:val="17"/>
              </w:rPr>
              <w:t xml:space="preserve">   0,5× Expresso @ 2,20 € = 1,10 €</w:t>
            </w:r>
          </w:p>
        </w:tc>
      </w:tr>
    </w:tbl>
    <w:p>
      <w:pPr>
        <w:spacing w:after="60"/>
      </w:pPr>
    </w:p>
    <w:p>
      <w:pPr>
        <w:spacing w:before="0" w:after="40" w:lineRule="auto" w:line="269"/>
      </w:pPr>
      <w:r>
        <w:rPr>
          <w:rFonts w:ascii="Georgia" w:hAnsi="Georgia"/>
          <w:i w:val="0"/>
          <w:color w:val="B45309"/>
          <w:sz w:val="18"/>
        </w:rPr>
        <w:t>Exemple du 2022-09-25</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19:50  —  2,20 €</w:t>
            </w:r>
          </w:p>
          <w:p>
            <w:pPr>
              <w:spacing w:before="0" w:after="0" w:lineRule="auto" w:line="269"/>
            </w:pPr>
            <w:r>
              <w:rPr>
                <w:rFonts w:ascii="Georgia" w:hAnsi="Georgia"/>
                <w:i w:val="0"/>
                <w:color w:val="222222"/>
                <w:sz w:val="18"/>
              </w:rPr>
              <w:t>19:50  —  6,90 €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n°20 (19:49) — total 38,30 €</w:t>
            </w:r>
          </w:p>
          <w:p>
            <w:pPr>
              <w:spacing w:before="0" w:after="0" w:lineRule="auto" w:line="269"/>
            </w:pPr>
            <w:r>
              <w:rPr>
                <w:rFonts w:ascii="Georgia" w:hAnsi="Georgia"/>
                <w:i w:val="0"/>
                <w:color w:val="6B7078"/>
                <w:sz w:val="17"/>
              </w:rPr>
              <w:t xml:space="preserve">   1× Père Gregoire @ 4,90 € = 4,90 €</w:t>
            </w:r>
          </w:p>
          <w:p>
            <w:pPr>
              <w:spacing w:before="0" w:after="0" w:lineRule="auto" w:line="269"/>
            </w:pPr>
            <w:r>
              <w:rPr>
                <w:rFonts w:ascii="Georgia" w:hAnsi="Georgia"/>
                <w:i w:val="0"/>
                <w:color w:val="6B7078"/>
                <w:sz w:val="17"/>
              </w:rPr>
              <w:t xml:space="preserve">   1× La Vouivre @ 5,20 € = 5,20 €</w:t>
            </w:r>
          </w:p>
          <w:p>
            <w:pPr>
              <w:spacing w:before="0" w:after="0" w:lineRule="auto" w:line="269"/>
            </w:pPr>
            <w:r>
              <w:rPr>
                <w:rFonts w:ascii="Georgia" w:hAnsi="Georgia"/>
                <w:i w:val="0"/>
                <w:color w:val="6B7078"/>
                <w:sz w:val="17"/>
              </w:rPr>
              <w:t xml:space="preserve">   0,5× POULET JURASSIENNE @ 17,60 € = 8,80 €</w:t>
            </w:r>
          </w:p>
          <w:p>
            <w:pPr>
              <w:spacing w:before="0" w:after="0" w:lineRule="auto" w:line="269"/>
            </w:pPr>
            <w:r>
              <w:rPr>
                <w:rFonts w:ascii="Georgia" w:hAnsi="Georgia"/>
                <w:i w:val="0"/>
                <w:color w:val="6B7078"/>
                <w:sz w:val="17"/>
              </w:rPr>
              <w:t xml:space="preserve">   0,5× ASSIETTE FRANC-COMTO @ 17,60 € = 8,80 €</w:t>
            </w:r>
          </w:p>
          <w:p>
            <w:pPr>
              <w:spacing w:before="0" w:after="0" w:lineRule="auto" w:line="269"/>
            </w:pPr>
            <w:r>
              <w:rPr>
                <w:rFonts w:ascii="Georgia" w:hAnsi="Georgia"/>
                <w:i w:val="0"/>
                <w:color w:val="6B7078"/>
                <w:sz w:val="17"/>
              </w:rPr>
              <w:t xml:space="preserve">   0,5× Pavlova @ 8,70 € = 4,35 €</w:t>
            </w:r>
          </w:p>
          <w:p>
            <w:pPr>
              <w:spacing w:before="0" w:after="0" w:lineRule="auto" w:line="269"/>
            </w:pPr>
            <w:r>
              <w:rPr>
                <w:rFonts w:ascii="Georgia" w:hAnsi="Georgia"/>
                <w:i w:val="0"/>
                <w:color w:val="6B7078"/>
                <w:sz w:val="17"/>
              </w:rPr>
              <w:t xml:space="preserve">   0,5× CREME BRULEE @ 6,90 € = 3,45 €</w:t>
            </w:r>
          </w:p>
          <w:p>
            <w:pPr>
              <w:spacing w:before="0" w:after="0" w:lineRule="auto" w:line="269"/>
            </w:pPr>
            <w:r>
              <w:rPr>
                <w:rFonts w:ascii="Georgia" w:hAnsi="Georgia"/>
                <w:i w:val="0"/>
                <w:color w:val="6B7078"/>
                <w:sz w:val="17"/>
              </w:rPr>
              <w:t xml:space="preserve">   0,5× Infusion @ 3,40 € = 1,70 €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n°21 (19:50) — total 28,20 €</w:t>
            </w:r>
          </w:p>
          <w:p>
            <w:pPr>
              <w:spacing w:before="0" w:after="0" w:lineRule="auto" w:line="269"/>
            </w:pPr>
            <w:r>
              <w:rPr>
                <w:rFonts w:ascii="Georgia" w:hAnsi="Georgia"/>
                <w:i w:val="0"/>
                <w:color w:val="6B7078"/>
                <w:sz w:val="17"/>
              </w:rPr>
              <w:t xml:space="preserve">   0,5× POULET JURASSIENNE @ 17,60 € = 8,80 €</w:t>
            </w:r>
          </w:p>
          <w:p>
            <w:pPr>
              <w:spacing w:before="0" w:after="0" w:lineRule="auto" w:line="269"/>
            </w:pPr>
            <w:r>
              <w:rPr>
                <w:rFonts w:ascii="Georgia" w:hAnsi="Georgia"/>
                <w:i w:val="0"/>
                <w:color w:val="6B7078"/>
                <w:sz w:val="17"/>
              </w:rPr>
              <w:t xml:space="preserve">   0,5× ASSIETTE FRANC-COMTO @ 17,60 € = 8,80 €</w:t>
            </w:r>
          </w:p>
          <w:p>
            <w:pPr>
              <w:spacing w:before="0" w:after="0" w:lineRule="auto" w:line="269"/>
            </w:pPr>
            <w:r>
              <w:rPr>
                <w:rFonts w:ascii="Georgia" w:hAnsi="Georgia"/>
                <w:i w:val="0"/>
                <w:color w:val="6B7078"/>
                <w:sz w:val="17"/>
              </w:rPr>
              <w:t xml:space="preserve">   0,5× Pavlova @ 8,70 € = 4,35 €</w:t>
            </w:r>
          </w:p>
          <w:p>
            <w:pPr>
              <w:spacing w:before="0" w:after="0" w:lineRule="auto" w:line="269"/>
            </w:pPr>
            <w:r>
              <w:rPr>
                <w:rFonts w:ascii="Georgia" w:hAnsi="Georgia"/>
                <w:i w:val="0"/>
                <w:color w:val="6B7078"/>
                <w:sz w:val="17"/>
              </w:rPr>
              <w:t xml:space="preserve">   0,5× CREME BRULEE @ 6,90 € = 3,45 €</w:t>
            </w:r>
          </w:p>
          <w:p>
            <w:pPr>
              <w:spacing w:before="0" w:after="0" w:lineRule="auto" w:line="269"/>
            </w:pPr>
            <w:r>
              <w:rPr>
                <w:rFonts w:ascii="Georgia" w:hAnsi="Georgia"/>
                <w:i w:val="0"/>
                <w:color w:val="6B7078"/>
                <w:sz w:val="17"/>
              </w:rPr>
              <w:t xml:space="preserve">   0,5× Infusion @ 3,40 € = 1,70 €</w:t>
            </w:r>
          </w:p>
          <w:p>
            <w:pPr>
              <w:spacing w:before="0" w:after="0" w:lineRule="auto" w:line="269"/>
            </w:pPr>
            <w:r>
              <w:rPr>
                <w:rFonts w:ascii="Georgia" w:hAnsi="Georgia"/>
                <w:i w:val="0"/>
                <w:color w:val="6B7078"/>
                <w:sz w:val="17"/>
              </w:rPr>
              <w:t xml:space="preserve">   0,5× Expresso @ 2,20 € = 1,10 €</w:t>
            </w:r>
          </w:p>
        </w:tc>
      </w:tr>
    </w:tbl>
    <w:p>
      <w:pPr>
        <w:spacing w:after="60"/>
      </w:pPr>
    </w:p>
    <w:p>
      <w:pPr>
        <w:spacing w:before="0" w:after="40" w:lineRule="auto" w:line="269"/>
      </w:pPr>
      <w:r>
        <w:rPr>
          <w:rFonts w:ascii="Georgia" w:hAnsi="Georgia"/>
          <w:i w:val="0"/>
          <w:color w:val="B45309"/>
          <w:sz w:val="18"/>
        </w:rPr>
        <w:t>Exemple du 2022-10-22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20:04  —  2,00 €</w:t>
            </w:r>
          </w:p>
          <w:p>
            <w:pPr>
              <w:spacing w:before="0" w:after="0" w:lineRule="auto" w:line="269"/>
            </w:pPr>
            <w:r>
              <w:rPr>
                <w:rFonts w:ascii="Georgia" w:hAnsi="Georgia"/>
                <w:i w:val="0"/>
                <w:color w:val="222222"/>
                <w:sz w:val="18"/>
              </w:rPr>
              <w:t>20:04  —  3,90 €</w:t>
            </w:r>
          </w:p>
          <w:p>
            <w:pPr>
              <w:spacing w:before="0" w:after="0" w:lineRule="auto" w:line="269"/>
            </w:pPr>
            <w:r>
              <w:rPr>
                <w:rFonts w:ascii="Georgia" w:hAnsi="Georgia"/>
                <w:i w:val="0"/>
                <w:color w:val="222222"/>
                <w:sz w:val="18"/>
              </w:rPr>
              <w:t>20:04  —  5,20 €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n°21 (20:23) — total 133,10 €</w:t>
            </w:r>
          </w:p>
          <w:p>
            <w:pPr>
              <w:spacing w:before="0" w:after="0" w:lineRule="auto" w:line="269"/>
            </w:pPr>
            <w:r>
              <w:rPr>
                <w:rFonts w:ascii="Georgia" w:hAnsi="Georgia"/>
                <w:i w:val="0"/>
                <w:color w:val="6B7078"/>
                <w:sz w:val="17"/>
              </w:rPr>
              <w:t xml:space="preserve">   0,5× Chat perché @ 5,20 € = 2,60 €</w:t>
            </w:r>
          </w:p>
          <w:p>
            <w:pPr>
              <w:spacing w:before="0" w:after="0" w:lineRule="auto" w:line="269"/>
            </w:pPr>
            <w:r>
              <w:rPr>
                <w:rFonts w:ascii="Georgia" w:hAnsi="Georgia"/>
                <w:i w:val="0"/>
                <w:color w:val="6B7078"/>
                <w:sz w:val="17"/>
              </w:rPr>
              <w:t xml:space="preserve">   0,5× Whisky-Coca @ 7,50 € = 3,75 €</w:t>
            </w:r>
          </w:p>
          <w:p>
            <w:pPr>
              <w:spacing w:before="0" w:after="0" w:lineRule="auto" w:line="269"/>
            </w:pPr>
            <w:r>
              <w:rPr>
                <w:rFonts w:ascii="Georgia" w:hAnsi="Georgia"/>
                <w:i w:val="0"/>
                <w:color w:val="6B7078"/>
                <w:sz w:val="17"/>
              </w:rPr>
              <w:t xml:space="preserve">   0,5× Orangina (25cl) @ 3,90 € = 1,95 €</w:t>
            </w:r>
          </w:p>
          <w:p>
            <w:pPr>
              <w:spacing w:before="0" w:after="0" w:lineRule="auto" w:line="269"/>
            </w:pPr>
            <w:r>
              <w:rPr>
                <w:rFonts w:ascii="Georgia" w:hAnsi="Georgia"/>
                <w:i w:val="0"/>
                <w:color w:val="6B7078"/>
                <w:sz w:val="17"/>
              </w:rPr>
              <w:t xml:space="preserve">   2× Whisky L.J (4cl) @ 5,80 € = 11,60 €</w:t>
            </w:r>
          </w:p>
          <w:p>
            <w:pPr>
              <w:spacing w:before="0" w:after="0" w:lineRule="auto" w:line="269"/>
            </w:pPr>
            <w:r>
              <w:rPr>
                <w:rFonts w:ascii="Georgia" w:hAnsi="Georgia"/>
                <w:i w:val="0"/>
                <w:color w:val="6B7078"/>
                <w:sz w:val="17"/>
              </w:rPr>
              <w:t xml:space="preserve">   0,5× Perrier 33cl @ 4,00 € = 2,00 €</w:t>
            </w:r>
          </w:p>
          <w:p>
            <w:pPr>
              <w:spacing w:before="0" w:after="0" w:lineRule="auto" w:line="269"/>
            </w:pPr>
            <w:r>
              <w:rPr>
                <w:rFonts w:ascii="Georgia" w:hAnsi="Georgia"/>
                <w:i w:val="0"/>
                <w:color w:val="6B7078"/>
                <w:sz w:val="17"/>
              </w:rPr>
              <w:t xml:space="preserve">   0,5× Arbois Trousseau Bou @ 32,00 € = 16,00 €</w:t>
            </w:r>
          </w:p>
          <w:p>
            <w:pPr>
              <w:spacing w:before="0" w:after="0" w:lineRule="auto" w:line="269"/>
            </w:pPr>
            <w:r>
              <w:rPr>
                <w:rFonts w:ascii="Georgia" w:hAnsi="Georgia"/>
                <w:i w:val="0"/>
                <w:color w:val="6B7078"/>
                <w:sz w:val="17"/>
              </w:rPr>
              <w:t xml:space="preserve">   1× Macvin du Jura @ 4,90 € = 4,90 €</w:t>
            </w:r>
          </w:p>
          <w:p>
            <w:pPr>
              <w:spacing w:before="0" w:after="0" w:lineRule="auto" w:line="269"/>
            </w:pPr>
            <w:r>
              <w:rPr>
                <w:rFonts w:ascii="Georgia" w:hAnsi="Georgia"/>
                <w:i w:val="0"/>
                <w:color w:val="6B7078"/>
                <w:sz w:val="17"/>
              </w:rPr>
              <w:t xml:space="preserve">   1,5× FONDUE VIN JAUNE @ 25,90 € = 38,85 €</w:t>
            </w:r>
          </w:p>
          <w:p>
            <w:pPr>
              <w:spacing w:before="0" w:after="0" w:lineRule="auto" w:line="269"/>
            </w:pPr>
            <w:r>
              <w:rPr>
                <w:rFonts w:ascii="Georgia" w:hAnsi="Georgia"/>
                <w:i w:val="0"/>
                <w:color w:val="6B7078"/>
                <w:sz w:val="17"/>
              </w:rPr>
              <w:t xml:space="preserve">   1× Fondue Forestière @ 21,90 € = 21,90 €</w:t>
            </w:r>
          </w:p>
          <w:p>
            <w:pPr>
              <w:spacing w:before="0" w:after="0" w:lineRule="auto" w:line="269"/>
            </w:pPr>
            <w:r>
              <w:rPr>
                <w:rFonts w:ascii="Georgia" w:hAnsi="Georgia"/>
                <w:i w:val="0"/>
                <w:color w:val="6B7078"/>
                <w:sz w:val="17"/>
              </w:rPr>
              <w:t xml:space="preserve">   0,5× Pommes grenailles @ 3,90 € = 1,95 €</w:t>
            </w:r>
          </w:p>
          <w:p>
            <w:pPr>
              <w:spacing w:before="0" w:after="0" w:lineRule="auto" w:line="269"/>
            </w:pPr>
            <w:r>
              <w:rPr>
                <w:rFonts w:ascii="Georgia" w:hAnsi="Georgia"/>
                <w:i w:val="0"/>
                <w:color w:val="6B7078"/>
                <w:sz w:val="17"/>
              </w:rPr>
              <w:t xml:space="preserve">   1× Salade Verte aux Noi @ 5,90 € = 5,90 €</w:t>
            </w:r>
          </w:p>
          <w:p>
            <w:pPr>
              <w:spacing w:before="0" w:after="0" w:lineRule="auto" w:line="269"/>
            </w:pPr>
            <w:r>
              <w:rPr>
                <w:rFonts w:ascii="Georgia" w:hAnsi="Georgia"/>
                <w:i w:val="0"/>
                <w:color w:val="6B7078"/>
                <w:sz w:val="17"/>
              </w:rPr>
              <w:t xml:space="preserve">   1,5× Saucisse de Morteau @ 8,90 € = 13,35 €</w:t>
            </w:r>
          </w:p>
          <w:p>
            <w:pPr>
              <w:spacing w:before="0" w:after="0" w:lineRule="auto" w:line="269"/>
            </w:pPr>
            <w:r>
              <w:rPr>
                <w:rFonts w:ascii="Georgia" w:hAnsi="Georgia"/>
                <w:i w:val="0"/>
                <w:color w:val="6B7078"/>
                <w:sz w:val="17"/>
              </w:rPr>
              <w:t xml:space="preserve">   0,5× GLACE 1 BOULE @ 2,00 € = 1,00 €</w:t>
            </w:r>
          </w:p>
          <w:p>
            <w:pPr>
              <w:spacing w:before="0" w:after="0" w:lineRule="auto" w:line="269"/>
            </w:pPr>
            <w:r>
              <w:rPr>
                <w:rFonts w:ascii="Georgia" w:hAnsi="Georgia"/>
                <w:i w:val="0"/>
                <w:color w:val="6B7078"/>
                <w:sz w:val="17"/>
              </w:rPr>
              <w:t xml:space="preserve">   0,5× Expresso @ 2,20 € = 1,10 €</w:t>
            </w:r>
          </w:p>
          <w:p>
            <w:pPr>
              <w:spacing w:before="0" w:after="0" w:lineRule="auto" w:line="269"/>
            </w:pPr>
            <w:r>
              <w:rPr>
                <w:rFonts w:ascii="Georgia" w:hAnsi="Georgia"/>
                <w:i w:val="0"/>
                <w:color w:val="6B7078"/>
                <w:sz w:val="17"/>
              </w:rPr>
              <w:t xml:space="preserve">   0,5× Eau de Vie de Poire @ 6,50 € = 3,25 €</w:t>
            </w:r>
          </w:p>
          <w:p>
            <w:pPr>
              <w:spacing w:before="0" w:after="0" w:lineRule="auto" w:line="269"/>
            </w:pPr>
            <w:r>
              <w:rPr>
                <w:rFonts w:ascii="Georgia" w:hAnsi="Georgia"/>
                <w:i w:val="0"/>
                <w:color w:val="6B7078"/>
                <w:sz w:val="17"/>
              </w:rPr>
              <w:t xml:space="preserve">   0,5× Marc du Jura (4cl) @ 6,00 € = 3,00 €</w:t>
            </w:r>
          </w:p>
          <w:p>
            <w:pPr>
              <w:spacing w:before="0" w:after="20" w:lineRule="auto" w:line="269"/>
            </w:pPr>
            <w:r>
              <w:rPr>
                <w:rFonts w:ascii="Georgia" w:hAnsi="Georgia"/>
                <w:b/>
                <w:i w:val="0"/>
                <w:color w:val="222222"/>
                <w:sz w:val="18"/>
              </w:rPr>
              <w:t>Note n°22 (20:23) — total 133,10 €</w:t>
            </w:r>
          </w:p>
          <w:p>
            <w:pPr>
              <w:spacing w:before="0" w:after="0" w:lineRule="auto" w:line="269"/>
            </w:pPr>
            <w:r>
              <w:rPr>
                <w:rFonts w:ascii="Georgia" w:hAnsi="Georgia"/>
                <w:i w:val="0"/>
                <w:color w:val="6B7078"/>
                <w:sz w:val="17"/>
              </w:rPr>
              <w:t xml:space="preserve">   0,5× Chat perché @ 5,20 € = 2,60 €</w:t>
            </w:r>
          </w:p>
          <w:p>
            <w:pPr>
              <w:spacing w:before="0" w:after="0" w:lineRule="auto" w:line="269"/>
            </w:pPr>
            <w:r>
              <w:rPr>
                <w:rFonts w:ascii="Georgia" w:hAnsi="Georgia"/>
                <w:i w:val="0"/>
                <w:color w:val="6B7078"/>
                <w:sz w:val="17"/>
              </w:rPr>
              <w:t xml:space="preserve">   0,5× Whisky-Coca @ 7,50 € = 3,75 €</w:t>
            </w:r>
          </w:p>
          <w:p>
            <w:pPr>
              <w:spacing w:before="0" w:after="0" w:lineRule="auto" w:line="269"/>
            </w:pPr>
            <w:r>
              <w:rPr>
                <w:rFonts w:ascii="Georgia" w:hAnsi="Georgia"/>
                <w:i w:val="0"/>
                <w:color w:val="6B7078"/>
                <w:sz w:val="17"/>
              </w:rPr>
              <w:t xml:space="preserve">   0,5× Orangina (25cl) @ 3,90 € = 1,95 €</w:t>
            </w:r>
          </w:p>
          <w:p>
            <w:pPr>
              <w:spacing w:before="0" w:after="0" w:lineRule="auto" w:line="269"/>
            </w:pPr>
            <w:r>
              <w:rPr>
                <w:rFonts w:ascii="Georgia" w:hAnsi="Georgia"/>
                <w:i w:val="0"/>
                <w:color w:val="6B7078"/>
                <w:sz w:val="17"/>
              </w:rPr>
              <w:t xml:space="preserve">   2× Whisky L.J (4cl) @ 5,80 € = 11,60 €</w:t>
            </w:r>
          </w:p>
          <w:p>
            <w:pPr>
              <w:spacing w:before="0" w:after="0" w:lineRule="auto" w:line="269"/>
            </w:pPr>
            <w:r>
              <w:rPr>
                <w:rFonts w:ascii="Georgia" w:hAnsi="Georgia"/>
                <w:i w:val="0"/>
                <w:color w:val="6B7078"/>
                <w:sz w:val="17"/>
              </w:rPr>
              <w:t xml:space="preserve">   0,5× Perrier 33cl @ 4,00 € = 2,00 €</w:t>
            </w:r>
          </w:p>
          <w:p>
            <w:pPr>
              <w:spacing w:before="0" w:after="0" w:lineRule="auto" w:line="269"/>
            </w:pPr>
            <w:r>
              <w:rPr>
                <w:rFonts w:ascii="Georgia" w:hAnsi="Georgia"/>
                <w:i w:val="0"/>
                <w:color w:val="6B7078"/>
                <w:sz w:val="17"/>
              </w:rPr>
              <w:t xml:space="preserve">   0,5× Arbois Trousseau Bou @ 32,00 € = 16,00 €</w:t>
            </w:r>
          </w:p>
          <w:p>
            <w:pPr>
              <w:spacing w:before="0" w:after="0" w:lineRule="auto" w:line="269"/>
            </w:pPr>
            <w:r>
              <w:rPr>
                <w:rFonts w:ascii="Georgia" w:hAnsi="Georgia"/>
                <w:i w:val="0"/>
                <w:color w:val="6B7078"/>
                <w:sz w:val="17"/>
              </w:rPr>
              <w:t xml:space="preserve">   1× Macvin du Jura @ 4,90 € = 4,90 €</w:t>
            </w:r>
          </w:p>
          <w:p>
            <w:pPr>
              <w:spacing w:before="0" w:after="0" w:lineRule="auto" w:line="269"/>
            </w:pPr>
            <w:r>
              <w:rPr>
                <w:rFonts w:ascii="Georgia" w:hAnsi="Georgia"/>
                <w:i w:val="0"/>
                <w:color w:val="6B7078"/>
                <w:sz w:val="17"/>
              </w:rPr>
              <w:t xml:space="preserve">   1,5× FONDUE VIN JAUNE @ 25,90 € = 38,85 €</w:t>
            </w:r>
          </w:p>
          <w:p>
            <w:pPr>
              <w:spacing w:before="0" w:after="0" w:lineRule="auto" w:line="269"/>
            </w:pPr>
            <w:r>
              <w:rPr>
                <w:rFonts w:ascii="Georgia" w:hAnsi="Georgia"/>
                <w:i w:val="0"/>
                <w:color w:val="6B7078"/>
                <w:sz w:val="17"/>
              </w:rPr>
              <w:t xml:space="preserve">   1× Fondue Forestière @ 21,90 € = 21,90 €</w:t>
            </w:r>
          </w:p>
          <w:p>
            <w:pPr>
              <w:spacing w:before="0" w:after="0" w:lineRule="auto" w:line="269"/>
            </w:pPr>
            <w:r>
              <w:rPr>
                <w:rFonts w:ascii="Georgia" w:hAnsi="Georgia"/>
                <w:i w:val="0"/>
                <w:color w:val="6B7078"/>
                <w:sz w:val="17"/>
              </w:rPr>
              <w:t xml:space="preserve">   0,5× Pommes grenailles @ 3,90 € = 1,95 €</w:t>
            </w:r>
          </w:p>
          <w:p>
            <w:pPr>
              <w:spacing w:before="0" w:after="0" w:lineRule="auto" w:line="269"/>
            </w:pPr>
            <w:r>
              <w:rPr>
                <w:rFonts w:ascii="Georgia" w:hAnsi="Georgia"/>
                <w:i w:val="0"/>
                <w:color w:val="6B7078"/>
                <w:sz w:val="17"/>
              </w:rPr>
              <w:t xml:space="preserve">   1× Salade Verte aux Noi @ 5,90 € = 5,90 €</w:t>
            </w:r>
          </w:p>
          <w:p>
            <w:pPr>
              <w:spacing w:before="0" w:after="0" w:lineRule="auto" w:line="269"/>
            </w:pPr>
            <w:r>
              <w:rPr>
                <w:rFonts w:ascii="Georgia" w:hAnsi="Georgia"/>
                <w:i w:val="0"/>
                <w:color w:val="6B7078"/>
                <w:sz w:val="17"/>
              </w:rPr>
              <w:t xml:space="preserve">   1,5× Saucisse de Morteau @ 8,90 € = 13,35 €</w:t>
            </w:r>
          </w:p>
          <w:p>
            <w:pPr>
              <w:spacing w:before="0" w:after="0" w:lineRule="auto" w:line="269"/>
            </w:pPr>
            <w:r>
              <w:rPr>
                <w:rFonts w:ascii="Georgia" w:hAnsi="Georgia"/>
                <w:i w:val="0"/>
                <w:color w:val="6B7078"/>
                <w:sz w:val="17"/>
              </w:rPr>
              <w:t xml:space="preserve">   0,5× GLACE 1 BOULE @ 2,00 € = 1,00 €</w:t>
            </w:r>
          </w:p>
          <w:p>
            <w:pPr>
              <w:spacing w:before="0" w:after="0" w:lineRule="auto" w:line="269"/>
            </w:pPr>
            <w:r>
              <w:rPr>
                <w:rFonts w:ascii="Georgia" w:hAnsi="Georgia"/>
                <w:i w:val="0"/>
                <w:color w:val="6B7078"/>
                <w:sz w:val="17"/>
              </w:rPr>
              <w:t xml:space="preserve">   0,5× Expresso @ 2,20 € = 1,10 €</w:t>
            </w:r>
          </w:p>
          <w:p>
            <w:pPr>
              <w:spacing w:before="0" w:after="0" w:lineRule="auto" w:line="269"/>
            </w:pPr>
            <w:r>
              <w:rPr>
                <w:rFonts w:ascii="Georgia" w:hAnsi="Georgia"/>
                <w:i w:val="0"/>
                <w:color w:val="6B7078"/>
                <w:sz w:val="17"/>
              </w:rPr>
              <w:t xml:space="preserve">   0,5× Eau de Vie de Poire @ 6,50 € = 3,25 €</w:t>
            </w:r>
          </w:p>
          <w:p>
            <w:pPr>
              <w:spacing w:before="0" w:after="0" w:lineRule="auto" w:line="269"/>
            </w:pPr>
            <w:r>
              <w:rPr>
                <w:rFonts w:ascii="Georgia" w:hAnsi="Georgia"/>
                <w:i w:val="0"/>
                <w:color w:val="6B7078"/>
                <w:sz w:val="17"/>
              </w:rPr>
              <w:t xml:space="preserve">   0,5× Marc du Jura (4cl) @ 6,00 € = 3,00 €</w:t>
            </w:r>
          </w:p>
        </w:tc>
      </w:tr>
    </w:tbl>
    <w:p>
      <w:pPr>
        <w:spacing w:after="60"/>
      </w:pPr>
    </w:p>
    <w:p>
      <w:pPr>
        <w:spacing w:before="0" w:after="40" w:lineRule="auto" w:line="269"/>
      </w:pPr>
      <w:r>
        <w:rPr>
          <w:rFonts w:ascii="Georgia" w:hAnsi="Georgia"/>
          <w:i w:val="0"/>
          <w:color w:val="B45309"/>
          <w:sz w:val="18"/>
        </w:rPr>
        <w:t>Exemple du 2022-11-02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20:04  —  2,20 €</w:t>
            </w:r>
          </w:p>
          <w:p>
            <w:pPr>
              <w:spacing w:before="0" w:after="0" w:lineRule="auto" w:line="269"/>
            </w:pPr>
            <w:r>
              <w:rPr>
                <w:rFonts w:ascii="Georgia" w:hAnsi="Georgia"/>
                <w:i w:val="0"/>
                <w:color w:val="222222"/>
                <w:sz w:val="18"/>
              </w:rPr>
              <w:t>20:04  —  3,90 €</w:t>
            </w:r>
          </w:p>
          <w:p>
            <w:pPr>
              <w:spacing w:before="0" w:after="0" w:lineRule="auto" w:line="269"/>
            </w:pPr>
            <w:r>
              <w:rPr>
                <w:rFonts w:ascii="Georgia" w:hAnsi="Georgia"/>
                <w:i w:val="0"/>
                <w:color w:val="222222"/>
                <w:sz w:val="18"/>
              </w:rPr>
              <w:t>20:04  —  5,90 €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n°25 (20:05) — total 92,60 €</w:t>
            </w:r>
          </w:p>
          <w:p>
            <w:pPr>
              <w:spacing w:before="0" w:after="0" w:lineRule="auto" w:line="269"/>
            </w:pPr>
            <w:r>
              <w:rPr>
                <w:rFonts w:ascii="Georgia" w:hAnsi="Georgia"/>
                <w:i w:val="0"/>
                <w:color w:val="6B7078"/>
                <w:sz w:val="17"/>
              </w:rPr>
              <w:t xml:space="preserve">   2× Fondue Jurassienne @ 16,90 € = 33,80 €</w:t>
            </w:r>
          </w:p>
          <w:p>
            <w:pPr>
              <w:spacing w:before="0" w:after="0" w:lineRule="auto" w:line="269"/>
            </w:pPr>
            <w:r>
              <w:rPr>
                <w:rFonts w:ascii="Georgia" w:hAnsi="Georgia"/>
                <w:i w:val="0"/>
                <w:color w:val="6B7078"/>
                <w:sz w:val="17"/>
              </w:rPr>
              <w:t xml:space="preserve">   0,5× Salade Verte @ 5,90 € = 2,95 €</w:t>
            </w:r>
          </w:p>
          <w:p>
            <w:pPr>
              <w:spacing w:before="0" w:after="0" w:lineRule="auto" w:line="269"/>
            </w:pPr>
            <w:r>
              <w:rPr>
                <w:rFonts w:ascii="Georgia" w:hAnsi="Georgia"/>
                <w:i w:val="0"/>
                <w:color w:val="6B7078"/>
                <w:sz w:val="17"/>
              </w:rPr>
              <w:t xml:space="preserve">   0,5× Saucisse de Morteau @ 8,90 € = 4,45 €</w:t>
            </w:r>
          </w:p>
          <w:p>
            <w:pPr>
              <w:spacing w:before="0" w:after="0" w:lineRule="auto" w:line="269"/>
            </w:pPr>
            <w:r>
              <w:rPr>
                <w:rFonts w:ascii="Georgia" w:hAnsi="Georgia"/>
                <w:i w:val="0"/>
                <w:color w:val="6B7078"/>
                <w:sz w:val="17"/>
              </w:rPr>
              <w:t xml:space="preserve">   0,5× Assortiment charcute @ 8,90 € = 4,45 €</w:t>
            </w:r>
          </w:p>
          <w:p>
            <w:pPr>
              <w:spacing w:before="0" w:after="0" w:lineRule="auto" w:line="269"/>
            </w:pPr>
            <w:r>
              <w:rPr>
                <w:rFonts w:ascii="Georgia" w:hAnsi="Georgia"/>
                <w:i w:val="0"/>
                <w:color w:val="6B7078"/>
                <w:sz w:val="17"/>
              </w:rPr>
              <w:t xml:space="preserve">   0,5× Arbois Savagnin @ 36,00 € = 18,00 €</w:t>
            </w:r>
          </w:p>
          <w:p>
            <w:pPr>
              <w:spacing w:before="0" w:after="0" w:lineRule="auto" w:line="269"/>
            </w:pPr>
            <w:r>
              <w:rPr>
                <w:rFonts w:ascii="Georgia" w:hAnsi="Georgia"/>
                <w:i w:val="0"/>
                <w:color w:val="6B7078"/>
                <w:sz w:val="17"/>
              </w:rPr>
              <w:t xml:space="preserve">   0,5× Vittel litre @ 5,90 € = 2,95 €</w:t>
            </w:r>
          </w:p>
          <w:p>
            <w:pPr>
              <w:spacing w:before="0" w:after="0" w:lineRule="auto" w:line="269"/>
            </w:pPr>
            <w:r>
              <w:rPr>
                <w:rFonts w:ascii="Georgia" w:hAnsi="Georgia"/>
                <w:i w:val="0"/>
                <w:color w:val="6B7078"/>
                <w:sz w:val="17"/>
              </w:rPr>
              <w:t xml:space="preserve">   0,5× Macvin du Jura @ 4,90 € = 2,45 €</w:t>
            </w:r>
          </w:p>
          <w:p>
            <w:pPr>
              <w:spacing w:before="0" w:after="0" w:lineRule="auto" w:line="269"/>
            </w:pPr>
            <w:r>
              <w:rPr>
                <w:rFonts w:ascii="Georgia" w:hAnsi="Georgia"/>
                <w:i w:val="0"/>
                <w:color w:val="6B7078"/>
                <w:sz w:val="17"/>
              </w:rPr>
              <w:t xml:space="preserve">   1× Blanche des plateaux @ 5,90 € = 5,90 €</w:t>
            </w:r>
          </w:p>
          <w:p>
            <w:pPr>
              <w:spacing w:before="0" w:after="0" w:lineRule="auto" w:line="269"/>
            </w:pPr>
            <w:r>
              <w:rPr>
                <w:rFonts w:ascii="Georgia" w:hAnsi="Georgia"/>
                <w:i w:val="0"/>
                <w:color w:val="6B7078"/>
                <w:sz w:val="17"/>
              </w:rPr>
              <w:t xml:space="preserve">   0,5× Ambrée @ 5,90 € = 2,95 €</w:t>
            </w:r>
          </w:p>
          <w:p>
            <w:pPr>
              <w:spacing w:before="0" w:after="0" w:lineRule="auto" w:line="269"/>
            </w:pPr>
            <w:r>
              <w:rPr>
                <w:rFonts w:ascii="Georgia" w:hAnsi="Georgia"/>
                <w:i w:val="0"/>
                <w:color w:val="6B7078"/>
                <w:sz w:val="17"/>
              </w:rPr>
              <w:t xml:space="preserve">   1× Baba au Macvin @ 6,90 € = 6,90 €</w:t>
            </w:r>
          </w:p>
          <w:p>
            <w:pPr>
              <w:spacing w:before="0" w:after="0" w:lineRule="auto" w:line="269"/>
            </w:pPr>
            <w:r>
              <w:rPr>
                <w:rFonts w:ascii="Georgia" w:hAnsi="Georgia"/>
                <w:i w:val="0"/>
                <w:color w:val="6B7078"/>
                <w:sz w:val="17"/>
              </w:rPr>
              <w:t xml:space="preserve">   0,5× Normandine @ 8,70 € = 4,35 €</w:t>
            </w:r>
          </w:p>
          <w:p>
            <w:pPr>
              <w:spacing w:before="0" w:after="0" w:lineRule="auto" w:line="269"/>
            </w:pPr>
            <w:r>
              <w:rPr>
                <w:rFonts w:ascii="Georgia" w:hAnsi="Georgia"/>
                <w:i w:val="0"/>
                <w:color w:val="6B7078"/>
                <w:sz w:val="17"/>
              </w:rPr>
              <w:t xml:space="preserve">   0,5× Crepe Chocolat @ 4,70 € = 2,35 €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n°26 (20:06) — total 92,60 €</w:t>
            </w:r>
          </w:p>
          <w:p>
            <w:pPr>
              <w:spacing w:before="0" w:after="0" w:lineRule="auto" w:line="269"/>
            </w:pPr>
            <w:r>
              <w:rPr>
                <w:rFonts w:ascii="Georgia" w:hAnsi="Georgia"/>
                <w:i w:val="0"/>
                <w:color w:val="6B7078"/>
                <w:sz w:val="17"/>
              </w:rPr>
              <w:t xml:space="preserve">   2× Fondue Jurassienne @ 16,90 € = 33,80 €</w:t>
            </w:r>
          </w:p>
          <w:p>
            <w:pPr>
              <w:spacing w:before="0" w:after="0" w:lineRule="auto" w:line="269"/>
            </w:pPr>
            <w:r>
              <w:rPr>
                <w:rFonts w:ascii="Georgia" w:hAnsi="Georgia"/>
                <w:i w:val="0"/>
                <w:color w:val="6B7078"/>
                <w:sz w:val="17"/>
              </w:rPr>
              <w:t xml:space="preserve">   0,5× Salade Verte @ 5,90 € = 2,95 €</w:t>
            </w:r>
          </w:p>
          <w:p>
            <w:pPr>
              <w:spacing w:before="0" w:after="0" w:lineRule="auto" w:line="269"/>
            </w:pPr>
            <w:r>
              <w:rPr>
                <w:rFonts w:ascii="Georgia" w:hAnsi="Georgia"/>
                <w:i w:val="0"/>
                <w:color w:val="6B7078"/>
                <w:sz w:val="17"/>
              </w:rPr>
              <w:t xml:space="preserve">   0,5× Saucisse de Morteau @ 8,90 € = 4,45 €</w:t>
            </w:r>
          </w:p>
          <w:p>
            <w:pPr>
              <w:spacing w:before="0" w:after="0" w:lineRule="auto" w:line="269"/>
            </w:pPr>
            <w:r>
              <w:rPr>
                <w:rFonts w:ascii="Georgia" w:hAnsi="Georgia"/>
                <w:i w:val="0"/>
                <w:color w:val="6B7078"/>
                <w:sz w:val="17"/>
              </w:rPr>
              <w:t xml:space="preserve">   0,5× Assortiment charcute @ 8,90 € = 4,45 €</w:t>
            </w:r>
          </w:p>
          <w:p>
            <w:pPr>
              <w:spacing w:before="0" w:after="0" w:lineRule="auto" w:line="269"/>
            </w:pPr>
            <w:r>
              <w:rPr>
                <w:rFonts w:ascii="Georgia" w:hAnsi="Georgia"/>
                <w:i w:val="0"/>
                <w:color w:val="6B7078"/>
                <w:sz w:val="17"/>
              </w:rPr>
              <w:t xml:space="preserve">   0,5× Arbois Savagnin @ 36,00 € = 18,00 €</w:t>
            </w:r>
          </w:p>
          <w:p>
            <w:pPr>
              <w:spacing w:before="0" w:after="0" w:lineRule="auto" w:line="269"/>
            </w:pPr>
            <w:r>
              <w:rPr>
                <w:rFonts w:ascii="Georgia" w:hAnsi="Georgia"/>
                <w:i w:val="0"/>
                <w:color w:val="6B7078"/>
                <w:sz w:val="17"/>
              </w:rPr>
              <w:t xml:space="preserve">   0,5× Vittel litre @ 5,90 € = 2,95 €</w:t>
            </w:r>
          </w:p>
          <w:p>
            <w:pPr>
              <w:spacing w:before="0" w:after="0" w:lineRule="auto" w:line="269"/>
            </w:pPr>
            <w:r>
              <w:rPr>
                <w:rFonts w:ascii="Georgia" w:hAnsi="Georgia"/>
                <w:i w:val="0"/>
                <w:color w:val="6B7078"/>
                <w:sz w:val="17"/>
              </w:rPr>
              <w:t xml:space="preserve">   0,5× Macvin du Jura @ 4,90 € = 2,45 €</w:t>
            </w:r>
          </w:p>
          <w:p>
            <w:pPr>
              <w:spacing w:before="0" w:after="0" w:lineRule="auto" w:line="269"/>
            </w:pPr>
            <w:r>
              <w:rPr>
                <w:rFonts w:ascii="Georgia" w:hAnsi="Georgia"/>
                <w:i w:val="0"/>
                <w:color w:val="6B7078"/>
                <w:sz w:val="17"/>
              </w:rPr>
              <w:t xml:space="preserve">   1× Blanche des plateaux @ 5,90 € = 5,90 €</w:t>
            </w:r>
          </w:p>
          <w:p>
            <w:pPr>
              <w:spacing w:before="0" w:after="0" w:lineRule="auto" w:line="269"/>
            </w:pPr>
            <w:r>
              <w:rPr>
                <w:rFonts w:ascii="Georgia" w:hAnsi="Georgia"/>
                <w:i w:val="0"/>
                <w:color w:val="6B7078"/>
                <w:sz w:val="17"/>
              </w:rPr>
              <w:t xml:space="preserve">   0,5× Ambrée @ 5,90 € = 2,95 €</w:t>
            </w:r>
          </w:p>
          <w:p>
            <w:pPr>
              <w:spacing w:before="0" w:after="0" w:lineRule="auto" w:line="269"/>
            </w:pPr>
            <w:r>
              <w:rPr>
                <w:rFonts w:ascii="Georgia" w:hAnsi="Georgia"/>
                <w:i w:val="0"/>
                <w:color w:val="6B7078"/>
                <w:sz w:val="17"/>
              </w:rPr>
              <w:t xml:space="preserve">   1× Baba au Macvin @ 6,90 € = 6,90 €</w:t>
            </w:r>
          </w:p>
          <w:p>
            <w:pPr>
              <w:spacing w:before="0" w:after="0" w:lineRule="auto" w:line="269"/>
            </w:pPr>
            <w:r>
              <w:rPr>
                <w:rFonts w:ascii="Georgia" w:hAnsi="Georgia"/>
                <w:i w:val="0"/>
                <w:color w:val="6B7078"/>
                <w:sz w:val="17"/>
              </w:rPr>
              <w:t xml:space="preserve">   0,5× Normandine @ 8,70 € = 4,35 €</w:t>
            </w:r>
          </w:p>
          <w:p>
            <w:pPr>
              <w:spacing w:before="0" w:after="0" w:lineRule="auto" w:line="269"/>
            </w:pPr>
            <w:r>
              <w:rPr>
                <w:rFonts w:ascii="Georgia" w:hAnsi="Georgia"/>
                <w:i w:val="0"/>
                <w:color w:val="6B7078"/>
                <w:sz w:val="17"/>
              </w:rPr>
              <w:t xml:space="preserve">   0,5× Crepe Chocolat @ 4,70 € = 2,35 €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n°28 (20:08) — total 33,90 €</w:t>
            </w:r>
          </w:p>
          <w:p>
            <w:pPr>
              <w:spacing w:before="0" w:after="0" w:lineRule="auto" w:line="269"/>
            </w:pPr>
            <w:r>
              <w:rPr>
                <w:rFonts w:ascii="Georgia" w:hAnsi="Georgia"/>
                <w:i w:val="0"/>
                <w:color w:val="6B7078"/>
                <w:sz w:val="17"/>
              </w:rPr>
              <w:t xml:space="preserve">   0,5× 1/2 Arbois Béthanie @ 19,00 € = 9,50 €</w:t>
            </w:r>
          </w:p>
          <w:p>
            <w:pPr>
              <w:spacing w:before="0" w:after="0" w:lineRule="auto" w:line="269"/>
            </w:pPr>
            <w:r>
              <w:rPr>
                <w:rFonts w:ascii="Georgia" w:hAnsi="Georgia"/>
                <w:i w:val="0"/>
                <w:color w:val="6B7078"/>
                <w:sz w:val="17"/>
              </w:rPr>
              <w:t xml:space="preserve">   1× Galette nature @ 3,90 € = 3,90 €</w:t>
            </w:r>
          </w:p>
          <w:p>
            <w:pPr>
              <w:spacing w:before="0" w:after="0" w:lineRule="auto" w:line="269"/>
            </w:pPr>
            <w:r>
              <w:rPr>
                <w:rFonts w:ascii="Georgia" w:hAnsi="Georgia"/>
                <w:i w:val="0"/>
                <w:color w:val="6B7078"/>
                <w:sz w:val="17"/>
              </w:rPr>
              <w:t xml:space="preserve">   1× Cancoillotte @ 3,90 € = 3,90 €</w:t>
            </w:r>
          </w:p>
          <w:p>
            <w:pPr>
              <w:spacing w:before="0" w:after="0" w:lineRule="auto" w:line="269"/>
            </w:pPr>
            <w:r>
              <w:rPr>
                <w:rFonts w:ascii="Georgia" w:hAnsi="Georgia"/>
                <w:i w:val="0"/>
                <w:color w:val="6B7078"/>
                <w:sz w:val="17"/>
              </w:rPr>
              <w:t xml:space="preserve">   1× Saucisse de Morteau @ 8,90 € = 8,90 €</w:t>
            </w:r>
          </w:p>
          <w:p>
            <w:pPr>
              <w:spacing w:before="0" w:after="0" w:lineRule="auto" w:line="269"/>
            </w:pPr>
            <w:r>
              <w:rPr>
                <w:rFonts w:ascii="Georgia" w:hAnsi="Georgia"/>
                <w:i w:val="0"/>
                <w:color w:val="6B7078"/>
                <w:sz w:val="17"/>
              </w:rPr>
              <w:t xml:space="preserve">   0,5× Pommes de Terre @ 3,20 € = 1,60 €</w:t>
            </w:r>
          </w:p>
          <w:p>
            <w:pPr>
              <w:spacing w:before="0" w:after="0" w:lineRule="auto" w:line="269"/>
            </w:pPr>
            <w:r>
              <w:rPr>
                <w:rFonts w:ascii="Georgia" w:hAnsi="Georgia"/>
                <w:i w:val="0"/>
                <w:color w:val="6B7078"/>
                <w:sz w:val="17"/>
              </w:rPr>
              <w:t xml:space="preserve">   0,5× DAMES VERTES @ 8,30 € = 4,15 €</w:t>
            </w:r>
          </w:p>
          <w:p>
            <w:pPr>
              <w:spacing w:before="0" w:after="0" w:lineRule="auto" w:line="269"/>
            </w:pPr>
            <w:r>
              <w:rPr>
                <w:rFonts w:ascii="Georgia" w:hAnsi="Georgia"/>
                <w:i w:val="0"/>
                <w:color w:val="6B7078"/>
                <w:sz w:val="17"/>
              </w:rPr>
              <w:t xml:space="preserve">   0,5× GLACE 2 BOULES @ 3,90 € = 1,95 €</w:t>
            </w:r>
          </w:p>
          <w:p>
            <w:pPr>
              <w:spacing w:before="0" w:after="20" w:lineRule="auto" w:line="269"/>
            </w:pPr>
            <w:r>
              <w:rPr>
                <w:rFonts w:ascii="Georgia" w:hAnsi="Georgia"/>
                <w:b/>
                <w:i w:val="0"/>
                <w:color w:val="222222"/>
                <w:sz w:val="18"/>
              </w:rPr>
              <w:t>Note n°29 (20:08) — total 33,90 €</w:t>
            </w:r>
          </w:p>
          <w:p>
            <w:pPr>
              <w:spacing w:before="0" w:after="0" w:lineRule="auto" w:line="269"/>
            </w:pPr>
            <w:r>
              <w:rPr>
                <w:rFonts w:ascii="Georgia" w:hAnsi="Georgia"/>
                <w:i w:val="0"/>
                <w:color w:val="6B7078"/>
                <w:sz w:val="17"/>
              </w:rPr>
              <w:t xml:space="preserve">   0,5× 1/2 Arbois Béthanie @ 19,00 € = 9,50 €</w:t>
            </w:r>
          </w:p>
          <w:p>
            <w:pPr>
              <w:spacing w:before="0" w:after="0" w:lineRule="auto" w:line="269"/>
            </w:pPr>
            <w:r>
              <w:rPr>
                <w:rFonts w:ascii="Georgia" w:hAnsi="Georgia"/>
                <w:i w:val="0"/>
                <w:color w:val="6B7078"/>
                <w:sz w:val="17"/>
              </w:rPr>
              <w:t xml:space="preserve">   1× Galette nature @ 3,90 € = 3,90 €</w:t>
            </w:r>
          </w:p>
          <w:p>
            <w:pPr>
              <w:spacing w:before="0" w:after="0" w:lineRule="auto" w:line="269"/>
            </w:pPr>
            <w:r>
              <w:rPr>
                <w:rFonts w:ascii="Georgia" w:hAnsi="Georgia"/>
                <w:i w:val="0"/>
                <w:color w:val="6B7078"/>
                <w:sz w:val="17"/>
              </w:rPr>
              <w:t xml:space="preserve">   1× Cancoillotte @ 3,90 € = 3,90 €</w:t>
            </w:r>
          </w:p>
          <w:p>
            <w:pPr>
              <w:spacing w:before="0" w:after="0" w:lineRule="auto" w:line="269"/>
            </w:pPr>
            <w:r>
              <w:rPr>
                <w:rFonts w:ascii="Georgia" w:hAnsi="Georgia"/>
                <w:i w:val="0"/>
                <w:color w:val="6B7078"/>
                <w:sz w:val="17"/>
              </w:rPr>
              <w:t xml:space="preserve">   1× Saucisse de Morteau @ 8,90 € = 8,90 €</w:t>
            </w:r>
          </w:p>
          <w:p>
            <w:pPr>
              <w:spacing w:before="0" w:after="0" w:lineRule="auto" w:line="269"/>
            </w:pPr>
            <w:r>
              <w:rPr>
                <w:rFonts w:ascii="Georgia" w:hAnsi="Georgia"/>
                <w:i w:val="0"/>
                <w:color w:val="6B7078"/>
                <w:sz w:val="17"/>
              </w:rPr>
              <w:t xml:space="preserve">   0,5× Pommes de Terre @ 3,20 € = 1,60 €</w:t>
            </w:r>
          </w:p>
          <w:p>
            <w:pPr>
              <w:spacing w:before="0" w:after="0" w:lineRule="auto" w:line="269"/>
            </w:pPr>
            <w:r>
              <w:rPr>
                <w:rFonts w:ascii="Georgia" w:hAnsi="Georgia"/>
                <w:i w:val="0"/>
                <w:color w:val="6B7078"/>
                <w:sz w:val="17"/>
              </w:rPr>
              <w:t xml:space="preserve">   0,5× DAMES VERTES @ 8,30 € = 4,15 €</w:t>
            </w:r>
          </w:p>
          <w:p>
            <w:pPr>
              <w:spacing w:before="0" w:after="0" w:lineRule="auto" w:line="269"/>
            </w:pPr>
            <w:r>
              <w:rPr>
                <w:rFonts w:ascii="Georgia" w:hAnsi="Georgia"/>
                <w:i w:val="0"/>
                <w:color w:val="6B7078"/>
                <w:sz w:val="17"/>
              </w:rPr>
              <w:t xml:space="preserve">   0,5× GLACE 2 BOULES @ 3,90 € = 1,95 €</w:t>
            </w:r>
          </w:p>
        </w:tc>
      </w:tr>
    </w:tbl>
    <w:p>
      <w:pPr>
        <w:spacing w:after="60"/>
      </w:pPr>
    </w:p>
    <w:p>
      <w:pPr>
        <w:spacing w:before="0" w:after="40" w:lineRule="auto" w:line="269"/>
      </w:pPr>
      <w:r>
        <w:rPr>
          <w:rFonts w:ascii="Georgia" w:hAnsi="Georgia"/>
          <w:i w:val="0"/>
          <w:color w:val="B45309"/>
          <w:sz w:val="18"/>
        </w:rPr>
        <w:t>Exemple du 2022-12-10</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12:41  —  2,20 €</w:t>
            </w:r>
          </w:p>
          <w:p>
            <w:pPr>
              <w:spacing w:before="0" w:after="0" w:lineRule="auto" w:line="269"/>
            </w:pPr>
            <w:r>
              <w:rPr>
                <w:rFonts w:ascii="Georgia" w:hAnsi="Georgia"/>
                <w:i w:val="0"/>
                <w:color w:val="222222"/>
                <w:sz w:val="18"/>
              </w:rPr>
              <w:t>12:41  —  3,90 €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n°6 (13:02) — total 33,70 €</w:t>
            </w:r>
          </w:p>
          <w:p>
            <w:pPr>
              <w:spacing w:before="0" w:after="0" w:lineRule="auto" w:line="269"/>
            </w:pPr>
            <w:r>
              <w:rPr>
                <w:rFonts w:ascii="Georgia" w:hAnsi="Georgia"/>
                <w:i w:val="0"/>
                <w:color w:val="6B7078"/>
                <w:sz w:val="17"/>
              </w:rPr>
              <w:t xml:space="preserve">   0,5× Saint Véran Verre @ 7,90 € = 3,95 €</w:t>
            </w:r>
          </w:p>
          <w:p>
            <w:pPr>
              <w:spacing w:before="0" w:after="0" w:lineRule="auto" w:line="269"/>
            </w:pPr>
            <w:r>
              <w:rPr>
                <w:rFonts w:ascii="Georgia" w:hAnsi="Georgia"/>
                <w:i w:val="0"/>
                <w:color w:val="6B7078"/>
                <w:sz w:val="17"/>
              </w:rPr>
              <w:t xml:space="preserve">   0,5× Jus de Fruit @ 3,90 € = 1,95 €</w:t>
            </w:r>
          </w:p>
          <w:p>
            <w:pPr>
              <w:spacing w:before="0" w:after="0" w:lineRule="auto" w:line="269"/>
            </w:pPr>
            <w:r>
              <w:rPr>
                <w:rFonts w:ascii="Georgia" w:hAnsi="Georgia"/>
                <w:i w:val="0"/>
                <w:color w:val="6B7078"/>
                <w:sz w:val="17"/>
              </w:rPr>
              <w:t xml:space="preserve">   1× MACHON GOURMET @ 25,00 € = 25,00 €</w:t>
            </w:r>
          </w:p>
          <w:p>
            <w:pPr>
              <w:spacing w:before="0" w:after="0" w:lineRule="auto" w:line="269"/>
            </w:pPr>
            <w:r>
              <w:rPr>
                <w:rFonts w:ascii="Georgia" w:hAnsi="Georgia"/>
                <w:i w:val="0"/>
                <w:color w:val="6B7078"/>
                <w:sz w:val="17"/>
              </w:rPr>
              <w:t xml:space="preserve">   0,5× Thé @ 3,40 € = 1,70 €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n°7 (13:03) — total 33,70 €</w:t>
            </w:r>
          </w:p>
          <w:p>
            <w:pPr>
              <w:spacing w:before="0" w:after="0" w:lineRule="auto" w:line="269"/>
            </w:pPr>
            <w:r>
              <w:rPr>
                <w:rFonts w:ascii="Georgia" w:hAnsi="Georgia"/>
                <w:i w:val="0"/>
                <w:color w:val="6B7078"/>
                <w:sz w:val="17"/>
              </w:rPr>
              <w:t xml:space="preserve">   0,5× Saint Véran Verre @ 7,90 € = 3,95 €</w:t>
            </w:r>
          </w:p>
          <w:p>
            <w:pPr>
              <w:spacing w:before="0" w:after="0" w:lineRule="auto" w:line="269"/>
            </w:pPr>
            <w:r>
              <w:rPr>
                <w:rFonts w:ascii="Georgia" w:hAnsi="Georgia"/>
                <w:i w:val="0"/>
                <w:color w:val="6B7078"/>
                <w:sz w:val="17"/>
              </w:rPr>
              <w:t xml:space="preserve">   0,5× Jus de Fruit @ 3,90 € = 1,95 €</w:t>
            </w:r>
          </w:p>
          <w:p>
            <w:pPr>
              <w:spacing w:before="0" w:after="0" w:lineRule="auto" w:line="269"/>
            </w:pPr>
            <w:r>
              <w:rPr>
                <w:rFonts w:ascii="Georgia" w:hAnsi="Georgia"/>
                <w:i w:val="0"/>
                <w:color w:val="6B7078"/>
                <w:sz w:val="17"/>
              </w:rPr>
              <w:t xml:space="preserve">   1× MACHON GOURMET @ 25,00 € = 25,00 €</w:t>
            </w:r>
          </w:p>
          <w:p>
            <w:pPr>
              <w:spacing w:before="0" w:after="0" w:lineRule="auto" w:line="269"/>
            </w:pPr>
            <w:r>
              <w:rPr>
                <w:rFonts w:ascii="Georgia" w:hAnsi="Georgia"/>
                <w:i w:val="0"/>
                <w:color w:val="6B7078"/>
                <w:sz w:val="17"/>
              </w:rPr>
              <w:t xml:space="preserve">   0,5× Thé @ 3,40 € = 1,70 €</w:t>
            </w:r>
          </w:p>
          <w:p>
            <w:pPr>
              <w:spacing w:before="0" w:after="0" w:lineRule="auto" w:line="269"/>
            </w:pPr>
            <w:r>
              <w:rPr>
                <w:rFonts w:ascii="Georgia" w:hAnsi="Georgia"/>
                <w:i w:val="0"/>
                <w:color w:val="6B7078"/>
                <w:sz w:val="17"/>
              </w:rPr>
              <w:t xml:space="preserve">   0,5× Expresso @ 2,20 € = 1,10 €</w:t>
            </w:r>
          </w:p>
        </w:tc>
      </w:tr>
    </w:tbl>
    <w:p>
      <w:pPr>
        <w:spacing w:after="60"/>
      </w:pPr>
    </w:p>
    <w:p>
      <w:pPr>
        <w:spacing w:before="0" w:after="40" w:lineRule="auto" w:line="269"/>
      </w:pPr>
      <w:r>
        <w:rPr>
          <w:rFonts w:ascii="Georgia" w:hAnsi="Georgia"/>
          <w:i w:val="0"/>
          <w:color w:val="B45309"/>
          <w:sz w:val="18"/>
        </w:rPr>
        <w:t>Exemple du 2023-01-07</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19:09  —  7,20 €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n°8 (19:12) — total 31,25 €</w:t>
            </w:r>
          </w:p>
          <w:p>
            <w:pPr>
              <w:spacing w:before="0" w:after="0" w:lineRule="auto" w:line="269"/>
            </w:pPr>
            <w:r>
              <w:rPr>
                <w:rFonts w:ascii="Georgia" w:hAnsi="Georgia"/>
                <w:i w:val="0"/>
                <w:color w:val="6B7078"/>
                <w:sz w:val="17"/>
              </w:rPr>
              <w:t xml:space="preserve">   4× Kir Princier @ 4,20 € = 16,80 €</w:t>
            </w:r>
          </w:p>
          <w:p>
            <w:pPr>
              <w:spacing w:before="0" w:after="0" w:lineRule="auto" w:line="269"/>
            </w:pPr>
            <w:r>
              <w:rPr>
                <w:rFonts w:ascii="Georgia" w:hAnsi="Georgia"/>
                <w:i w:val="0"/>
                <w:color w:val="6B7078"/>
                <w:sz w:val="17"/>
              </w:rPr>
              <w:t xml:space="preserve">   0,5× Feuilleté Forestier @ 10,90 € = 5,45 €</w:t>
            </w:r>
          </w:p>
          <w:p>
            <w:pPr>
              <w:spacing w:before="0" w:after="0" w:lineRule="auto" w:line="269"/>
            </w:pPr>
            <w:r>
              <w:rPr>
                <w:rFonts w:ascii="Georgia" w:hAnsi="Georgia"/>
                <w:i w:val="0"/>
                <w:color w:val="6B7078"/>
                <w:sz w:val="17"/>
              </w:rPr>
              <w:t xml:space="preserve">   0,5× Jamhon Persillé @ 7,20 € = 3,60 €</w:t>
            </w:r>
          </w:p>
          <w:p>
            <w:pPr>
              <w:spacing w:before="0" w:after="0" w:lineRule="auto" w:line="269"/>
            </w:pPr>
            <w:r>
              <w:rPr>
                <w:rFonts w:ascii="Georgia" w:hAnsi="Georgia"/>
                <w:i w:val="0"/>
                <w:color w:val="6B7078"/>
                <w:sz w:val="17"/>
              </w:rPr>
              <w:t xml:space="preserve">   0,5× CREME BRULEE @ 6,90 € = 3,45 €</w:t>
            </w:r>
          </w:p>
          <w:p>
            <w:pPr>
              <w:spacing w:before="0" w:after="0" w:lineRule="auto" w:line="269"/>
            </w:pPr>
            <w:r>
              <w:rPr>
                <w:rFonts w:ascii="Georgia" w:hAnsi="Georgia"/>
                <w:i w:val="0"/>
                <w:color w:val="6B7078"/>
                <w:sz w:val="17"/>
              </w:rPr>
              <w:t xml:space="preserve">   0,5× GLACE 2 BOULES @ 3,90 € = 1,95 €</w:t>
            </w:r>
          </w:p>
          <w:p>
            <w:pPr>
              <w:spacing w:before="0" w:after="20" w:lineRule="auto" w:line="269"/>
            </w:pPr>
            <w:r>
              <w:rPr>
                <w:rFonts w:ascii="Georgia" w:hAnsi="Georgia"/>
                <w:b/>
                <w:i w:val="0"/>
                <w:color w:val="222222"/>
                <w:sz w:val="18"/>
              </w:rPr>
              <w:t>Note n°9 (19:13) — total 31,25 €</w:t>
            </w:r>
          </w:p>
          <w:p>
            <w:pPr>
              <w:spacing w:before="0" w:after="0" w:lineRule="auto" w:line="269"/>
            </w:pPr>
            <w:r>
              <w:rPr>
                <w:rFonts w:ascii="Georgia" w:hAnsi="Georgia"/>
                <w:i w:val="0"/>
                <w:color w:val="6B7078"/>
                <w:sz w:val="17"/>
              </w:rPr>
              <w:t xml:space="preserve">   4× Kir Princier @ 4,20 € = 16,80 €</w:t>
            </w:r>
          </w:p>
          <w:p>
            <w:pPr>
              <w:spacing w:before="0" w:after="0" w:lineRule="auto" w:line="269"/>
            </w:pPr>
            <w:r>
              <w:rPr>
                <w:rFonts w:ascii="Georgia" w:hAnsi="Georgia"/>
                <w:i w:val="0"/>
                <w:color w:val="6B7078"/>
                <w:sz w:val="17"/>
              </w:rPr>
              <w:t xml:space="preserve">   0,5× Feuilleté Forestier @ 10,90 € = 5,45 €</w:t>
            </w:r>
          </w:p>
          <w:p>
            <w:pPr>
              <w:spacing w:before="0" w:after="0" w:lineRule="auto" w:line="269"/>
            </w:pPr>
            <w:r>
              <w:rPr>
                <w:rFonts w:ascii="Georgia" w:hAnsi="Georgia"/>
                <w:i w:val="0"/>
                <w:color w:val="6B7078"/>
                <w:sz w:val="17"/>
              </w:rPr>
              <w:t xml:space="preserve">   0,5× Jamhon Persillé @ 7,20 € = 3,60 €</w:t>
            </w:r>
          </w:p>
          <w:p>
            <w:pPr>
              <w:spacing w:before="0" w:after="0" w:lineRule="auto" w:line="269"/>
            </w:pPr>
            <w:r>
              <w:rPr>
                <w:rFonts w:ascii="Georgia" w:hAnsi="Georgia"/>
                <w:i w:val="0"/>
                <w:color w:val="6B7078"/>
                <w:sz w:val="17"/>
              </w:rPr>
              <w:t xml:space="preserve">   0,5× CREME BRULEE @ 6,90 € = 3,45 €</w:t>
            </w:r>
          </w:p>
          <w:p>
            <w:pPr>
              <w:spacing w:before="0" w:after="0" w:lineRule="auto" w:line="269"/>
            </w:pPr>
            <w:r>
              <w:rPr>
                <w:rFonts w:ascii="Georgia" w:hAnsi="Georgia"/>
                <w:i w:val="0"/>
                <w:color w:val="6B7078"/>
                <w:sz w:val="17"/>
              </w:rPr>
              <w:t xml:space="preserve">   0,5× GLACE 2 BOULES @ 3,90 € = 1,95 €</w:t>
            </w:r>
          </w:p>
          <w:p>
            <w:pPr>
              <w:spacing w:before="0" w:after="20" w:lineRule="auto" w:line="269"/>
            </w:pPr>
            <w:r>
              <w:rPr>
                <w:rFonts w:ascii="Georgia" w:hAnsi="Georgia"/>
                <w:b/>
                <w:i w:val="0"/>
                <w:color w:val="222222"/>
                <w:sz w:val="18"/>
              </w:rPr>
              <w:t>Note n°11 (19:22) — total 49,55 €</w:t>
            </w:r>
          </w:p>
          <w:p>
            <w:pPr>
              <w:spacing w:before="0" w:after="0" w:lineRule="auto" w:line="269"/>
            </w:pPr>
            <w:r>
              <w:rPr>
                <w:rFonts w:ascii="Georgia" w:hAnsi="Georgia"/>
                <w:i w:val="0"/>
                <w:color w:val="6B7078"/>
                <w:sz w:val="17"/>
              </w:rPr>
              <w:t xml:space="preserve">   1× Vin de Paille @ 6,00 € = 6,00 €</w:t>
            </w:r>
          </w:p>
          <w:p>
            <w:pPr>
              <w:spacing w:before="0" w:after="0" w:lineRule="auto" w:line="269"/>
            </w:pPr>
            <w:r>
              <w:rPr>
                <w:rFonts w:ascii="Georgia" w:hAnsi="Georgia"/>
                <w:i w:val="0"/>
                <w:color w:val="6B7078"/>
                <w:sz w:val="17"/>
              </w:rPr>
              <w:t xml:space="preserve">   1× Menu Franc-Comtois @ 34,00 € = 34,00 €</w:t>
            </w:r>
          </w:p>
          <w:p>
            <w:pPr>
              <w:spacing w:before="0" w:after="0" w:lineRule="auto" w:line="269"/>
            </w:pPr>
            <w:r>
              <w:rPr>
                <w:rFonts w:ascii="Georgia" w:hAnsi="Georgia"/>
                <w:i w:val="0"/>
                <w:color w:val="6B7078"/>
                <w:sz w:val="17"/>
              </w:rPr>
              <w:t xml:space="preserve">   0,5× Savagnin verre @ 7,20 € = 3,60 €</w:t>
            </w:r>
          </w:p>
          <w:p>
            <w:pPr>
              <w:spacing w:before="0" w:after="0" w:lineRule="auto" w:line="269"/>
            </w:pPr>
            <w:r>
              <w:rPr>
                <w:rFonts w:ascii="Georgia" w:hAnsi="Georgia"/>
                <w:i w:val="0"/>
                <w:color w:val="6B7078"/>
                <w:sz w:val="17"/>
              </w:rPr>
              <w:t xml:space="preserve">   0,5× H.C.DE BEAUNE  VERRE @ 7,90 € = 3,95 €</w:t>
            </w:r>
          </w:p>
          <w:p>
            <w:pPr>
              <w:spacing w:before="0" w:after="0" w:lineRule="auto" w:line="269"/>
            </w:pPr>
            <w:r>
              <w:rPr>
                <w:rFonts w:ascii="Georgia" w:hAnsi="Georgia"/>
                <w:i w:val="0"/>
                <w:color w:val="6B7078"/>
                <w:sz w:val="17"/>
              </w:rPr>
              <w:t xml:space="preserve">   0,5× San Pelegrino 50cl @ 4,00 € = 2,00 €</w:t>
            </w:r>
          </w:p>
          <w:p>
            <w:pPr>
              <w:spacing w:before="0" w:after="20" w:lineRule="auto" w:line="269"/>
            </w:pPr>
            <w:r>
              <w:rPr>
                <w:rFonts w:ascii="Georgia" w:hAnsi="Georgia"/>
                <w:b/>
                <w:i w:val="0"/>
                <w:color w:val="222222"/>
                <w:sz w:val="18"/>
              </w:rPr>
              <w:t>Note n°12 (19:22) — total 49,55 €</w:t>
            </w:r>
          </w:p>
          <w:p>
            <w:pPr>
              <w:spacing w:before="0" w:after="0" w:lineRule="auto" w:line="269"/>
            </w:pPr>
            <w:r>
              <w:rPr>
                <w:rFonts w:ascii="Georgia" w:hAnsi="Georgia"/>
                <w:i w:val="0"/>
                <w:color w:val="6B7078"/>
                <w:sz w:val="17"/>
              </w:rPr>
              <w:t xml:space="preserve">   1× Vin de Paille @ 6,00 € = 6,00 €</w:t>
            </w:r>
          </w:p>
          <w:p>
            <w:pPr>
              <w:spacing w:before="0" w:after="0" w:lineRule="auto" w:line="269"/>
            </w:pPr>
            <w:r>
              <w:rPr>
                <w:rFonts w:ascii="Georgia" w:hAnsi="Georgia"/>
                <w:i w:val="0"/>
                <w:color w:val="6B7078"/>
                <w:sz w:val="17"/>
              </w:rPr>
              <w:t xml:space="preserve">   1× Menu Franc-Comtois @ 34,00 € = 34,00 €</w:t>
            </w:r>
          </w:p>
          <w:p>
            <w:pPr>
              <w:spacing w:before="0" w:after="0" w:lineRule="auto" w:line="269"/>
            </w:pPr>
            <w:r>
              <w:rPr>
                <w:rFonts w:ascii="Georgia" w:hAnsi="Georgia"/>
                <w:i w:val="0"/>
                <w:color w:val="6B7078"/>
                <w:sz w:val="17"/>
              </w:rPr>
              <w:t xml:space="preserve">   0,5× Savagnin verre @ 7,20 € = 3,60 €</w:t>
            </w:r>
          </w:p>
          <w:p>
            <w:pPr>
              <w:spacing w:before="0" w:after="0" w:lineRule="auto" w:line="269"/>
            </w:pPr>
            <w:r>
              <w:rPr>
                <w:rFonts w:ascii="Georgia" w:hAnsi="Georgia"/>
                <w:i w:val="0"/>
                <w:color w:val="6B7078"/>
                <w:sz w:val="17"/>
              </w:rPr>
              <w:t xml:space="preserve">   0,5× H.C.DE BEAUNE  VERRE @ 7,90 € = 3,95 €</w:t>
            </w:r>
          </w:p>
          <w:p>
            <w:pPr>
              <w:spacing w:before="0" w:after="0" w:lineRule="auto" w:line="269"/>
            </w:pPr>
            <w:r>
              <w:rPr>
                <w:rFonts w:ascii="Georgia" w:hAnsi="Georgia"/>
                <w:i w:val="0"/>
                <w:color w:val="6B7078"/>
                <w:sz w:val="17"/>
              </w:rPr>
              <w:t xml:space="preserve">   0,5× San Pelegrino 50cl @ 4,00 € = 2,00 €</w:t>
            </w:r>
          </w:p>
        </w:tc>
      </w:tr>
    </w:tbl>
    <w:p>
      <w:pPr>
        <w:spacing w:after="60"/>
      </w:pPr>
    </w:p>
    <w:p>
      <w:pPr>
        <w:spacing w:before="0" w:after="40" w:lineRule="auto" w:line="269"/>
      </w:pPr>
      <w:r>
        <w:rPr>
          <w:rFonts w:ascii="Georgia" w:hAnsi="Georgia"/>
          <w:i w:val="0"/>
          <w:color w:val="B45309"/>
          <w:sz w:val="18"/>
        </w:rPr>
        <w:t>Exemple du 2023-02-25</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12:06  —  8,90 €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n°4 (12:18) — total 78,25 €</w:t>
            </w:r>
          </w:p>
          <w:p>
            <w:pPr>
              <w:spacing w:before="0" w:after="0" w:lineRule="auto" w:line="269"/>
            </w:pPr>
            <w:r>
              <w:rPr>
                <w:rFonts w:ascii="Georgia" w:hAnsi="Georgia"/>
                <w:i w:val="0"/>
                <w:color w:val="6B7078"/>
                <w:sz w:val="17"/>
              </w:rPr>
              <w:t xml:space="preserve">   0,5× BALIDOU @ 9,00 € = 4,50 €</w:t>
            </w:r>
          </w:p>
          <w:p>
            <w:pPr>
              <w:spacing w:before="0" w:after="0" w:lineRule="auto" w:line="269"/>
            </w:pPr>
            <w:r>
              <w:rPr>
                <w:rFonts w:ascii="Georgia" w:hAnsi="Georgia"/>
                <w:i w:val="0"/>
                <w:color w:val="6B7078"/>
                <w:sz w:val="17"/>
              </w:rPr>
              <w:t xml:space="preserve">   1× KITTYKIR @ 5,20 € = 5,20 €</w:t>
            </w:r>
          </w:p>
          <w:p>
            <w:pPr>
              <w:spacing w:before="0" w:after="0" w:lineRule="auto" w:line="269"/>
            </w:pPr>
            <w:r>
              <w:rPr>
                <w:rFonts w:ascii="Georgia" w:hAnsi="Georgia"/>
                <w:i w:val="0"/>
                <w:color w:val="6B7078"/>
                <w:sz w:val="17"/>
              </w:rPr>
              <w:t xml:space="preserve">   0,5× Macvin du Jura @ 4,90 € = 2,45 €</w:t>
            </w:r>
          </w:p>
          <w:p>
            <w:pPr>
              <w:spacing w:before="0" w:after="0" w:lineRule="auto" w:line="269"/>
            </w:pPr>
            <w:r>
              <w:rPr>
                <w:rFonts w:ascii="Georgia" w:hAnsi="Georgia"/>
                <w:i w:val="0"/>
                <w:color w:val="6B7078"/>
                <w:sz w:val="17"/>
              </w:rPr>
              <w:t xml:space="preserve">   0,5× C du  Rhone St Josep @ 7,20 € = 3,60 €</w:t>
            </w:r>
          </w:p>
          <w:p>
            <w:pPr>
              <w:spacing w:before="0" w:after="0" w:lineRule="auto" w:line="269"/>
            </w:pPr>
            <w:r>
              <w:rPr>
                <w:rFonts w:ascii="Georgia" w:hAnsi="Georgia"/>
                <w:i w:val="0"/>
                <w:color w:val="6B7078"/>
                <w:sz w:val="17"/>
              </w:rPr>
              <w:t xml:space="preserve">   1× FONDUE VIN JAUNE @ 25,90 € = 25,90 €</w:t>
            </w:r>
          </w:p>
          <w:p>
            <w:pPr>
              <w:spacing w:before="0" w:after="0" w:lineRule="auto" w:line="269"/>
            </w:pPr>
            <w:r>
              <w:rPr>
                <w:rFonts w:ascii="Georgia" w:hAnsi="Georgia"/>
                <w:i w:val="0"/>
                <w:color w:val="6B7078"/>
                <w:sz w:val="17"/>
              </w:rPr>
              <w:t xml:space="preserve">   0,5× PAYSANNE @ 19,90 € = 9,95 €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Assortiment charcute @ 8,90 € = 4,45 €</w:t>
            </w:r>
          </w:p>
          <w:p>
            <w:pPr>
              <w:spacing w:before="0" w:after="0" w:lineRule="auto" w:line="269"/>
            </w:pPr>
            <w:r>
              <w:rPr>
                <w:rFonts w:ascii="Georgia" w:hAnsi="Georgia"/>
                <w:i w:val="0"/>
                <w:color w:val="6B7078"/>
                <w:sz w:val="17"/>
              </w:rPr>
              <w:t xml:space="preserve">   0,5× Baba au Macvin @ 6,90 € = 3,45 €</w:t>
            </w:r>
          </w:p>
          <w:p>
            <w:pPr>
              <w:spacing w:before="0" w:after="0" w:lineRule="auto" w:line="269"/>
            </w:pPr>
            <w:r>
              <w:rPr>
                <w:rFonts w:ascii="Georgia" w:hAnsi="Georgia"/>
                <w:i w:val="0"/>
                <w:color w:val="6B7078"/>
                <w:sz w:val="17"/>
              </w:rPr>
              <w:t xml:space="preserve">   1× GLACE 1 BOULE @ 2,00 € = 2,00 €</w:t>
            </w:r>
          </w:p>
          <w:p>
            <w:pPr>
              <w:spacing w:before="0" w:after="0" w:lineRule="auto" w:line="269"/>
            </w:pPr>
            <w:r>
              <w:rPr>
                <w:rFonts w:ascii="Georgia" w:hAnsi="Georgia"/>
                <w:i w:val="0"/>
                <w:color w:val="6B7078"/>
                <w:sz w:val="17"/>
              </w:rPr>
              <w:t xml:space="preserve">   0,5× Crepe Chocolat @ 4,70 € = 2,35 €</w:t>
            </w:r>
          </w:p>
          <w:p>
            <w:pPr>
              <w:spacing w:before="0" w:after="0" w:lineRule="auto" w:line="269"/>
            </w:pPr>
            <w:r>
              <w:rPr>
                <w:rFonts w:ascii="Georgia" w:hAnsi="Georgia"/>
                <w:i w:val="0"/>
                <w:color w:val="6B7078"/>
                <w:sz w:val="17"/>
              </w:rPr>
              <w:t xml:space="preserve">   0,5× GLACE 3 BOULES @ 5,80 € = 2,90 €</w:t>
            </w:r>
          </w:p>
          <w:p>
            <w:pPr>
              <w:spacing w:before="0" w:after="0" w:lineRule="auto" w:line="269"/>
            </w:pPr>
            <w:r>
              <w:rPr>
                <w:rFonts w:ascii="Georgia" w:hAnsi="Georgia"/>
                <w:i w:val="0"/>
                <w:color w:val="6B7078"/>
                <w:sz w:val="17"/>
              </w:rPr>
              <w:t xml:space="preserve">   0,5× SAUCE CHOCO/CAFE/CAR @ 1,80 € = 0,90 €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n°6 (12:20) — total 78,25 €</w:t>
            </w:r>
          </w:p>
          <w:p>
            <w:pPr>
              <w:spacing w:before="0" w:after="0" w:lineRule="auto" w:line="269"/>
            </w:pPr>
            <w:r>
              <w:rPr>
                <w:rFonts w:ascii="Georgia" w:hAnsi="Georgia"/>
                <w:i w:val="0"/>
                <w:color w:val="6B7078"/>
                <w:sz w:val="17"/>
              </w:rPr>
              <w:t xml:space="preserve">   0,5× BALIDOU @ 9,00 € = 4,50 €</w:t>
            </w:r>
          </w:p>
          <w:p>
            <w:pPr>
              <w:spacing w:before="0" w:after="0" w:lineRule="auto" w:line="269"/>
            </w:pPr>
            <w:r>
              <w:rPr>
                <w:rFonts w:ascii="Georgia" w:hAnsi="Georgia"/>
                <w:i w:val="0"/>
                <w:color w:val="6B7078"/>
                <w:sz w:val="17"/>
              </w:rPr>
              <w:t xml:space="preserve">   1× KITTYKIR @ 5,20 € = 5,20 €</w:t>
            </w:r>
          </w:p>
          <w:p>
            <w:pPr>
              <w:spacing w:before="0" w:after="0" w:lineRule="auto" w:line="269"/>
            </w:pPr>
            <w:r>
              <w:rPr>
                <w:rFonts w:ascii="Georgia" w:hAnsi="Georgia"/>
                <w:i w:val="0"/>
                <w:color w:val="6B7078"/>
                <w:sz w:val="17"/>
              </w:rPr>
              <w:t xml:space="preserve">   0,5× Macvin du Jura @ 4,90 € = 2,45 €</w:t>
            </w:r>
          </w:p>
          <w:p>
            <w:pPr>
              <w:spacing w:before="0" w:after="0" w:lineRule="auto" w:line="269"/>
            </w:pPr>
            <w:r>
              <w:rPr>
                <w:rFonts w:ascii="Georgia" w:hAnsi="Georgia"/>
                <w:i w:val="0"/>
                <w:color w:val="6B7078"/>
                <w:sz w:val="17"/>
              </w:rPr>
              <w:t xml:space="preserve">   0,5× C du  Rhone St Josep @ 7,20 € = 3,60 €</w:t>
            </w:r>
          </w:p>
          <w:p>
            <w:pPr>
              <w:spacing w:before="0" w:after="0" w:lineRule="auto" w:line="269"/>
            </w:pPr>
            <w:r>
              <w:rPr>
                <w:rFonts w:ascii="Georgia" w:hAnsi="Georgia"/>
                <w:i w:val="0"/>
                <w:color w:val="6B7078"/>
                <w:sz w:val="17"/>
              </w:rPr>
              <w:t xml:space="preserve">   1× FONDUE VIN JAUNE @ 25,90 € = 25,90 €</w:t>
            </w:r>
          </w:p>
          <w:p>
            <w:pPr>
              <w:spacing w:before="0" w:after="0" w:lineRule="auto" w:line="269"/>
            </w:pPr>
            <w:r>
              <w:rPr>
                <w:rFonts w:ascii="Georgia" w:hAnsi="Georgia"/>
                <w:i w:val="0"/>
                <w:color w:val="6B7078"/>
                <w:sz w:val="17"/>
              </w:rPr>
              <w:t xml:space="preserve">   0,5× PAYSANNE @ 19,90 € = 9,95 €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Assortiment charcute @ 8,90 € = 4,45 €</w:t>
            </w:r>
          </w:p>
          <w:p>
            <w:pPr>
              <w:spacing w:before="0" w:after="0" w:lineRule="auto" w:line="269"/>
            </w:pPr>
            <w:r>
              <w:rPr>
                <w:rFonts w:ascii="Georgia" w:hAnsi="Georgia"/>
                <w:i w:val="0"/>
                <w:color w:val="6B7078"/>
                <w:sz w:val="17"/>
              </w:rPr>
              <w:t xml:space="preserve">   0,5× Baba au Macvin @ 6,90 € = 3,45 €</w:t>
            </w:r>
          </w:p>
          <w:p>
            <w:pPr>
              <w:spacing w:before="0" w:after="0" w:lineRule="auto" w:line="269"/>
            </w:pPr>
            <w:r>
              <w:rPr>
                <w:rFonts w:ascii="Georgia" w:hAnsi="Georgia"/>
                <w:i w:val="0"/>
                <w:color w:val="6B7078"/>
                <w:sz w:val="17"/>
              </w:rPr>
              <w:t xml:space="preserve">   1× GLACE 1 BOULE @ 2,00 € = 2,00 €</w:t>
            </w:r>
          </w:p>
          <w:p>
            <w:pPr>
              <w:spacing w:before="0" w:after="0" w:lineRule="auto" w:line="269"/>
            </w:pPr>
            <w:r>
              <w:rPr>
                <w:rFonts w:ascii="Georgia" w:hAnsi="Georgia"/>
                <w:i w:val="0"/>
                <w:color w:val="6B7078"/>
                <w:sz w:val="17"/>
              </w:rPr>
              <w:t xml:space="preserve">   0,5× Crepe Chocolat @ 4,70 € = 2,35 €</w:t>
            </w:r>
          </w:p>
          <w:p>
            <w:pPr>
              <w:spacing w:before="0" w:after="0" w:lineRule="auto" w:line="269"/>
            </w:pPr>
            <w:r>
              <w:rPr>
                <w:rFonts w:ascii="Georgia" w:hAnsi="Georgia"/>
                <w:i w:val="0"/>
                <w:color w:val="6B7078"/>
                <w:sz w:val="17"/>
              </w:rPr>
              <w:t xml:space="preserve">   0,5× GLACE 3 BOULES @ 5,80 € = 2,90 €</w:t>
            </w:r>
          </w:p>
          <w:p>
            <w:pPr>
              <w:spacing w:before="0" w:after="0" w:lineRule="auto" w:line="269"/>
            </w:pPr>
            <w:r>
              <w:rPr>
                <w:rFonts w:ascii="Georgia" w:hAnsi="Georgia"/>
                <w:i w:val="0"/>
                <w:color w:val="6B7078"/>
                <w:sz w:val="17"/>
              </w:rPr>
              <w:t xml:space="preserve">   0,5× SAUCE CHOCO/CAFE/CAR @ 1,80 € = 0,90 €</w:t>
            </w:r>
          </w:p>
          <w:p>
            <w:pPr>
              <w:spacing w:before="0" w:after="0" w:lineRule="auto" w:line="269"/>
            </w:pPr>
            <w:r>
              <w:rPr>
                <w:rFonts w:ascii="Georgia" w:hAnsi="Georgia"/>
                <w:i w:val="0"/>
                <w:color w:val="6B7078"/>
                <w:sz w:val="17"/>
              </w:rPr>
              <w:t xml:space="preserve">   0,5× Expresso @ 2,20 € = 1,10 €</w:t>
            </w:r>
          </w:p>
        </w:tc>
      </w:tr>
    </w:tbl>
    <w:p>
      <w:pPr>
        <w:spacing w:after="60"/>
      </w:pPr>
    </w:p>
    <w:p>
      <w:pPr>
        <w:spacing w:before="0" w:after="40" w:lineRule="auto" w:line="269"/>
      </w:pPr>
      <w:r>
        <w:rPr>
          <w:rFonts w:ascii="Georgia" w:hAnsi="Georgia"/>
          <w:i w:val="0"/>
          <w:color w:val="B45309"/>
          <w:sz w:val="18"/>
        </w:rPr>
        <w:t>Exemple du 2023-03-11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13:13  —  5,20 €</w:t>
            </w:r>
          </w:p>
          <w:p>
            <w:pPr>
              <w:spacing w:before="0" w:after="0" w:lineRule="auto" w:line="269"/>
            </w:pPr>
            <w:r>
              <w:rPr>
                <w:rFonts w:ascii="Georgia" w:hAnsi="Georgia"/>
                <w:i w:val="0"/>
                <w:color w:val="222222"/>
                <w:sz w:val="18"/>
              </w:rPr>
              <w:t>13:13  —  7,20 €</w:t>
            </w:r>
          </w:p>
          <w:p>
            <w:pPr>
              <w:spacing w:before="0" w:after="0" w:lineRule="auto" w:line="269"/>
            </w:pPr>
            <w:r>
              <w:rPr>
                <w:rFonts w:ascii="Georgia" w:hAnsi="Georgia"/>
                <w:i w:val="0"/>
                <w:color w:val="222222"/>
                <w:sz w:val="18"/>
              </w:rPr>
              <w:t>13:13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n°5 (13:07) — total 89,10 €</w:t>
            </w:r>
          </w:p>
          <w:p>
            <w:pPr>
              <w:spacing w:before="0" w:after="0" w:lineRule="auto" w:line="269"/>
            </w:pPr>
            <w:r>
              <w:rPr>
                <w:rFonts w:ascii="Georgia" w:hAnsi="Georgia"/>
                <w:i w:val="0"/>
                <w:color w:val="6B7078"/>
                <w:sz w:val="17"/>
              </w:rPr>
              <w:t xml:space="preserve">   0,5× La Vouivre @ 5,20 € = 2,60 €</w:t>
            </w:r>
          </w:p>
          <w:p>
            <w:pPr>
              <w:spacing w:before="0" w:after="0" w:lineRule="auto" w:line="269"/>
            </w:pPr>
            <w:r>
              <w:rPr>
                <w:rFonts w:ascii="Georgia" w:hAnsi="Georgia"/>
                <w:i w:val="0"/>
                <w:color w:val="6B7078"/>
                <w:sz w:val="17"/>
              </w:rPr>
              <w:t xml:space="preserve">   1× Père Gregoire @ 4,90 € = 4,90 €</w:t>
            </w:r>
          </w:p>
          <w:p>
            <w:pPr>
              <w:spacing w:before="0" w:after="0" w:lineRule="auto" w:line="269"/>
            </w:pPr>
            <w:r>
              <w:rPr>
                <w:rFonts w:ascii="Georgia" w:hAnsi="Georgia"/>
                <w:i w:val="0"/>
                <w:color w:val="6B7078"/>
                <w:sz w:val="17"/>
              </w:rPr>
              <w:t xml:space="preserve">   0,5× Chat perché @ 5,20 € = 2,60 €</w:t>
            </w:r>
          </w:p>
          <w:p>
            <w:pPr>
              <w:spacing w:before="0" w:after="0" w:lineRule="auto" w:line="269"/>
            </w:pPr>
            <w:r>
              <w:rPr>
                <w:rFonts w:ascii="Georgia" w:hAnsi="Georgia"/>
                <w:i w:val="0"/>
                <w:color w:val="6B7078"/>
                <w:sz w:val="17"/>
              </w:rPr>
              <w:t xml:space="preserve">   1× Chèvre  chaud @ 9,60 € = 9,60 €</w:t>
            </w:r>
          </w:p>
          <w:p>
            <w:pPr>
              <w:spacing w:before="0" w:after="0" w:lineRule="auto" w:line="269"/>
            </w:pPr>
            <w:r>
              <w:rPr>
                <w:rFonts w:ascii="Georgia" w:hAnsi="Georgia"/>
                <w:i w:val="0"/>
                <w:color w:val="6B7078"/>
                <w:sz w:val="17"/>
              </w:rPr>
              <w:t xml:space="preserve">   0,5× Jamhon Persillé @ 7,20 € = 3,60 €</w:t>
            </w:r>
          </w:p>
          <w:p>
            <w:pPr>
              <w:spacing w:before="0" w:after="0" w:lineRule="auto" w:line="269"/>
            </w:pPr>
            <w:r>
              <w:rPr>
                <w:rFonts w:ascii="Georgia" w:hAnsi="Georgia"/>
                <w:i w:val="0"/>
                <w:color w:val="6B7078"/>
                <w:sz w:val="17"/>
              </w:rPr>
              <w:t xml:space="preserve">   0,5× Salade Franc-Comptoi @ 8,90 € = 4,45 €</w:t>
            </w:r>
          </w:p>
          <w:p>
            <w:pPr>
              <w:spacing w:before="0" w:after="0" w:lineRule="auto" w:line="269"/>
            </w:pPr>
            <w:r>
              <w:rPr>
                <w:rFonts w:ascii="Georgia" w:hAnsi="Georgia"/>
                <w:i w:val="0"/>
                <w:color w:val="6B7078"/>
                <w:sz w:val="17"/>
              </w:rPr>
              <w:t xml:space="preserve">   1,5× Croûtes Morilles @ 16,90 € = 25,35 €</w:t>
            </w:r>
          </w:p>
          <w:p>
            <w:pPr>
              <w:spacing w:before="0" w:after="0" w:lineRule="auto" w:line="269"/>
            </w:pPr>
            <w:r>
              <w:rPr>
                <w:rFonts w:ascii="Georgia" w:hAnsi="Georgia"/>
                <w:i w:val="0"/>
                <w:color w:val="6B7078"/>
                <w:sz w:val="17"/>
              </w:rPr>
              <w:t xml:space="preserve">   0,5× POULET JURASSIENNE @ 18,60 € = 9,30 €</w:t>
            </w:r>
          </w:p>
          <w:p>
            <w:pPr>
              <w:spacing w:before="0" w:after="0" w:lineRule="auto" w:line="269"/>
            </w:pPr>
            <w:r>
              <w:rPr>
                <w:rFonts w:ascii="Georgia" w:hAnsi="Georgia"/>
                <w:i w:val="0"/>
                <w:color w:val="6B7078"/>
                <w:sz w:val="17"/>
              </w:rPr>
              <w:t xml:space="preserve">   0,5× PiCHET TROUSSEAU @ 24,00 € = 12,00 €</w:t>
            </w:r>
          </w:p>
          <w:p>
            <w:pPr>
              <w:spacing w:before="0" w:after="0" w:lineRule="auto" w:line="269"/>
            </w:pPr>
            <w:r>
              <w:rPr>
                <w:rFonts w:ascii="Georgia" w:hAnsi="Georgia"/>
                <w:i w:val="0"/>
                <w:color w:val="6B7078"/>
                <w:sz w:val="17"/>
              </w:rPr>
              <w:t xml:space="preserve">   1× Baba au Macvin @ 6,90 € = 6,90 €</w:t>
            </w:r>
          </w:p>
          <w:p>
            <w:pPr>
              <w:spacing w:before="0" w:after="0" w:lineRule="auto" w:line="269"/>
            </w:pPr>
            <w:r>
              <w:rPr>
                <w:rFonts w:ascii="Georgia" w:hAnsi="Georgia"/>
                <w:i w:val="0"/>
                <w:color w:val="6B7078"/>
                <w:sz w:val="17"/>
              </w:rPr>
              <w:t xml:space="preserve">   0,5× CREME BRULEE @ 6,90 € = 3,45 €</w:t>
            </w:r>
          </w:p>
          <w:p>
            <w:pPr>
              <w:spacing w:before="0" w:after="0" w:lineRule="auto" w:line="269"/>
            </w:pPr>
            <w:r>
              <w:rPr>
                <w:rFonts w:ascii="Georgia" w:hAnsi="Georgia"/>
                <w:i w:val="0"/>
                <w:color w:val="6B7078"/>
                <w:sz w:val="17"/>
              </w:rPr>
              <w:t xml:space="preserve">   0,5× Pavlova @ 8,70 € = 4,35 €</w:t>
            </w:r>
          </w:p>
          <w:p>
            <w:pPr>
              <w:spacing w:before="0" w:after="20" w:lineRule="auto" w:line="269"/>
            </w:pPr>
            <w:r>
              <w:rPr>
                <w:rFonts w:ascii="Georgia" w:hAnsi="Georgia"/>
                <w:b/>
                <w:i w:val="0"/>
                <w:color w:val="222222"/>
                <w:sz w:val="18"/>
              </w:rPr>
              <w:t>Note n°6 (13:07) — total 89,10 €</w:t>
            </w:r>
          </w:p>
          <w:p>
            <w:pPr>
              <w:spacing w:before="0" w:after="0" w:lineRule="auto" w:line="269"/>
            </w:pPr>
            <w:r>
              <w:rPr>
                <w:rFonts w:ascii="Georgia" w:hAnsi="Georgia"/>
                <w:i w:val="0"/>
                <w:color w:val="6B7078"/>
                <w:sz w:val="17"/>
              </w:rPr>
              <w:t xml:space="preserve">   0,5× La Vouivre @ 5,20 € = 2,60 €</w:t>
            </w:r>
          </w:p>
          <w:p>
            <w:pPr>
              <w:spacing w:before="0" w:after="0" w:lineRule="auto" w:line="269"/>
            </w:pPr>
            <w:r>
              <w:rPr>
                <w:rFonts w:ascii="Georgia" w:hAnsi="Georgia"/>
                <w:i w:val="0"/>
                <w:color w:val="6B7078"/>
                <w:sz w:val="17"/>
              </w:rPr>
              <w:t xml:space="preserve">   1× Père Gregoire @ 4,90 € = 4,90 €</w:t>
            </w:r>
          </w:p>
          <w:p>
            <w:pPr>
              <w:spacing w:before="0" w:after="0" w:lineRule="auto" w:line="269"/>
            </w:pPr>
            <w:r>
              <w:rPr>
                <w:rFonts w:ascii="Georgia" w:hAnsi="Georgia"/>
                <w:i w:val="0"/>
                <w:color w:val="6B7078"/>
                <w:sz w:val="17"/>
              </w:rPr>
              <w:t xml:space="preserve">   0,5× Chat perché @ 5,20 € = 2,60 €</w:t>
            </w:r>
          </w:p>
          <w:p>
            <w:pPr>
              <w:spacing w:before="0" w:after="0" w:lineRule="auto" w:line="269"/>
            </w:pPr>
            <w:r>
              <w:rPr>
                <w:rFonts w:ascii="Georgia" w:hAnsi="Georgia"/>
                <w:i w:val="0"/>
                <w:color w:val="6B7078"/>
                <w:sz w:val="17"/>
              </w:rPr>
              <w:t xml:space="preserve">   1× Chèvre  chaud @ 9,60 € = 9,60 €</w:t>
            </w:r>
          </w:p>
          <w:p>
            <w:pPr>
              <w:spacing w:before="0" w:after="0" w:lineRule="auto" w:line="269"/>
            </w:pPr>
            <w:r>
              <w:rPr>
                <w:rFonts w:ascii="Georgia" w:hAnsi="Georgia"/>
                <w:i w:val="0"/>
                <w:color w:val="6B7078"/>
                <w:sz w:val="17"/>
              </w:rPr>
              <w:t xml:space="preserve">   0,5× Jamhon Persillé @ 7,20 € = 3,60 €</w:t>
            </w:r>
          </w:p>
          <w:p>
            <w:pPr>
              <w:spacing w:before="0" w:after="0" w:lineRule="auto" w:line="269"/>
            </w:pPr>
            <w:r>
              <w:rPr>
                <w:rFonts w:ascii="Georgia" w:hAnsi="Georgia"/>
                <w:i w:val="0"/>
                <w:color w:val="6B7078"/>
                <w:sz w:val="17"/>
              </w:rPr>
              <w:t xml:space="preserve">   0,5× Salade Franc-Comptoi @ 8,90 € = 4,45 €</w:t>
            </w:r>
          </w:p>
          <w:p>
            <w:pPr>
              <w:spacing w:before="0" w:after="0" w:lineRule="auto" w:line="269"/>
            </w:pPr>
            <w:r>
              <w:rPr>
                <w:rFonts w:ascii="Georgia" w:hAnsi="Georgia"/>
                <w:i w:val="0"/>
                <w:color w:val="6B7078"/>
                <w:sz w:val="17"/>
              </w:rPr>
              <w:t xml:space="preserve">   1,5× Croûtes Morilles @ 16,90 € = 25,35 €</w:t>
            </w:r>
          </w:p>
          <w:p>
            <w:pPr>
              <w:spacing w:before="0" w:after="0" w:lineRule="auto" w:line="269"/>
            </w:pPr>
            <w:r>
              <w:rPr>
                <w:rFonts w:ascii="Georgia" w:hAnsi="Georgia"/>
                <w:i w:val="0"/>
                <w:color w:val="6B7078"/>
                <w:sz w:val="17"/>
              </w:rPr>
              <w:t xml:space="preserve">   0,5× POULET JURASSIENNE @ 18,60 € = 9,30 €</w:t>
            </w:r>
          </w:p>
          <w:p>
            <w:pPr>
              <w:spacing w:before="0" w:after="0" w:lineRule="auto" w:line="269"/>
            </w:pPr>
            <w:r>
              <w:rPr>
                <w:rFonts w:ascii="Georgia" w:hAnsi="Georgia"/>
                <w:i w:val="0"/>
                <w:color w:val="6B7078"/>
                <w:sz w:val="17"/>
              </w:rPr>
              <w:t xml:space="preserve">   0,5× PiCHET TROUSSEAU @ 24,00 € = 12,00 €</w:t>
            </w:r>
          </w:p>
          <w:p>
            <w:pPr>
              <w:spacing w:before="0" w:after="0" w:lineRule="auto" w:line="269"/>
            </w:pPr>
            <w:r>
              <w:rPr>
                <w:rFonts w:ascii="Georgia" w:hAnsi="Georgia"/>
                <w:i w:val="0"/>
                <w:color w:val="6B7078"/>
                <w:sz w:val="17"/>
              </w:rPr>
              <w:t xml:space="preserve">   1× Baba au Macvin @ 6,90 € = 6,90 €</w:t>
            </w:r>
          </w:p>
          <w:p>
            <w:pPr>
              <w:spacing w:before="0" w:after="0" w:lineRule="auto" w:line="269"/>
            </w:pPr>
            <w:r>
              <w:rPr>
                <w:rFonts w:ascii="Georgia" w:hAnsi="Georgia"/>
                <w:i w:val="0"/>
                <w:color w:val="6B7078"/>
                <w:sz w:val="17"/>
              </w:rPr>
              <w:t xml:space="preserve">   0,5× CREME BRULEE @ 6,90 € = 3,45 €</w:t>
            </w:r>
          </w:p>
          <w:p>
            <w:pPr>
              <w:spacing w:before="0" w:after="0" w:lineRule="auto" w:line="269"/>
            </w:pPr>
            <w:r>
              <w:rPr>
                <w:rFonts w:ascii="Georgia" w:hAnsi="Georgia"/>
                <w:i w:val="0"/>
                <w:color w:val="6B7078"/>
                <w:sz w:val="17"/>
              </w:rPr>
              <w:t xml:space="preserve">   0,5× Pavlova @ 8,70 € = 4,35 €</w:t>
            </w:r>
          </w:p>
        </w:tc>
      </w:tr>
    </w:tbl>
    <w:p>
      <w:pPr>
        <w:spacing w:after="60"/>
      </w:pPr>
    </w:p>
    <w:p>
      <w:pPr>
        <w:spacing w:before="0" w:after="40" w:lineRule="auto" w:line="269"/>
      </w:pPr>
      <w:r>
        <w:rPr>
          <w:rFonts w:ascii="Georgia" w:hAnsi="Georgia"/>
          <w:i w:val="0"/>
          <w:color w:val="B45309"/>
          <w:sz w:val="18"/>
        </w:rPr>
        <w:t>Exemple du 2023-04-07</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21:07  —  1,80 €</w:t>
            </w:r>
          </w:p>
          <w:p>
            <w:pPr>
              <w:spacing w:before="0" w:after="0" w:lineRule="auto" w:line="269"/>
            </w:pPr>
            <w:r>
              <w:rPr>
                <w:rFonts w:ascii="Georgia" w:hAnsi="Georgia"/>
                <w:i w:val="0"/>
                <w:color w:val="222222"/>
                <w:sz w:val="18"/>
              </w:rPr>
              <w:t>21:07  —  4,90 €</w:t>
            </w:r>
          </w:p>
          <w:p>
            <w:pPr>
              <w:spacing w:before="0" w:after="0" w:lineRule="auto" w:line="269"/>
            </w:pPr>
            <w:r>
              <w:rPr>
                <w:rFonts w:ascii="Georgia" w:hAnsi="Georgia"/>
                <w:i w:val="0"/>
                <w:color w:val="222222"/>
                <w:sz w:val="18"/>
              </w:rPr>
              <w:t>21:07  —  5,80 €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n°13 (21:09) — total 116,60 €</w:t>
            </w:r>
          </w:p>
          <w:p>
            <w:pPr>
              <w:spacing w:before="0" w:after="0" w:lineRule="auto" w:line="269"/>
            </w:pPr>
            <w:r>
              <w:rPr>
                <w:rFonts w:ascii="Georgia" w:hAnsi="Georgia"/>
                <w:i w:val="0"/>
                <w:color w:val="6B7078"/>
                <w:sz w:val="17"/>
              </w:rPr>
              <w:t xml:space="preserve">   0,5× Luna @ 6,00 € = 3,00 €</w:t>
            </w:r>
          </w:p>
          <w:p>
            <w:pPr>
              <w:spacing w:before="0" w:after="0" w:lineRule="auto" w:line="269"/>
            </w:pPr>
            <w:r>
              <w:rPr>
                <w:rFonts w:ascii="Georgia" w:hAnsi="Georgia"/>
                <w:i w:val="0"/>
                <w:color w:val="6B7078"/>
                <w:sz w:val="17"/>
              </w:rPr>
              <w:t xml:space="preserve">   0,5× Macvin du Jura @ 4,90 € = 2,45 €</w:t>
            </w:r>
          </w:p>
          <w:p>
            <w:pPr>
              <w:spacing w:before="0" w:after="0" w:lineRule="auto" w:line="269"/>
            </w:pPr>
            <w:r>
              <w:rPr>
                <w:rFonts w:ascii="Georgia" w:hAnsi="Georgia"/>
                <w:i w:val="0"/>
                <w:color w:val="6B7078"/>
                <w:sz w:val="17"/>
              </w:rPr>
              <w:t xml:space="preserve">   0,5× Pinte @ 7,80 € = 3,90 €</w:t>
            </w:r>
          </w:p>
          <w:p>
            <w:pPr>
              <w:spacing w:before="0" w:after="0" w:lineRule="auto" w:line="269"/>
            </w:pPr>
            <w:r>
              <w:rPr>
                <w:rFonts w:ascii="Georgia" w:hAnsi="Georgia"/>
                <w:i w:val="0"/>
                <w:color w:val="6B7078"/>
                <w:sz w:val="17"/>
              </w:rPr>
              <w:t xml:space="preserve">   0,5× Saint Véran Verre @ 7,90 € = 3,95 €</w:t>
            </w:r>
          </w:p>
          <w:p>
            <w:pPr>
              <w:spacing w:before="0" w:after="0" w:lineRule="auto" w:line="269"/>
            </w:pPr>
            <w:r>
              <w:rPr>
                <w:rFonts w:ascii="Georgia" w:hAnsi="Georgia"/>
                <w:i w:val="0"/>
                <w:color w:val="6B7078"/>
                <w:sz w:val="17"/>
              </w:rPr>
              <w:t xml:space="preserve">   1× Fuze Tea @ 3,90 € = 3,90 €</w:t>
            </w:r>
          </w:p>
          <w:p>
            <w:pPr>
              <w:spacing w:before="0" w:after="0" w:lineRule="auto" w:line="269"/>
            </w:pPr>
            <w:r>
              <w:rPr>
                <w:rFonts w:ascii="Georgia" w:hAnsi="Georgia"/>
                <w:i w:val="0"/>
                <w:color w:val="6B7078"/>
                <w:sz w:val="17"/>
              </w:rPr>
              <w:t xml:space="preserve">   0,5× Coca (25cl) @ 3,90 € = 1,95 €</w:t>
            </w:r>
          </w:p>
          <w:p>
            <w:pPr>
              <w:spacing w:before="0" w:after="0" w:lineRule="auto" w:line="269"/>
            </w:pPr>
            <w:r>
              <w:rPr>
                <w:rFonts w:ascii="Georgia" w:hAnsi="Georgia"/>
                <w:i w:val="0"/>
                <w:color w:val="6B7078"/>
                <w:sz w:val="17"/>
              </w:rPr>
              <w:t xml:space="preserve">   1× BURGER COMTOIS @ 19,00 € = 19,00 €</w:t>
            </w:r>
          </w:p>
          <w:p>
            <w:pPr>
              <w:spacing w:before="0" w:after="0" w:lineRule="auto" w:line="269"/>
            </w:pPr>
            <w:r>
              <w:rPr>
                <w:rFonts w:ascii="Georgia" w:hAnsi="Georgia"/>
                <w:i w:val="0"/>
                <w:color w:val="6B7078"/>
                <w:sz w:val="17"/>
              </w:rPr>
              <w:t xml:space="preserve">   3× Fondue Jurassienne @ 16,90 € = 50,70 €</w:t>
            </w:r>
          </w:p>
          <w:p>
            <w:pPr>
              <w:spacing w:before="0" w:after="0" w:lineRule="auto" w:line="269"/>
            </w:pPr>
            <w:r>
              <w:rPr>
                <w:rFonts w:ascii="Georgia" w:hAnsi="Georgia"/>
                <w:i w:val="0"/>
                <w:color w:val="6B7078"/>
                <w:sz w:val="17"/>
              </w:rPr>
              <w:t xml:space="preserve">   1× Salade Verte @ 5,90 € = 5,90 €</w:t>
            </w:r>
          </w:p>
          <w:p>
            <w:pPr>
              <w:spacing w:before="0" w:after="0" w:lineRule="auto" w:line="269"/>
            </w:pPr>
            <w:r>
              <w:rPr>
                <w:rFonts w:ascii="Georgia" w:hAnsi="Georgia"/>
                <w:i w:val="0"/>
                <w:color w:val="6B7078"/>
                <w:sz w:val="17"/>
              </w:rPr>
              <w:t xml:space="preserve">   0,5× Pommes grenailles @ 3,90 € = 1,95 €</w:t>
            </w:r>
          </w:p>
          <w:p>
            <w:pPr>
              <w:spacing w:before="0" w:after="0" w:lineRule="auto" w:line="269"/>
            </w:pPr>
            <w:r>
              <w:rPr>
                <w:rFonts w:ascii="Georgia" w:hAnsi="Georgia"/>
                <w:i w:val="0"/>
                <w:color w:val="6B7078"/>
                <w:sz w:val="17"/>
              </w:rPr>
              <w:t xml:space="preserve">   1× Crêpe Nutella @ 4,70 € = 4,70 €</w:t>
            </w:r>
          </w:p>
          <w:p>
            <w:pPr>
              <w:spacing w:before="0" w:after="0" w:lineRule="auto" w:line="269"/>
            </w:pPr>
            <w:r>
              <w:rPr>
                <w:rFonts w:ascii="Georgia" w:hAnsi="Georgia"/>
                <w:i w:val="0"/>
                <w:color w:val="6B7078"/>
                <w:sz w:val="17"/>
              </w:rPr>
              <w:t xml:space="preserve">   0,5× DAMES VERTES @ 8,30 € = 4,15 €</w:t>
            </w:r>
          </w:p>
          <w:p>
            <w:pPr>
              <w:spacing w:before="0" w:after="0" w:lineRule="auto" w:line="269"/>
            </w:pPr>
            <w:r>
              <w:rPr>
                <w:rFonts w:ascii="Georgia" w:hAnsi="Georgia"/>
                <w:i w:val="0"/>
                <w:color w:val="6B7078"/>
                <w:sz w:val="17"/>
              </w:rPr>
              <w:t xml:space="preserve">   0,5× PASSION @ 5,80 € = 2,90 €</w:t>
            </w:r>
          </w:p>
          <w:p>
            <w:pPr>
              <w:spacing w:before="0" w:after="0" w:lineRule="auto" w:line="269"/>
            </w:pPr>
            <w:r>
              <w:rPr>
                <w:rFonts w:ascii="Georgia" w:hAnsi="Georgia"/>
                <w:i w:val="0"/>
                <w:color w:val="6B7078"/>
                <w:sz w:val="17"/>
              </w:rPr>
              <w:t xml:space="preserve">   0,5× Pavlova @ 8,70 € = 4,35 €</w:t>
            </w:r>
          </w:p>
          <w:p>
            <w:pPr>
              <w:spacing w:before="0" w:after="0" w:lineRule="auto" w:line="269"/>
            </w:pPr>
            <w:r>
              <w:rPr>
                <w:rFonts w:ascii="Georgia" w:hAnsi="Georgia"/>
                <w:i w:val="0"/>
                <w:color w:val="6B7078"/>
                <w:sz w:val="17"/>
              </w:rPr>
              <w:t xml:space="preserve">   0,5× GLACE 3 BOULES @ 5,80 € = 2,90 €</w:t>
            </w:r>
          </w:p>
          <w:p>
            <w:pPr>
              <w:spacing w:before="0" w:after="0" w:lineRule="auto" w:line="269"/>
            </w:pPr>
            <w:r>
              <w:rPr>
                <w:rFonts w:ascii="Georgia" w:hAnsi="Georgia"/>
                <w:i w:val="0"/>
                <w:color w:val="6B7078"/>
                <w:sz w:val="17"/>
              </w:rPr>
              <w:t xml:space="preserve">   0,5× Chantilly @ 1,80 € = 0,90 €</w:t>
            </w:r>
          </w:p>
          <w:p>
            <w:pPr>
              <w:spacing w:before="0" w:after="20" w:lineRule="auto" w:line="269"/>
            </w:pPr>
            <w:r>
              <w:rPr>
                <w:rFonts w:ascii="Georgia" w:hAnsi="Georgia"/>
                <w:b/>
                <w:i w:val="0"/>
                <w:color w:val="222222"/>
                <w:sz w:val="18"/>
              </w:rPr>
              <w:t>Note n°14 (21:10) — total 116,60 €</w:t>
            </w:r>
          </w:p>
          <w:p>
            <w:pPr>
              <w:spacing w:before="0" w:after="0" w:lineRule="auto" w:line="269"/>
            </w:pPr>
            <w:r>
              <w:rPr>
                <w:rFonts w:ascii="Georgia" w:hAnsi="Georgia"/>
                <w:i w:val="0"/>
                <w:color w:val="6B7078"/>
                <w:sz w:val="17"/>
              </w:rPr>
              <w:t xml:space="preserve">   0,5× Luna @ 6,00 € = 3,00 €</w:t>
            </w:r>
          </w:p>
          <w:p>
            <w:pPr>
              <w:spacing w:before="0" w:after="0" w:lineRule="auto" w:line="269"/>
            </w:pPr>
            <w:r>
              <w:rPr>
                <w:rFonts w:ascii="Georgia" w:hAnsi="Georgia"/>
                <w:i w:val="0"/>
                <w:color w:val="6B7078"/>
                <w:sz w:val="17"/>
              </w:rPr>
              <w:t xml:space="preserve">   0,5× Macvin du Jura @ 4,90 € = 2,45 €</w:t>
            </w:r>
          </w:p>
          <w:p>
            <w:pPr>
              <w:spacing w:before="0" w:after="0" w:lineRule="auto" w:line="269"/>
            </w:pPr>
            <w:r>
              <w:rPr>
                <w:rFonts w:ascii="Georgia" w:hAnsi="Georgia"/>
                <w:i w:val="0"/>
                <w:color w:val="6B7078"/>
                <w:sz w:val="17"/>
              </w:rPr>
              <w:t xml:space="preserve">   0,5× Pinte @ 7,80 € = 3,90 €</w:t>
            </w:r>
          </w:p>
          <w:p>
            <w:pPr>
              <w:spacing w:before="0" w:after="0" w:lineRule="auto" w:line="269"/>
            </w:pPr>
            <w:r>
              <w:rPr>
                <w:rFonts w:ascii="Georgia" w:hAnsi="Georgia"/>
                <w:i w:val="0"/>
                <w:color w:val="6B7078"/>
                <w:sz w:val="17"/>
              </w:rPr>
              <w:t xml:space="preserve">   0,5× Saint Véran Verre @ 7,90 € = 3,95 €</w:t>
            </w:r>
          </w:p>
          <w:p>
            <w:pPr>
              <w:spacing w:before="0" w:after="0" w:lineRule="auto" w:line="269"/>
            </w:pPr>
            <w:r>
              <w:rPr>
                <w:rFonts w:ascii="Georgia" w:hAnsi="Georgia"/>
                <w:i w:val="0"/>
                <w:color w:val="6B7078"/>
                <w:sz w:val="17"/>
              </w:rPr>
              <w:t xml:space="preserve">   1× Fuze Tea @ 3,90 € = 3,90 €</w:t>
            </w:r>
          </w:p>
          <w:p>
            <w:pPr>
              <w:spacing w:before="0" w:after="0" w:lineRule="auto" w:line="269"/>
            </w:pPr>
            <w:r>
              <w:rPr>
                <w:rFonts w:ascii="Georgia" w:hAnsi="Georgia"/>
                <w:i w:val="0"/>
                <w:color w:val="6B7078"/>
                <w:sz w:val="17"/>
              </w:rPr>
              <w:t xml:space="preserve">   0,5× Coca (25cl) @ 3,90 € = 1,95 €</w:t>
            </w:r>
          </w:p>
          <w:p>
            <w:pPr>
              <w:spacing w:before="0" w:after="0" w:lineRule="auto" w:line="269"/>
            </w:pPr>
            <w:r>
              <w:rPr>
                <w:rFonts w:ascii="Georgia" w:hAnsi="Georgia"/>
                <w:i w:val="0"/>
                <w:color w:val="6B7078"/>
                <w:sz w:val="17"/>
              </w:rPr>
              <w:t xml:space="preserve">   1× BURGER COMTOIS @ 19,00 € = 19,00 €</w:t>
            </w:r>
          </w:p>
          <w:p>
            <w:pPr>
              <w:spacing w:before="0" w:after="0" w:lineRule="auto" w:line="269"/>
            </w:pPr>
            <w:r>
              <w:rPr>
                <w:rFonts w:ascii="Georgia" w:hAnsi="Georgia"/>
                <w:i w:val="0"/>
                <w:color w:val="6B7078"/>
                <w:sz w:val="17"/>
              </w:rPr>
              <w:t xml:space="preserve">   3× Fondue Jurassienne @ 16,90 € = 50,70 €</w:t>
            </w:r>
          </w:p>
          <w:p>
            <w:pPr>
              <w:spacing w:before="0" w:after="0" w:lineRule="auto" w:line="269"/>
            </w:pPr>
            <w:r>
              <w:rPr>
                <w:rFonts w:ascii="Georgia" w:hAnsi="Georgia"/>
                <w:i w:val="0"/>
                <w:color w:val="6B7078"/>
                <w:sz w:val="17"/>
              </w:rPr>
              <w:t xml:space="preserve">   1× Salade Verte @ 5,90 € = 5,90 €</w:t>
            </w:r>
          </w:p>
          <w:p>
            <w:pPr>
              <w:spacing w:before="0" w:after="0" w:lineRule="auto" w:line="269"/>
            </w:pPr>
            <w:r>
              <w:rPr>
                <w:rFonts w:ascii="Georgia" w:hAnsi="Georgia"/>
                <w:i w:val="0"/>
                <w:color w:val="6B7078"/>
                <w:sz w:val="17"/>
              </w:rPr>
              <w:t xml:space="preserve">   0,5× Pommes grenailles @ 3,90 € = 1,95 €</w:t>
            </w:r>
          </w:p>
          <w:p>
            <w:pPr>
              <w:spacing w:before="0" w:after="0" w:lineRule="auto" w:line="269"/>
            </w:pPr>
            <w:r>
              <w:rPr>
                <w:rFonts w:ascii="Georgia" w:hAnsi="Georgia"/>
                <w:i w:val="0"/>
                <w:color w:val="6B7078"/>
                <w:sz w:val="17"/>
              </w:rPr>
              <w:t xml:space="preserve">   1× Crêpe Nutella @ 4,70 € = 4,70 €</w:t>
            </w:r>
          </w:p>
          <w:p>
            <w:pPr>
              <w:spacing w:before="0" w:after="0" w:lineRule="auto" w:line="269"/>
            </w:pPr>
            <w:r>
              <w:rPr>
                <w:rFonts w:ascii="Georgia" w:hAnsi="Georgia"/>
                <w:i w:val="0"/>
                <w:color w:val="6B7078"/>
                <w:sz w:val="17"/>
              </w:rPr>
              <w:t xml:space="preserve">   0,5× DAMES VERTES @ 8,30 € = 4,15 €</w:t>
            </w:r>
          </w:p>
          <w:p>
            <w:pPr>
              <w:spacing w:before="0" w:after="0" w:lineRule="auto" w:line="269"/>
            </w:pPr>
            <w:r>
              <w:rPr>
                <w:rFonts w:ascii="Georgia" w:hAnsi="Georgia"/>
                <w:i w:val="0"/>
                <w:color w:val="6B7078"/>
                <w:sz w:val="17"/>
              </w:rPr>
              <w:t xml:space="preserve">   0,5× PASSION @ 5,80 € = 2,90 €</w:t>
            </w:r>
          </w:p>
          <w:p>
            <w:pPr>
              <w:spacing w:before="0" w:after="0" w:lineRule="auto" w:line="269"/>
            </w:pPr>
            <w:r>
              <w:rPr>
                <w:rFonts w:ascii="Georgia" w:hAnsi="Georgia"/>
                <w:i w:val="0"/>
                <w:color w:val="6B7078"/>
                <w:sz w:val="17"/>
              </w:rPr>
              <w:t xml:space="preserve">   0,5× Pavlova @ 8,70 € = 4,35 €</w:t>
            </w:r>
          </w:p>
          <w:p>
            <w:pPr>
              <w:spacing w:before="0" w:after="0" w:lineRule="auto" w:line="269"/>
            </w:pPr>
            <w:r>
              <w:rPr>
                <w:rFonts w:ascii="Georgia" w:hAnsi="Georgia"/>
                <w:i w:val="0"/>
                <w:color w:val="6B7078"/>
                <w:sz w:val="17"/>
              </w:rPr>
              <w:t xml:space="preserve">   0,5× GLACE 3 BOULES @ 5,80 € = 2,90 €</w:t>
            </w:r>
          </w:p>
          <w:p>
            <w:pPr>
              <w:spacing w:before="0" w:after="0" w:lineRule="auto" w:line="269"/>
            </w:pPr>
            <w:r>
              <w:rPr>
                <w:rFonts w:ascii="Georgia" w:hAnsi="Georgia"/>
                <w:i w:val="0"/>
                <w:color w:val="6B7078"/>
                <w:sz w:val="17"/>
              </w:rPr>
              <w:t xml:space="preserve">   0,5× Chantilly @ 1,80 € = 0,90 €</w:t>
            </w:r>
          </w:p>
        </w:tc>
      </w:tr>
    </w:tbl>
    <w:p>
      <w:pPr>
        <w:spacing w:after="60"/>
      </w:pPr>
    </w:p>
    <w:p>
      <w:pPr>
        <w:spacing w:before="0" w:after="40" w:lineRule="auto" w:line="269"/>
      </w:pPr>
      <w:r>
        <w:rPr>
          <w:rFonts w:ascii="Georgia" w:hAnsi="Georgia"/>
          <w:i w:val="0"/>
          <w:color w:val="B45309"/>
          <w:sz w:val="18"/>
        </w:rPr>
        <w:t>Exemple du 2023-05-13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12:16  —  4,20 €</w:t>
            </w:r>
          </w:p>
          <w:p>
            <w:pPr>
              <w:spacing w:before="0" w:after="0" w:lineRule="auto" w:line="269"/>
            </w:pPr>
            <w:r>
              <w:rPr>
                <w:rFonts w:ascii="Georgia" w:hAnsi="Georgia"/>
                <w:i w:val="0"/>
                <w:color w:val="222222"/>
                <w:sz w:val="18"/>
              </w:rPr>
              <w:t>12:16  —  19,50 €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n°4 (12:11) — total 49,40 €</w:t>
            </w:r>
          </w:p>
          <w:p>
            <w:pPr>
              <w:spacing w:before="0" w:after="0" w:lineRule="auto" w:line="269"/>
            </w:pPr>
            <w:r>
              <w:rPr>
                <w:rFonts w:ascii="Georgia" w:hAnsi="Georgia"/>
                <w:i w:val="0"/>
                <w:color w:val="6B7078"/>
                <w:sz w:val="17"/>
              </w:rPr>
              <w:t xml:space="preserve">   1× Fuze Tea @ 3,90 € = 3,90 €</w:t>
            </w:r>
          </w:p>
          <w:p>
            <w:pPr>
              <w:spacing w:before="0" w:after="0" w:lineRule="auto" w:line="269"/>
            </w:pPr>
            <w:r>
              <w:rPr>
                <w:rFonts w:ascii="Georgia" w:hAnsi="Georgia"/>
                <w:i w:val="0"/>
                <w:color w:val="6B7078"/>
                <w:sz w:val="17"/>
              </w:rPr>
              <w:t xml:space="preserve">   0,5× pression @ 4,20 € = 2,10 €</w:t>
            </w:r>
          </w:p>
          <w:p>
            <w:pPr>
              <w:spacing w:before="0" w:after="0" w:lineRule="auto" w:line="269"/>
            </w:pPr>
            <w:r>
              <w:rPr>
                <w:rFonts w:ascii="Georgia" w:hAnsi="Georgia"/>
                <w:i w:val="0"/>
                <w:color w:val="6B7078"/>
                <w:sz w:val="17"/>
              </w:rPr>
              <w:t xml:space="preserve">   0,5× Panaché @ 4,20 € = 2,10 €</w:t>
            </w:r>
          </w:p>
          <w:p>
            <w:pPr>
              <w:spacing w:before="0" w:after="0" w:lineRule="auto" w:line="269"/>
            </w:pPr>
            <w:r>
              <w:rPr>
                <w:rFonts w:ascii="Georgia" w:hAnsi="Georgia"/>
                <w:i w:val="0"/>
                <w:color w:val="6B7078"/>
                <w:sz w:val="17"/>
              </w:rPr>
              <w:t xml:space="preserve">   0,5× Menu 'Enfant' @ 9,90 € = 4,95 €</w:t>
            </w:r>
          </w:p>
          <w:p>
            <w:pPr>
              <w:spacing w:before="0" w:after="0" w:lineRule="auto" w:line="269"/>
            </w:pPr>
            <w:r>
              <w:rPr>
                <w:rFonts w:ascii="Georgia" w:hAnsi="Georgia"/>
                <w:i w:val="0"/>
                <w:color w:val="6B7078"/>
                <w:sz w:val="17"/>
              </w:rPr>
              <w:t xml:space="preserve">   0,5× Menu 'Galette' @ 19,50 € = 9,75 €</w:t>
            </w:r>
          </w:p>
          <w:p>
            <w:pPr>
              <w:spacing w:before="0" w:after="0" w:lineRule="auto" w:line="269"/>
            </w:pPr>
            <w:r>
              <w:rPr>
                <w:rFonts w:ascii="Georgia" w:hAnsi="Georgia"/>
                <w:i w:val="0"/>
                <w:color w:val="6B7078"/>
                <w:sz w:val="17"/>
              </w:rPr>
              <w:t xml:space="preserve">   0,5× Sauce Forestière @ 7,90 € = 3,95 €</w:t>
            </w:r>
          </w:p>
          <w:p>
            <w:pPr>
              <w:spacing w:before="0" w:after="0" w:lineRule="auto" w:line="269"/>
            </w:pPr>
            <w:r>
              <w:rPr>
                <w:rFonts w:ascii="Georgia" w:hAnsi="Georgia"/>
                <w:i w:val="0"/>
                <w:color w:val="6B7078"/>
                <w:sz w:val="17"/>
              </w:rPr>
              <w:t xml:space="preserve">   0,5× Bacon @ 3,30 € = 1,65 €</w:t>
            </w:r>
          </w:p>
          <w:p>
            <w:pPr>
              <w:spacing w:before="0" w:after="0" w:lineRule="auto" w:line="269"/>
            </w:pPr>
            <w:r>
              <w:rPr>
                <w:rFonts w:ascii="Georgia" w:hAnsi="Georgia"/>
                <w:i w:val="0"/>
                <w:color w:val="6B7078"/>
                <w:sz w:val="17"/>
              </w:rPr>
              <w:t xml:space="preserve">   0,5× LOURNETTE @ 17,90 € = 8,95 €</w:t>
            </w:r>
          </w:p>
          <w:p>
            <w:pPr>
              <w:spacing w:before="0" w:after="0" w:lineRule="auto" w:line="269"/>
            </w:pPr>
            <w:r>
              <w:rPr>
                <w:rFonts w:ascii="Georgia" w:hAnsi="Georgia"/>
                <w:i w:val="0"/>
                <w:color w:val="6B7078"/>
                <w:sz w:val="17"/>
              </w:rPr>
              <w:t xml:space="preserve">   1× Galette nature @ 3,90 € = 3,90 €</w:t>
            </w:r>
          </w:p>
          <w:p>
            <w:pPr>
              <w:spacing w:before="0" w:after="0" w:lineRule="auto" w:line="269"/>
            </w:pPr>
            <w:r>
              <w:rPr>
                <w:rFonts w:ascii="Georgia" w:hAnsi="Georgia"/>
                <w:i w:val="0"/>
                <w:color w:val="6B7078"/>
                <w:sz w:val="17"/>
              </w:rPr>
              <w:t xml:space="preserve">   0,5× Jambon Blanc @ 3,80 € = 1,90 €</w:t>
            </w:r>
          </w:p>
          <w:p>
            <w:pPr>
              <w:spacing w:before="0" w:after="0" w:lineRule="auto" w:line="269"/>
            </w:pPr>
            <w:r>
              <w:rPr>
                <w:rFonts w:ascii="Georgia" w:hAnsi="Georgia"/>
                <w:i w:val="0"/>
                <w:color w:val="6B7078"/>
                <w:sz w:val="17"/>
              </w:rPr>
              <w:t xml:space="preserve">   0,5× Cancoillotte @ 3,90 € = 1,95 €</w:t>
            </w:r>
          </w:p>
          <w:p>
            <w:pPr>
              <w:spacing w:before="0" w:after="0" w:lineRule="auto" w:line="269"/>
            </w:pPr>
            <w:r>
              <w:rPr>
                <w:rFonts w:ascii="Georgia" w:hAnsi="Georgia"/>
                <w:i w:val="0"/>
                <w:color w:val="6B7078"/>
                <w:sz w:val="17"/>
              </w:rPr>
              <w:t xml:space="preserve">   0,5× Crepe CHOCO/BANANE @ 8,60 € = 4,30 €</w:t>
            </w:r>
          </w:p>
          <w:p>
            <w:pPr>
              <w:spacing w:before="0" w:after="20" w:lineRule="auto" w:line="269"/>
            </w:pPr>
            <w:r>
              <w:rPr>
                <w:rFonts w:ascii="Georgia" w:hAnsi="Georgia"/>
                <w:b/>
                <w:i w:val="0"/>
                <w:color w:val="222222"/>
                <w:sz w:val="18"/>
              </w:rPr>
              <w:t>Note n°5 (12:12) — total 49,40 €</w:t>
            </w:r>
          </w:p>
          <w:p>
            <w:pPr>
              <w:spacing w:before="0" w:after="0" w:lineRule="auto" w:line="269"/>
            </w:pPr>
            <w:r>
              <w:rPr>
                <w:rFonts w:ascii="Georgia" w:hAnsi="Georgia"/>
                <w:i w:val="0"/>
                <w:color w:val="6B7078"/>
                <w:sz w:val="17"/>
              </w:rPr>
              <w:t xml:space="preserve">   1× Fuze Tea @ 3,90 € = 3,90 €</w:t>
            </w:r>
          </w:p>
          <w:p>
            <w:pPr>
              <w:spacing w:before="0" w:after="0" w:lineRule="auto" w:line="269"/>
            </w:pPr>
            <w:r>
              <w:rPr>
                <w:rFonts w:ascii="Georgia" w:hAnsi="Georgia"/>
                <w:i w:val="0"/>
                <w:color w:val="6B7078"/>
                <w:sz w:val="17"/>
              </w:rPr>
              <w:t xml:space="preserve">   0,5× pression @ 4,20 € = 2,10 €</w:t>
            </w:r>
          </w:p>
          <w:p>
            <w:pPr>
              <w:spacing w:before="0" w:after="0" w:lineRule="auto" w:line="269"/>
            </w:pPr>
            <w:r>
              <w:rPr>
                <w:rFonts w:ascii="Georgia" w:hAnsi="Georgia"/>
                <w:i w:val="0"/>
                <w:color w:val="6B7078"/>
                <w:sz w:val="17"/>
              </w:rPr>
              <w:t xml:space="preserve">   0,5× Panaché @ 4,20 € = 2,10 €</w:t>
            </w:r>
          </w:p>
          <w:p>
            <w:pPr>
              <w:spacing w:before="0" w:after="0" w:lineRule="auto" w:line="269"/>
            </w:pPr>
            <w:r>
              <w:rPr>
                <w:rFonts w:ascii="Georgia" w:hAnsi="Georgia"/>
                <w:i w:val="0"/>
                <w:color w:val="6B7078"/>
                <w:sz w:val="17"/>
              </w:rPr>
              <w:t xml:space="preserve">   0,5× Menu 'Enfant' @ 9,90 € = 4,95 €</w:t>
            </w:r>
          </w:p>
          <w:p>
            <w:pPr>
              <w:spacing w:before="0" w:after="0" w:lineRule="auto" w:line="269"/>
            </w:pPr>
            <w:r>
              <w:rPr>
                <w:rFonts w:ascii="Georgia" w:hAnsi="Georgia"/>
                <w:i w:val="0"/>
                <w:color w:val="6B7078"/>
                <w:sz w:val="17"/>
              </w:rPr>
              <w:t xml:space="preserve">   0,5× Menu 'Galette' @ 19,50 € = 9,75 €</w:t>
            </w:r>
          </w:p>
          <w:p>
            <w:pPr>
              <w:spacing w:before="0" w:after="0" w:lineRule="auto" w:line="269"/>
            </w:pPr>
            <w:r>
              <w:rPr>
                <w:rFonts w:ascii="Georgia" w:hAnsi="Georgia"/>
                <w:i w:val="0"/>
                <w:color w:val="6B7078"/>
                <w:sz w:val="17"/>
              </w:rPr>
              <w:t xml:space="preserve">   0,5× Sauce Forestière @ 7,90 € = 3,95 €</w:t>
            </w:r>
          </w:p>
          <w:p>
            <w:pPr>
              <w:spacing w:before="0" w:after="0" w:lineRule="auto" w:line="269"/>
            </w:pPr>
            <w:r>
              <w:rPr>
                <w:rFonts w:ascii="Georgia" w:hAnsi="Georgia"/>
                <w:i w:val="0"/>
                <w:color w:val="6B7078"/>
                <w:sz w:val="17"/>
              </w:rPr>
              <w:t xml:space="preserve">   0,5× Bacon @ 3,30 € = 1,65 €</w:t>
            </w:r>
          </w:p>
          <w:p>
            <w:pPr>
              <w:spacing w:before="0" w:after="0" w:lineRule="auto" w:line="269"/>
            </w:pPr>
            <w:r>
              <w:rPr>
                <w:rFonts w:ascii="Georgia" w:hAnsi="Georgia"/>
                <w:i w:val="0"/>
                <w:color w:val="6B7078"/>
                <w:sz w:val="17"/>
              </w:rPr>
              <w:t xml:space="preserve">   0,5× LOURNETTE @ 17,90 € = 8,95 €</w:t>
            </w:r>
          </w:p>
          <w:p>
            <w:pPr>
              <w:spacing w:before="0" w:after="0" w:lineRule="auto" w:line="269"/>
            </w:pPr>
            <w:r>
              <w:rPr>
                <w:rFonts w:ascii="Georgia" w:hAnsi="Georgia"/>
                <w:i w:val="0"/>
                <w:color w:val="6B7078"/>
                <w:sz w:val="17"/>
              </w:rPr>
              <w:t xml:space="preserve">   1× Galette nature @ 3,90 € = 3,90 €</w:t>
            </w:r>
          </w:p>
          <w:p>
            <w:pPr>
              <w:spacing w:before="0" w:after="0" w:lineRule="auto" w:line="269"/>
            </w:pPr>
            <w:r>
              <w:rPr>
                <w:rFonts w:ascii="Georgia" w:hAnsi="Georgia"/>
                <w:i w:val="0"/>
                <w:color w:val="6B7078"/>
                <w:sz w:val="17"/>
              </w:rPr>
              <w:t xml:space="preserve">   0,5× Jambon Blanc @ 3,80 € = 1,90 €</w:t>
            </w:r>
          </w:p>
          <w:p>
            <w:pPr>
              <w:spacing w:before="0" w:after="0" w:lineRule="auto" w:line="269"/>
            </w:pPr>
            <w:r>
              <w:rPr>
                <w:rFonts w:ascii="Georgia" w:hAnsi="Georgia"/>
                <w:i w:val="0"/>
                <w:color w:val="6B7078"/>
                <w:sz w:val="17"/>
              </w:rPr>
              <w:t xml:space="preserve">   0,5× Cancoillotte @ 3,90 € = 1,95 €</w:t>
            </w:r>
          </w:p>
          <w:p>
            <w:pPr>
              <w:spacing w:before="0" w:after="0" w:lineRule="auto" w:line="269"/>
            </w:pPr>
            <w:r>
              <w:rPr>
                <w:rFonts w:ascii="Georgia" w:hAnsi="Georgia"/>
                <w:i w:val="0"/>
                <w:color w:val="6B7078"/>
                <w:sz w:val="17"/>
              </w:rPr>
              <w:t xml:space="preserve">   0,5× Crepe CHOCO/BANANE @ 8,60 € = 4,30 €</w:t>
            </w:r>
          </w:p>
        </w:tc>
      </w:tr>
    </w:tbl>
    <w:p>
      <w:pPr>
        <w:spacing w:after="60"/>
      </w:pPr>
    </w:p>
    <w:p>
      <w:pPr>
        <w:spacing w:before="0" w:after="40" w:lineRule="auto" w:line="269"/>
      </w:pPr>
      <w:r>
        <w:rPr>
          <w:rFonts w:ascii="Georgia" w:hAnsi="Georgia"/>
          <w:i w:val="0"/>
          <w:color w:val="B45309"/>
          <w:sz w:val="18"/>
        </w:rPr>
        <w:t>Exemple du 2023-06-22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19:48  —  3,90 €</w:t>
            </w:r>
          </w:p>
          <w:p>
            <w:pPr>
              <w:spacing w:before="0" w:after="0" w:lineRule="auto" w:line="269"/>
            </w:pPr>
            <w:r>
              <w:rPr>
                <w:rFonts w:ascii="Georgia" w:hAnsi="Georgia"/>
                <w:i w:val="0"/>
                <w:color w:val="222222"/>
                <w:sz w:val="18"/>
              </w:rPr>
              <w:t>19:48  —  5,90 €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n°17 (20:13) — total 46,25 €</w:t>
            </w:r>
          </w:p>
          <w:p>
            <w:pPr>
              <w:spacing w:before="0" w:after="0" w:lineRule="auto" w:line="269"/>
            </w:pPr>
            <w:r>
              <w:rPr>
                <w:rFonts w:ascii="Georgia" w:hAnsi="Georgia"/>
                <w:i w:val="0"/>
                <w:color w:val="6B7078"/>
                <w:sz w:val="17"/>
              </w:rPr>
              <w:t xml:space="preserve">   0,5× Macvin du Jura @ 5,90 € = 2,95 €</w:t>
            </w:r>
          </w:p>
          <w:p>
            <w:pPr>
              <w:spacing w:before="0" w:after="0" w:lineRule="auto" w:line="269"/>
            </w:pPr>
            <w:r>
              <w:rPr>
                <w:rFonts w:ascii="Georgia" w:hAnsi="Georgia"/>
                <w:i w:val="0"/>
                <w:color w:val="6B7078"/>
                <w:sz w:val="17"/>
              </w:rPr>
              <w:t xml:space="preserve">   0,5× VERRE ROSE @ 3,90 € = 1,95 €</w:t>
            </w:r>
          </w:p>
          <w:p>
            <w:pPr>
              <w:spacing w:before="0" w:after="0" w:lineRule="auto" w:line="269"/>
            </w:pPr>
            <w:r>
              <w:rPr>
                <w:rFonts w:ascii="Georgia" w:hAnsi="Georgia"/>
                <w:i w:val="0"/>
                <w:color w:val="6B7078"/>
                <w:sz w:val="17"/>
              </w:rPr>
              <w:t xml:space="preserve">   0,5× ENTRECOTE MORILLES @ 34,80 € = 17,40 €</w:t>
            </w:r>
          </w:p>
          <w:p>
            <w:pPr>
              <w:spacing w:before="0" w:after="0" w:lineRule="auto" w:line="269"/>
            </w:pPr>
            <w:r>
              <w:rPr>
                <w:rFonts w:ascii="Georgia" w:hAnsi="Georgia"/>
                <w:i w:val="0"/>
                <w:color w:val="6B7078"/>
                <w:sz w:val="17"/>
              </w:rPr>
              <w:t xml:space="preserve">   0,5× Salade Régionale @ 19,90 € = 9,95 €</w:t>
            </w:r>
          </w:p>
          <w:p>
            <w:pPr>
              <w:spacing w:before="0" w:after="0" w:lineRule="auto" w:line="269"/>
            </w:pPr>
            <w:r>
              <w:rPr>
                <w:rFonts w:ascii="Georgia" w:hAnsi="Georgia"/>
                <w:i w:val="0"/>
                <w:color w:val="6B7078"/>
                <w:sz w:val="17"/>
              </w:rPr>
              <w:t xml:space="preserve">   0,5× PICHET SAVAGNIN @ 28,00 € = 14,00 €</w:t>
            </w:r>
          </w:p>
          <w:p>
            <w:pPr>
              <w:spacing w:before="0" w:after="20" w:lineRule="auto" w:line="269"/>
            </w:pPr>
            <w:r>
              <w:rPr>
                <w:rFonts w:ascii="Georgia" w:hAnsi="Georgia"/>
                <w:b/>
                <w:i w:val="0"/>
                <w:color w:val="222222"/>
                <w:sz w:val="18"/>
              </w:rPr>
              <w:t>Note n°18 (20:14) — total 46,25 €</w:t>
            </w:r>
          </w:p>
          <w:p>
            <w:pPr>
              <w:spacing w:before="0" w:after="0" w:lineRule="auto" w:line="269"/>
            </w:pPr>
            <w:r>
              <w:rPr>
                <w:rFonts w:ascii="Georgia" w:hAnsi="Georgia"/>
                <w:i w:val="0"/>
                <w:color w:val="6B7078"/>
                <w:sz w:val="17"/>
              </w:rPr>
              <w:t xml:space="preserve">   0,5× Macvin du Jura @ 5,90 € = 2,95 €</w:t>
            </w:r>
          </w:p>
          <w:p>
            <w:pPr>
              <w:spacing w:before="0" w:after="0" w:lineRule="auto" w:line="269"/>
            </w:pPr>
            <w:r>
              <w:rPr>
                <w:rFonts w:ascii="Georgia" w:hAnsi="Georgia"/>
                <w:i w:val="0"/>
                <w:color w:val="6B7078"/>
                <w:sz w:val="17"/>
              </w:rPr>
              <w:t xml:space="preserve">   0,5× VERRE ROSE @ 3,90 € = 1,95 €</w:t>
            </w:r>
          </w:p>
          <w:p>
            <w:pPr>
              <w:spacing w:before="0" w:after="0" w:lineRule="auto" w:line="269"/>
            </w:pPr>
            <w:r>
              <w:rPr>
                <w:rFonts w:ascii="Georgia" w:hAnsi="Georgia"/>
                <w:i w:val="0"/>
                <w:color w:val="6B7078"/>
                <w:sz w:val="17"/>
              </w:rPr>
              <w:t xml:space="preserve">   0,5× ENTRECOTE MORILLES @ 34,80 € = 17,40 €</w:t>
            </w:r>
          </w:p>
          <w:p>
            <w:pPr>
              <w:spacing w:before="0" w:after="0" w:lineRule="auto" w:line="269"/>
            </w:pPr>
            <w:r>
              <w:rPr>
                <w:rFonts w:ascii="Georgia" w:hAnsi="Georgia"/>
                <w:i w:val="0"/>
                <w:color w:val="6B7078"/>
                <w:sz w:val="17"/>
              </w:rPr>
              <w:t xml:space="preserve">   0,5× Salade Régionale @ 19,90 € = 9,95 €</w:t>
            </w:r>
          </w:p>
          <w:p>
            <w:pPr>
              <w:spacing w:before="0" w:after="0" w:lineRule="auto" w:line="269"/>
            </w:pPr>
            <w:r>
              <w:rPr>
                <w:rFonts w:ascii="Georgia" w:hAnsi="Georgia"/>
                <w:i w:val="0"/>
                <w:color w:val="6B7078"/>
                <w:sz w:val="17"/>
              </w:rPr>
              <w:t xml:space="preserve">   0,5× PICHET SAVAGNIN @ 28,00 € = 14,00 €</w:t>
            </w:r>
          </w:p>
        </w:tc>
      </w:tr>
    </w:tbl>
    <w:p>
      <w:pPr>
        <w:spacing w:after="60"/>
      </w:pPr>
    </w:p>
    <w:p>
      <w:pPr>
        <w:spacing w:before="0" w:after="40" w:lineRule="auto" w:line="269"/>
      </w:pPr>
      <w:r>
        <w:rPr>
          <w:rFonts w:ascii="Georgia" w:hAnsi="Georgia"/>
          <w:i w:val="0"/>
          <w:color w:val="B45309"/>
          <w:sz w:val="18"/>
        </w:rPr>
        <w:t>Exemple du 2023-07-07</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12:08  —  5,90 €</w:t>
            </w:r>
          </w:p>
          <w:p>
            <w:pPr>
              <w:spacing w:before="0" w:after="0" w:lineRule="auto" w:line="269"/>
            </w:pPr>
            <w:r>
              <w:rPr>
                <w:rFonts w:ascii="Georgia" w:hAnsi="Georgia"/>
                <w:i w:val="0"/>
                <w:color w:val="222222"/>
                <w:sz w:val="18"/>
              </w:rPr>
              <w:t>12:08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n°6 (12:06) — total 77,85 €</w:t>
            </w:r>
          </w:p>
          <w:p>
            <w:pPr>
              <w:spacing w:before="0" w:after="0" w:lineRule="auto" w:line="269"/>
            </w:pPr>
            <w:r>
              <w:rPr>
                <w:rFonts w:ascii="Georgia" w:hAnsi="Georgia"/>
                <w:i w:val="0"/>
                <w:color w:val="6B7078"/>
                <w:sz w:val="17"/>
              </w:rPr>
              <w:t xml:space="preserve">   1× pression @ 4,20 € = 4,20 €</w:t>
            </w:r>
          </w:p>
          <w:p>
            <w:pPr>
              <w:spacing w:before="0" w:after="0" w:lineRule="auto" w:line="269"/>
            </w:pPr>
            <w:r>
              <w:rPr>
                <w:rFonts w:ascii="Georgia" w:hAnsi="Georgia"/>
                <w:i w:val="0"/>
                <w:color w:val="6B7078"/>
                <w:sz w:val="17"/>
              </w:rPr>
              <w:t xml:space="preserve">   0,5× Mambo @ 6,50 € = 3,25 €</w:t>
            </w:r>
          </w:p>
          <w:p>
            <w:pPr>
              <w:spacing w:before="0" w:after="0" w:lineRule="auto" w:line="269"/>
            </w:pPr>
            <w:r>
              <w:rPr>
                <w:rFonts w:ascii="Georgia" w:hAnsi="Georgia"/>
                <w:i w:val="0"/>
                <w:color w:val="6B7078"/>
                <w:sz w:val="17"/>
              </w:rPr>
              <w:t xml:space="preserve">   0,5× Père Gregoire @ 5,90 € = 2,95 €</w:t>
            </w:r>
          </w:p>
          <w:p>
            <w:pPr>
              <w:spacing w:before="0" w:after="0" w:lineRule="auto" w:line="269"/>
            </w:pPr>
            <w:r>
              <w:rPr>
                <w:rFonts w:ascii="Georgia" w:hAnsi="Georgia"/>
                <w:i w:val="0"/>
                <w:color w:val="6B7078"/>
                <w:sz w:val="17"/>
              </w:rPr>
              <w:t xml:space="preserve">   0,5× PICHET ROSE @ 10,50 € = 5,25 €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TANTELIN @ 17,40 € = 8,70 €</w:t>
            </w:r>
          </w:p>
          <w:p>
            <w:pPr>
              <w:spacing w:before="0" w:after="0" w:lineRule="auto" w:line="269"/>
            </w:pPr>
            <w:r>
              <w:rPr>
                <w:rFonts w:ascii="Georgia" w:hAnsi="Georgia"/>
                <w:i w:val="0"/>
                <w:color w:val="6B7078"/>
                <w:sz w:val="17"/>
              </w:rPr>
              <w:t xml:space="preserve">   0,5× Poulet aux Morilles @ 28,60 € = 14,30 €</w:t>
            </w:r>
          </w:p>
          <w:p>
            <w:pPr>
              <w:spacing w:before="0" w:after="0" w:lineRule="auto" w:line="269"/>
            </w:pPr>
            <w:r>
              <w:rPr>
                <w:rFonts w:ascii="Georgia" w:hAnsi="Georgia"/>
                <w:i w:val="0"/>
                <w:color w:val="6B7078"/>
                <w:sz w:val="17"/>
              </w:rPr>
              <w:t xml:space="preserve">   0,5× CAMEMBERT ROTI @ 18,60 € = 9,30 €</w:t>
            </w:r>
          </w:p>
          <w:p>
            <w:pPr>
              <w:spacing w:before="0" w:after="0" w:lineRule="auto" w:line="269"/>
            </w:pPr>
            <w:r>
              <w:rPr>
                <w:rFonts w:ascii="Georgia" w:hAnsi="Georgia"/>
                <w:i w:val="0"/>
                <w:color w:val="6B7078"/>
                <w:sz w:val="17"/>
              </w:rPr>
              <w:t xml:space="preserve">   1× Baba @ 8,90 € = 8,90 €</w:t>
            </w:r>
          </w:p>
          <w:p>
            <w:pPr>
              <w:spacing w:before="0" w:after="0" w:lineRule="auto" w:line="269"/>
            </w:pPr>
            <w:r>
              <w:rPr>
                <w:rFonts w:ascii="Georgia" w:hAnsi="Georgia"/>
                <w:i w:val="0"/>
                <w:color w:val="6B7078"/>
                <w:sz w:val="17"/>
              </w:rPr>
              <w:t xml:space="preserve">   1× CUPIDON @ 9,30 € = 9,30 €</w:t>
            </w:r>
          </w:p>
          <w:p>
            <w:pPr>
              <w:spacing w:before="0" w:after="0" w:lineRule="auto" w:line="269"/>
            </w:pPr>
            <w:r>
              <w:rPr>
                <w:rFonts w:ascii="Georgia" w:hAnsi="Georgia"/>
                <w:i w:val="0"/>
                <w:color w:val="6B7078"/>
                <w:sz w:val="17"/>
              </w:rPr>
              <w:t xml:space="preserve">   1× Expresso @ 2,20 € = 2,20 €</w:t>
            </w:r>
          </w:p>
          <w:p>
            <w:pPr>
              <w:spacing w:before="0" w:after="20" w:lineRule="auto" w:line="269"/>
            </w:pPr>
            <w:r>
              <w:rPr>
                <w:rFonts w:ascii="Georgia" w:hAnsi="Georgia"/>
                <w:b/>
                <w:i w:val="0"/>
                <w:color w:val="222222"/>
                <w:sz w:val="18"/>
              </w:rPr>
              <w:t>Note n°7 (12:07) — total 77,85 €</w:t>
            </w:r>
          </w:p>
          <w:p>
            <w:pPr>
              <w:spacing w:before="0" w:after="0" w:lineRule="auto" w:line="269"/>
            </w:pPr>
            <w:r>
              <w:rPr>
                <w:rFonts w:ascii="Georgia" w:hAnsi="Georgia"/>
                <w:i w:val="0"/>
                <w:color w:val="6B7078"/>
                <w:sz w:val="17"/>
              </w:rPr>
              <w:t xml:space="preserve">   1× pression @ 4,20 € = 4,20 €</w:t>
            </w:r>
          </w:p>
          <w:p>
            <w:pPr>
              <w:spacing w:before="0" w:after="0" w:lineRule="auto" w:line="269"/>
            </w:pPr>
            <w:r>
              <w:rPr>
                <w:rFonts w:ascii="Georgia" w:hAnsi="Georgia"/>
                <w:i w:val="0"/>
                <w:color w:val="6B7078"/>
                <w:sz w:val="17"/>
              </w:rPr>
              <w:t xml:space="preserve">   0,5× Mambo @ 6,50 € = 3,25 €</w:t>
            </w:r>
          </w:p>
          <w:p>
            <w:pPr>
              <w:spacing w:before="0" w:after="0" w:lineRule="auto" w:line="269"/>
            </w:pPr>
            <w:r>
              <w:rPr>
                <w:rFonts w:ascii="Georgia" w:hAnsi="Georgia"/>
                <w:i w:val="0"/>
                <w:color w:val="6B7078"/>
                <w:sz w:val="17"/>
              </w:rPr>
              <w:t xml:space="preserve">   0,5× Père Gregoire @ 5,90 € = 2,95 €</w:t>
            </w:r>
          </w:p>
          <w:p>
            <w:pPr>
              <w:spacing w:before="0" w:after="0" w:lineRule="auto" w:line="269"/>
            </w:pPr>
            <w:r>
              <w:rPr>
                <w:rFonts w:ascii="Georgia" w:hAnsi="Georgia"/>
                <w:i w:val="0"/>
                <w:color w:val="6B7078"/>
                <w:sz w:val="17"/>
              </w:rPr>
              <w:t xml:space="preserve">   0,5× PICHET ROSE @ 10,50 € = 5,25 €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TANTELIN @ 17,40 € = 8,70 €</w:t>
            </w:r>
          </w:p>
          <w:p>
            <w:pPr>
              <w:spacing w:before="0" w:after="0" w:lineRule="auto" w:line="269"/>
            </w:pPr>
            <w:r>
              <w:rPr>
                <w:rFonts w:ascii="Georgia" w:hAnsi="Georgia"/>
                <w:i w:val="0"/>
                <w:color w:val="6B7078"/>
                <w:sz w:val="17"/>
              </w:rPr>
              <w:t xml:space="preserve">   0,5× Poulet aux Morilles @ 28,60 € = 14,30 €</w:t>
            </w:r>
          </w:p>
          <w:p>
            <w:pPr>
              <w:spacing w:before="0" w:after="0" w:lineRule="auto" w:line="269"/>
            </w:pPr>
            <w:r>
              <w:rPr>
                <w:rFonts w:ascii="Georgia" w:hAnsi="Georgia"/>
                <w:i w:val="0"/>
                <w:color w:val="6B7078"/>
                <w:sz w:val="17"/>
              </w:rPr>
              <w:t xml:space="preserve">   0,5× CAMEMBERT ROTI @ 18,60 € = 9,30 €</w:t>
            </w:r>
          </w:p>
          <w:p>
            <w:pPr>
              <w:spacing w:before="0" w:after="0" w:lineRule="auto" w:line="269"/>
            </w:pPr>
            <w:r>
              <w:rPr>
                <w:rFonts w:ascii="Georgia" w:hAnsi="Georgia"/>
                <w:i w:val="0"/>
                <w:color w:val="6B7078"/>
                <w:sz w:val="17"/>
              </w:rPr>
              <w:t xml:space="preserve">   1× Baba @ 8,90 € = 8,90 €</w:t>
            </w:r>
          </w:p>
          <w:p>
            <w:pPr>
              <w:spacing w:before="0" w:after="0" w:lineRule="auto" w:line="269"/>
            </w:pPr>
            <w:r>
              <w:rPr>
                <w:rFonts w:ascii="Georgia" w:hAnsi="Georgia"/>
                <w:i w:val="0"/>
                <w:color w:val="6B7078"/>
                <w:sz w:val="17"/>
              </w:rPr>
              <w:t xml:space="preserve">   1× CUPIDON @ 9,30 € = 9,30 €</w:t>
            </w:r>
          </w:p>
          <w:p>
            <w:pPr>
              <w:spacing w:before="0" w:after="0" w:lineRule="auto" w:line="269"/>
            </w:pPr>
            <w:r>
              <w:rPr>
                <w:rFonts w:ascii="Georgia" w:hAnsi="Georgia"/>
                <w:i w:val="0"/>
                <w:color w:val="6B7078"/>
                <w:sz w:val="17"/>
              </w:rPr>
              <w:t xml:space="preserve">   1× Expresso @ 2,20 € = 2,20 €</w:t>
            </w:r>
          </w:p>
        </w:tc>
      </w:tr>
    </w:tbl>
    <w:p>
      <w:pPr>
        <w:spacing w:after="60"/>
      </w:pPr>
    </w:p>
    <w:p>
      <w:pPr>
        <w:spacing w:before="0" w:after="40" w:lineRule="auto" w:line="269"/>
      </w:pPr>
      <w:r>
        <w:rPr>
          <w:rFonts w:ascii="Georgia" w:hAnsi="Georgia"/>
          <w:i w:val="0"/>
          <w:color w:val="B45309"/>
          <w:sz w:val="18"/>
        </w:rPr>
        <w:t>Exemple du 2023-08-27</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13:17  —  2,20 €</w:t>
            </w:r>
          </w:p>
          <w:p>
            <w:pPr>
              <w:spacing w:before="0" w:after="0" w:lineRule="auto" w:line="269"/>
            </w:pPr>
            <w:r>
              <w:rPr>
                <w:rFonts w:ascii="Georgia" w:hAnsi="Georgia"/>
                <w:i w:val="0"/>
                <w:color w:val="222222"/>
                <w:sz w:val="18"/>
              </w:rPr>
              <w:t>13:17  —  34,00 €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n°12 (13:00) — total 26,60 €</w:t>
            </w:r>
          </w:p>
          <w:p>
            <w:pPr>
              <w:spacing w:before="0" w:after="0" w:lineRule="auto" w:line="269"/>
            </w:pPr>
            <w:r>
              <w:rPr>
                <w:rFonts w:ascii="Georgia" w:hAnsi="Georgia"/>
                <w:i w:val="0"/>
                <w:color w:val="6B7078"/>
                <w:sz w:val="17"/>
              </w:rPr>
              <w:t xml:space="preserve">   1× Luna @ 6,00 € = 6,00 €</w:t>
            </w:r>
          </w:p>
          <w:p>
            <w:pPr>
              <w:spacing w:before="0" w:after="0" w:lineRule="auto" w:line="269"/>
            </w:pPr>
            <w:r>
              <w:rPr>
                <w:rFonts w:ascii="Georgia" w:hAnsi="Georgia"/>
                <w:i w:val="0"/>
                <w:color w:val="6B7078"/>
                <w:sz w:val="17"/>
              </w:rPr>
              <w:t xml:space="preserve">   1× Menu 'Galette' @ 19,50 € = 19,50 €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n°13 (13:01) — total 26,60 €</w:t>
            </w:r>
          </w:p>
          <w:p>
            <w:pPr>
              <w:spacing w:before="0" w:after="0" w:lineRule="auto" w:line="269"/>
            </w:pPr>
            <w:r>
              <w:rPr>
                <w:rFonts w:ascii="Georgia" w:hAnsi="Georgia"/>
                <w:i w:val="0"/>
                <w:color w:val="6B7078"/>
                <w:sz w:val="17"/>
              </w:rPr>
              <w:t xml:space="preserve">   1× Luna @ 6,00 € = 6,00 €</w:t>
            </w:r>
          </w:p>
          <w:p>
            <w:pPr>
              <w:spacing w:before="0" w:after="0" w:lineRule="auto" w:line="269"/>
            </w:pPr>
            <w:r>
              <w:rPr>
                <w:rFonts w:ascii="Georgia" w:hAnsi="Georgia"/>
                <w:i w:val="0"/>
                <w:color w:val="6B7078"/>
                <w:sz w:val="17"/>
              </w:rPr>
              <w:t xml:space="preserve">   1× Menu 'Galette' @ 19,50 € = 19,50 €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n°14 (13:02) — total 71,60 €</w:t>
            </w:r>
          </w:p>
          <w:p>
            <w:pPr>
              <w:spacing w:before="0" w:after="0" w:lineRule="auto" w:line="269"/>
            </w:pPr>
            <w:r>
              <w:rPr>
                <w:rFonts w:ascii="Georgia" w:hAnsi="Georgia"/>
                <w:i w:val="0"/>
                <w:color w:val="6B7078"/>
                <w:sz w:val="17"/>
              </w:rPr>
              <w:t xml:space="preserve">   1× Kir Bourgogne @ 4,20 € = 4,20 €</w:t>
            </w:r>
          </w:p>
          <w:p>
            <w:pPr>
              <w:spacing w:before="0" w:after="0" w:lineRule="auto" w:line="269"/>
            </w:pPr>
            <w:r>
              <w:rPr>
                <w:rFonts w:ascii="Georgia" w:hAnsi="Georgia"/>
                <w:i w:val="0"/>
                <w:color w:val="6B7078"/>
                <w:sz w:val="17"/>
              </w:rPr>
              <w:t xml:space="preserve">   0,5× Coca (25cl) @ 3,90 € = 1,95 €</w:t>
            </w:r>
          </w:p>
          <w:p>
            <w:pPr>
              <w:spacing w:before="0" w:after="0" w:lineRule="auto" w:line="269"/>
            </w:pPr>
            <w:r>
              <w:rPr>
                <w:rFonts w:ascii="Georgia" w:hAnsi="Georgia"/>
                <w:i w:val="0"/>
                <w:color w:val="6B7078"/>
                <w:sz w:val="17"/>
              </w:rPr>
              <w:t xml:space="preserve">   0,5× BALIDOU @ 9,00 € = 4,50 €</w:t>
            </w:r>
          </w:p>
          <w:p>
            <w:pPr>
              <w:spacing w:before="0" w:after="0" w:lineRule="auto" w:line="269"/>
            </w:pPr>
            <w:r>
              <w:rPr>
                <w:rFonts w:ascii="Georgia" w:hAnsi="Georgia"/>
                <w:i w:val="0"/>
                <w:color w:val="6B7078"/>
                <w:sz w:val="17"/>
              </w:rPr>
              <w:t xml:space="preserve">   0,5× Luna @ 6,00 € = 3,00 €</w:t>
            </w:r>
          </w:p>
          <w:p>
            <w:pPr>
              <w:spacing w:before="0" w:after="0" w:lineRule="auto" w:line="269"/>
            </w:pPr>
            <w:r>
              <w:rPr>
                <w:rFonts w:ascii="Georgia" w:hAnsi="Georgia"/>
                <w:i w:val="0"/>
                <w:color w:val="6B7078"/>
                <w:sz w:val="17"/>
              </w:rPr>
              <w:t xml:space="preserve">   0,5× Menu Bourguignon @ 34,00 € = 17,00 €</w:t>
            </w:r>
          </w:p>
          <w:p>
            <w:pPr>
              <w:spacing w:before="0" w:after="0" w:lineRule="auto" w:line="269"/>
            </w:pPr>
            <w:r>
              <w:rPr>
                <w:rFonts w:ascii="Georgia" w:hAnsi="Georgia"/>
                <w:i w:val="0"/>
                <w:color w:val="6B7078"/>
                <w:sz w:val="17"/>
              </w:rPr>
              <w:t xml:space="preserve">   1× TRUITE JURASSIENNE @ 18,60 € = 18,60 €</w:t>
            </w:r>
          </w:p>
          <w:p>
            <w:pPr>
              <w:spacing w:before="0" w:after="0" w:lineRule="auto" w:line="269"/>
            </w:pPr>
            <w:r>
              <w:rPr>
                <w:rFonts w:ascii="Georgia" w:hAnsi="Georgia"/>
                <w:i w:val="0"/>
                <w:color w:val="6B7078"/>
                <w:sz w:val="17"/>
              </w:rPr>
              <w:t xml:space="preserve">   0,5× CAMEMBERT ROTI @ 18,60 € = 9,30 €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Crêpe Nutella @ 4,90 € = 2,45 €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n°15 (13:02) — total 71,60 €</w:t>
            </w:r>
          </w:p>
          <w:p>
            <w:pPr>
              <w:spacing w:before="0" w:after="0" w:lineRule="auto" w:line="269"/>
            </w:pPr>
            <w:r>
              <w:rPr>
                <w:rFonts w:ascii="Georgia" w:hAnsi="Georgia"/>
                <w:i w:val="0"/>
                <w:color w:val="6B7078"/>
                <w:sz w:val="17"/>
              </w:rPr>
              <w:t xml:space="preserve">   1× Kir Bourgogne @ 4,20 € = 4,20 €</w:t>
            </w:r>
          </w:p>
          <w:p>
            <w:pPr>
              <w:spacing w:before="0" w:after="0" w:lineRule="auto" w:line="269"/>
            </w:pPr>
            <w:r>
              <w:rPr>
                <w:rFonts w:ascii="Georgia" w:hAnsi="Georgia"/>
                <w:i w:val="0"/>
                <w:color w:val="6B7078"/>
                <w:sz w:val="17"/>
              </w:rPr>
              <w:t xml:space="preserve">   0,5× Coca (25cl) @ 3,90 € = 1,95 €</w:t>
            </w:r>
          </w:p>
          <w:p>
            <w:pPr>
              <w:spacing w:before="0" w:after="0" w:lineRule="auto" w:line="269"/>
            </w:pPr>
            <w:r>
              <w:rPr>
                <w:rFonts w:ascii="Georgia" w:hAnsi="Georgia"/>
                <w:i w:val="0"/>
                <w:color w:val="6B7078"/>
                <w:sz w:val="17"/>
              </w:rPr>
              <w:t xml:space="preserve">   0,5× BALIDOU @ 9,00 € = 4,50 €</w:t>
            </w:r>
          </w:p>
          <w:p>
            <w:pPr>
              <w:spacing w:before="0" w:after="0" w:lineRule="auto" w:line="269"/>
            </w:pPr>
            <w:r>
              <w:rPr>
                <w:rFonts w:ascii="Georgia" w:hAnsi="Georgia"/>
                <w:i w:val="0"/>
                <w:color w:val="6B7078"/>
                <w:sz w:val="17"/>
              </w:rPr>
              <w:t xml:space="preserve">   0,5× Luna @ 6,00 € = 3,00 €</w:t>
            </w:r>
          </w:p>
          <w:p>
            <w:pPr>
              <w:spacing w:before="0" w:after="0" w:lineRule="auto" w:line="269"/>
            </w:pPr>
            <w:r>
              <w:rPr>
                <w:rFonts w:ascii="Georgia" w:hAnsi="Georgia"/>
                <w:i w:val="0"/>
                <w:color w:val="6B7078"/>
                <w:sz w:val="17"/>
              </w:rPr>
              <w:t xml:space="preserve">   0,5× Menu Bourguignon @ 34,00 € = 17,00 €</w:t>
            </w:r>
          </w:p>
          <w:p>
            <w:pPr>
              <w:spacing w:before="0" w:after="0" w:lineRule="auto" w:line="269"/>
            </w:pPr>
            <w:r>
              <w:rPr>
                <w:rFonts w:ascii="Georgia" w:hAnsi="Georgia"/>
                <w:i w:val="0"/>
                <w:color w:val="6B7078"/>
                <w:sz w:val="17"/>
              </w:rPr>
              <w:t xml:space="preserve">   1× TRUITE JURASSIENNE @ 18,60 € = 18,60 €</w:t>
            </w:r>
          </w:p>
          <w:p>
            <w:pPr>
              <w:spacing w:before="0" w:after="0" w:lineRule="auto" w:line="269"/>
            </w:pPr>
            <w:r>
              <w:rPr>
                <w:rFonts w:ascii="Georgia" w:hAnsi="Georgia"/>
                <w:i w:val="0"/>
                <w:color w:val="6B7078"/>
                <w:sz w:val="17"/>
              </w:rPr>
              <w:t xml:space="preserve">   0,5× CAMEMBERT ROTI @ 18,60 € = 9,30 €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Crêpe Nutella @ 4,90 € = 2,45 €</w:t>
            </w:r>
          </w:p>
          <w:p>
            <w:pPr>
              <w:spacing w:before="0" w:after="0" w:lineRule="auto" w:line="269"/>
            </w:pPr>
            <w:r>
              <w:rPr>
                <w:rFonts w:ascii="Georgia" w:hAnsi="Georgia"/>
                <w:i w:val="0"/>
                <w:color w:val="6B7078"/>
                <w:sz w:val="17"/>
              </w:rPr>
              <w:t xml:space="preserve">   0,5× Expresso @ 2,20 € = 1,10 €</w:t>
            </w:r>
          </w:p>
        </w:tc>
      </w:tr>
    </w:tbl>
    <w:p>
      <w:pPr>
        <w:spacing w:after="60"/>
      </w:pPr>
    </w:p>
    <w:p>
      <w:pPr>
        <w:spacing w:before="0" w:after="40" w:lineRule="auto" w:line="269"/>
      </w:pPr>
      <w:r>
        <w:rPr>
          <w:rFonts w:ascii="Georgia" w:hAnsi="Georgia"/>
          <w:i w:val="0"/>
          <w:color w:val="B45309"/>
          <w:sz w:val="18"/>
        </w:rPr>
        <w:t>Exemple du 2023-09-13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19:48  —  3,90 €</w:t>
            </w:r>
          </w:p>
          <w:p>
            <w:pPr>
              <w:spacing w:before="0" w:after="0" w:lineRule="auto" w:line="269"/>
            </w:pPr>
            <w:r>
              <w:rPr>
                <w:rFonts w:ascii="Georgia" w:hAnsi="Georgia"/>
                <w:i w:val="0"/>
                <w:color w:val="222222"/>
                <w:sz w:val="18"/>
              </w:rPr>
              <w:t>19:48  —  4,00 €</w:t>
            </w:r>
          </w:p>
          <w:p>
            <w:pPr>
              <w:spacing w:before="0" w:after="0" w:lineRule="auto" w:line="269"/>
            </w:pPr>
            <w:r>
              <w:rPr>
                <w:rFonts w:ascii="Georgia" w:hAnsi="Georgia"/>
                <w:i w:val="0"/>
                <w:color w:val="222222"/>
                <w:sz w:val="18"/>
              </w:rPr>
              <w:t>19:48  —  4,20 €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n°31 (19:56) — total 53,20 €</w:t>
            </w:r>
          </w:p>
          <w:p>
            <w:pPr>
              <w:spacing w:before="0" w:after="0" w:lineRule="auto" w:line="269"/>
            </w:pPr>
            <w:r>
              <w:rPr>
                <w:rFonts w:ascii="Georgia" w:hAnsi="Georgia"/>
                <w:i w:val="0"/>
                <w:color w:val="6B7078"/>
                <w:sz w:val="17"/>
              </w:rPr>
              <w:t xml:space="preserve">   0,5× Blanche des plateaux @ 6,90 € = 3,45 €</w:t>
            </w:r>
          </w:p>
          <w:p>
            <w:pPr>
              <w:spacing w:before="0" w:after="0" w:lineRule="auto" w:line="269"/>
            </w:pPr>
            <w:r>
              <w:rPr>
                <w:rFonts w:ascii="Georgia" w:hAnsi="Georgia"/>
                <w:i w:val="0"/>
                <w:color w:val="6B7078"/>
                <w:sz w:val="17"/>
              </w:rPr>
              <w:t xml:space="preserve">   0,5× Panaché @ 4,20 € = 2,10 €</w:t>
            </w:r>
          </w:p>
          <w:p>
            <w:pPr>
              <w:spacing w:before="0" w:after="0" w:lineRule="auto" w:line="269"/>
            </w:pPr>
            <w:r>
              <w:rPr>
                <w:rFonts w:ascii="Georgia" w:hAnsi="Georgia"/>
                <w:i w:val="0"/>
                <w:color w:val="6B7078"/>
                <w:sz w:val="17"/>
              </w:rPr>
              <w:t xml:space="preserve">   0,5× Ambrée @ 6,90 € = 3,45 €</w:t>
            </w:r>
          </w:p>
          <w:p>
            <w:pPr>
              <w:spacing w:before="0" w:after="0" w:lineRule="auto" w:line="269"/>
            </w:pPr>
            <w:r>
              <w:rPr>
                <w:rFonts w:ascii="Georgia" w:hAnsi="Georgia"/>
                <w:i w:val="0"/>
                <w:color w:val="6B7078"/>
                <w:sz w:val="17"/>
              </w:rPr>
              <w:t xml:space="preserve">   0,5× Martini Blanc @ 4,90 € = 2,45 €</w:t>
            </w:r>
          </w:p>
          <w:p>
            <w:pPr>
              <w:spacing w:before="0" w:after="0" w:lineRule="auto" w:line="269"/>
            </w:pPr>
            <w:r>
              <w:rPr>
                <w:rFonts w:ascii="Georgia" w:hAnsi="Georgia"/>
                <w:i w:val="0"/>
                <w:color w:val="6B7078"/>
                <w:sz w:val="17"/>
              </w:rPr>
              <w:t xml:space="preserve">   0,5× ASSIETTE FRANC-COMTO @ 18,60 € = 9,30 €</w:t>
            </w:r>
          </w:p>
          <w:p>
            <w:pPr>
              <w:spacing w:before="0" w:after="0" w:lineRule="auto" w:line="269"/>
            </w:pPr>
            <w:r>
              <w:rPr>
                <w:rFonts w:ascii="Georgia" w:hAnsi="Georgia"/>
                <w:i w:val="0"/>
                <w:color w:val="6B7078"/>
                <w:sz w:val="17"/>
              </w:rPr>
              <w:t xml:space="preserve">   0,5× Entrecôte grillée @ 19,90 € = 9,95 €</w:t>
            </w:r>
          </w:p>
          <w:p>
            <w:pPr>
              <w:spacing w:before="0" w:after="0" w:lineRule="auto" w:line="269"/>
            </w:pPr>
            <w:r>
              <w:rPr>
                <w:rFonts w:ascii="Georgia" w:hAnsi="Georgia"/>
                <w:i w:val="0"/>
                <w:color w:val="6B7078"/>
                <w:sz w:val="17"/>
              </w:rPr>
              <w:t xml:space="preserve">   0,5× Jambon Blanc @ 3,80 € = 1,90 €</w:t>
            </w:r>
          </w:p>
          <w:p>
            <w:pPr>
              <w:spacing w:before="0" w:after="0" w:lineRule="auto" w:line="269"/>
            </w:pPr>
            <w:r>
              <w:rPr>
                <w:rFonts w:ascii="Georgia" w:hAnsi="Georgia"/>
                <w:i w:val="0"/>
                <w:color w:val="6B7078"/>
                <w:sz w:val="17"/>
              </w:rPr>
              <w:t xml:space="preserve">   0,5× Œuf @ 0,90 € = 0,45 €</w:t>
            </w:r>
          </w:p>
          <w:p>
            <w:pPr>
              <w:spacing w:before="0" w:after="0" w:lineRule="auto" w:line="269"/>
            </w:pPr>
            <w:r>
              <w:rPr>
                <w:rFonts w:ascii="Georgia" w:hAnsi="Georgia"/>
                <w:i w:val="0"/>
                <w:color w:val="6B7078"/>
                <w:sz w:val="17"/>
              </w:rPr>
              <w:t xml:space="preserve">   1× Galette nature @ 3,90 € = 3,90 €</w:t>
            </w:r>
          </w:p>
          <w:p>
            <w:pPr>
              <w:spacing w:before="0" w:after="0" w:lineRule="auto" w:line="269"/>
            </w:pPr>
            <w:r>
              <w:rPr>
                <w:rFonts w:ascii="Georgia" w:hAnsi="Georgia"/>
                <w:i w:val="0"/>
                <w:color w:val="6B7078"/>
                <w:sz w:val="17"/>
              </w:rPr>
              <w:t xml:space="preserve">   1× Comté @ 4,00 € = 4,00 €</w:t>
            </w:r>
          </w:p>
          <w:p>
            <w:pPr>
              <w:spacing w:before="0" w:after="0" w:lineRule="auto" w:line="269"/>
            </w:pPr>
            <w:r>
              <w:rPr>
                <w:rFonts w:ascii="Georgia" w:hAnsi="Georgia"/>
                <w:i w:val="0"/>
                <w:color w:val="6B7078"/>
                <w:sz w:val="17"/>
              </w:rPr>
              <w:t xml:space="preserve">   0,5× Sauce Forestière @ 7,90 € = 3,95 €</w:t>
            </w:r>
          </w:p>
          <w:p>
            <w:pPr>
              <w:spacing w:before="0" w:after="0" w:lineRule="auto" w:line="269"/>
            </w:pPr>
            <w:r>
              <w:rPr>
                <w:rFonts w:ascii="Georgia" w:hAnsi="Georgia"/>
                <w:i w:val="0"/>
                <w:color w:val="6B7078"/>
                <w:sz w:val="17"/>
              </w:rPr>
              <w:t xml:space="preserve">   1× Crème Fraîche @ 1,40 € = 1,40 €</w:t>
            </w:r>
          </w:p>
          <w:p>
            <w:pPr>
              <w:spacing w:before="0" w:after="0" w:lineRule="auto" w:line="269"/>
            </w:pPr>
            <w:r>
              <w:rPr>
                <w:rFonts w:ascii="Georgia" w:hAnsi="Georgia"/>
                <w:i w:val="0"/>
                <w:color w:val="6B7078"/>
                <w:sz w:val="17"/>
              </w:rPr>
              <w:t xml:space="preserve">   0,5× Salade Verte @ 2,90 € = 1,45 €</w:t>
            </w:r>
          </w:p>
          <w:p>
            <w:pPr>
              <w:spacing w:before="0" w:after="0" w:lineRule="auto" w:line="269"/>
            </w:pPr>
            <w:r>
              <w:rPr>
                <w:rFonts w:ascii="Georgia" w:hAnsi="Georgia"/>
                <w:i w:val="0"/>
                <w:color w:val="6B7078"/>
                <w:sz w:val="17"/>
              </w:rPr>
              <w:t xml:space="preserve">   0,5× Crêpe au sucre @ 3,90 € = 1,95 €</w:t>
            </w:r>
          </w:p>
          <w:p>
            <w:pPr>
              <w:spacing w:before="0" w:after="0" w:lineRule="auto" w:line="269"/>
            </w:pPr>
            <w:r>
              <w:rPr>
                <w:rFonts w:ascii="Georgia" w:hAnsi="Georgia"/>
                <w:i w:val="0"/>
                <w:color w:val="6B7078"/>
                <w:sz w:val="17"/>
              </w:rPr>
              <w:t xml:space="preserve">   1× GLACE 1 BOULE @ 3,50 € = 3,50 €</w:t>
            </w:r>
          </w:p>
          <w:p>
            <w:pPr>
              <w:spacing w:before="0" w:after="20" w:lineRule="auto" w:line="269"/>
            </w:pPr>
            <w:r>
              <w:rPr>
                <w:rFonts w:ascii="Georgia" w:hAnsi="Georgia"/>
                <w:b/>
                <w:i w:val="0"/>
                <w:color w:val="222222"/>
                <w:sz w:val="18"/>
              </w:rPr>
              <w:t>Note n°32 (19:57) — total 26,64 €</w:t>
            </w:r>
          </w:p>
          <w:p>
            <w:pPr>
              <w:spacing w:before="0" w:after="0" w:lineRule="auto" w:line="269"/>
            </w:pPr>
            <w:r>
              <w:rPr>
                <w:rFonts w:ascii="Georgia" w:hAnsi="Georgia"/>
                <w:i w:val="0"/>
                <w:color w:val="6B7078"/>
                <w:sz w:val="17"/>
              </w:rPr>
              <w:t xml:space="preserve">   0,25× Blanche des plateaux @ 6,90 € = 1,73 €</w:t>
            </w:r>
          </w:p>
          <w:p>
            <w:pPr>
              <w:spacing w:before="0" w:after="0" w:lineRule="auto" w:line="269"/>
            </w:pPr>
            <w:r>
              <w:rPr>
                <w:rFonts w:ascii="Georgia" w:hAnsi="Georgia"/>
                <w:i w:val="0"/>
                <w:color w:val="6B7078"/>
                <w:sz w:val="17"/>
              </w:rPr>
              <w:t xml:space="preserve">   0,25× Panaché @ 4,20 € = 1,05 €</w:t>
            </w:r>
          </w:p>
          <w:p>
            <w:pPr>
              <w:spacing w:before="0" w:after="0" w:lineRule="auto" w:line="269"/>
            </w:pPr>
            <w:r>
              <w:rPr>
                <w:rFonts w:ascii="Georgia" w:hAnsi="Georgia"/>
                <w:i w:val="0"/>
                <w:color w:val="6B7078"/>
                <w:sz w:val="17"/>
              </w:rPr>
              <w:t xml:space="preserve">   0,25× Ambrée @ 6,90 € = 1,73 €</w:t>
            </w:r>
          </w:p>
          <w:p>
            <w:pPr>
              <w:spacing w:before="0" w:after="0" w:lineRule="auto" w:line="269"/>
            </w:pPr>
            <w:r>
              <w:rPr>
                <w:rFonts w:ascii="Georgia" w:hAnsi="Georgia"/>
                <w:i w:val="0"/>
                <w:color w:val="6B7078"/>
                <w:sz w:val="17"/>
              </w:rPr>
              <w:t xml:space="preserve">   0,25× Martini Blanc @ 4,90 € = 1,23 €</w:t>
            </w:r>
          </w:p>
          <w:p>
            <w:pPr>
              <w:spacing w:before="0" w:after="0" w:lineRule="auto" w:line="269"/>
            </w:pPr>
            <w:r>
              <w:rPr>
                <w:rFonts w:ascii="Georgia" w:hAnsi="Georgia"/>
                <w:i w:val="0"/>
                <w:color w:val="6B7078"/>
                <w:sz w:val="17"/>
              </w:rPr>
              <w:t xml:space="preserve">   0,25× ASSIETTE FRANC-COMTO @ 18,60 € = 4,65 €</w:t>
            </w:r>
          </w:p>
          <w:p>
            <w:pPr>
              <w:spacing w:before="0" w:after="0" w:lineRule="auto" w:line="269"/>
            </w:pPr>
            <w:r>
              <w:rPr>
                <w:rFonts w:ascii="Georgia" w:hAnsi="Georgia"/>
                <w:i w:val="0"/>
                <w:color w:val="6B7078"/>
                <w:sz w:val="17"/>
              </w:rPr>
              <w:t xml:space="preserve">   0,25× Entrecôte grillée @ 19,90 € = 4,97 €</w:t>
            </w:r>
          </w:p>
          <w:p>
            <w:pPr>
              <w:spacing w:before="0" w:after="0" w:lineRule="auto" w:line="269"/>
            </w:pPr>
            <w:r>
              <w:rPr>
                <w:rFonts w:ascii="Georgia" w:hAnsi="Georgia"/>
                <w:i w:val="0"/>
                <w:color w:val="6B7078"/>
                <w:sz w:val="17"/>
              </w:rPr>
              <w:t xml:space="preserve">   0,25× Jambon Blanc @ 3,80 € = 0,95 €</w:t>
            </w:r>
          </w:p>
          <w:p>
            <w:pPr>
              <w:spacing w:before="0" w:after="0" w:lineRule="auto" w:line="269"/>
            </w:pPr>
            <w:r>
              <w:rPr>
                <w:rFonts w:ascii="Georgia" w:hAnsi="Georgia"/>
                <w:i w:val="0"/>
                <w:color w:val="6B7078"/>
                <w:sz w:val="17"/>
              </w:rPr>
              <w:t xml:space="preserve">   0,25× Œuf @ 0,90 € = 0,23 €</w:t>
            </w:r>
          </w:p>
          <w:p>
            <w:pPr>
              <w:spacing w:before="0" w:after="0" w:lineRule="auto" w:line="269"/>
            </w:pPr>
            <w:r>
              <w:rPr>
                <w:rFonts w:ascii="Georgia" w:hAnsi="Georgia"/>
                <w:i w:val="0"/>
                <w:color w:val="6B7078"/>
                <w:sz w:val="17"/>
              </w:rPr>
              <w:t xml:space="preserve">   0,5× Galette nature @ 3,90 € = 1,95 €</w:t>
            </w:r>
          </w:p>
          <w:p>
            <w:pPr>
              <w:spacing w:before="0" w:after="0" w:lineRule="auto" w:line="269"/>
            </w:pPr>
            <w:r>
              <w:rPr>
                <w:rFonts w:ascii="Georgia" w:hAnsi="Georgia"/>
                <w:i w:val="0"/>
                <w:color w:val="6B7078"/>
                <w:sz w:val="17"/>
              </w:rPr>
              <w:t xml:space="preserve">   0,5× Comté @ 4,00 € = 2,00 €</w:t>
            </w:r>
          </w:p>
          <w:p>
            <w:pPr>
              <w:spacing w:before="0" w:after="0" w:lineRule="auto" w:line="269"/>
            </w:pPr>
            <w:r>
              <w:rPr>
                <w:rFonts w:ascii="Georgia" w:hAnsi="Georgia"/>
                <w:i w:val="0"/>
                <w:color w:val="6B7078"/>
                <w:sz w:val="17"/>
              </w:rPr>
              <w:t xml:space="preserve">   0,25× Sauce Forestière @ 7,90 € = 1,98 €</w:t>
            </w:r>
          </w:p>
          <w:p>
            <w:pPr>
              <w:spacing w:before="0" w:after="0" w:lineRule="auto" w:line="269"/>
            </w:pPr>
            <w:r>
              <w:rPr>
                <w:rFonts w:ascii="Georgia" w:hAnsi="Georgia"/>
                <w:i w:val="0"/>
                <w:color w:val="6B7078"/>
                <w:sz w:val="17"/>
              </w:rPr>
              <w:t xml:space="preserve">   0,5× Crème Fraîche @ 1,40 € = 0,70 €</w:t>
            </w:r>
          </w:p>
          <w:p>
            <w:pPr>
              <w:spacing w:before="0" w:after="0" w:lineRule="auto" w:line="269"/>
            </w:pPr>
            <w:r>
              <w:rPr>
                <w:rFonts w:ascii="Georgia" w:hAnsi="Georgia"/>
                <w:i w:val="0"/>
                <w:color w:val="6B7078"/>
                <w:sz w:val="17"/>
              </w:rPr>
              <w:t xml:space="preserve">   0,25× Salade Verte @ 2,90 € = 0,72 €</w:t>
            </w:r>
          </w:p>
          <w:p>
            <w:pPr>
              <w:spacing w:before="0" w:after="0" w:lineRule="auto" w:line="269"/>
            </w:pPr>
            <w:r>
              <w:rPr>
                <w:rFonts w:ascii="Georgia" w:hAnsi="Georgia"/>
                <w:i w:val="0"/>
                <w:color w:val="6B7078"/>
                <w:sz w:val="17"/>
              </w:rPr>
              <w:t xml:space="preserve">   0,25× Crêpe au sucre @ 3,90 € = 0,97 €</w:t>
            </w:r>
          </w:p>
          <w:p>
            <w:pPr>
              <w:spacing w:before="0" w:after="0" w:lineRule="auto" w:line="269"/>
            </w:pPr>
            <w:r>
              <w:rPr>
                <w:rFonts w:ascii="Georgia" w:hAnsi="Georgia"/>
                <w:i w:val="0"/>
                <w:color w:val="6B7078"/>
                <w:sz w:val="17"/>
              </w:rPr>
              <w:t xml:space="preserve">   0,5× GLACE 1 BOULE @ 3,50 € = 1,75 €</w:t>
            </w:r>
          </w:p>
          <w:p>
            <w:pPr>
              <w:spacing w:before="0" w:after="20" w:lineRule="auto" w:line="269"/>
            </w:pPr>
            <w:r>
              <w:rPr>
                <w:rFonts w:ascii="Georgia" w:hAnsi="Georgia"/>
                <w:b/>
                <w:i w:val="0"/>
                <w:color w:val="222222"/>
                <w:sz w:val="18"/>
              </w:rPr>
              <w:t>Note n°33 (19:57) — total 26,56 €</w:t>
            </w:r>
          </w:p>
          <w:p>
            <w:pPr>
              <w:spacing w:before="0" w:after="0" w:lineRule="auto" w:line="269"/>
            </w:pPr>
            <w:r>
              <w:rPr>
                <w:rFonts w:ascii="Georgia" w:hAnsi="Georgia"/>
                <w:i w:val="0"/>
                <w:color w:val="6B7078"/>
                <w:sz w:val="17"/>
              </w:rPr>
              <w:t xml:space="preserve">   0,25× Blanche des plateaux @ 6,90 € = 1,73 €</w:t>
            </w:r>
          </w:p>
          <w:p>
            <w:pPr>
              <w:spacing w:before="0" w:after="0" w:lineRule="auto" w:line="269"/>
            </w:pPr>
            <w:r>
              <w:rPr>
                <w:rFonts w:ascii="Georgia" w:hAnsi="Georgia"/>
                <w:i w:val="0"/>
                <w:color w:val="6B7078"/>
                <w:sz w:val="17"/>
              </w:rPr>
              <w:t xml:space="preserve">   0,25× Panaché @ 4,20 € = 1,05 €</w:t>
            </w:r>
          </w:p>
          <w:p>
            <w:pPr>
              <w:spacing w:before="0" w:after="0" w:lineRule="auto" w:line="269"/>
            </w:pPr>
            <w:r>
              <w:rPr>
                <w:rFonts w:ascii="Georgia" w:hAnsi="Georgia"/>
                <w:i w:val="0"/>
                <w:color w:val="6B7078"/>
                <w:sz w:val="17"/>
              </w:rPr>
              <w:t xml:space="preserve">   0,25× Ambrée @ 6,90 € = 1,73 €</w:t>
            </w:r>
          </w:p>
          <w:p>
            <w:pPr>
              <w:spacing w:before="0" w:after="0" w:lineRule="auto" w:line="269"/>
            </w:pPr>
            <w:r>
              <w:rPr>
                <w:rFonts w:ascii="Georgia" w:hAnsi="Georgia"/>
                <w:i w:val="0"/>
                <w:color w:val="6B7078"/>
                <w:sz w:val="17"/>
              </w:rPr>
              <w:t xml:space="preserve">   0,25× Martini Blanc @ 4,90 € = 1,23 €</w:t>
            </w:r>
          </w:p>
          <w:p>
            <w:pPr>
              <w:spacing w:before="0" w:after="0" w:lineRule="auto" w:line="269"/>
            </w:pPr>
            <w:r>
              <w:rPr>
                <w:rFonts w:ascii="Georgia" w:hAnsi="Georgia"/>
                <w:i w:val="0"/>
                <w:color w:val="6B7078"/>
                <w:sz w:val="17"/>
              </w:rPr>
              <w:t xml:space="preserve">   0,25× ASSIETTE FRANC-COMTO @ 18,60 € = 4,65 €</w:t>
            </w:r>
          </w:p>
          <w:p>
            <w:pPr>
              <w:spacing w:before="0" w:after="0" w:lineRule="auto" w:line="269"/>
            </w:pPr>
            <w:r>
              <w:rPr>
                <w:rFonts w:ascii="Georgia" w:hAnsi="Georgia"/>
                <w:i w:val="0"/>
                <w:color w:val="6B7078"/>
                <w:sz w:val="17"/>
              </w:rPr>
              <w:t xml:space="preserve">   0,25× Entrecôte grillée @ 19,90 € = 4,97 €</w:t>
            </w:r>
          </w:p>
          <w:p>
            <w:pPr>
              <w:spacing w:before="0" w:after="0" w:lineRule="auto" w:line="269"/>
            </w:pPr>
            <w:r>
              <w:rPr>
                <w:rFonts w:ascii="Georgia" w:hAnsi="Georgia"/>
                <w:i w:val="0"/>
                <w:color w:val="6B7078"/>
                <w:sz w:val="17"/>
              </w:rPr>
              <w:t xml:space="preserve">   0,25× Jambon Blanc @ 3,80 € = 0,95 €</w:t>
            </w:r>
          </w:p>
          <w:p>
            <w:pPr>
              <w:spacing w:before="0" w:after="0" w:lineRule="auto" w:line="269"/>
            </w:pPr>
            <w:r>
              <w:rPr>
                <w:rFonts w:ascii="Georgia" w:hAnsi="Georgia"/>
                <w:i w:val="0"/>
                <w:color w:val="6B7078"/>
                <w:sz w:val="17"/>
              </w:rPr>
              <w:t xml:space="preserve">   0,25× Œuf @ 0,90 € = 0,23 €</w:t>
            </w:r>
          </w:p>
          <w:p>
            <w:pPr>
              <w:spacing w:before="0" w:after="0" w:lineRule="auto" w:line="269"/>
            </w:pPr>
            <w:r>
              <w:rPr>
                <w:rFonts w:ascii="Georgia" w:hAnsi="Georgia"/>
                <w:i w:val="0"/>
                <w:color w:val="6B7078"/>
                <w:sz w:val="17"/>
              </w:rPr>
              <w:t xml:space="preserve">   0,5× Galette nature @ 3,90 € = 1,95 €</w:t>
            </w:r>
          </w:p>
          <w:p>
            <w:pPr>
              <w:spacing w:before="0" w:after="0" w:lineRule="auto" w:line="269"/>
            </w:pPr>
            <w:r>
              <w:rPr>
                <w:rFonts w:ascii="Georgia" w:hAnsi="Georgia"/>
                <w:i w:val="0"/>
                <w:color w:val="6B7078"/>
                <w:sz w:val="17"/>
              </w:rPr>
              <w:t xml:space="preserve">   0,5× Comté @ 4,00 € = 2,00 €</w:t>
            </w:r>
          </w:p>
          <w:p>
            <w:pPr>
              <w:spacing w:before="0" w:after="0" w:lineRule="auto" w:line="269"/>
            </w:pPr>
            <w:r>
              <w:rPr>
                <w:rFonts w:ascii="Georgia" w:hAnsi="Georgia"/>
                <w:i w:val="0"/>
                <w:color w:val="6B7078"/>
                <w:sz w:val="17"/>
              </w:rPr>
              <w:t xml:space="preserve">   0,25× Sauce Forestière @ 7,90 € = 1,98 €</w:t>
            </w:r>
          </w:p>
          <w:p>
            <w:pPr>
              <w:spacing w:before="0" w:after="0" w:lineRule="auto" w:line="269"/>
            </w:pPr>
            <w:r>
              <w:rPr>
                <w:rFonts w:ascii="Georgia" w:hAnsi="Georgia"/>
                <w:i w:val="0"/>
                <w:color w:val="6B7078"/>
                <w:sz w:val="17"/>
              </w:rPr>
              <w:t xml:space="preserve">   0,5× Crème Fraîche @ 1,40 € = 0,70 €</w:t>
            </w:r>
          </w:p>
          <w:p>
            <w:pPr>
              <w:spacing w:before="0" w:after="0" w:lineRule="auto" w:line="269"/>
            </w:pPr>
            <w:r>
              <w:rPr>
                <w:rFonts w:ascii="Georgia" w:hAnsi="Georgia"/>
                <w:i w:val="0"/>
                <w:color w:val="6B7078"/>
                <w:sz w:val="17"/>
              </w:rPr>
              <w:t xml:space="preserve">   0,25× Salade Verte @ 2,90 € = 0,72 €</w:t>
            </w:r>
          </w:p>
          <w:p>
            <w:pPr>
              <w:spacing w:before="0" w:after="0" w:lineRule="auto" w:line="269"/>
            </w:pPr>
            <w:r>
              <w:rPr>
                <w:rFonts w:ascii="Georgia" w:hAnsi="Georgia"/>
                <w:i w:val="0"/>
                <w:color w:val="6B7078"/>
                <w:sz w:val="17"/>
              </w:rPr>
              <w:t xml:space="preserve">   0,25× Crêpe au sucre @ 3,90 € = 0,97 €</w:t>
            </w:r>
          </w:p>
          <w:p>
            <w:pPr>
              <w:spacing w:before="0" w:after="0" w:lineRule="auto" w:line="269"/>
            </w:pPr>
            <w:r>
              <w:rPr>
                <w:rFonts w:ascii="Georgia" w:hAnsi="Georgia"/>
                <w:i w:val="0"/>
                <w:color w:val="6B7078"/>
                <w:sz w:val="17"/>
              </w:rPr>
              <w:t xml:space="preserve">   0,5× GLACE 1 BOULE @ 3,50 € = 1,75 €</w:t>
            </w:r>
          </w:p>
        </w:tc>
      </w:tr>
    </w:tbl>
    <w:p>
      <w:pPr>
        <w:spacing w:after="60"/>
      </w:pPr>
    </w:p>
    <w:p>
      <w:pPr>
        <w:spacing w:before="0" w:after="40" w:lineRule="auto" w:line="269"/>
      </w:pPr>
      <w:r>
        <w:rPr>
          <w:rFonts w:ascii="Georgia" w:hAnsi="Georgia"/>
          <w:i w:val="0"/>
          <w:color w:val="B45309"/>
          <w:sz w:val="18"/>
        </w:rPr>
        <w:t>Exemple du 2023-10-13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20:09  —  3,90 €</w:t>
            </w:r>
          </w:p>
          <w:p>
            <w:pPr>
              <w:spacing w:before="0" w:after="0" w:lineRule="auto" w:line="269"/>
            </w:pPr>
            <w:r>
              <w:rPr>
                <w:rFonts w:ascii="Georgia" w:hAnsi="Georgia"/>
                <w:i w:val="0"/>
                <w:color w:val="222222"/>
                <w:sz w:val="18"/>
              </w:rPr>
              <w:t>20:09  —  8,90 €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n°36 (20:23) — total 69,70 €</w:t>
            </w:r>
          </w:p>
          <w:p>
            <w:pPr>
              <w:spacing w:before="0" w:after="0" w:lineRule="auto" w:line="269"/>
            </w:pPr>
            <w:r>
              <w:rPr>
                <w:rFonts w:ascii="Georgia" w:hAnsi="Georgia"/>
                <w:i w:val="0"/>
                <w:color w:val="6B7078"/>
                <w:sz w:val="17"/>
              </w:rPr>
              <w:t xml:space="preserve">   1× Pinte @ 8,00 € = 8,00 €</w:t>
            </w:r>
          </w:p>
          <w:p>
            <w:pPr>
              <w:spacing w:before="0" w:after="0" w:lineRule="auto" w:line="269"/>
            </w:pPr>
            <w:r>
              <w:rPr>
                <w:rFonts w:ascii="Georgia" w:hAnsi="Georgia"/>
                <w:i w:val="0"/>
                <w:color w:val="6B7078"/>
                <w:sz w:val="17"/>
              </w:rPr>
              <w:t xml:space="preserve">   0,5× Mambo @ 6,50 € = 3,25 €</w:t>
            </w:r>
          </w:p>
          <w:p>
            <w:pPr>
              <w:spacing w:before="0" w:after="0" w:lineRule="auto" w:line="269"/>
            </w:pPr>
            <w:r>
              <w:rPr>
                <w:rFonts w:ascii="Georgia" w:hAnsi="Georgia"/>
                <w:i w:val="0"/>
                <w:color w:val="6B7078"/>
                <w:sz w:val="17"/>
              </w:rPr>
              <w:t xml:space="preserve">   0,5× Luna @ 6,00 € = 3,00 €</w:t>
            </w:r>
          </w:p>
          <w:p>
            <w:pPr>
              <w:spacing w:before="0" w:after="0" w:lineRule="auto" w:line="269"/>
            </w:pPr>
            <w:r>
              <w:rPr>
                <w:rFonts w:ascii="Georgia" w:hAnsi="Georgia"/>
                <w:i w:val="0"/>
                <w:color w:val="6B7078"/>
                <w:sz w:val="17"/>
              </w:rPr>
              <w:t xml:space="preserve">   1× POULET JURASSIENNE @ 18,60 € = 18,60 €</w:t>
            </w:r>
          </w:p>
          <w:p>
            <w:pPr>
              <w:spacing w:before="0" w:after="0" w:lineRule="auto" w:line="269"/>
            </w:pPr>
            <w:r>
              <w:rPr>
                <w:rFonts w:ascii="Georgia" w:hAnsi="Georgia"/>
                <w:i w:val="0"/>
                <w:color w:val="6B7078"/>
                <w:sz w:val="17"/>
              </w:rPr>
              <w:t xml:space="preserve">   1× Galette nature @ 3,90 € = 3,90 €</w:t>
            </w:r>
          </w:p>
          <w:p>
            <w:pPr>
              <w:spacing w:before="0" w:after="0" w:lineRule="auto" w:line="269"/>
            </w:pPr>
            <w:r>
              <w:rPr>
                <w:rFonts w:ascii="Georgia" w:hAnsi="Georgia"/>
                <w:i w:val="0"/>
                <w:color w:val="6B7078"/>
                <w:sz w:val="17"/>
              </w:rPr>
              <w:t xml:space="preserve">   0,5× Comté @ 4,00 € = 2,00 €</w:t>
            </w:r>
          </w:p>
          <w:p>
            <w:pPr>
              <w:spacing w:before="0" w:after="0" w:lineRule="auto" w:line="269"/>
            </w:pPr>
            <w:r>
              <w:rPr>
                <w:rFonts w:ascii="Georgia" w:hAnsi="Georgia"/>
                <w:i w:val="0"/>
                <w:color w:val="6B7078"/>
                <w:sz w:val="17"/>
              </w:rPr>
              <w:t xml:space="preserve">   0,5× Cancoillotte @ 3,90 € = 1,95 €</w:t>
            </w:r>
          </w:p>
          <w:p>
            <w:pPr>
              <w:spacing w:before="0" w:after="0" w:lineRule="auto" w:line="269"/>
            </w:pPr>
            <w:r>
              <w:rPr>
                <w:rFonts w:ascii="Georgia" w:hAnsi="Georgia"/>
                <w:i w:val="0"/>
                <w:color w:val="6B7078"/>
                <w:sz w:val="17"/>
              </w:rPr>
              <w:t xml:space="preserve">   0,5× Noix @ 1,40 € = 0,70 €</w:t>
            </w:r>
          </w:p>
          <w:p>
            <w:pPr>
              <w:spacing w:before="0" w:after="0" w:lineRule="auto" w:line="269"/>
            </w:pPr>
            <w:r>
              <w:rPr>
                <w:rFonts w:ascii="Georgia" w:hAnsi="Georgia"/>
                <w:i w:val="0"/>
                <w:color w:val="6B7078"/>
                <w:sz w:val="17"/>
              </w:rPr>
              <w:t xml:space="preserve">   0,5× Pommes de Terre @ 3,20 € = 1,60 €</w:t>
            </w:r>
          </w:p>
          <w:p>
            <w:pPr>
              <w:spacing w:before="0" w:after="0" w:lineRule="auto" w:line="269"/>
            </w:pPr>
            <w:r>
              <w:rPr>
                <w:rFonts w:ascii="Georgia" w:hAnsi="Georgia"/>
                <w:i w:val="0"/>
                <w:color w:val="6B7078"/>
                <w:sz w:val="17"/>
              </w:rPr>
              <w:t xml:space="preserve">   0,5× SAUCE JURASSIENNE @ 6,10 € = 3,05 €</w:t>
            </w:r>
          </w:p>
          <w:p>
            <w:pPr>
              <w:spacing w:before="0" w:after="0" w:lineRule="auto" w:line="269"/>
            </w:pPr>
            <w:r>
              <w:rPr>
                <w:rFonts w:ascii="Georgia" w:hAnsi="Georgia"/>
                <w:i w:val="0"/>
                <w:color w:val="6B7078"/>
                <w:sz w:val="17"/>
              </w:rPr>
              <w:t xml:space="preserve">   0,5× Saucisse de Morteau @ 8,90 € = 4,45 €</w:t>
            </w:r>
          </w:p>
          <w:p>
            <w:pPr>
              <w:spacing w:before="0" w:after="0" w:lineRule="auto" w:line="269"/>
            </w:pPr>
            <w:r>
              <w:rPr>
                <w:rFonts w:ascii="Georgia" w:hAnsi="Georgia"/>
                <w:i w:val="0"/>
                <w:color w:val="6B7078"/>
                <w:sz w:val="17"/>
              </w:rPr>
              <w:t xml:space="preserve">   0,5× Crêpe Nutella @ 4,90 € = 2,45 €</w:t>
            </w:r>
          </w:p>
          <w:p>
            <w:pPr>
              <w:spacing w:before="0" w:after="0" w:lineRule="auto" w:line="269"/>
            </w:pPr>
            <w:r>
              <w:rPr>
                <w:rFonts w:ascii="Georgia" w:hAnsi="Georgia"/>
                <w:i w:val="0"/>
                <w:color w:val="6B7078"/>
                <w:sz w:val="17"/>
              </w:rPr>
              <w:t xml:space="preserve">   0,5× TANTE ARIE @ 11,90 € = 5,95 €</w:t>
            </w:r>
          </w:p>
          <w:p>
            <w:pPr>
              <w:spacing w:before="0" w:after="0" w:lineRule="auto" w:line="269"/>
            </w:pPr>
            <w:r>
              <w:rPr>
                <w:rFonts w:ascii="Georgia" w:hAnsi="Georgia"/>
                <w:i w:val="0"/>
                <w:color w:val="6B7078"/>
                <w:sz w:val="17"/>
              </w:rPr>
              <w:t xml:space="preserve">   0,5× Crêpe au sucre @ 3,90 € = 1,95 €</w:t>
            </w:r>
          </w:p>
          <w:p>
            <w:pPr>
              <w:spacing w:before="0" w:after="0" w:lineRule="auto" w:line="269"/>
            </w:pPr>
            <w:r>
              <w:rPr>
                <w:rFonts w:ascii="Georgia" w:hAnsi="Georgia"/>
                <w:i w:val="0"/>
                <w:color w:val="6B7078"/>
                <w:sz w:val="17"/>
              </w:rPr>
              <w:t xml:space="preserve">   0,5× GLACE 3 BOULES @ 7,90 € = 3,95 €</w:t>
            </w:r>
          </w:p>
          <w:p>
            <w:pPr>
              <w:spacing w:before="0" w:after="0" w:lineRule="auto" w:line="269"/>
            </w:pPr>
            <w:r>
              <w:rPr>
                <w:rFonts w:ascii="Georgia" w:hAnsi="Georgia"/>
                <w:i w:val="0"/>
                <w:color w:val="6B7078"/>
                <w:sz w:val="17"/>
              </w:rPr>
              <w:t xml:space="preserve">   0,5× BAGATELLE @ 9,80 € = 4,90 €</w:t>
            </w:r>
          </w:p>
          <w:p>
            <w:pPr>
              <w:spacing w:before="0" w:after="20" w:lineRule="auto" w:line="269"/>
            </w:pPr>
            <w:r>
              <w:rPr>
                <w:rFonts w:ascii="Georgia" w:hAnsi="Georgia"/>
                <w:b/>
                <w:i w:val="0"/>
                <w:color w:val="222222"/>
                <w:sz w:val="18"/>
              </w:rPr>
              <w:t>Note n°37 (20:24) — total 69,70 €</w:t>
            </w:r>
          </w:p>
          <w:p>
            <w:pPr>
              <w:spacing w:before="0" w:after="0" w:lineRule="auto" w:line="269"/>
            </w:pPr>
            <w:r>
              <w:rPr>
                <w:rFonts w:ascii="Georgia" w:hAnsi="Georgia"/>
                <w:i w:val="0"/>
                <w:color w:val="6B7078"/>
                <w:sz w:val="17"/>
              </w:rPr>
              <w:t xml:space="preserve">   1× Pinte @ 8,00 € = 8,00 €</w:t>
            </w:r>
          </w:p>
          <w:p>
            <w:pPr>
              <w:spacing w:before="0" w:after="0" w:lineRule="auto" w:line="269"/>
            </w:pPr>
            <w:r>
              <w:rPr>
                <w:rFonts w:ascii="Georgia" w:hAnsi="Georgia"/>
                <w:i w:val="0"/>
                <w:color w:val="6B7078"/>
                <w:sz w:val="17"/>
              </w:rPr>
              <w:t xml:space="preserve">   0,5× Mambo @ 6,50 € = 3,25 €</w:t>
            </w:r>
          </w:p>
          <w:p>
            <w:pPr>
              <w:spacing w:before="0" w:after="0" w:lineRule="auto" w:line="269"/>
            </w:pPr>
            <w:r>
              <w:rPr>
                <w:rFonts w:ascii="Georgia" w:hAnsi="Georgia"/>
                <w:i w:val="0"/>
                <w:color w:val="6B7078"/>
                <w:sz w:val="17"/>
              </w:rPr>
              <w:t xml:space="preserve">   0,5× Luna @ 6,00 € = 3,00 €</w:t>
            </w:r>
          </w:p>
          <w:p>
            <w:pPr>
              <w:spacing w:before="0" w:after="0" w:lineRule="auto" w:line="269"/>
            </w:pPr>
            <w:r>
              <w:rPr>
                <w:rFonts w:ascii="Georgia" w:hAnsi="Georgia"/>
                <w:i w:val="0"/>
                <w:color w:val="6B7078"/>
                <w:sz w:val="17"/>
              </w:rPr>
              <w:t xml:space="preserve">   1× POULET JURASSIENNE @ 18,60 € = 18,60 €</w:t>
            </w:r>
          </w:p>
          <w:p>
            <w:pPr>
              <w:spacing w:before="0" w:after="0" w:lineRule="auto" w:line="269"/>
            </w:pPr>
            <w:r>
              <w:rPr>
                <w:rFonts w:ascii="Georgia" w:hAnsi="Georgia"/>
                <w:i w:val="0"/>
                <w:color w:val="6B7078"/>
                <w:sz w:val="17"/>
              </w:rPr>
              <w:t xml:space="preserve">   1× Galette nature @ 3,90 € = 3,90 €</w:t>
            </w:r>
          </w:p>
          <w:p>
            <w:pPr>
              <w:spacing w:before="0" w:after="0" w:lineRule="auto" w:line="269"/>
            </w:pPr>
            <w:r>
              <w:rPr>
                <w:rFonts w:ascii="Georgia" w:hAnsi="Georgia"/>
                <w:i w:val="0"/>
                <w:color w:val="6B7078"/>
                <w:sz w:val="17"/>
              </w:rPr>
              <w:t xml:space="preserve">   0,5× Comté @ 4,00 € = 2,00 €</w:t>
            </w:r>
          </w:p>
          <w:p>
            <w:pPr>
              <w:spacing w:before="0" w:after="0" w:lineRule="auto" w:line="269"/>
            </w:pPr>
            <w:r>
              <w:rPr>
                <w:rFonts w:ascii="Georgia" w:hAnsi="Georgia"/>
                <w:i w:val="0"/>
                <w:color w:val="6B7078"/>
                <w:sz w:val="17"/>
              </w:rPr>
              <w:t xml:space="preserve">   0,5× Cancoillotte @ 3,90 € = 1,95 €</w:t>
            </w:r>
          </w:p>
          <w:p>
            <w:pPr>
              <w:spacing w:before="0" w:after="0" w:lineRule="auto" w:line="269"/>
            </w:pPr>
            <w:r>
              <w:rPr>
                <w:rFonts w:ascii="Georgia" w:hAnsi="Georgia"/>
                <w:i w:val="0"/>
                <w:color w:val="6B7078"/>
                <w:sz w:val="17"/>
              </w:rPr>
              <w:t xml:space="preserve">   0,5× Noix @ 1,40 € = 0,70 €</w:t>
            </w:r>
          </w:p>
          <w:p>
            <w:pPr>
              <w:spacing w:before="0" w:after="0" w:lineRule="auto" w:line="269"/>
            </w:pPr>
            <w:r>
              <w:rPr>
                <w:rFonts w:ascii="Georgia" w:hAnsi="Georgia"/>
                <w:i w:val="0"/>
                <w:color w:val="6B7078"/>
                <w:sz w:val="17"/>
              </w:rPr>
              <w:t xml:space="preserve">   0,5× Pommes de Terre @ 3,20 € = 1,60 €</w:t>
            </w:r>
          </w:p>
          <w:p>
            <w:pPr>
              <w:spacing w:before="0" w:after="0" w:lineRule="auto" w:line="269"/>
            </w:pPr>
            <w:r>
              <w:rPr>
                <w:rFonts w:ascii="Georgia" w:hAnsi="Georgia"/>
                <w:i w:val="0"/>
                <w:color w:val="6B7078"/>
                <w:sz w:val="17"/>
              </w:rPr>
              <w:t xml:space="preserve">   0,5× SAUCE JURASSIENNE @ 6,10 € = 3,05 €</w:t>
            </w:r>
          </w:p>
          <w:p>
            <w:pPr>
              <w:spacing w:before="0" w:after="0" w:lineRule="auto" w:line="269"/>
            </w:pPr>
            <w:r>
              <w:rPr>
                <w:rFonts w:ascii="Georgia" w:hAnsi="Georgia"/>
                <w:i w:val="0"/>
                <w:color w:val="6B7078"/>
                <w:sz w:val="17"/>
              </w:rPr>
              <w:t xml:space="preserve">   0,5× Saucisse de Morteau @ 8,90 € = 4,45 €</w:t>
            </w:r>
          </w:p>
          <w:p>
            <w:pPr>
              <w:spacing w:before="0" w:after="0" w:lineRule="auto" w:line="269"/>
            </w:pPr>
            <w:r>
              <w:rPr>
                <w:rFonts w:ascii="Georgia" w:hAnsi="Georgia"/>
                <w:i w:val="0"/>
                <w:color w:val="6B7078"/>
                <w:sz w:val="17"/>
              </w:rPr>
              <w:t xml:space="preserve">   0,5× Crêpe Nutella @ 4,90 € = 2,45 €</w:t>
            </w:r>
          </w:p>
          <w:p>
            <w:pPr>
              <w:spacing w:before="0" w:after="0" w:lineRule="auto" w:line="269"/>
            </w:pPr>
            <w:r>
              <w:rPr>
                <w:rFonts w:ascii="Georgia" w:hAnsi="Georgia"/>
                <w:i w:val="0"/>
                <w:color w:val="6B7078"/>
                <w:sz w:val="17"/>
              </w:rPr>
              <w:t xml:space="preserve">   0,5× TANTE ARIE @ 11,90 € = 5,95 €</w:t>
            </w:r>
          </w:p>
          <w:p>
            <w:pPr>
              <w:spacing w:before="0" w:after="0" w:lineRule="auto" w:line="269"/>
            </w:pPr>
            <w:r>
              <w:rPr>
                <w:rFonts w:ascii="Georgia" w:hAnsi="Georgia"/>
                <w:i w:val="0"/>
                <w:color w:val="6B7078"/>
                <w:sz w:val="17"/>
              </w:rPr>
              <w:t xml:space="preserve">   0,5× Crêpe au sucre @ 3,90 € = 1,95 €</w:t>
            </w:r>
          </w:p>
          <w:p>
            <w:pPr>
              <w:spacing w:before="0" w:after="0" w:lineRule="auto" w:line="269"/>
            </w:pPr>
            <w:r>
              <w:rPr>
                <w:rFonts w:ascii="Georgia" w:hAnsi="Georgia"/>
                <w:i w:val="0"/>
                <w:color w:val="6B7078"/>
                <w:sz w:val="17"/>
              </w:rPr>
              <w:t xml:space="preserve">   0,5× GLACE 3 BOULES @ 7,90 € = 3,95 €</w:t>
            </w:r>
          </w:p>
          <w:p>
            <w:pPr>
              <w:spacing w:before="0" w:after="0" w:lineRule="auto" w:line="269"/>
            </w:pPr>
            <w:r>
              <w:rPr>
                <w:rFonts w:ascii="Georgia" w:hAnsi="Georgia"/>
                <w:i w:val="0"/>
                <w:color w:val="6B7078"/>
                <w:sz w:val="17"/>
              </w:rPr>
              <w:t xml:space="preserve">   0,5× BAGATELLE @ 9,80 € = 4,90 €</w:t>
            </w:r>
          </w:p>
        </w:tc>
      </w:tr>
    </w:tbl>
    <w:p>
      <w:pPr>
        <w:spacing w:after="60"/>
      </w:pPr>
    </w:p>
    <w:p>
      <w:pPr>
        <w:spacing w:before="0" w:after="40" w:lineRule="auto" w:line="269"/>
      </w:pPr>
      <w:r>
        <w:rPr>
          <w:rFonts w:ascii="Georgia" w:hAnsi="Georgia"/>
          <w:i w:val="0"/>
          <w:color w:val="B45309"/>
          <w:sz w:val="18"/>
        </w:rPr>
        <w:t>Exemple du 2023-11-03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20:08  —  3,50 €</w:t>
            </w:r>
          </w:p>
          <w:p>
            <w:pPr>
              <w:spacing w:before="0" w:after="0" w:lineRule="auto" w:line="269"/>
            </w:pPr>
            <w:r>
              <w:rPr>
                <w:rFonts w:ascii="Georgia" w:hAnsi="Georgia"/>
                <w:i w:val="0"/>
                <w:color w:val="222222"/>
                <w:sz w:val="18"/>
              </w:rPr>
              <w:t>20:08  —  8,90 €</w:t>
            </w:r>
          </w:p>
          <w:p>
            <w:pPr>
              <w:spacing w:before="0" w:after="0" w:lineRule="auto" w:line="269"/>
            </w:pPr>
            <w:r>
              <w:rPr>
                <w:rFonts w:ascii="Georgia" w:hAnsi="Georgia"/>
                <w:i w:val="0"/>
                <w:color w:val="222222"/>
                <w:sz w:val="18"/>
              </w:rPr>
              <w:t>20:08  —  9,00 €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n°30 (20:57) — total 115,75 €</w:t>
            </w:r>
          </w:p>
          <w:p>
            <w:pPr>
              <w:spacing w:before="0" w:after="0" w:lineRule="auto" w:line="269"/>
            </w:pPr>
            <w:r>
              <w:rPr>
                <w:rFonts w:ascii="Georgia" w:hAnsi="Georgia"/>
                <w:i w:val="0"/>
                <w:color w:val="6B7078"/>
                <w:sz w:val="17"/>
              </w:rPr>
              <w:t xml:space="preserve">   0,5× BALIDOU @ 9,00 € = 4,50 €</w:t>
            </w:r>
          </w:p>
          <w:p>
            <w:pPr>
              <w:spacing w:before="0" w:after="0" w:lineRule="auto" w:line="269"/>
            </w:pPr>
            <w:r>
              <w:rPr>
                <w:rFonts w:ascii="Georgia" w:hAnsi="Georgia"/>
                <w:i w:val="0"/>
                <w:color w:val="6B7078"/>
                <w:sz w:val="17"/>
              </w:rPr>
              <w:t xml:space="preserve">   0,5× KITTYKIR @ 5,20 € = 2,60 €</w:t>
            </w:r>
          </w:p>
          <w:p>
            <w:pPr>
              <w:spacing w:before="0" w:after="0" w:lineRule="auto" w:line="269"/>
            </w:pPr>
            <w:r>
              <w:rPr>
                <w:rFonts w:ascii="Georgia" w:hAnsi="Georgia"/>
                <w:i w:val="0"/>
                <w:color w:val="6B7078"/>
                <w:sz w:val="17"/>
              </w:rPr>
              <w:t xml:space="preserve">   1× Blanche des plateaux @ 6,90 € = 6,90 €</w:t>
            </w:r>
          </w:p>
          <w:p>
            <w:pPr>
              <w:spacing w:before="0" w:after="0" w:lineRule="auto" w:line="269"/>
            </w:pPr>
            <w:r>
              <w:rPr>
                <w:rFonts w:ascii="Georgia" w:hAnsi="Georgia"/>
                <w:i w:val="0"/>
                <w:color w:val="6B7078"/>
                <w:sz w:val="17"/>
              </w:rPr>
              <w:t xml:space="preserve">   1× Sirop à l'eau @ 2,20 € = 2,20 €</w:t>
            </w:r>
          </w:p>
          <w:p>
            <w:pPr>
              <w:spacing w:before="0" w:after="0" w:lineRule="auto" w:line="269"/>
            </w:pPr>
            <w:r>
              <w:rPr>
                <w:rFonts w:ascii="Georgia" w:hAnsi="Georgia"/>
                <w:i w:val="0"/>
                <w:color w:val="6B7078"/>
                <w:sz w:val="17"/>
              </w:rPr>
              <w:t xml:space="preserve">   0,5× Entrecôte grillée @ 19,90 € = 9,95 €</w:t>
            </w:r>
          </w:p>
          <w:p>
            <w:pPr>
              <w:spacing w:before="0" w:after="0" w:lineRule="auto" w:line="269"/>
            </w:pPr>
            <w:r>
              <w:rPr>
                <w:rFonts w:ascii="Georgia" w:hAnsi="Georgia"/>
                <w:i w:val="0"/>
                <w:color w:val="6B7078"/>
                <w:sz w:val="17"/>
              </w:rPr>
              <w:t xml:space="preserve">   0,5× Crémeux du Jura @ 19,00 € = 9,50 €</w:t>
            </w:r>
          </w:p>
          <w:p>
            <w:pPr>
              <w:spacing w:before="0" w:after="0" w:lineRule="auto" w:line="269"/>
            </w:pPr>
            <w:r>
              <w:rPr>
                <w:rFonts w:ascii="Georgia" w:hAnsi="Georgia"/>
                <w:i w:val="0"/>
                <w:color w:val="6B7078"/>
                <w:sz w:val="17"/>
              </w:rPr>
              <w:t xml:space="preserve">   1× FONDUE VIN JAUNE @ 25,90 € = 25,90 €</w:t>
            </w:r>
          </w:p>
          <w:p>
            <w:pPr>
              <w:spacing w:before="0" w:after="0" w:lineRule="auto" w:line="269"/>
            </w:pPr>
            <w:r>
              <w:rPr>
                <w:rFonts w:ascii="Georgia" w:hAnsi="Georgia"/>
                <w:i w:val="0"/>
                <w:color w:val="6B7078"/>
                <w:sz w:val="17"/>
              </w:rPr>
              <w:t xml:space="preserve">   0,5× Salade Verte @ 5,90 € = 2,95 €</w:t>
            </w:r>
          </w:p>
          <w:p>
            <w:pPr>
              <w:spacing w:before="0" w:after="0" w:lineRule="auto" w:line="269"/>
            </w:pPr>
            <w:r>
              <w:rPr>
                <w:rFonts w:ascii="Georgia" w:hAnsi="Georgia"/>
                <w:i w:val="0"/>
                <w:color w:val="6B7078"/>
                <w:sz w:val="17"/>
              </w:rPr>
              <w:t xml:space="preserve">   0,5× Saucisse de Morteau @ 8,90 € = 4,45 €</w:t>
            </w:r>
          </w:p>
          <w:p>
            <w:pPr>
              <w:spacing w:before="0" w:after="0" w:lineRule="auto" w:line="269"/>
            </w:pPr>
            <w:r>
              <w:rPr>
                <w:rFonts w:ascii="Georgia" w:hAnsi="Georgia"/>
                <w:i w:val="0"/>
                <w:color w:val="6B7078"/>
                <w:sz w:val="17"/>
              </w:rPr>
              <w:t xml:space="preserve">   0,5× pichet Saint Joseph @ 32,20 € = 16,10 €</w:t>
            </w:r>
          </w:p>
          <w:p>
            <w:pPr>
              <w:spacing w:before="0" w:after="0" w:lineRule="auto" w:line="269"/>
            </w:pPr>
            <w:r>
              <w:rPr>
                <w:rFonts w:ascii="Georgia" w:hAnsi="Georgia"/>
                <w:i w:val="0"/>
                <w:color w:val="6B7078"/>
                <w:sz w:val="17"/>
              </w:rPr>
              <w:t xml:space="preserve">   1× Menu 'Enfant' @ 9,90 € = 9,90 €</w:t>
            </w:r>
          </w:p>
          <w:p>
            <w:pPr>
              <w:spacing w:before="0" w:after="0" w:lineRule="auto" w:line="269"/>
            </w:pPr>
            <w:r>
              <w:rPr>
                <w:rFonts w:ascii="Georgia" w:hAnsi="Georgia"/>
                <w:i w:val="0"/>
                <w:color w:val="6B7078"/>
                <w:sz w:val="17"/>
              </w:rPr>
              <w:t xml:space="preserve">   1× Expresso @ 2,20 € = 2,20 €</w:t>
            </w:r>
          </w:p>
          <w:p>
            <w:pPr>
              <w:spacing w:before="0" w:after="0" w:lineRule="auto" w:line="269"/>
            </w:pPr>
            <w:r>
              <w:rPr>
                <w:rFonts w:ascii="Georgia" w:hAnsi="Georgia"/>
                <w:i w:val="0"/>
                <w:color w:val="6B7078"/>
                <w:sz w:val="17"/>
              </w:rPr>
              <w:t xml:space="preserve">   0,5× FLAMME @ 9,30 € = 4,65 €</w:t>
            </w:r>
          </w:p>
          <w:p>
            <w:pPr>
              <w:spacing w:before="0" w:after="0" w:lineRule="auto" w:line="269"/>
            </w:pPr>
            <w:r>
              <w:rPr>
                <w:rFonts w:ascii="Georgia" w:hAnsi="Georgia"/>
                <w:i w:val="0"/>
                <w:color w:val="6B7078"/>
                <w:sz w:val="17"/>
              </w:rPr>
              <w:t xml:space="preserve">   0,5× GLACE 1 BOULE @ 3,50 € = 1,75 €</w:t>
            </w:r>
          </w:p>
          <w:p>
            <w:pPr>
              <w:spacing w:before="0" w:after="0" w:lineRule="auto" w:line="269"/>
            </w:pPr>
            <w:r>
              <w:rPr>
                <w:rFonts w:ascii="Georgia" w:hAnsi="Georgia"/>
                <w:i w:val="0"/>
                <w:color w:val="6B7078"/>
                <w:sz w:val="17"/>
              </w:rPr>
              <w:t xml:space="preserve">   0,5× BASILIC @ 12,40 € = 6,20 €</w:t>
            </w:r>
          </w:p>
          <w:p>
            <w:pPr>
              <w:spacing w:before="0" w:after="0" w:lineRule="auto" w:line="269"/>
            </w:pPr>
            <w:r>
              <w:rPr>
                <w:rFonts w:ascii="Georgia" w:hAnsi="Georgia"/>
                <w:i w:val="0"/>
                <w:color w:val="6B7078"/>
                <w:sz w:val="17"/>
              </w:rPr>
              <w:t xml:space="preserve">   0,5× FLIRT @ 12,00 € = 6,00 €</w:t>
            </w:r>
          </w:p>
          <w:p>
            <w:pPr>
              <w:spacing w:before="0" w:after="20" w:lineRule="auto" w:line="269"/>
            </w:pPr>
            <w:r>
              <w:rPr>
                <w:rFonts w:ascii="Georgia" w:hAnsi="Georgia"/>
                <w:b/>
                <w:i w:val="0"/>
                <w:color w:val="222222"/>
                <w:sz w:val="18"/>
              </w:rPr>
              <w:t>Note n°31 (20:58) — total 115,75 €</w:t>
            </w:r>
          </w:p>
          <w:p>
            <w:pPr>
              <w:spacing w:before="0" w:after="0" w:lineRule="auto" w:line="269"/>
            </w:pPr>
            <w:r>
              <w:rPr>
                <w:rFonts w:ascii="Georgia" w:hAnsi="Georgia"/>
                <w:i w:val="0"/>
                <w:color w:val="6B7078"/>
                <w:sz w:val="17"/>
              </w:rPr>
              <w:t xml:space="preserve">   0,5× BALIDOU @ 9,00 € = 4,50 €</w:t>
            </w:r>
          </w:p>
          <w:p>
            <w:pPr>
              <w:spacing w:before="0" w:after="0" w:lineRule="auto" w:line="269"/>
            </w:pPr>
            <w:r>
              <w:rPr>
                <w:rFonts w:ascii="Georgia" w:hAnsi="Georgia"/>
                <w:i w:val="0"/>
                <w:color w:val="6B7078"/>
                <w:sz w:val="17"/>
              </w:rPr>
              <w:t xml:space="preserve">   0,5× KITTYKIR @ 5,20 € = 2,60 €</w:t>
            </w:r>
          </w:p>
          <w:p>
            <w:pPr>
              <w:spacing w:before="0" w:after="0" w:lineRule="auto" w:line="269"/>
            </w:pPr>
            <w:r>
              <w:rPr>
                <w:rFonts w:ascii="Georgia" w:hAnsi="Georgia"/>
                <w:i w:val="0"/>
                <w:color w:val="6B7078"/>
                <w:sz w:val="17"/>
              </w:rPr>
              <w:t xml:space="preserve">   1× Blanche des plateaux @ 6,90 € = 6,90 €</w:t>
            </w:r>
          </w:p>
          <w:p>
            <w:pPr>
              <w:spacing w:before="0" w:after="0" w:lineRule="auto" w:line="269"/>
            </w:pPr>
            <w:r>
              <w:rPr>
                <w:rFonts w:ascii="Georgia" w:hAnsi="Georgia"/>
                <w:i w:val="0"/>
                <w:color w:val="6B7078"/>
                <w:sz w:val="17"/>
              </w:rPr>
              <w:t xml:space="preserve">   1× Sirop à l'eau @ 2,20 € = 2,20 €</w:t>
            </w:r>
          </w:p>
          <w:p>
            <w:pPr>
              <w:spacing w:before="0" w:after="0" w:lineRule="auto" w:line="269"/>
            </w:pPr>
            <w:r>
              <w:rPr>
                <w:rFonts w:ascii="Georgia" w:hAnsi="Georgia"/>
                <w:i w:val="0"/>
                <w:color w:val="6B7078"/>
                <w:sz w:val="17"/>
              </w:rPr>
              <w:t xml:space="preserve">   0,5× Entrecôte grillée @ 19,90 € = 9,95 €</w:t>
            </w:r>
          </w:p>
          <w:p>
            <w:pPr>
              <w:spacing w:before="0" w:after="0" w:lineRule="auto" w:line="269"/>
            </w:pPr>
            <w:r>
              <w:rPr>
                <w:rFonts w:ascii="Georgia" w:hAnsi="Georgia"/>
                <w:i w:val="0"/>
                <w:color w:val="6B7078"/>
                <w:sz w:val="17"/>
              </w:rPr>
              <w:t xml:space="preserve">   0,5× Crémeux du Jura @ 19,00 € = 9,50 €</w:t>
            </w:r>
          </w:p>
          <w:p>
            <w:pPr>
              <w:spacing w:before="0" w:after="0" w:lineRule="auto" w:line="269"/>
            </w:pPr>
            <w:r>
              <w:rPr>
                <w:rFonts w:ascii="Georgia" w:hAnsi="Georgia"/>
                <w:i w:val="0"/>
                <w:color w:val="6B7078"/>
                <w:sz w:val="17"/>
              </w:rPr>
              <w:t xml:space="preserve">   1× FONDUE VIN JAUNE @ 25,90 € = 25,90 €</w:t>
            </w:r>
          </w:p>
          <w:p>
            <w:pPr>
              <w:spacing w:before="0" w:after="0" w:lineRule="auto" w:line="269"/>
            </w:pPr>
            <w:r>
              <w:rPr>
                <w:rFonts w:ascii="Georgia" w:hAnsi="Georgia"/>
                <w:i w:val="0"/>
                <w:color w:val="6B7078"/>
                <w:sz w:val="17"/>
              </w:rPr>
              <w:t xml:space="preserve">   0,5× Salade Verte @ 5,90 € = 2,95 €</w:t>
            </w:r>
          </w:p>
          <w:p>
            <w:pPr>
              <w:spacing w:before="0" w:after="0" w:lineRule="auto" w:line="269"/>
            </w:pPr>
            <w:r>
              <w:rPr>
                <w:rFonts w:ascii="Georgia" w:hAnsi="Georgia"/>
                <w:i w:val="0"/>
                <w:color w:val="6B7078"/>
                <w:sz w:val="17"/>
              </w:rPr>
              <w:t xml:space="preserve">   0,5× Saucisse de Morteau @ 8,90 € = 4,45 €</w:t>
            </w:r>
          </w:p>
          <w:p>
            <w:pPr>
              <w:spacing w:before="0" w:after="0" w:lineRule="auto" w:line="269"/>
            </w:pPr>
            <w:r>
              <w:rPr>
                <w:rFonts w:ascii="Georgia" w:hAnsi="Georgia"/>
                <w:i w:val="0"/>
                <w:color w:val="6B7078"/>
                <w:sz w:val="17"/>
              </w:rPr>
              <w:t xml:space="preserve">   0,5× pichet Saint Joseph @ 32,20 € = 16,10 €</w:t>
            </w:r>
          </w:p>
          <w:p>
            <w:pPr>
              <w:spacing w:before="0" w:after="0" w:lineRule="auto" w:line="269"/>
            </w:pPr>
            <w:r>
              <w:rPr>
                <w:rFonts w:ascii="Georgia" w:hAnsi="Georgia"/>
                <w:i w:val="0"/>
                <w:color w:val="6B7078"/>
                <w:sz w:val="17"/>
              </w:rPr>
              <w:t xml:space="preserve">   1× Menu 'Enfant' @ 9,90 € = 9,90 €</w:t>
            </w:r>
          </w:p>
          <w:p>
            <w:pPr>
              <w:spacing w:before="0" w:after="0" w:lineRule="auto" w:line="269"/>
            </w:pPr>
            <w:r>
              <w:rPr>
                <w:rFonts w:ascii="Georgia" w:hAnsi="Georgia"/>
                <w:i w:val="0"/>
                <w:color w:val="6B7078"/>
                <w:sz w:val="17"/>
              </w:rPr>
              <w:t xml:space="preserve">   1× Expresso @ 2,20 € = 2,20 €</w:t>
            </w:r>
          </w:p>
          <w:p>
            <w:pPr>
              <w:spacing w:before="0" w:after="0" w:lineRule="auto" w:line="269"/>
            </w:pPr>
            <w:r>
              <w:rPr>
                <w:rFonts w:ascii="Georgia" w:hAnsi="Georgia"/>
                <w:i w:val="0"/>
                <w:color w:val="6B7078"/>
                <w:sz w:val="17"/>
              </w:rPr>
              <w:t xml:space="preserve">   0,5× FLAMME @ 9,30 € = 4,65 €</w:t>
            </w:r>
          </w:p>
          <w:p>
            <w:pPr>
              <w:spacing w:before="0" w:after="0" w:lineRule="auto" w:line="269"/>
            </w:pPr>
            <w:r>
              <w:rPr>
                <w:rFonts w:ascii="Georgia" w:hAnsi="Georgia"/>
                <w:i w:val="0"/>
                <w:color w:val="6B7078"/>
                <w:sz w:val="17"/>
              </w:rPr>
              <w:t xml:space="preserve">   0,5× GLACE 1 BOULE @ 3,50 € = 1,75 €</w:t>
            </w:r>
          </w:p>
          <w:p>
            <w:pPr>
              <w:spacing w:before="0" w:after="0" w:lineRule="auto" w:line="269"/>
            </w:pPr>
            <w:r>
              <w:rPr>
                <w:rFonts w:ascii="Georgia" w:hAnsi="Georgia"/>
                <w:i w:val="0"/>
                <w:color w:val="6B7078"/>
                <w:sz w:val="17"/>
              </w:rPr>
              <w:t xml:space="preserve">   0,5× BASILIC @ 12,40 € = 6,20 €</w:t>
            </w:r>
          </w:p>
          <w:p>
            <w:pPr>
              <w:spacing w:before="0" w:after="0" w:lineRule="auto" w:line="269"/>
            </w:pPr>
            <w:r>
              <w:rPr>
                <w:rFonts w:ascii="Georgia" w:hAnsi="Georgia"/>
                <w:i w:val="0"/>
                <w:color w:val="6B7078"/>
                <w:sz w:val="17"/>
              </w:rPr>
              <w:t xml:space="preserve">   0,5× FLIRT @ 12,00 € = 6,00 €</w:t>
            </w:r>
          </w:p>
        </w:tc>
      </w:tr>
    </w:tbl>
    <w:p>
      <w:pPr>
        <w:spacing w:after="60"/>
      </w:pPr>
    </w:p>
    <w:p>
      <w:pPr>
        <w:spacing w:before="0" w:after="40" w:lineRule="auto" w:line="269"/>
      </w:pPr>
      <w:r>
        <w:rPr>
          <w:rFonts w:ascii="Georgia" w:hAnsi="Georgia"/>
          <w:i w:val="0"/>
          <w:color w:val="B45309"/>
          <w:sz w:val="18"/>
        </w:rPr>
        <w:t>Exemple du 2023-12-06</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19:33  —  2,20 €</w:t>
            </w:r>
          </w:p>
          <w:p>
            <w:pPr>
              <w:spacing w:before="0" w:after="0" w:lineRule="auto" w:line="269"/>
            </w:pPr>
            <w:r>
              <w:rPr>
                <w:rFonts w:ascii="Georgia" w:hAnsi="Georgia"/>
                <w:i w:val="0"/>
                <w:color w:val="222222"/>
                <w:sz w:val="18"/>
              </w:rPr>
              <w:t>19:33  —  5,50 €</w:t>
            </w:r>
          </w:p>
          <w:p>
            <w:pPr>
              <w:spacing w:before="0" w:after="0" w:lineRule="auto" w:line="269"/>
            </w:pPr>
            <w:r>
              <w:rPr>
                <w:rFonts w:ascii="Georgia" w:hAnsi="Georgia"/>
                <w:i w:val="0"/>
                <w:color w:val="222222"/>
                <w:sz w:val="18"/>
              </w:rPr>
              <w:t>19:33  —  6,40 €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n°14 (19:57) — total 28,75 €</w:t>
            </w:r>
          </w:p>
          <w:p>
            <w:pPr>
              <w:spacing w:before="0" w:after="0" w:lineRule="auto" w:line="269"/>
            </w:pPr>
            <w:r>
              <w:rPr>
                <w:rFonts w:ascii="Georgia" w:hAnsi="Georgia"/>
                <w:i w:val="0"/>
                <w:color w:val="6B7078"/>
                <w:sz w:val="17"/>
              </w:rPr>
              <w:t xml:space="preserve">   0,5× pression @ 4,20 € = 2,10 €</w:t>
            </w:r>
          </w:p>
          <w:p>
            <w:pPr>
              <w:spacing w:before="0" w:after="0" w:lineRule="auto" w:line="269"/>
            </w:pPr>
            <w:r>
              <w:rPr>
                <w:rFonts w:ascii="Georgia" w:hAnsi="Georgia"/>
                <w:i w:val="0"/>
                <w:color w:val="6B7078"/>
                <w:sz w:val="17"/>
              </w:rPr>
              <w:t xml:space="preserve">   0,5× Verre ALIGOTE @ 3,90 € = 1,95 €</w:t>
            </w:r>
          </w:p>
          <w:p>
            <w:pPr>
              <w:spacing w:before="0" w:after="0" w:lineRule="auto" w:line="269"/>
            </w:pPr>
            <w:r>
              <w:rPr>
                <w:rFonts w:ascii="Georgia" w:hAnsi="Georgia"/>
                <w:i w:val="0"/>
                <w:color w:val="6B7078"/>
                <w:sz w:val="17"/>
              </w:rPr>
              <w:t xml:space="preserve">   0,5× Galette nature @ 3,90 € = 1,95 €</w:t>
            </w:r>
          </w:p>
          <w:p>
            <w:pPr>
              <w:spacing w:before="0" w:after="0" w:lineRule="auto" w:line="269"/>
            </w:pPr>
            <w:r>
              <w:rPr>
                <w:rFonts w:ascii="Georgia" w:hAnsi="Georgia"/>
                <w:i w:val="0"/>
                <w:color w:val="6B7078"/>
                <w:sz w:val="17"/>
              </w:rPr>
              <w:t xml:space="preserve">   0,5× Saucisse de Morteau @ 8,90 € = 4,45 €</w:t>
            </w:r>
          </w:p>
          <w:p>
            <w:pPr>
              <w:spacing w:before="0" w:after="0" w:lineRule="auto" w:line="269"/>
            </w:pPr>
            <w:r>
              <w:rPr>
                <w:rFonts w:ascii="Georgia" w:hAnsi="Georgia"/>
                <w:i w:val="0"/>
                <w:color w:val="6B7078"/>
                <w:sz w:val="17"/>
              </w:rPr>
              <w:t xml:space="preserve">   0,5× Morbier @ 3,50 € = 1,75 €</w:t>
            </w:r>
          </w:p>
          <w:p>
            <w:pPr>
              <w:spacing w:before="0" w:after="0" w:lineRule="auto" w:line="269"/>
            </w:pPr>
            <w:r>
              <w:rPr>
                <w:rFonts w:ascii="Georgia" w:hAnsi="Georgia"/>
                <w:i w:val="0"/>
                <w:color w:val="6B7078"/>
                <w:sz w:val="17"/>
              </w:rPr>
              <w:t xml:space="preserve">   0,5× Crémeux du Jura @ 19,00 € = 9,50 €</w:t>
            </w:r>
          </w:p>
          <w:p>
            <w:pPr>
              <w:spacing w:before="0" w:after="0" w:lineRule="auto" w:line="269"/>
            </w:pPr>
            <w:r>
              <w:rPr>
                <w:rFonts w:ascii="Georgia" w:hAnsi="Georgia"/>
                <w:i w:val="0"/>
                <w:color w:val="6B7078"/>
                <w:sz w:val="17"/>
              </w:rPr>
              <w:t xml:space="preserve">   0,5× GLACE 2 BOULES @ 5,50 € = 2,75 €</w:t>
            </w:r>
          </w:p>
          <w:p>
            <w:pPr>
              <w:spacing w:before="0" w:after="0" w:lineRule="auto" w:line="269"/>
            </w:pPr>
            <w:r>
              <w:rPr>
                <w:rFonts w:ascii="Georgia" w:hAnsi="Georgia"/>
                <w:i w:val="0"/>
                <w:color w:val="6B7078"/>
                <w:sz w:val="17"/>
              </w:rPr>
              <w:t xml:space="preserve">   0,5× Crêpe Salidou @ 6,40 € = 3,20 €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n°15 (19:57) — total 28,75 €</w:t>
            </w:r>
          </w:p>
          <w:p>
            <w:pPr>
              <w:spacing w:before="0" w:after="0" w:lineRule="auto" w:line="269"/>
            </w:pPr>
            <w:r>
              <w:rPr>
                <w:rFonts w:ascii="Georgia" w:hAnsi="Georgia"/>
                <w:i w:val="0"/>
                <w:color w:val="6B7078"/>
                <w:sz w:val="17"/>
              </w:rPr>
              <w:t xml:space="preserve">   0,5× pression @ 4,20 € = 2,10 €</w:t>
            </w:r>
          </w:p>
          <w:p>
            <w:pPr>
              <w:spacing w:before="0" w:after="0" w:lineRule="auto" w:line="269"/>
            </w:pPr>
            <w:r>
              <w:rPr>
                <w:rFonts w:ascii="Georgia" w:hAnsi="Georgia"/>
                <w:i w:val="0"/>
                <w:color w:val="6B7078"/>
                <w:sz w:val="17"/>
              </w:rPr>
              <w:t xml:space="preserve">   0,5× Verre ALIGOTE @ 3,90 € = 1,95 €</w:t>
            </w:r>
          </w:p>
          <w:p>
            <w:pPr>
              <w:spacing w:before="0" w:after="0" w:lineRule="auto" w:line="269"/>
            </w:pPr>
            <w:r>
              <w:rPr>
                <w:rFonts w:ascii="Georgia" w:hAnsi="Georgia"/>
                <w:i w:val="0"/>
                <w:color w:val="6B7078"/>
                <w:sz w:val="17"/>
              </w:rPr>
              <w:t xml:space="preserve">   0,5× Galette nature @ 3,90 € = 1,95 €</w:t>
            </w:r>
          </w:p>
          <w:p>
            <w:pPr>
              <w:spacing w:before="0" w:after="0" w:lineRule="auto" w:line="269"/>
            </w:pPr>
            <w:r>
              <w:rPr>
                <w:rFonts w:ascii="Georgia" w:hAnsi="Georgia"/>
                <w:i w:val="0"/>
                <w:color w:val="6B7078"/>
                <w:sz w:val="17"/>
              </w:rPr>
              <w:t xml:space="preserve">   0,5× Saucisse de Morteau @ 8,90 € = 4,45 €</w:t>
            </w:r>
          </w:p>
          <w:p>
            <w:pPr>
              <w:spacing w:before="0" w:after="0" w:lineRule="auto" w:line="269"/>
            </w:pPr>
            <w:r>
              <w:rPr>
                <w:rFonts w:ascii="Georgia" w:hAnsi="Georgia"/>
                <w:i w:val="0"/>
                <w:color w:val="6B7078"/>
                <w:sz w:val="17"/>
              </w:rPr>
              <w:t xml:space="preserve">   0,5× Morbier @ 3,50 € = 1,75 €</w:t>
            </w:r>
          </w:p>
          <w:p>
            <w:pPr>
              <w:spacing w:before="0" w:after="0" w:lineRule="auto" w:line="269"/>
            </w:pPr>
            <w:r>
              <w:rPr>
                <w:rFonts w:ascii="Georgia" w:hAnsi="Georgia"/>
                <w:i w:val="0"/>
                <w:color w:val="6B7078"/>
                <w:sz w:val="17"/>
              </w:rPr>
              <w:t xml:space="preserve">   0,5× Crémeux du Jura @ 19,00 € = 9,50 €</w:t>
            </w:r>
          </w:p>
          <w:p>
            <w:pPr>
              <w:spacing w:before="0" w:after="0" w:lineRule="auto" w:line="269"/>
            </w:pPr>
            <w:r>
              <w:rPr>
                <w:rFonts w:ascii="Georgia" w:hAnsi="Georgia"/>
                <w:i w:val="0"/>
                <w:color w:val="6B7078"/>
                <w:sz w:val="17"/>
              </w:rPr>
              <w:t xml:space="preserve">   0,5× GLACE 2 BOULES @ 5,50 € = 2,75 €</w:t>
            </w:r>
          </w:p>
          <w:p>
            <w:pPr>
              <w:spacing w:before="0" w:after="0" w:lineRule="auto" w:line="269"/>
            </w:pPr>
            <w:r>
              <w:rPr>
                <w:rFonts w:ascii="Georgia" w:hAnsi="Georgia"/>
                <w:i w:val="0"/>
                <w:color w:val="6B7078"/>
                <w:sz w:val="17"/>
              </w:rPr>
              <w:t xml:space="preserve">   0,5× Crêpe Salidou @ 6,40 € = 3,20 €</w:t>
            </w:r>
          </w:p>
          <w:p>
            <w:pPr>
              <w:spacing w:before="0" w:after="0" w:lineRule="auto" w:line="269"/>
            </w:pPr>
            <w:r>
              <w:rPr>
                <w:rFonts w:ascii="Georgia" w:hAnsi="Georgia"/>
                <w:i w:val="0"/>
                <w:color w:val="6B7078"/>
                <w:sz w:val="17"/>
              </w:rPr>
              <w:t xml:space="preserve">   0,5× Expresso @ 2,20 € = 1,10 €</w:t>
            </w:r>
          </w:p>
        </w:tc>
      </w:tr>
    </w:tbl>
    <w:p>
      <w:pPr>
        <w:spacing w:after="60"/>
      </w:pPr>
    </w:p>
    <w:p>
      <w:pPr>
        <w:spacing w:before="0" w:after="40" w:lineRule="auto" w:line="269"/>
      </w:pPr>
      <w:r>
        <w:rPr>
          <w:rFonts w:ascii="Georgia" w:hAnsi="Georgia"/>
          <w:i w:val="0"/>
          <w:color w:val="B45309"/>
          <w:sz w:val="18"/>
        </w:rPr>
        <w:t>Exemple du 2024-01-06</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12:52  —  18,60 €</w:t>
            </w:r>
          </w:p>
          <w:p>
            <w:pPr>
              <w:spacing w:before="0" w:after="0" w:lineRule="auto" w:line="269"/>
            </w:pPr>
            <w:r>
              <w:rPr>
                <w:rFonts w:ascii="Georgia" w:hAnsi="Georgia"/>
                <w:i w:val="0"/>
                <w:color w:val="222222"/>
                <w:sz w:val="18"/>
              </w:rPr>
              <w:t>12:52  —  27,80 €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n°7 (12:44) — total 60,90 €</w:t>
            </w:r>
          </w:p>
          <w:p>
            <w:pPr>
              <w:spacing w:before="0" w:after="0" w:lineRule="auto" w:line="269"/>
            </w:pPr>
            <w:r>
              <w:rPr>
                <w:rFonts w:ascii="Georgia" w:hAnsi="Georgia"/>
                <w:i w:val="0"/>
                <w:color w:val="6B7078"/>
                <w:sz w:val="17"/>
              </w:rPr>
              <w:t xml:space="preserve">   0,5× LOURNETTE @ 17,90 € = 8,95 €</w:t>
            </w:r>
          </w:p>
          <w:p>
            <w:pPr>
              <w:spacing w:before="0" w:after="0" w:lineRule="auto" w:line="269"/>
            </w:pPr>
            <w:r>
              <w:rPr>
                <w:rFonts w:ascii="Georgia" w:hAnsi="Georgia"/>
                <w:i w:val="0"/>
                <w:color w:val="6B7078"/>
                <w:sz w:val="17"/>
              </w:rPr>
              <w:t xml:space="preserve">   0,5× BARBEULENET @ 17,40 € = 8,70 €</w:t>
            </w:r>
          </w:p>
          <w:p>
            <w:pPr>
              <w:spacing w:before="0" w:after="0" w:lineRule="auto" w:line="269"/>
            </w:pPr>
            <w:r>
              <w:rPr>
                <w:rFonts w:ascii="Georgia" w:hAnsi="Georgia"/>
                <w:i w:val="0"/>
                <w:color w:val="6B7078"/>
                <w:sz w:val="17"/>
              </w:rPr>
              <w:t xml:space="preserve">   0,5× Entrecôte Forestiére @ 27,80 € = 13,90 €</w:t>
            </w:r>
          </w:p>
          <w:p>
            <w:pPr>
              <w:spacing w:before="0" w:after="0" w:lineRule="auto" w:line="269"/>
            </w:pPr>
            <w:r>
              <w:rPr>
                <w:rFonts w:ascii="Georgia" w:hAnsi="Georgia"/>
                <w:i w:val="0"/>
                <w:color w:val="6B7078"/>
                <w:sz w:val="17"/>
              </w:rPr>
              <w:t xml:space="preserve">   0,5× MORTEAU GRILLEE @ 18,60 € = 9,30 €</w:t>
            </w:r>
          </w:p>
          <w:p>
            <w:pPr>
              <w:spacing w:before="0" w:after="0" w:lineRule="auto" w:line="269"/>
            </w:pPr>
            <w:r>
              <w:rPr>
                <w:rFonts w:ascii="Georgia" w:hAnsi="Georgia"/>
                <w:i w:val="0"/>
                <w:color w:val="6B7078"/>
                <w:sz w:val="17"/>
              </w:rPr>
              <w:t xml:space="preserve">   0,5× CUPIDON @ 9,30 € = 4,65 €</w:t>
            </w:r>
          </w:p>
          <w:p>
            <w:pPr>
              <w:spacing w:before="0" w:after="0" w:lineRule="auto" w:line="269"/>
            </w:pPr>
            <w:r>
              <w:rPr>
                <w:rFonts w:ascii="Georgia" w:hAnsi="Georgia"/>
                <w:i w:val="0"/>
                <w:color w:val="6B7078"/>
                <w:sz w:val="17"/>
              </w:rPr>
              <w:t xml:space="preserve">   0,5× Baba @ 8,90 € = 4,45 €</w:t>
            </w:r>
          </w:p>
          <w:p>
            <w:pPr>
              <w:spacing w:before="0" w:after="0" w:lineRule="auto" w:line="269"/>
            </w:pPr>
            <w:r>
              <w:rPr>
                <w:rFonts w:ascii="Georgia" w:hAnsi="Georgia"/>
                <w:i w:val="0"/>
                <w:color w:val="6B7078"/>
                <w:sz w:val="17"/>
              </w:rPr>
              <w:t xml:space="preserve">   1,5× Expresso @ 2,20 € = 3,30 €</w:t>
            </w:r>
          </w:p>
          <w:p>
            <w:pPr>
              <w:spacing w:before="0" w:after="0" w:lineRule="auto" w:line="269"/>
            </w:pPr>
            <w:r>
              <w:rPr>
                <w:rFonts w:ascii="Georgia" w:hAnsi="Georgia"/>
                <w:i w:val="0"/>
                <w:color w:val="6B7078"/>
                <w:sz w:val="17"/>
              </w:rPr>
              <w:t xml:space="preserve">   0,5× Crêpe Confiture @ 5,40 € = 2,70 €</w:t>
            </w:r>
          </w:p>
          <w:p>
            <w:pPr>
              <w:spacing w:before="0" w:after="0" w:lineRule="auto" w:line="269"/>
            </w:pPr>
            <w:r>
              <w:rPr>
                <w:rFonts w:ascii="Georgia" w:hAnsi="Georgia"/>
                <w:i w:val="0"/>
                <w:color w:val="6B7078"/>
                <w:sz w:val="17"/>
              </w:rPr>
              <w:t xml:space="preserve">   0,5× Crêpe Salidou @ 6,40 € = 3,20 €</w:t>
            </w:r>
          </w:p>
          <w:p>
            <w:pPr>
              <w:spacing w:before="0" w:after="0" w:lineRule="auto" w:line="269"/>
            </w:pPr>
            <w:r>
              <w:rPr>
                <w:rFonts w:ascii="Georgia" w:hAnsi="Georgia"/>
                <w:i w:val="0"/>
                <w:color w:val="6B7078"/>
                <w:sz w:val="17"/>
              </w:rPr>
              <w:t xml:space="preserve">   0,5× 1 Boule Glace @ 3,50 € = 1,75 €</w:t>
            </w:r>
          </w:p>
          <w:p>
            <w:pPr>
              <w:spacing w:before="0" w:after="20" w:lineRule="auto" w:line="269"/>
            </w:pPr>
            <w:r>
              <w:rPr>
                <w:rFonts w:ascii="Georgia" w:hAnsi="Georgia"/>
                <w:b/>
                <w:i w:val="0"/>
                <w:color w:val="222222"/>
                <w:sz w:val="18"/>
              </w:rPr>
              <w:t>Note n°8 (12:45) — total 60,90 €</w:t>
            </w:r>
          </w:p>
          <w:p>
            <w:pPr>
              <w:spacing w:before="0" w:after="0" w:lineRule="auto" w:line="269"/>
            </w:pPr>
            <w:r>
              <w:rPr>
                <w:rFonts w:ascii="Georgia" w:hAnsi="Georgia"/>
                <w:i w:val="0"/>
                <w:color w:val="6B7078"/>
                <w:sz w:val="17"/>
              </w:rPr>
              <w:t xml:space="preserve">   0,5× LOURNETTE @ 17,90 € = 8,95 €</w:t>
            </w:r>
          </w:p>
          <w:p>
            <w:pPr>
              <w:spacing w:before="0" w:after="0" w:lineRule="auto" w:line="269"/>
            </w:pPr>
            <w:r>
              <w:rPr>
                <w:rFonts w:ascii="Georgia" w:hAnsi="Georgia"/>
                <w:i w:val="0"/>
                <w:color w:val="6B7078"/>
                <w:sz w:val="17"/>
              </w:rPr>
              <w:t xml:space="preserve">   0,5× BARBEULENET @ 17,40 € = 8,70 €</w:t>
            </w:r>
          </w:p>
          <w:p>
            <w:pPr>
              <w:spacing w:before="0" w:after="0" w:lineRule="auto" w:line="269"/>
            </w:pPr>
            <w:r>
              <w:rPr>
                <w:rFonts w:ascii="Georgia" w:hAnsi="Georgia"/>
                <w:i w:val="0"/>
                <w:color w:val="6B7078"/>
                <w:sz w:val="17"/>
              </w:rPr>
              <w:t xml:space="preserve">   0,5× Entrecôte Forestiére @ 27,80 € = 13,90 €</w:t>
            </w:r>
          </w:p>
          <w:p>
            <w:pPr>
              <w:spacing w:before="0" w:after="0" w:lineRule="auto" w:line="269"/>
            </w:pPr>
            <w:r>
              <w:rPr>
                <w:rFonts w:ascii="Georgia" w:hAnsi="Georgia"/>
                <w:i w:val="0"/>
                <w:color w:val="6B7078"/>
                <w:sz w:val="17"/>
              </w:rPr>
              <w:t xml:space="preserve">   0,5× MORTEAU GRILLEE @ 18,60 € = 9,30 €</w:t>
            </w:r>
          </w:p>
          <w:p>
            <w:pPr>
              <w:spacing w:before="0" w:after="0" w:lineRule="auto" w:line="269"/>
            </w:pPr>
            <w:r>
              <w:rPr>
                <w:rFonts w:ascii="Georgia" w:hAnsi="Georgia"/>
                <w:i w:val="0"/>
                <w:color w:val="6B7078"/>
                <w:sz w:val="17"/>
              </w:rPr>
              <w:t xml:space="preserve">   0,5× CUPIDON @ 9,30 € = 4,65 €</w:t>
            </w:r>
          </w:p>
          <w:p>
            <w:pPr>
              <w:spacing w:before="0" w:after="0" w:lineRule="auto" w:line="269"/>
            </w:pPr>
            <w:r>
              <w:rPr>
                <w:rFonts w:ascii="Georgia" w:hAnsi="Georgia"/>
                <w:i w:val="0"/>
                <w:color w:val="6B7078"/>
                <w:sz w:val="17"/>
              </w:rPr>
              <w:t xml:space="preserve">   0,5× Baba @ 8,90 € = 4,45 €</w:t>
            </w:r>
          </w:p>
          <w:p>
            <w:pPr>
              <w:spacing w:before="0" w:after="0" w:lineRule="auto" w:line="269"/>
            </w:pPr>
            <w:r>
              <w:rPr>
                <w:rFonts w:ascii="Georgia" w:hAnsi="Georgia"/>
                <w:i w:val="0"/>
                <w:color w:val="6B7078"/>
                <w:sz w:val="17"/>
              </w:rPr>
              <w:t xml:space="preserve">   1,5× Expresso @ 2,20 € = 3,30 €</w:t>
            </w:r>
          </w:p>
          <w:p>
            <w:pPr>
              <w:spacing w:before="0" w:after="0" w:lineRule="auto" w:line="269"/>
            </w:pPr>
            <w:r>
              <w:rPr>
                <w:rFonts w:ascii="Georgia" w:hAnsi="Georgia"/>
                <w:i w:val="0"/>
                <w:color w:val="6B7078"/>
                <w:sz w:val="17"/>
              </w:rPr>
              <w:t xml:space="preserve">   0,5× Crêpe Confiture @ 5,40 € = 2,70 €</w:t>
            </w:r>
          </w:p>
          <w:p>
            <w:pPr>
              <w:spacing w:before="0" w:after="0" w:lineRule="auto" w:line="269"/>
            </w:pPr>
            <w:r>
              <w:rPr>
                <w:rFonts w:ascii="Georgia" w:hAnsi="Georgia"/>
                <w:i w:val="0"/>
                <w:color w:val="6B7078"/>
                <w:sz w:val="17"/>
              </w:rPr>
              <w:t xml:space="preserve">   0,5× Crêpe Salidou @ 6,40 € = 3,20 €</w:t>
            </w:r>
          </w:p>
          <w:p>
            <w:pPr>
              <w:spacing w:before="0" w:after="0" w:lineRule="auto" w:line="269"/>
            </w:pPr>
            <w:r>
              <w:rPr>
                <w:rFonts w:ascii="Georgia" w:hAnsi="Georgia"/>
                <w:i w:val="0"/>
                <w:color w:val="6B7078"/>
                <w:sz w:val="17"/>
              </w:rPr>
              <w:t xml:space="preserve">   0,5× 1 Boule Glace @ 3,50 € = 1,75 €</w:t>
            </w:r>
          </w:p>
        </w:tc>
      </w:tr>
    </w:tbl>
    <w:p>
      <w:pPr>
        <w:spacing w:after="60"/>
      </w:pPr>
    </w:p>
    <w:p>
      <w:pPr>
        <w:spacing w:before="0" w:after="40" w:lineRule="auto" w:line="269"/>
      </w:pPr>
      <w:r>
        <w:rPr>
          <w:rFonts w:ascii="Georgia" w:hAnsi="Georgia"/>
          <w:i w:val="0"/>
          <w:color w:val="B45309"/>
          <w:sz w:val="18"/>
        </w:rPr>
        <w:t>Exemple du 2024-03-21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20:16  —  8,30 €</w:t>
            </w:r>
          </w:p>
          <w:p>
            <w:pPr>
              <w:spacing w:before="0" w:after="0" w:lineRule="auto" w:line="269"/>
            </w:pPr>
            <w:r>
              <w:rPr>
                <w:rFonts w:ascii="Georgia" w:hAnsi="Georgia"/>
                <w:i w:val="0"/>
                <w:color w:val="222222"/>
                <w:sz w:val="18"/>
              </w:rPr>
              <w:t>20:16  —  8,90 €</w:t>
            </w:r>
          </w:p>
          <w:p>
            <w:pPr>
              <w:spacing w:before="0" w:after="0" w:lineRule="auto" w:line="269"/>
            </w:pPr>
            <w:r>
              <w:rPr>
                <w:rFonts w:ascii="Georgia" w:hAnsi="Georgia"/>
                <w:i w:val="0"/>
                <w:color w:val="222222"/>
                <w:sz w:val="18"/>
              </w:rPr>
              <w:t>20:16  —  19,90 €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n°13 (19:58) — total 35,11 €</w:t>
            </w:r>
          </w:p>
          <w:p>
            <w:pPr>
              <w:spacing w:before="0" w:after="0" w:lineRule="auto" w:line="269"/>
            </w:pPr>
            <w:r>
              <w:rPr>
                <w:rFonts w:ascii="Georgia" w:hAnsi="Georgia"/>
                <w:i w:val="0"/>
                <w:color w:val="6B7078"/>
                <w:sz w:val="17"/>
              </w:rPr>
              <w:t xml:space="preserve">   0,5× Macvin du Jura @ 5,90 € = 2,95 €</w:t>
            </w:r>
          </w:p>
          <w:p>
            <w:pPr>
              <w:spacing w:before="0" w:after="0" w:lineRule="auto" w:line="269"/>
            </w:pPr>
            <w:r>
              <w:rPr>
                <w:rFonts w:ascii="Georgia" w:hAnsi="Georgia"/>
                <w:i w:val="0"/>
                <w:color w:val="6B7078"/>
                <w:sz w:val="17"/>
              </w:rPr>
              <w:t xml:space="preserve">   1,25× Savagnin verre @ 8,30 € = 10,38 €</w:t>
            </w:r>
          </w:p>
          <w:p>
            <w:pPr>
              <w:spacing w:before="0" w:after="0" w:lineRule="auto" w:line="269"/>
            </w:pPr>
            <w:r>
              <w:rPr>
                <w:rFonts w:ascii="Georgia" w:hAnsi="Georgia"/>
                <w:i w:val="0"/>
                <w:color w:val="6B7078"/>
                <w:sz w:val="17"/>
              </w:rPr>
              <w:t xml:space="preserve">   0,25× Menu 'Galette' @ 19,50 € = 4,88 €</w:t>
            </w:r>
          </w:p>
          <w:p>
            <w:pPr>
              <w:spacing w:before="0" w:after="0" w:lineRule="auto" w:line="269"/>
            </w:pPr>
            <w:r>
              <w:rPr>
                <w:rFonts w:ascii="Georgia" w:hAnsi="Georgia"/>
                <w:i w:val="0"/>
                <w:color w:val="6B7078"/>
                <w:sz w:val="17"/>
              </w:rPr>
              <w:t xml:space="preserve">   0,25× PAYSANNE @ 19,90 € = 4,97 €</w:t>
            </w:r>
          </w:p>
          <w:p>
            <w:pPr>
              <w:spacing w:before="0" w:after="0" w:lineRule="auto" w:line="269"/>
            </w:pPr>
            <w:r>
              <w:rPr>
                <w:rFonts w:ascii="Georgia" w:hAnsi="Georgia"/>
                <w:i w:val="0"/>
                <w:color w:val="6B7078"/>
                <w:sz w:val="17"/>
              </w:rPr>
              <w:t xml:space="preserve">   0,25× TRUITE JURASSIENNE @ 18,60 € = 4,65 €</w:t>
            </w:r>
          </w:p>
          <w:p>
            <w:pPr>
              <w:spacing w:before="0" w:after="0" w:lineRule="auto" w:line="269"/>
            </w:pPr>
            <w:r>
              <w:rPr>
                <w:rFonts w:ascii="Georgia" w:hAnsi="Georgia"/>
                <w:i w:val="0"/>
                <w:color w:val="6B7078"/>
                <w:sz w:val="17"/>
              </w:rPr>
              <w:t xml:space="preserve">   0,25× Galette nature @ 3,90 € = 0,97 €</w:t>
            </w:r>
          </w:p>
          <w:p>
            <w:pPr>
              <w:spacing w:before="0" w:after="0" w:lineRule="auto" w:line="269"/>
            </w:pPr>
            <w:r>
              <w:rPr>
                <w:rFonts w:ascii="Georgia" w:hAnsi="Georgia"/>
                <w:i w:val="0"/>
                <w:color w:val="6B7078"/>
                <w:sz w:val="17"/>
              </w:rPr>
              <w:t xml:space="preserve">   0,25× Ratatouille @ 3,20 € = 0,80 €</w:t>
            </w:r>
          </w:p>
          <w:p>
            <w:pPr>
              <w:spacing w:before="0" w:after="0" w:lineRule="auto" w:line="269"/>
            </w:pPr>
            <w:r>
              <w:rPr>
                <w:rFonts w:ascii="Georgia" w:hAnsi="Georgia"/>
                <w:i w:val="0"/>
                <w:color w:val="6B7078"/>
                <w:sz w:val="17"/>
              </w:rPr>
              <w:t xml:space="preserve">   0,25× PIGNONS PIN @ 1,40 € = 0,35 €</w:t>
            </w:r>
          </w:p>
          <w:p>
            <w:pPr>
              <w:spacing w:before="0" w:after="0" w:lineRule="auto" w:line="269"/>
            </w:pPr>
            <w:r>
              <w:rPr>
                <w:rFonts w:ascii="Georgia" w:hAnsi="Georgia"/>
                <w:i w:val="0"/>
                <w:color w:val="6B7078"/>
                <w:sz w:val="17"/>
              </w:rPr>
              <w:t xml:space="preserve">   0,25× Salade Verte @ 2,90 € = 0,72 €</w:t>
            </w:r>
          </w:p>
          <w:p>
            <w:pPr>
              <w:spacing w:before="0" w:after="0" w:lineRule="auto" w:line="269"/>
            </w:pPr>
            <w:r>
              <w:rPr>
                <w:rFonts w:ascii="Georgia" w:hAnsi="Georgia"/>
                <w:i w:val="0"/>
                <w:color w:val="6B7078"/>
                <w:sz w:val="17"/>
              </w:rPr>
              <w:t xml:space="preserve">   0,25× Champignons frais @ 3,20 € = 0,80 €</w:t>
            </w:r>
          </w:p>
          <w:p>
            <w:pPr>
              <w:spacing w:before="0" w:after="0" w:lineRule="auto" w:line="269"/>
            </w:pPr>
            <w:r>
              <w:rPr>
                <w:rFonts w:ascii="Georgia" w:hAnsi="Georgia"/>
                <w:i w:val="0"/>
                <w:color w:val="6B7078"/>
                <w:sz w:val="17"/>
              </w:rPr>
              <w:t xml:space="preserve">   0,25× Baba @ 8,90 € = 2,23 €</w:t>
            </w:r>
          </w:p>
          <w:p>
            <w:pPr>
              <w:spacing w:before="0" w:after="0" w:lineRule="auto" w:line="269"/>
            </w:pPr>
            <w:r>
              <w:rPr>
                <w:rFonts w:ascii="Georgia" w:hAnsi="Georgia"/>
                <w:i w:val="0"/>
                <w:color w:val="6B7078"/>
                <w:sz w:val="17"/>
              </w:rPr>
              <w:t xml:space="preserve">   0,25× GLACE 2 BOULES @ 5,50 € = 1,38 €</w:t>
            </w:r>
          </w:p>
          <w:p>
            <w:pPr>
              <w:spacing w:before="0" w:after="20" w:lineRule="auto" w:line="269"/>
            </w:pPr>
            <w:r>
              <w:rPr>
                <w:rFonts w:ascii="Georgia" w:hAnsi="Georgia"/>
                <w:b/>
                <w:i w:val="0"/>
                <w:color w:val="222222"/>
                <w:sz w:val="18"/>
              </w:rPr>
              <w:t>Note n°14 (20:00) — total 88,59 €</w:t>
            </w:r>
          </w:p>
          <w:p>
            <w:pPr>
              <w:spacing w:before="0" w:after="0" w:lineRule="auto" w:line="269"/>
            </w:pPr>
            <w:r>
              <w:rPr>
                <w:rFonts w:ascii="Georgia" w:hAnsi="Georgia"/>
                <w:i w:val="0"/>
                <w:color w:val="6B7078"/>
                <w:sz w:val="17"/>
              </w:rPr>
              <w:t xml:space="preserve">   1,5× Macvin du Jura @ 5,90 € = 8,85 €</w:t>
            </w:r>
          </w:p>
          <w:p>
            <w:pPr>
              <w:spacing w:before="0" w:after="0" w:lineRule="auto" w:line="269"/>
            </w:pPr>
            <w:r>
              <w:rPr>
                <w:rFonts w:ascii="Georgia" w:hAnsi="Georgia"/>
                <w:i w:val="0"/>
                <w:color w:val="6B7078"/>
                <w:sz w:val="17"/>
              </w:rPr>
              <w:t xml:space="preserve">   1,75× Savagnin verre @ 8,30 € = 14,53 €</w:t>
            </w:r>
          </w:p>
          <w:p>
            <w:pPr>
              <w:spacing w:before="0" w:after="0" w:lineRule="auto" w:line="269"/>
            </w:pPr>
            <w:r>
              <w:rPr>
                <w:rFonts w:ascii="Georgia" w:hAnsi="Georgia"/>
                <w:i w:val="0"/>
                <w:color w:val="6B7078"/>
                <w:sz w:val="17"/>
              </w:rPr>
              <w:t xml:space="preserve">   0,75× Menu 'Galette' @ 19,50 € = 14,62 €</w:t>
            </w:r>
          </w:p>
          <w:p>
            <w:pPr>
              <w:spacing w:before="0" w:after="0" w:lineRule="auto" w:line="269"/>
            </w:pPr>
            <w:r>
              <w:rPr>
                <w:rFonts w:ascii="Georgia" w:hAnsi="Georgia"/>
                <w:i w:val="0"/>
                <w:color w:val="6B7078"/>
                <w:sz w:val="17"/>
              </w:rPr>
              <w:t xml:space="preserve">   0,75× PAYSANNE @ 19,90 € = 14,92 €</w:t>
            </w:r>
          </w:p>
          <w:p>
            <w:pPr>
              <w:spacing w:before="0" w:after="0" w:lineRule="auto" w:line="269"/>
            </w:pPr>
            <w:r>
              <w:rPr>
                <w:rFonts w:ascii="Georgia" w:hAnsi="Georgia"/>
                <w:i w:val="0"/>
                <w:color w:val="6B7078"/>
                <w:sz w:val="17"/>
              </w:rPr>
              <w:t xml:space="preserve">   0,75× TRUITE JURASSIENNE @ 18,60 € = 13,95 €</w:t>
            </w:r>
          </w:p>
          <w:p>
            <w:pPr>
              <w:spacing w:before="0" w:after="0" w:lineRule="auto" w:line="269"/>
            </w:pPr>
            <w:r>
              <w:rPr>
                <w:rFonts w:ascii="Georgia" w:hAnsi="Georgia"/>
                <w:i w:val="0"/>
                <w:color w:val="6B7078"/>
                <w:sz w:val="17"/>
              </w:rPr>
              <w:t xml:space="preserve">   0,75× Galette nature @ 3,90 € = 2,92 €</w:t>
            </w:r>
          </w:p>
          <w:p>
            <w:pPr>
              <w:spacing w:before="0" w:after="0" w:lineRule="auto" w:line="269"/>
            </w:pPr>
            <w:r>
              <w:rPr>
                <w:rFonts w:ascii="Georgia" w:hAnsi="Georgia"/>
                <w:i w:val="0"/>
                <w:color w:val="6B7078"/>
                <w:sz w:val="17"/>
              </w:rPr>
              <w:t xml:space="preserve">   0,75× Ratatouille @ 3,20 € = 2,40 €</w:t>
            </w:r>
          </w:p>
          <w:p>
            <w:pPr>
              <w:spacing w:before="0" w:after="0" w:lineRule="auto" w:line="269"/>
            </w:pPr>
            <w:r>
              <w:rPr>
                <w:rFonts w:ascii="Georgia" w:hAnsi="Georgia"/>
                <w:i w:val="0"/>
                <w:color w:val="6B7078"/>
                <w:sz w:val="17"/>
              </w:rPr>
              <w:t xml:space="preserve">   0,75× PIGNONS PIN @ 1,40 € = 1,05 €</w:t>
            </w:r>
          </w:p>
          <w:p>
            <w:pPr>
              <w:spacing w:before="0" w:after="0" w:lineRule="auto" w:line="269"/>
            </w:pPr>
            <w:r>
              <w:rPr>
                <w:rFonts w:ascii="Georgia" w:hAnsi="Georgia"/>
                <w:i w:val="0"/>
                <w:color w:val="6B7078"/>
                <w:sz w:val="17"/>
              </w:rPr>
              <w:t xml:space="preserve">   0,75× Salade Verte @ 2,90 € = 2,17 €</w:t>
            </w:r>
          </w:p>
          <w:p>
            <w:pPr>
              <w:spacing w:before="0" w:after="0" w:lineRule="auto" w:line="269"/>
            </w:pPr>
            <w:r>
              <w:rPr>
                <w:rFonts w:ascii="Georgia" w:hAnsi="Georgia"/>
                <w:i w:val="0"/>
                <w:color w:val="6B7078"/>
                <w:sz w:val="17"/>
              </w:rPr>
              <w:t xml:space="preserve">   0,75× Champignons frais @ 3,20 € = 2,40 €</w:t>
            </w:r>
          </w:p>
          <w:p>
            <w:pPr>
              <w:spacing w:before="0" w:after="0" w:lineRule="auto" w:line="269"/>
            </w:pPr>
            <w:r>
              <w:rPr>
                <w:rFonts w:ascii="Georgia" w:hAnsi="Georgia"/>
                <w:i w:val="0"/>
                <w:color w:val="6B7078"/>
                <w:sz w:val="17"/>
              </w:rPr>
              <w:t xml:space="preserve">   0,75× Baba @ 8,90 € = 6,68 €</w:t>
            </w:r>
          </w:p>
          <w:p>
            <w:pPr>
              <w:spacing w:before="0" w:after="0" w:lineRule="auto" w:line="269"/>
            </w:pPr>
            <w:r>
              <w:rPr>
                <w:rFonts w:ascii="Georgia" w:hAnsi="Georgia"/>
                <w:i w:val="0"/>
                <w:color w:val="6B7078"/>
                <w:sz w:val="17"/>
              </w:rPr>
              <w:t xml:space="preserve">   0,75× GLACE 2 BOULES @ 5,50 € = 4,12 €</w:t>
            </w:r>
          </w:p>
        </w:tc>
      </w:tr>
    </w:tbl>
    <w:p>
      <w:pPr>
        <w:spacing w:after="60"/>
      </w:pPr>
    </w:p>
    <w:p>
      <w:pPr>
        <w:spacing w:before="0" w:after="40" w:lineRule="auto" w:line="269"/>
      </w:pPr>
      <w:r>
        <w:rPr>
          <w:rFonts w:ascii="Georgia" w:hAnsi="Georgia"/>
          <w:i w:val="0"/>
          <w:color w:val="B45309"/>
          <w:sz w:val="18"/>
        </w:rPr>
        <w:t>Exemple du 2024-04-27</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21:26  —  2,20 €</w:t>
            </w:r>
          </w:p>
          <w:p>
            <w:pPr>
              <w:spacing w:before="0" w:after="0" w:lineRule="auto" w:line="269"/>
            </w:pPr>
            <w:r>
              <w:rPr>
                <w:rFonts w:ascii="Georgia" w:hAnsi="Georgia"/>
                <w:i w:val="0"/>
                <w:color w:val="222222"/>
                <w:sz w:val="18"/>
              </w:rPr>
              <w:t>21:26  —  5,90 €</w:t>
            </w:r>
          </w:p>
          <w:p>
            <w:pPr>
              <w:spacing w:before="0" w:after="0" w:lineRule="auto" w:line="269"/>
            </w:pPr>
            <w:r>
              <w:rPr>
                <w:rFonts w:ascii="Georgia" w:hAnsi="Georgia"/>
                <w:i w:val="0"/>
                <w:color w:val="222222"/>
                <w:sz w:val="18"/>
              </w:rPr>
              <w:t>21:26  —  8,40 €</w:t>
            </w:r>
          </w:p>
          <w:p>
            <w:pPr>
              <w:spacing w:before="0" w:after="0" w:lineRule="auto" w:line="269"/>
            </w:pPr>
            <w:r>
              <w:rPr>
                <w:rFonts w:ascii="Georgia" w:hAnsi="Georgia"/>
                <w:i w:val="0"/>
                <w:color w:val="222222"/>
                <w:sz w:val="18"/>
              </w:rPr>
              <w:t>21:26  —  8,90 €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n°29 (21:09) — total 141,95 €</w:t>
            </w:r>
          </w:p>
          <w:p>
            <w:pPr>
              <w:spacing w:before="0" w:after="0" w:lineRule="auto" w:line="269"/>
            </w:pPr>
            <w:r>
              <w:rPr>
                <w:rFonts w:ascii="Georgia" w:hAnsi="Georgia"/>
                <w:i w:val="0"/>
                <w:color w:val="6B7078"/>
                <w:sz w:val="17"/>
              </w:rPr>
              <w:t xml:space="preserve">   0,5× Coca (25cl) @ 3,90 € = 1,95 €</w:t>
            </w:r>
          </w:p>
          <w:p>
            <w:pPr>
              <w:spacing w:before="0" w:after="0" w:lineRule="auto" w:line="269"/>
            </w:pPr>
            <w:r>
              <w:rPr>
                <w:rFonts w:ascii="Georgia" w:hAnsi="Georgia"/>
                <w:i w:val="0"/>
                <w:color w:val="6B7078"/>
                <w:sz w:val="17"/>
              </w:rPr>
              <w:t xml:space="preserve">   1× Savagnin verre @ 8,30 € = 8,30 €</w:t>
            </w:r>
          </w:p>
          <w:p>
            <w:pPr>
              <w:spacing w:before="0" w:after="0" w:lineRule="auto" w:line="269"/>
            </w:pPr>
            <w:r>
              <w:rPr>
                <w:rFonts w:ascii="Georgia" w:hAnsi="Georgia"/>
                <w:i w:val="0"/>
                <w:color w:val="6B7078"/>
                <w:sz w:val="17"/>
              </w:rPr>
              <w:t xml:space="preserve">   1× MACHON GOURMET @ 25,00 € = 25,00 €</w:t>
            </w:r>
          </w:p>
          <w:p>
            <w:pPr>
              <w:spacing w:before="0" w:after="0" w:lineRule="auto" w:line="269"/>
            </w:pPr>
            <w:r>
              <w:rPr>
                <w:rFonts w:ascii="Georgia" w:hAnsi="Georgia"/>
                <w:i w:val="0"/>
                <w:color w:val="6B7078"/>
                <w:sz w:val="17"/>
              </w:rPr>
              <w:t xml:space="preserve">   1× FONDUE VIN JAUNE @ 25,90 € = 25,90 €</w:t>
            </w:r>
          </w:p>
          <w:p>
            <w:pPr>
              <w:spacing w:before="0" w:after="0" w:lineRule="auto" w:line="269"/>
            </w:pPr>
            <w:r>
              <w:rPr>
                <w:rFonts w:ascii="Georgia" w:hAnsi="Georgia"/>
                <w:i w:val="0"/>
                <w:color w:val="6B7078"/>
                <w:sz w:val="17"/>
              </w:rPr>
              <w:t xml:space="preserve">   0,5× Salade Verte @ 5,90 € = 2,95 €</w:t>
            </w:r>
          </w:p>
          <w:p>
            <w:pPr>
              <w:spacing w:before="0" w:after="0" w:lineRule="auto" w:line="269"/>
            </w:pPr>
            <w:r>
              <w:rPr>
                <w:rFonts w:ascii="Georgia" w:hAnsi="Georgia"/>
                <w:i w:val="0"/>
                <w:color w:val="6B7078"/>
                <w:sz w:val="17"/>
              </w:rPr>
              <w:t xml:space="preserve">   0,5× ENTRECOTE MORILLES @ 34,80 € = 17,40 €</w:t>
            </w:r>
          </w:p>
          <w:p>
            <w:pPr>
              <w:spacing w:before="0" w:after="0" w:lineRule="auto" w:line="269"/>
            </w:pPr>
            <w:r>
              <w:rPr>
                <w:rFonts w:ascii="Georgia" w:hAnsi="Georgia"/>
                <w:i w:val="0"/>
                <w:color w:val="6B7078"/>
                <w:sz w:val="17"/>
              </w:rPr>
              <w:t xml:space="preserve">   3× Père Gregoire @ 5,90 € = 17,70 €</w:t>
            </w:r>
          </w:p>
          <w:p>
            <w:pPr>
              <w:spacing w:before="0" w:after="0" w:lineRule="auto" w:line="269"/>
            </w:pPr>
            <w:r>
              <w:rPr>
                <w:rFonts w:ascii="Georgia" w:hAnsi="Georgia"/>
                <w:i w:val="0"/>
                <w:color w:val="6B7078"/>
                <w:sz w:val="17"/>
              </w:rPr>
              <w:t xml:space="preserve">   0,5× Arbois Béthanie @ 36,00 € = 18,00 €</w:t>
            </w:r>
          </w:p>
          <w:p>
            <w:pPr>
              <w:spacing w:before="0" w:after="0" w:lineRule="auto" w:line="269"/>
            </w:pPr>
            <w:r>
              <w:rPr>
                <w:rFonts w:ascii="Georgia" w:hAnsi="Georgia"/>
                <w:i w:val="0"/>
                <w:color w:val="6B7078"/>
                <w:sz w:val="17"/>
              </w:rPr>
              <w:t xml:space="preserve">   1,5× Pavlova @ 8,90 € = 13,35 €</w:t>
            </w:r>
          </w:p>
          <w:p>
            <w:pPr>
              <w:spacing w:before="0" w:after="0" w:lineRule="auto" w:line="269"/>
            </w:pPr>
            <w:r>
              <w:rPr>
                <w:rFonts w:ascii="Georgia" w:hAnsi="Georgia"/>
                <w:i w:val="0"/>
                <w:color w:val="6B7078"/>
                <w:sz w:val="17"/>
              </w:rPr>
              <w:t xml:space="preserve">   0,5× Crêpe Salidou @ 6,40 € = 3,20 €</w:t>
            </w:r>
          </w:p>
          <w:p>
            <w:pPr>
              <w:spacing w:before="0" w:after="0" w:lineRule="auto" w:line="269"/>
            </w:pPr>
            <w:r>
              <w:rPr>
                <w:rFonts w:ascii="Georgia" w:hAnsi="Georgia"/>
                <w:i w:val="0"/>
                <w:color w:val="6B7078"/>
                <w:sz w:val="17"/>
              </w:rPr>
              <w:t xml:space="preserve">   0,5× Amandes grillées @ 1,40 € = 0,70 €</w:t>
            </w:r>
          </w:p>
          <w:p>
            <w:pPr>
              <w:spacing w:before="0" w:after="0" w:lineRule="auto" w:line="269"/>
            </w:pPr>
            <w:r>
              <w:rPr>
                <w:rFonts w:ascii="Georgia" w:hAnsi="Georgia"/>
                <w:i w:val="0"/>
                <w:color w:val="6B7078"/>
                <w:sz w:val="17"/>
              </w:rPr>
              <w:t xml:space="preserve">   0,5× Crêpe Flambée @ 8,40 € = 4,20 €</w:t>
            </w:r>
          </w:p>
          <w:p>
            <w:pPr>
              <w:spacing w:before="0" w:after="0" w:lineRule="auto" w:line="269"/>
            </w:pPr>
            <w:r>
              <w:rPr>
                <w:rFonts w:ascii="Georgia" w:hAnsi="Georgia"/>
                <w:i w:val="0"/>
                <w:color w:val="6B7078"/>
                <w:sz w:val="17"/>
              </w:rPr>
              <w:t xml:space="preserve">   1,5× Expresso @ 2,20 € = 3,30 €</w:t>
            </w:r>
          </w:p>
          <w:p>
            <w:pPr>
              <w:spacing w:before="0" w:after="20" w:lineRule="auto" w:line="269"/>
            </w:pPr>
            <w:r>
              <w:rPr>
                <w:rFonts w:ascii="Georgia" w:hAnsi="Georgia"/>
                <w:b/>
                <w:i w:val="0"/>
                <w:color w:val="222222"/>
                <w:sz w:val="18"/>
              </w:rPr>
              <w:t>Note n°30 (21:10) — total 141,95 €</w:t>
            </w:r>
          </w:p>
          <w:p>
            <w:pPr>
              <w:spacing w:before="0" w:after="0" w:lineRule="auto" w:line="269"/>
            </w:pPr>
            <w:r>
              <w:rPr>
                <w:rFonts w:ascii="Georgia" w:hAnsi="Georgia"/>
                <w:i w:val="0"/>
                <w:color w:val="6B7078"/>
                <w:sz w:val="17"/>
              </w:rPr>
              <w:t xml:space="preserve">   0,5× Coca (25cl) @ 3,90 € = 1,95 €</w:t>
            </w:r>
          </w:p>
          <w:p>
            <w:pPr>
              <w:spacing w:before="0" w:after="0" w:lineRule="auto" w:line="269"/>
            </w:pPr>
            <w:r>
              <w:rPr>
                <w:rFonts w:ascii="Georgia" w:hAnsi="Georgia"/>
                <w:i w:val="0"/>
                <w:color w:val="6B7078"/>
                <w:sz w:val="17"/>
              </w:rPr>
              <w:t xml:space="preserve">   1× Savagnin verre @ 8,30 € = 8,30 €</w:t>
            </w:r>
          </w:p>
          <w:p>
            <w:pPr>
              <w:spacing w:before="0" w:after="0" w:lineRule="auto" w:line="269"/>
            </w:pPr>
            <w:r>
              <w:rPr>
                <w:rFonts w:ascii="Georgia" w:hAnsi="Georgia"/>
                <w:i w:val="0"/>
                <w:color w:val="6B7078"/>
                <w:sz w:val="17"/>
              </w:rPr>
              <w:t xml:space="preserve">   1× MACHON GOURMET @ 25,00 € = 25,00 €</w:t>
            </w:r>
          </w:p>
          <w:p>
            <w:pPr>
              <w:spacing w:before="0" w:after="0" w:lineRule="auto" w:line="269"/>
            </w:pPr>
            <w:r>
              <w:rPr>
                <w:rFonts w:ascii="Georgia" w:hAnsi="Georgia"/>
                <w:i w:val="0"/>
                <w:color w:val="6B7078"/>
                <w:sz w:val="17"/>
              </w:rPr>
              <w:t xml:space="preserve">   1× FONDUE VIN JAUNE @ 25,90 € = 25,90 €</w:t>
            </w:r>
          </w:p>
          <w:p>
            <w:pPr>
              <w:spacing w:before="0" w:after="0" w:lineRule="auto" w:line="269"/>
            </w:pPr>
            <w:r>
              <w:rPr>
                <w:rFonts w:ascii="Georgia" w:hAnsi="Georgia"/>
                <w:i w:val="0"/>
                <w:color w:val="6B7078"/>
                <w:sz w:val="17"/>
              </w:rPr>
              <w:t xml:space="preserve">   0,5× Salade Verte @ 5,90 € = 2,95 €</w:t>
            </w:r>
          </w:p>
          <w:p>
            <w:pPr>
              <w:spacing w:before="0" w:after="0" w:lineRule="auto" w:line="269"/>
            </w:pPr>
            <w:r>
              <w:rPr>
                <w:rFonts w:ascii="Georgia" w:hAnsi="Georgia"/>
                <w:i w:val="0"/>
                <w:color w:val="6B7078"/>
                <w:sz w:val="17"/>
              </w:rPr>
              <w:t xml:space="preserve">   0,5× ENTRECOTE MORILLES @ 34,80 € = 17,40 €</w:t>
            </w:r>
          </w:p>
          <w:p>
            <w:pPr>
              <w:spacing w:before="0" w:after="0" w:lineRule="auto" w:line="269"/>
            </w:pPr>
            <w:r>
              <w:rPr>
                <w:rFonts w:ascii="Georgia" w:hAnsi="Georgia"/>
                <w:i w:val="0"/>
                <w:color w:val="6B7078"/>
                <w:sz w:val="17"/>
              </w:rPr>
              <w:t xml:space="preserve">   3× Père Gregoire @ 5,90 € = 17,70 €</w:t>
            </w:r>
          </w:p>
          <w:p>
            <w:pPr>
              <w:spacing w:before="0" w:after="0" w:lineRule="auto" w:line="269"/>
            </w:pPr>
            <w:r>
              <w:rPr>
                <w:rFonts w:ascii="Georgia" w:hAnsi="Georgia"/>
                <w:i w:val="0"/>
                <w:color w:val="6B7078"/>
                <w:sz w:val="17"/>
              </w:rPr>
              <w:t xml:space="preserve">   0,5× Arbois Béthanie @ 36,00 € = 18,00 €</w:t>
            </w:r>
          </w:p>
          <w:p>
            <w:pPr>
              <w:spacing w:before="0" w:after="0" w:lineRule="auto" w:line="269"/>
            </w:pPr>
            <w:r>
              <w:rPr>
                <w:rFonts w:ascii="Georgia" w:hAnsi="Georgia"/>
                <w:i w:val="0"/>
                <w:color w:val="6B7078"/>
                <w:sz w:val="17"/>
              </w:rPr>
              <w:t xml:space="preserve">   1,5× Pavlova @ 8,90 € = 13,35 €</w:t>
            </w:r>
          </w:p>
          <w:p>
            <w:pPr>
              <w:spacing w:before="0" w:after="0" w:lineRule="auto" w:line="269"/>
            </w:pPr>
            <w:r>
              <w:rPr>
                <w:rFonts w:ascii="Georgia" w:hAnsi="Georgia"/>
                <w:i w:val="0"/>
                <w:color w:val="6B7078"/>
                <w:sz w:val="17"/>
              </w:rPr>
              <w:t xml:space="preserve">   0,5× Crêpe Salidou @ 6,40 € = 3,20 €</w:t>
            </w:r>
          </w:p>
          <w:p>
            <w:pPr>
              <w:spacing w:before="0" w:after="0" w:lineRule="auto" w:line="269"/>
            </w:pPr>
            <w:r>
              <w:rPr>
                <w:rFonts w:ascii="Georgia" w:hAnsi="Georgia"/>
                <w:i w:val="0"/>
                <w:color w:val="6B7078"/>
                <w:sz w:val="17"/>
              </w:rPr>
              <w:t xml:space="preserve">   0,5× Amandes grillées @ 1,40 € = 0,70 €</w:t>
            </w:r>
          </w:p>
          <w:p>
            <w:pPr>
              <w:spacing w:before="0" w:after="0" w:lineRule="auto" w:line="269"/>
            </w:pPr>
            <w:r>
              <w:rPr>
                <w:rFonts w:ascii="Georgia" w:hAnsi="Georgia"/>
                <w:i w:val="0"/>
                <w:color w:val="6B7078"/>
                <w:sz w:val="17"/>
              </w:rPr>
              <w:t xml:space="preserve">   0,5× Crêpe Flambée @ 8,40 € = 4,20 €</w:t>
            </w:r>
          </w:p>
          <w:p>
            <w:pPr>
              <w:spacing w:before="0" w:after="0" w:lineRule="auto" w:line="269"/>
            </w:pPr>
            <w:r>
              <w:rPr>
                <w:rFonts w:ascii="Georgia" w:hAnsi="Georgia"/>
                <w:i w:val="0"/>
                <w:color w:val="6B7078"/>
                <w:sz w:val="17"/>
              </w:rPr>
              <w:t xml:space="preserve">   1,5× Expresso @ 2,20 € = 3,30 €</w:t>
            </w:r>
          </w:p>
        </w:tc>
      </w:tr>
    </w:tbl>
    <w:p>
      <w:pPr>
        <w:spacing w:after="60"/>
      </w:pPr>
    </w:p>
    <w:p>
      <w:pPr>
        <w:spacing w:before="0" w:after="40" w:lineRule="auto" w:line="269"/>
      </w:pPr>
      <w:r>
        <w:rPr>
          <w:rFonts w:ascii="Georgia" w:hAnsi="Georgia"/>
          <w:i w:val="0"/>
          <w:color w:val="B45309"/>
          <w:sz w:val="18"/>
        </w:rPr>
        <w:t>Exemple du 2024-05-11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20:43  —  4,20 €</w:t>
            </w:r>
          </w:p>
          <w:p>
            <w:pPr>
              <w:spacing w:before="0" w:after="0" w:lineRule="auto" w:line="269"/>
            </w:pPr>
            <w:r>
              <w:rPr>
                <w:rFonts w:ascii="Georgia" w:hAnsi="Georgia"/>
                <w:i w:val="0"/>
                <w:color w:val="222222"/>
                <w:sz w:val="18"/>
              </w:rPr>
              <w:t>20:43  —  5,20 €</w:t>
            </w:r>
          </w:p>
          <w:p>
            <w:pPr>
              <w:spacing w:before="0" w:after="0" w:lineRule="auto" w:line="269"/>
            </w:pPr>
            <w:r>
              <w:rPr>
                <w:rFonts w:ascii="Georgia" w:hAnsi="Georgia"/>
                <w:i w:val="0"/>
                <w:color w:val="222222"/>
                <w:sz w:val="18"/>
              </w:rPr>
              <w:t>20:43  —  5,90 €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n°31 (20:42) — total 108,05 €</w:t>
            </w:r>
          </w:p>
          <w:p>
            <w:pPr>
              <w:spacing w:before="0" w:after="0" w:lineRule="auto" w:line="269"/>
            </w:pPr>
            <w:r>
              <w:rPr>
                <w:rFonts w:ascii="Georgia" w:hAnsi="Georgia"/>
                <w:i w:val="0"/>
                <w:color w:val="6B7078"/>
                <w:sz w:val="17"/>
              </w:rPr>
              <w:t xml:space="preserve">   0,5× Père Gregoire @ 5,90 € = 2,95 €</w:t>
            </w:r>
          </w:p>
          <w:p>
            <w:pPr>
              <w:spacing w:before="0" w:after="0" w:lineRule="auto" w:line="269"/>
            </w:pPr>
            <w:r>
              <w:rPr>
                <w:rFonts w:ascii="Georgia" w:hAnsi="Georgia"/>
                <w:i w:val="0"/>
                <w:color w:val="6B7078"/>
                <w:sz w:val="17"/>
              </w:rPr>
              <w:t xml:space="preserve">   0,5× KITTYKIR @ 5,20 € = 2,60 €</w:t>
            </w:r>
          </w:p>
          <w:p>
            <w:pPr>
              <w:spacing w:before="0" w:after="0" w:lineRule="auto" w:line="269"/>
            </w:pPr>
            <w:r>
              <w:rPr>
                <w:rFonts w:ascii="Georgia" w:hAnsi="Georgia"/>
                <w:i w:val="0"/>
                <w:color w:val="6B7078"/>
                <w:sz w:val="17"/>
              </w:rPr>
              <w:t xml:space="preserve">   0,5× Macvin du Jura @ 5,90 € = 2,95 €</w:t>
            </w:r>
          </w:p>
          <w:p>
            <w:pPr>
              <w:spacing w:before="0" w:after="0" w:lineRule="auto" w:line="269"/>
            </w:pPr>
            <w:r>
              <w:rPr>
                <w:rFonts w:ascii="Georgia" w:hAnsi="Georgia"/>
                <w:i w:val="0"/>
                <w:color w:val="6B7078"/>
                <w:sz w:val="17"/>
              </w:rPr>
              <w:t xml:space="preserve">   0,5× Pontarlier @ 4,20 € = 2,10 €</w:t>
            </w:r>
          </w:p>
          <w:p>
            <w:pPr>
              <w:spacing w:before="0" w:after="0" w:lineRule="auto" w:line="269"/>
            </w:pPr>
            <w:r>
              <w:rPr>
                <w:rFonts w:ascii="Georgia" w:hAnsi="Georgia"/>
                <w:i w:val="0"/>
                <w:color w:val="6B7078"/>
                <w:sz w:val="17"/>
              </w:rPr>
              <w:t xml:space="preserve">   0,5× Arbois Béthanie @ 36,00 € = 18,00 €</w:t>
            </w:r>
          </w:p>
          <w:p>
            <w:pPr>
              <w:spacing w:before="0" w:after="0" w:lineRule="auto" w:line="269"/>
            </w:pPr>
            <w:r>
              <w:rPr>
                <w:rFonts w:ascii="Georgia" w:hAnsi="Georgia"/>
                <w:i w:val="0"/>
                <w:color w:val="6B7078"/>
                <w:sz w:val="17"/>
              </w:rPr>
              <w:t xml:space="preserve">   1× ASSIETTE FRANC-COMTO @ 18,60 € = 18,60 €</w:t>
            </w:r>
          </w:p>
          <w:p>
            <w:pPr>
              <w:spacing w:before="0" w:after="0" w:lineRule="auto" w:line="269"/>
            </w:pPr>
            <w:r>
              <w:rPr>
                <w:rFonts w:ascii="Georgia" w:hAnsi="Georgia"/>
                <w:i w:val="0"/>
                <w:color w:val="6B7078"/>
                <w:sz w:val="17"/>
              </w:rPr>
              <w:t xml:space="preserve">   1× FONDUE VIN JAUNE @ 25,90 € = 25,90 €</w:t>
            </w:r>
          </w:p>
          <w:p>
            <w:pPr>
              <w:spacing w:before="0" w:after="0" w:lineRule="auto" w:line="269"/>
            </w:pPr>
            <w:r>
              <w:rPr>
                <w:rFonts w:ascii="Georgia" w:hAnsi="Georgia"/>
                <w:i w:val="0"/>
                <w:color w:val="6B7078"/>
                <w:sz w:val="17"/>
              </w:rPr>
              <w:t xml:space="preserve">   0,5× Assortiment charcute @ 8,90 € = 4,45 €</w:t>
            </w:r>
          </w:p>
          <w:p>
            <w:pPr>
              <w:spacing w:before="0" w:after="0" w:lineRule="auto" w:line="269"/>
            </w:pPr>
            <w:r>
              <w:rPr>
                <w:rFonts w:ascii="Georgia" w:hAnsi="Georgia"/>
                <w:i w:val="0"/>
                <w:color w:val="6B7078"/>
                <w:sz w:val="17"/>
              </w:rPr>
              <w:t xml:space="preserve">   0,5× Salade Verte @ 5,90 € = 2,95 €</w:t>
            </w:r>
          </w:p>
          <w:p>
            <w:pPr>
              <w:spacing w:before="0" w:after="0" w:lineRule="auto" w:line="269"/>
            </w:pPr>
            <w:r>
              <w:rPr>
                <w:rFonts w:ascii="Georgia" w:hAnsi="Georgia"/>
                <w:i w:val="0"/>
                <w:color w:val="6B7078"/>
                <w:sz w:val="17"/>
              </w:rPr>
              <w:t xml:space="preserve">   1,5× Liqueur de Sapin @ 6,50 € = 9,75 €</w:t>
            </w:r>
          </w:p>
          <w:p>
            <w:pPr>
              <w:spacing w:before="0" w:after="0" w:lineRule="auto" w:line="269"/>
            </w:pPr>
            <w:r>
              <w:rPr>
                <w:rFonts w:ascii="Georgia" w:hAnsi="Georgia"/>
                <w:i w:val="0"/>
                <w:color w:val="6B7078"/>
                <w:sz w:val="17"/>
              </w:rPr>
              <w:t xml:space="preserve">   1× Pavlova @ 8,90 € = 8,90 €</w:t>
            </w:r>
          </w:p>
          <w:p>
            <w:pPr>
              <w:spacing w:before="0" w:after="0" w:lineRule="auto" w:line="269"/>
            </w:pPr>
            <w:r>
              <w:rPr>
                <w:rFonts w:ascii="Georgia" w:hAnsi="Georgia"/>
                <w:i w:val="0"/>
                <w:color w:val="6B7078"/>
                <w:sz w:val="17"/>
              </w:rPr>
              <w:t xml:space="preserve">   1× Baba @ 8,90 € = 8,90 €</w:t>
            </w:r>
          </w:p>
          <w:p>
            <w:pPr>
              <w:spacing w:before="0" w:after="20" w:lineRule="auto" w:line="269"/>
            </w:pPr>
            <w:r>
              <w:rPr>
                <w:rFonts w:ascii="Georgia" w:hAnsi="Georgia"/>
                <w:b/>
                <w:i w:val="0"/>
                <w:color w:val="222222"/>
                <w:sz w:val="18"/>
              </w:rPr>
              <w:t>Note n°32 (20:43) — total 108,05 €</w:t>
            </w:r>
          </w:p>
          <w:p>
            <w:pPr>
              <w:spacing w:before="0" w:after="0" w:lineRule="auto" w:line="269"/>
            </w:pPr>
            <w:r>
              <w:rPr>
                <w:rFonts w:ascii="Georgia" w:hAnsi="Georgia"/>
                <w:i w:val="0"/>
                <w:color w:val="6B7078"/>
                <w:sz w:val="17"/>
              </w:rPr>
              <w:t xml:space="preserve">   0,5× Père Gregoire @ 5,90 € = 2,95 €</w:t>
            </w:r>
          </w:p>
          <w:p>
            <w:pPr>
              <w:spacing w:before="0" w:after="0" w:lineRule="auto" w:line="269"/>
            </w:pPr>
            <w:r>
              <w:rPr>
                <w:rFonts w:ascii="Georgia" w:hAnsi="Georgia"/>
                <w:i w:val="0"/>
                <w:color w:val="6B7078"/>
                <w:sz w:val="17"/>
              </w:rPr>
              <w:t xml:space="preserve">   0,5× KITTYKIR @ 5,20 € = 2,60 €</w:t>
            </w:r>
          </w:p>
          <w:p>
            <w:pPr>
              <w:spacing w:before="0" w:after="0" w:lineRule="auto" w:line="269"/>
            </w:pPr>
            <w:r>
              <w:rPr>
                <w:rFonts w:ascii="Georgia" w:hAnsi="Georgia"/>
                <w:i w:val="0"/>
                <w:color w:val="6B7078"/>
                <w:sz w:val="17"/>
              </w:rPr>
              <w:t xml:space="preserve">   0,5× Macvin du Jura @ 5,90 € = 2,95 €</w:t>
            </w:r>
          </w:p>
          <w:p>
            <w:pPr>
              <w:spacing w:before="0" w:after="0" w:lineRule="auto" w:line="269"/>
            </w:pPr>
            <w:r>
              <w:rPr>
                <w:rFonts w:ascii="Georgia" w:hAnsi="Georgia"/>
                <w:i w:val="0"/>
                <w:color w:val="6B7078"/>
                <w:sz w:val="17"/>
              </w:rPr>
              <w:t xml:space="preserve">   0,5× Pontarlier @ 4,20 € = 2,10 €</w:t>
            </w:r>
          </w:p>
          <w:p>
            <w:pPr>
              <w:spacing w:before="0" w:after="0" w:lineRule="auto" w:line="269"/>
            </w:pPr>
            <w:r>
              <w:rPr>
                <w:rFonts w:ascii="Georgia" w:hAnsi="Georgia"/>
                <w:i w:val="0"/>
                <w:color w:val="6B7078"/>
                <w:sz w:val="17"/>
              </w:rPr>
              <w:t xml:space="preserve">   0,5× Arbois Béthanie @ 36,00 € = 18,00 €</w:t>
            </w:r>
          </w:p>
          <w:p>
            <w:pPr>
              <w:spacing w:before="0" w:after="0" w:lineRule="auto" w:line="269"/>
            </w:pPr>
            <w:r>
              <w:rPr>
                <w:rFonts w:ascii="Georgia" w:hAnsi="Georgia"/>
                <w:i w:val="0"/>
                <w:color w:val="6B7078"/>
                <w:sz w:val="17"/>
              </w:rPr>
              <w:t xml:space="preserve">   1× ASSIETTE FRANC-COMTO @ 18,60 € = 18,60 €</w:t>
            </w:r>
          </w:p>
          <w:p>
            <w:pPr>
              <w:spacing w:before="0" w:after="0" w:lineRule="auto" w:line="269"/>
            </w:pPr>
            <w:r>
              <w:rPr>
                <w:rFonts w:ascii="Georgia" w:hAnsi="Georgia"/>
                <w:i w:val="0"/>
                <w:color w:val="6B7078"/>
                <w:sz w:val="17"/>
              </w:rPr>
              <w:t xml:space="preserve">   1× FONDUE VIN JAUNE @ 25,90 € = 25,90 €</w:t>
            </w:r>
          </w:p>
          <w:p>
            <w:pPr>
              <w:spacing w:before="0" w:after="0" w:lineRule="auto" w:line="269"/>
            </w:pPr>
            <w:r>
              <w:rPr>
                <w:rFonts w:ascii="Georgia" w:hAnsi="Georgia"/>
                <w:i w:val="0"/>
                <w:color w:val="6B7078"/>
                <w:sz w:val="17"/>
              </w:rPr>
              <w:t xml:space="preserve">   0,5× Assortiment charcute @ 8,90 € = 4,45 €</w:t>
            </w:r>
          </w:p>
          <w:p>
            <w:pPr>
              <w:spacing w:before="0" w:after="0" w:lineRule="auto" w:line="269"/>
            </w:pPr>
            <w:r>
              <w:rPr>
                <w:rFonts w:ascii="Georgia" w:hAnsi="Georgia"/>
                <w:i w:val="0"/>
                <w:color w:val="6B7078"/>
                <w:sz w:val="17"/>
              </w:rPr>
              <w:t xml:space="preserve">   0,5× Salade Verte @ 5,90 € = 2,95 €</w:t>
            </w:r>
          </w:p>
          <w:p>
            <w:pPr>
              <w:spacing w:before="0" w:after="0" w:lineRule="auto" w:line="269"/>
            </w:pPr>
            <w:r>
              <w:rPr>
                <w:rFonts w:ascii="Georgia" w:hAnsi="Georgia"/>
                <w:i w:val="0"/>
                <w:color w:val="6B7078"/>
                <w:sz w:val="17"/>
              </w:rPr>
              <w:t xml:space="preserve">   1,5× Liqueur de Sapin @ 6,50 € = 9,75 €</w:t>
            </w:r>
          </w:p>
          <w:p>
            <w:pPr>
              <w:spacing w:before="0" w:after="0" w:lineRule="auto" w:line="269"/>
            </w:pPr>
            <w:r>
              <w:rPr>
                <w:rFonts w:ascii="Georgia" w:hAnsi="Georgia"/>
                <w:i w:val="0"/>
                <w:color w:val="6B7078"/>
                <w:sz w:val="17"/>
              </w:rPr>
              <w:t xml:space="preserve">   1× Pavlova @ 8,90 € = 8,90 €</w:t>
            </w:r>
          </w:p>
          <w:p>
            <w:pPr>
              <w:spacing w:before="0" w:after="0" w:lineRule="auto" w:line="269"/>
            </w:pPr>
            <w:r>
              <w:rPr>
                <w:rFonts w:ascii="Georgia" w:hAnsi="Georgia"/>
                <w:i w:val="0"/>
                <w:color w:val="6B7078"/>
                <w:sz w:val="17"/>
              </w:rPr>
              <w:t xml:space="preserve">   1× Baba @ 8,90 € = 8,90 €</w:t>
            </w:r>
          </w:p>
        </w:tc>
      </w:tr>
    </w:tbl>
    <w:p>
      <w:pPr>
        <w:spacing w:after="60"/>
      </w:pPr>
    </w:p>
    <w:p>
      <w:pPr>
        <w:spacing w:before="0" w:after="40" w:lineRule="auto" w:line="269"/>
      </w:pPr>
      <w:r>
        <w:rPr>
          <w:rFonts w:ascii="Georgia" w:hAnsi="Georgia"/>
          <w:i w:val="0"/>
          <w:color w:val="B45309"/>
          <w:sz w:val="18"/>
        </w:rPr>
        <w:t>Exemple du 2024-06-05</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19:32  —  18,60 €</w:t>
            </w:r>
          </w:p>
          <w:p>
            <w:pPr>
              <w:spacing w:before="0" w:after="0" w:lineRule="auto" w:line="269"/>
            </w:pPr>
            <w:r>
              <w:rPr>
                <w:rFonts w:ascii="Georgia" w:hAnsi="Georgia"/>
                <w:i w:val="0"/>
                <w:color w:val="222222"/>
                <w:sz w:val="18"/>
              </w:rPr>
              <w:t>19:32  —  19,90 €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n°20 (19:34) — total 26,25 €</w:t>
            </w:r>
          </w:p>
          <w:p>
            <w:pPr>
              <w:spacing w:before="0" w:after="0" w:lineRule="auto" w:line="269"/>
            </w:pPr>
            <w:r>
              <w:rPr>
                <w:rFonts w:ascii="Georgia" w:hAnsi="Georgia"/>
                <w:i w:val="0"/>
                <w:color w:val="6B7078"/>
                <w:sz w:val="17"/>
              </w:rPr>
              <w:t xml:space="preserve">   1× Gewurztraminer Le ve @ 7,00 € = 7,00 €</w:t>
            </w:r>
          </w:p>
          <w:p>
            <w:pPr>
              <w:spacing w:before="0" w:after="0" w:lineRule="auto" w:line="269"/>
            </w:pPr>
            <w:r>
              <w:rPr>
                <w:rFonts w:ascii="Georgia" w:hAnsi="Georgia"/>
                <w:i w:val="0"/>
                <w:color w:val="6B7078"/>
                <w:sz w:val="17"/>
              </w:rPr>
              <w:t xml:space="preserve">   0,5× ASSIETTE PERE GREGOI @ 18,60 € = 9,30 €</w:t>
            </w:r>
          </w:p>
          <w:p>
            <w:pPr>
              <w:spacing w:before="0" w:after="0" w:lineRule="auto" w:line="269"/>
            </w:pPr>
            <w:r>
              <w:rPr>
                <w:rFonts w:ascii="Georgia" w:hAnsi="Georgia"/>
                <w:i w:val="0"/>
                <w:color w:val="6B7078"/>
                <w:sz w:val="17"/>
              </w:rPr>
              <w:t xml:space="preserve">   0,5× Entrecôte grillée @ 19,90 € = 9,95 €</w:t>
            </w:r>
          </w:p>
          <w:p>
            <w:pPr>
              <w:spacing w:before="0" w:after="20" w:lineRule="auto" w:line="269"/>
            </w:pPr>
            <w:r>
              <w:rPr>
                <w:rFonts w:ascii="Georgia" w:hAnsi="Georgia"/>
                <w:b/>
                <w:i w:val="0"/>
                <w:color w:val="222222"/>
                <w:sz w:val="18"/>
              </w:rPr>
              <w:t>Note n°21 (19:35) — total 26,25 €</w:t>
            </w:r>
          </w:p>
          <w:p>
            <w:pPr>
              <w:spacing w:before="0" w:after="0" w:lineRule="auto" w:line="269"/>
            </w:pPr>
            <w:r>
              <w:rPr>
                <w:rFonts w:ascii="Georgia" w:hAnsi="Georgia"/>
                <w:i w:val="0"/>
                <w:color w:val="6B7078"/>
                <w:sz w:val="17"/>
              </w:rPr>
              <w:t xml:space="preserve">   1× Gewurztraminer Le ve @ 7,00 € = 7,00 €</w:t>
            </w:r>
          </w:p>
          <w:p>
            <w:pPr>
              <w:spacing w:before="0" w:after="0" w:lineRule="auto" w:line="269"/>
            </w:pPr>
            <w:r>
              <w:rPr>
                <w:rFonts w:ascii="Georgia" w:hAnsi="Georgia"/>
                <w:i w:val="0"/>
                <w:color w:val="6B7078"/>
                <w:sz w:val="17"/>
              </w:rPr>
              <w:t xml:space="preserve">   0,5× ASSIETTE PERE GREGOI @ 18,60 € = 9,30 €</w:t>
            </w:r>
          </w:p>
          <w:p>
            <w:pPr>
              <w:spacing w:before="0" w:after="0" w:lineRule="auto" w:line="269"/>
            </w:pPr>
            <w:r>
              <w:rPr>
                <w:rFonts w:ascii="Georgia" w:hAnsi="Georgia"/>
                <w:i w:val="0"/>
                <w:color w:val="6B7078"/>
                <w:sz w:val="17"/>
              </w:rPr>
              <w:t xml:space="preserve">   0,5× Entrecôte grillée @ 19,90 € = 9,95 €</w:t>
            </w:r>
          </w:p>
          <w:p>
            <w:pPr>
              <w:spacing w:before="0" w:after="20" w:lineRule="auto" w:line="269"/>
            </w:pPr>
            <w:r>
              <w:rPr>
                <w:rFonts w:ascii="Georgia" w:hAnsi="Georgia"/>
                <w:b/>
                <w:i w:val="0"/>
                <w:color w:val="222222"/>
                <w:sz w:val="18"/>
              </w:rPr>
              <w:t>Note n°23 (19:44) — total 31,10 €</w:t>
            </w:r>
          </w:p>
          <w:p>
            <w:pPr>
              <w:spacing w:before="0" w:after="0" w:lineRule="auto" w:line="269"/>
            </w:pPr>
            <w:r>
              <w:rPr>
                <w:rFonts w:ascii="Georgia" w:hAnsi="Georgia"/>
                <w:i w:val="0"/>
                <w:color w:val="6B7078"/>
                <w:sz w:val="17"/>
              </w:rPr>
              <w:t xml:space="preserve">   0,5× Macvin du Jura @ 5,90 € = 2,95 €</w:t>
            </w:r>
          </w:p>
          <w:p>
            <w:pPr>
              <w:spacing w:before="0" w:after="0" w:lineRule="auto" w:line="269"/>
            </w:pPr>
            <w:r>
              <w:rPr>
                <w:rFonts w:ascii="Georgia" w:hAnsi="Georgia"/>
                <w:i w:val="0"/>
                <w:color w:val="6B7078"/>
                <w:sz w:val="17"/>
              </w:rPr>
              <w:t xml:space="preserve">   0,5× Saint Véran Verre @ 7,90 € = 3,95 €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MORTEAU GRILLEE @ 18,60 € = 9,30 €</w:t>
            </w:r>
          </w:p>
          <w:p>
            <w:pPr>
              <w:spacing w:before="0" w:after="0" w:lineRule="auto" w:line="269"/>
            </w:pPr>
            <w:r>
              <w:rPr>
                <w:rFonts w:ascii="Georgia" w:hAnsi="Georgia"/>
                <w:i w:val="0"/>
                <w:color w:val="6B7078"/>
                <w:sz w:val="17"/>
              </w:rPr>
              <w:t xml:space="preserve">   0,5× Crepe Chocolat @ 5,90 € = 2,95 €</w:t>
            </w:r>
          </w:p>
          <w:p>
            <w:pPr>
              <w:spacing w:before="0" w:after="0" w:lineRule="auto" w:line="269"/>
            </w:pPr>
            <w:r>
              <w:rPr>
                <w:rFonts w:ascii="Georgia" w:hAnsi="Georgia"/>
                <w:i w:val="0"/>
                <w:color w:val="6B7078"/>
                <w:sz w:val="17"/>
              </w:rPr>
              <w:t xml:space="preserve">   0,5× Crêpe Nutella @ 4,90 € = 2,45 €</w:t>
            </w:r>
          </w:p>
          <w:p>
            <w:pPr>
              <w:spacing w:before="0" w:after="20" w:lineRule="auto" w:line="269"/>
            </w:pPr>
            <w:r>
              <w:rPr>
                <w:rFonts w:ascii="Georgia" w:hAnsi="Georgia"/>
                <w:b/>
                <w:i w:val="0"/>
                <w:color w:val="222222"/>
                <w:sz w:val="18"/>
              </w:rPr>
              <w:t>Note n°24 (19:44) — total 31,10 €</w:t>
            </w:r>
          </w:p>
          <w:p>
            <w:pPr>
              <w:spacing w:before="0" w:after="0" w:lineRule="auto" w:line="269"/>
            </w:pPr>
            <w:r>
              <w:rPr>
                <w:rFonts w:ascii="Georgia" w:hAnsi="Georgia"/>
                <w:i w:val="0"/>
                <w:color w:val="6B7078"/>
                <w:sz w:val="17"/>
              </w:rPr>
              <w:t xml:space="preserve">   0,5× Macvin du Jura @ 5,90 € = 2,95 €</w:t>
            </w:r>
          </w:p>
          <w:p>
            <w:pPr>
              <w:spacing w:before="0" w:after="0" w:lineRule="auto" w:line="269"/>
            </w:pPr>
            <w:r>
              <w:rPr>
                <w:rFonts w:ascii="Georgia" w:hAnsi="Georgia"/>
                <w:i w:val="0"/>
                <w:color w:val="6B7078"/>
                <w:sz w:val="17"/>
              </w:rPr>
              <w:t xml:space="preserve">   0,5× Saint Véran Verre @ 7,90 € = 3,95 €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MORTEAU GRILLEE @ 18,60 € = 9,30 €</w:t>
            </w:r>
          </w:p>
          <w:p>
            <w:pPr>
              <w:spacing w:before="0" w:after="0" w:lineRule="auto" w:line="269"/>
            </w:pPr>
            <w:r>
              <w:rPr>
                <w:rFonts w:ascii="Georgia" w:hAnsi="Georgia"/>
                <w:i w:val="0"/>
                <w:color w:val="6B7078"/>
                <w:sz w:val="17"/>
              </w:rPr>
              <w:t xml:space="preserve">   0,5× Crepe Chocolat @ 5,90 € = 2,95 €</w:t>
            </w:r>
          </w:p>
          <w:p>
            <w:pPr>
              <w:spacing w:before="0" w:after="0" w:lineRule="auto" w:line="269"/>
            </w:pPr>
            <w:r>
              <w:rPr>
                <w:rFonts w:ascii="Georgia" w:hAnsi="Georgia"/>
                <w:i w:val="0"/>
                <w:color w:val="6B7078"/>
                <w:sz w:val="17"/>
              </w:rPr>
              <w:t xml:space="preserve">   0,5× Crêpe Nutella @ 4,90 € = 2,45 €</w:t>
            </w:r>
          </w:p>
        </w:tc>
      </w:tr>
    </w:tbl>
    <w:p>
      <w:pPr>
        <w:spacing w:after="60"/>
      </w:pPr>
    </w:p>
    <w:p>
      <w:pPr>
        <w:spacing w:before="0" w:after="40" w:lineRule="auto" w:line="269"/>
      </w:pPr>
      <w:r>
        <w:rPr>
          <w:rFonts w:ascii="Georgia" w:hAnsi="Georgia"/>
          <w:i w:val="0"/>
          <w:color w:val="B45309"/>
          <w:sz w:val="18"/>
        </w:rPr>
        <w:t>Exemple du 2024-07-20</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12:54  —  8,90 €</w:t>
            </w:r>
          </w:p>
          <w:p>
            <w:pPr>
              <w:spacing w:before="0" w:after="0" w:lineRule="auto" w:line="269"/>
            </w:pPr>
            <w:r>
              <w:rPr>
                <w:rFonts w:ascii="Georgia" w:hAnsi="Georgia"/>
                <w:i w:val="0"/>
                <w:color w:val="222222"/>
                <w:sz w:val="18"/>
              </w:rPr>
              <w:t>12:54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n°12 (12:59) — total 67,60 €</w:t>
            </w:r>
          </w:p>
          <w:p>
            <w:pPr>
              <w:spacing w:before="0" w:after="0" w:lineRule="auto" w:line="269"/>
            </w:pPr>
            <w:r>
              <w:rPr>
                <w:rFonts w:ascii="Georgia" w:hAnsi="Georgia"/>
                <w:i w:val="0"/>
                <w:color w:val="6B7078"/>
                <w:sz w:val="17"/>
              </w:rPr>
              <w:t xml:space="preserve">   0,5× Porto @ 4,90 € = 2,45 €</w:t>
            </w:r>
          </w:p>
          <w:p>
            <w:pPr>
              <w:spacing w:before="0" w:after="0" w:lineRule="auto" w:line="269"/>
            </w:pPr>
            <w:r>
              <w:rPr>
                <w:rFonts w:ascii="Georgia" w:hAnsi="Georgia"/>
                <w:i w:val="0"/>
                <w:color w:val="6B7078"/>
                <w:sz w:val="17"/>
              </w:rPr>
              <w:t xml:space="preserve">   1× pression @ 4,20 € = 4,20 €</w:t>
            </w:r>
          </w:p>
          <w:p>
            <w:pPr>
              <w:spacing w:before="0" w:after="0" w:lineRule="auto" w:line="269"/>
            </w:pPr>
            <w:r>
              <w:rPr>
                <w:rFonts w:ascii="Georgia" w:hAnsi="Georgia"/>
                <w:i w:val="0"/>
                <w:color w:val="6B7078"/>
                <w:sz w:val="17"/>
              </w:rPr>
              <w:t xml:space="preserve">   0,5× Jus de Fruit @ 4,20 € = 2,10 €</w:t>
            </w:r>
          </w:p>
          <w:p>
            <w:pPr>
              <w:spacing w:before="0" w:after="0" w:lineRule="auto" w:line="269"/>
            </w:pPr>
            <w:r>
              <w:rPr>
                <w:rFonts w:ascii="Georgia" w:hAnsi="Georgia"/>
                <w:i w:val="0"/>
                <w:color w:val="6B7078"/>
                <w:sz w:val="17"/>
              </w:rPr>
              <w:t xml:space="preserve">   0,5× PICHET ROSE @ 10,50 € = 5,25 €</w:t>
            </w:r>
          </w:p>
          <w:p>
            <w:pPr>
              <w:spacing w:before="0" w:after="0" w:lineRule="auto" w:line="269"/>
            </w:pPr>
            <w:r>
              <w:rPr>
                <w:rFonts w:ascii="Georgia" w:hAnsi="Georgia"/>
                <w:i w:val="0"/>
                <w:color w:val="6B7078"/>
                <w:sz w:val="17"/>
              </w:rPr>
              <w:t xml:space="preserve">   1× ASSIETTE FRANC-COMTO @ 18,60 € = 18,60 €</w:t>
            </w:r>
          </w:p>
          <w:p>
            <w:pPr>
              <w:spacing w:before="0" w:after="0" w:lineRule="auto" w:line="269"/>
            </w:pPr>
            <w:r>
              <w:rPr>
                <w:rFonts w:ascii="Georgia" w:hAnsi="Georgia"/>
                <w:i w:val="0"/>
                <w:color w:val="6B7078"/>
                <w:sz w:val="17"/>
              </w:rPr>
              <w:t xml:space="preserve">   0,5× Salade Régionale @ 19,90 € = 9,95 €</w:t>
            </w:r>
          </w:p>
          <w:p>
            <w:pPr>
              <w:spacing w:before="0" w:after="0" w:lineRule="auto" w:line="269"/>
            </w:pPr>
            <w:r>
              <w:rPr>
                <w:rFonts w:ascii="Georgia" w:hAnsi="Georgia"/>
                <w:i w:val="0"/>
                <w:color w:val="6B7078"/>
                <w:sz w:val="17"/>
              </w:rPr>
              <w:t xml:space="preserve">   0,5× POULET JURASSIENNE @ 18,60 € = 9,30 €</w:t>
            </w:r>
          </w:p>
          <w:p>
            <w:pPr>
              <w:spacing w:before="0" w:after="0" w:lineRule="auto" w:line="269"/>
            </w:pPr>
            <w:r>
              <w:rPr>
                <w:rFonts w:ascii="Georgia" w:hAnsi="Georgia"/>
                <w:i w:val="0"/>
                <w:color w:val="6B7078"/>
                <w:sz w:val="17"/>
              </w:rPr>
              <w:t xml:space="preserve">   0,5× GLACE 3 BOULES @ 7,90 € = 3,95 €</w:t>
            </w:r>
          </w:p>
          <w:p>
            <w:pPr>
              <w:spacing w:before="0" w:after="0" w:lineRule="auto" w:line="269"/>
            </w:pPr>
            <w:r>
              <w:rPr>
                <w:rFonts w:ascii="Georgia" w:hAnsi="Georgia"/>
                <w:i w:val="0"/>
                <w:color w:val="6B7078"/>
                <w:sz w:val="17"/>
              </w:rPr>
              <w:t xml:space="preserve">   0,5× SAUCE CHOCO/CAFE/CAR @ 2,40 € = 1,20 €</w:t>
            </w:r>
          </w:p>
          <w:p>
            <w:pPr>
              <w:spacing w:before="0" w:after="0" w:lineRule="auto" w:line="269"/>
            </w:pPr>
            <w:r>
              <w:rPr>
                <w:rFonts w:ascii="Georgia" w:hAnsi="Georgia"/>
                <w:i w:val="0"/>
                <w:color w:val="6B7078"/>
                <w:sz w:val="17"/>
              </w:rPr>
              <w:t xml:space="preserve">   0,5× Chantilly @ 2,00 € = 1,00 €</w:t>
            </w:r>
          </w:p>
          <w:p>
            <w:pPr>
              <w:spacing w:before="0" w:after="0" w:lineRule="auto" w:line="269"/>
            </w:pPr>
            <w:r>
              <w:rPr>
                <w:rFonts w:ascii="Georgia" w:hAnsi="Georgia"/>
                <w:i w:val="0"/>
                <w:color w:val="6B7078"/>
                <w:sz w:val="17"/>
              </w:rPr>
              <w:t xml:space="preserve">   0,5× Baba @ 8,90 € = 4,45 €</w:t>
            </w:r>
          </w:p>
          <w:p>
            <w:pPr>
              <w:spacing w:before="0" w:after="0" w:lineRule="auto" w:line="269"/>
            </w:pPr>
            <w:r>
              <w:rPr>
                <w:rFonts w:ascii="Georgia" w:hAnsi="Georgia"/>
                <w:i w:val="0"/>
                <w:color w:val="6B7078"/>
                <w:sz w:val="17"/>
              </w:rPr>
              <w:t xml:space="preserve">   1× Crêpe au sucre @ 3,90 € = 3,90 €</w:t>
            </w:r>
          </w:p>
          <w:p>
            <w:pPr>
              <w:spacing w:before="0" w:after="0" w:lineRule="auto" w:line="269"/>
            </w:pPr>
            <w:r>
              <w:rPr>
                <w:rFonts w:ascii="Georgia" w:hAnsi="Georgia"/>
                <w:i w:val="0"/>
                <w:color w:val="6B7078"/>
                <w:sz w:val="17"/>
              </w:rPr>
              <w:t xml:space="preserve">   0,5× CHANTILLY @ 2,50 € = 1,25 €</w:t>
            </w:r>
          </w:p>
          <w:p>
            <w:pPr>
              <w:spacing w:before="0" w:after="20" w:lineRule="auto" w:line="269"/>
            </w:pPr>
            <w:r>
              <w:rPr>
                <w:rFonts w:ascii="Georgia" w:hAnsi="Georgia"/>
                <w:b/>
                <w:i w:val="0"/>
                <w:color w:val="222222"/>
                <w:sz w:val="18"/>
              </w:rPr>
              <w:t>Note n°13 (13:00) — total 67,60 €</w:t>
            </w:r>
          </w:p>
          <w:p>
            <w:pPr>
              <w:spacing w:before="0" w:after="0" w:lineRule="auto" w:line="269"/>
            </w:pPr>
            <w:r>
              <w:rPr>
                <w:rFonts w:ascii="Georgia" w:hAnsi="Georgia"/>
                <w:i w:val="0"/>
                <w:color w:val="6B7078"/>
                <w:sz w:val="17"/>
              </w:rPr>
              <w:t xml:space="preserve">   0,5× Porto @ 4,90 € = 2,45 €</w:t>
            </w:r>
          </w:p>
          <w:p>
            <w:pPr>
              <w:spacing w:before="0" w:after="0" w:lineRule="auto" w:line="269"/>
            </w:pPr>
            <w:r>
              <w:rPr>
                <w:rFonts w:ascii="Georgia" w:hAnsi="Georgia"/>
                <w:i w:val="0"/>
                <w:color w:val="6B7078"/>
                <w:sz w:val="17"/>
              </w:rPr>
              <w:t xml:space="preserve">   1× pression @ 4,20 € = 4,20 €</w:t>
            </w:r>
          </w:p>
          <w:p>
            <w:pPr>
              <w:spacing w:before="0" w:after="0" w:lineRule="auto" w:line="269"/>
            </w:pPr>
            <w:r>
              <w:rPr>
                <w:rFonts w:ascii="Georgia" w:hAnsi="Georgia"/>
                <w:i w:val="0"/>
                <w:color w:val="6B7078"/>
                <w:sz w:val="17"/>
              </w:rPr>
              <w:t xml:space="preserve">   0,5× Jus de Fruit @ 4,20 € = 2,10 €</w:t>
            </w:r>
          </w:p>
          <w:p>
            <w:pPr>
              <w:spacing w:before="0" w:after="0" w:lineRule="auto" w:line="269"/>
            </w:pPr>
            <w:r>
              <w:rPr>
                <w:rFonts w:ascii="Georgia" w:hAnsi="Georgia"/>
                <w:i w:val="0"/>
                <w:color w:val="6B7078"/>
                <w:sz w:val="17"/>
              </w:rPr>
              <w:t xml:space="preserve">   0,5× PICHET ROSE @ 10,50 € = 5,25 €</w:t>
            </w:r>
          </w:p>
          <w:p>
            <w:pPr>
              <w:spacing w:before="0" w:after="0" w:lineRule="auto" w:line="269"/>
            </w:pPr>
            <w:r>
              <w:rPr>
                <w:rFonts w:ascii="Georgia" w:hAnsi="Georgia"/>
                <w:i w:val="0"/>
                <w:color w:val="6B7078"/>
                <w:sz w:val="17"/>
              </w:rPr>
              <w:t xml:space="preserve">   1× ASSIETTE FRANC-COMTO @ 18,60 € = 18,60 €</w:t>
            </w:r>
          </w:p>
          <w:p>
            <w:pPr>
              <w:spacing w:before="0" w:after="0" w:lineRule="auto" w:line="269"/>
            </w:pPr>
            <w:r>
              <w:rPr>
                <w:rFonts w:ascii="Georgia" w:hAnsi="Georgia"/>
                <w:i w:val="0"/>
                <w:color w:val="6B7078"/>
                <w:sz w:val="17"/>
              </w:rPr>
              <w:t xml:space="preserve">   0,5× Salade Régionale @ 19,90 € = 9,95 €</w:t>
            </w:r>
          </w:p>
          <w:p>
            <w:pPr>
              <w:spacing w:before="0" w:after="0" w:lineRule="auto" w:line="269"/>
            </w:pPr>
            <w:r>
              <w:rPr>
                <w:rFonts w:ascii="Georgia" w:hAnsi="Georgia"/>
                <w:i w:val="0"/>
                <w:color w:val="6B7078"/>
                <w:sz w:val="17"/>
              </w:rPr>
              <w:t xml:space="preserve">   0,5× POULET JURASSIENNE @ 18,60 € = 9,30 €</w:t>
            </w:r>
          </w:p>
          <w:p>
            <w:pPr>
              <w:spacing w:before="0" w:after="0" w:lineRule="auto" w:line="269"/>
            </w:pPr>
            <w:r>
              <w:rPr>
                <w:rFonts w:ascii="Georgia" w:hAnsi="Georgia"/>
                <w:i w:val="0"/>
                <w:color w:val="6B7078"/>
                <w:sz w:val="17"/>
              </w:rPr>
              <w:t xml:space="preserve">   0,5× GLACE 3 BOULES @ 7,90 € = 3,95 €</w:t>
            </w:r>
          </w:p>
          <w:p>
            <w:pPr>
              <w:spacing w:before="0" w:after="0" w:lineRule="auto" w:line="269"/>
            </w:pPr>
            <w:r>
              <w:rPr>
                <w:rFonts w:ascii="Georgia" w:hAnsi="Georgia"/>
                <w:i w:val="0"/>
                <w:color w:val="6B7078"/>
                <w:sz w:val="17"/>
              </w:rPr>
              <w:t xml:space="preserve">   0,5× SAUCE CHOCO/CAFE/CAR @ 2,40 € = 1,20 €</w:t>
            </w:r>
          </w:p>
          <w:p>
            <w:pPr>
              <w:spacing w:before="0" w:after="0" w:lineRule="auto" w:line="269"/>
            </w:pPr>
            <w:r>
              <w:rPr>
                <w:rFonts w:ascii="Georgia" w:hAnsi="Georgia"/>
                <w:i w:val="0"/>
                <w:color w:val="6B7078"/>
                <w:sz w:val="17"/>
              </w:rPr>
              <w:t xml:space="preserve">   0,5× Chantilly @ 2,00 € = 1,00 €</w:t>
            </w:r>
          </w:p>
          <w:p>
            <w:pPr>
              <w:spacing w:before="0" w:after="0" w:lineRule="auto" w:line="269"/>
            </w:pPr>
            <w:r>
              <w:rPr>
                <w:rFonts w:ascii="Georgia" w:hAnsi="Georgia"/>
                <w:i w:val="0"/>
                <w:color w:val="6B7078"/>
                <w:sz w:val="17"/>
              </w:rPr>
              <w:t xml:space="preserve">   0,5× Baba @ 8,90 € = 4,45 €</w:t>
            </w:r>
          </w:p>
          <w:p>
            <w:pPr>
              <w:spacing w:before="0" w:after="0" w:lineRule="auto" w:line="269"/>
            </w:pPr>
            <w:r>
              <w:rPr>
                <w:rFonts w:ascii="Georgia" w:hAnsi="Georgia"/>
                <w:i w:val="0"/>
                <w:color w:val="6B7078"/>
                <w:sz w:val="17"/>
              </w:rPr>
              <w:t xml:space="preserve">   1× Crêpe au sucre @ 3,90 € = 3,90 €</w:t>
            </w:r>
          </w:p>
          <w:p>
            <w:pPr>
              <w:spacing w:before="0" w:after="0" w:lineRule="auto" w:line="269"/>
            </w:pPr>
            <w:r>
              <w:rPr>
                <w:rFonts w:ascii="Georgia" w:hAnsi="Georgia"/>
                <w:i w:val="0"/>
                <w:color w:val="6B7078"/>
                <w:sz w:val="17"/>
              </w:rPr>
              <w:t xml:space="preserve">   0,5× CHANTILLY @ 2,50 € = 1,25 €</w:t>
            </w:r>
          </w:p>
        </w:tc>
      </w:tr>
    </w:tbl>
    <w:p>
      <w:pPr>
        <w:spacing w:after="60"/>
      </w:pPr>
    </w:p>
    <w:p>
      <w:pPr>
        <w:spacing w:before="0" w:after="40" w:lineRule="auto" w:line="269"/>
      </w:pPr>
      <w:r>
        <w:rPr>
          <w:rFonts w:ascii="Georgia" w:hAnsi="Georgia"/>
          <w:i w:val="0"/>
          <w:color w:val="B45309"/>
          <w:sz w:val="18"/>
        </w:rPr>
        <w:t>Exemple du 2024-08-03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19:51  —  3,90 €</w:t>
            </w:r>
          </w:p>
          <w:p>
            <w:pPr>
              <w:spacing w:before="0" w:after="0" w:lineRule="auto" w:line="269"/>
            </w:pPr>
            <w:r>
              <w:rPr>
                <w:rFonts w:ascii="Georgia" w:hAnsi="Georgia"/>
                <w:i w:val="0"/>
                <w:color w:val="222222"/>
                <w:sz w:val="18"/>
              </w:rPr>
              <w:t>19:51  —  19,00 €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n°25 (20:01) — total 48,85 €</w:t>
            </w:r>
          </w:p>
          <w:p>
            <w:pPr>
              <w:spacing w:before="0" w:after="0" w:lineRule="auto" w:line="269"/>
            </w:pPr>
            <w:r>
              <w:rPr>
                <w:rFonts w:ascii="Georgia" w:hAnsi="Georgia"/>
                <w:i w:val="0"/>
                <w:color w:val="6B7078"/>
                <w:sz w:val="17"/>
              </w:rPr>
              <w:t xml:space="preserve">   0,5× Luna @ 6,00 € = 3,00 €</w:t>
            </w:r>
          </w:p>
          <w:p>
            <w:pPr>
              <w:spacing w:before="0" w:after="0" w:lineRule="auto" w:line="269"/>
            </w:pPr>
            <w:r>
              <w:rPr>
                <w:rFonts w:ascii="Georgia" w:hAnsi="Georgia"/>
                <w:i w:val="0"/>
                <w:color w:val="6B7078"/>
                <w:sz w:val="17"/>
              </w:rPr>
              <w:t xml:space="preserve">   0,5× Mambo @ 6,50 € = 3,25 €</w:t>
            </w:r>
          </w:p>
          <w:p>
            <w:pPr>
              <w:spacing w:before="0" w:after="0" w:lineRule="auto" w:line="269"/>
            </w:pPr>
            <w:r>
              <w:rPr>
                <w:rFonts w:ascii="Georgia" w:hAnsi="Georgia"/>
                <w:i w:val="0"/>
                <w:color w:val="6B7078"/>
                <w:sz w:val="17"/>
              </w:rPr>
              <w:t xml:space="preserve">   0,5× FANTA @ 3,90 € = 1,95 €</w:t>
            </w:r>
          </w:p>
          <w:p>
            <w:pPr>
              <w:spacing w:before="0" w:after="0" w:lineRule="auto" w:line="269"/>
            </w:pPr>
            <w:r>
              <w:rPr>
                <w:rFonts w:ascii="Georgia" w:hAnsi="Georgia"/>
                <w:i w:val="0"/>
                <w:color w:val="6B7078"/>
                <w:sz w:val="17"/>
              </w:rPr>
              <w:t xml:space="preserve">   0,5× CAMEMBERT ROTI @ 18,60 € = 9,30 €</w:t>
            </w:r>
          </w:p>
          <w:p>
            <w:pPr>
              <w:spacing w:before="0" w:after="0" w:lineRule="auto" w:line="269"/>
            </w:pPr>
            <w:r>
              <w:rPr>
                <w:rFonts w:ascii="Georgia" w:hAnsi="Georgia"/>
                <w:i w:val="0"/>
                <w:color w:val="6B7078"/>
                <w:sz w:val="17"/>
              </w:rPr>
              <w:t xml:space="preserve">   0,5× MORTEAU GRILLEE @ 18,60 € = 9,30 €</w:t>
            </w:r>
          </w:p>
          <w:p>
            <w:pPr>
              <w:spacing w:before="0" w:after="0" w:lineRule="auto" w:line="269"/>
            </w:pPr>
            <w:r>
              <w:rPr>
                <w:rFonts w:ascii="Georgia" w:hAnsi="Georgia"/>
                <w:i w:val="0"/>
                <w:color w:val="6B7078"/>
                <w:sz w:val="17"/>
              </w:rPr>
              <w:t xml:space="preserve">   0,5× Crémeux du Jura @ 19,00 € = 9,50 €</w:t>
            </w:r>
          </w:p>
          <w:p>
            <w:pPr>
              <w:spacing w:before="0" w:after="0" w:lineRule="auto" w:line="269"/>
            </w:pPr>
            <w:r>
              <w:rPr>
                <w:rFonts w:ascii="Georgia" w:hAnsi="Georgia"/>
                <w:i w:val="0"/>
                <w:color w:val="6B7078"/>
                <w:sz w:val="17"/>
              </w:rPr>
              <w:t xml:space="preserve">   1× GLACE 3 BOULES @ 7,90 € = 7,90 €</w:t>
            </w:r>
          </w:p>
          <w:p>
            <w:pPr>
              <w:spacing w:before="0" w:after="0" w:lineRule="auto" w:line="269"/>
            </w:pPr>
            <w:r>
              <w:rPr>
                <w:rFonts w:ascii="Georgia" w:hAnsi="Georgia"/>
                <w:i w:val="0"/>
                <w:color w:val="6B7078"/>
                <w:sz w:val="17"/>
              </w:rPr>
              <w:t xml:space="preserve">   0,5× CUPIDON @ 9,30 € = 4,65 €</w:t>
            </w:r>
          </w:p>
          <w:p>
            <w:pPr>
              <w:spacing w:before="0" w:after="20" w:lineRule="auto" w:line="269"/>
            </w:pPr>
            <w:r>
              <w:rPr>
                <w:rFonts w:ascii="Georgia" w:hAnsi="Georgia"/>
                <w:b/>
                <w:i w:val="0"/>
                <w:color w:val="222222"/>
                <w:sz w:val="18"/>
              </w:rPr>
              <w:t>Note n°26 (20:02) — total 48,85 €</w:t>
            </w:r>
          </w:p>
          <w:p>
            <w:pPr>
              <w:spacing w:before="0" w:after="0" w:lineRule="auto" w:line="269"/>
            </w:pPr>
            <w:r>
              <w:rPr>
                <w:rFonts w:ascii="Georgia" w:hAnsi="Georgia"/>
                <w:i w:val="0"/>
                <w:color w:val="6B7078"/>
                <w:sz w:val="17"/>
              </w:rPr>
              <w:t xml:space="preserve">   0,5× Luna @ 6,00 € = 3,00 €</w:t>
            </w:r>
          </w:p>
          <w:p>
            <w:pPr>
              <w:spacing w:before="0" w:after="0" w:lineRule="auto" w:line="269"/>
            </w:pPr>
            <w:r>
              <w:rPr>
                <w:rFonts w:ascii="Georgia" w:hAnsi="Georgia"/>
                <w:i w:val="0"/>
                <w:color w:val="6B7078"/>
                <w:sz w:val="17"/>
              </w:rPr>
              <w:t xml:space="preserve">   0,5× Mambo @ 6,50 € = 3,25 €</w:t>
            </w:r>
          </w:p>
          <w:p>
            <w:pPr>
              <w:spacing w:before="0" w:after="0" w:lineRule="auto" w:line="269"/>
            </w:pPr>
            <w:r>
              <w:rPr>
                <w:rFonts w:ascii="Georgia" w:hAnsi="Georgia"/>
                <w:i w:val="0"/>
                <w:color w:val="6B7078"/>
                <w:sz w:val="17"/>
              </w:rPr>
              <w:t xml:space="preserve">   0,5× FANTA @ 3,90 € = 1,95 €</w:t>
            </w:r>
          </w:p>
          <w:p>
            <w:pPr>
              <w:spacing w:before="0" w:after="0" w:lineRule="auto" w:line="269"/>
            </w:pPr>
            <w:r>
              <w:rPr>
                <w:rFonts w:ascii="Georgia" w:hAnsi="Georgia"/>
                <w:i w:val="0"/>
                <w:color w:val="6B7078"/>
                <w:sz w:val="17"/>
              </w:rPr>
              <w:t xml:space="preserve">   0,5× CAMEMBERT ROTI @ 18,60 € = 9,30 €</w:t>
            </w:r>
          </w:p>
          <w:p>
            <w:pPr>
              <w:spacing w:before="0" w:after="0" w:lineRule="auto" w:line="269"/>
            </w:pPr>
            <w:r>
              <w:rPr>
                <w:rFonts w:ascii="Georgia" w:hAnsi="Georgia"/>
                <w:i w:val="0"/>
                <w:color w:val="6B7078"/>
                <w:sz w:val="17"/>
              </w:rPr>
              <w:t xml:space="preserve">   0,5× MORTEAU GRILLEE @ 18,60 € = 9,30 €</w:t>
            </w:r>
          </w:p>
          <w:p>
            <w:pPr>
              <w:spacing w:before="0" w:after="0" w:lineRule="auto" w:line="269"/>
            </w:pPr>
            <w:r>
              <w:rPr>
                <w:rFonts w:ascii="Georgia" w:hAnsi="Georgia"/>
                <w:i w:val="0"/>
                <w:color w:val="6B7078"/>
                <w:sz w:val="17"/>
              </w:rPr>
              <w:t xml:space="preserve">   0,5× Crémeux du Jura @ 19,00 € = 9,50 €</w:t>
            </w:r>
          </w:p>
          <w:p>
            <w:pPr>
              <w:spacing w:before="0" w:after="0" w:lineRule="auto" w:line="269"/>
            </w:pPr>
            <w:r>
              <w:rPr>
                <w:rFonts w:ascii="Georgia" w:hAnsi="Georgia"/>
                <w:i w:val="0"/>
                <w:color w:val="6B7078"/>
                <w:sz w:val="17"/>
              </w:rPr>
              <w:t xml:space="preserve">   1× GLACE 3 BOULES @ 7,90 € = 7,90 €</w:t>
            </w:r>
          </w:p>
          <w:p>
            <w:pPr>
              <w:spacing w:before="0" w:after="0" w:lineRule="auto" w:line="269"/>
            </w:pPr>
            <w:r>
              <w:rPr>
                <w:rFonts w:ascii="Georgia" w:hAnsi="Georgia"/>
                <w:i w:val="0"/>
                <w:color w:val="6B7078"/>
                <w:sz w:val="17"/>
              </w:rPr>
              <w:t xml:space="preserve">   0,5× CUPIDON @ 9,30 € = 4,65 €</w:t>
            </w:r>
          </w:p>
        </w:tc>
      </w:tr>
    </w:tbl>
    <w:p>
      <w:pPr>
        <w:spacing w:after="60"/>
      </w:pPr>
    </w:p>
    <w:p>
      <w:pPr>
        <w:spacing w:before="0" w:after="40" w:lineRule="auto" w:line="269"/>
      </w:pPr>
      <w:r>
        <w:rPr>
          <w:rFonts w:ascii="Georgia" w:hAnsi="Georgia"/>
          <w:i w:val="0"/>
          <w:color w:val="B45309"/>
          <w:sz w:val="18"/>
        </w:rPr>
        <w:t>Exemple du 2024-09-29</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12:38  —  17,80 €</w:t>
            </w:r>
          </w:p>
          <w:p>
            <w:pPr>
              <w:spacing w:before="0" w:after="0" w:lineRule="auto" w:line="269"/>
            </w:pPr>
            <w:r>
              <w:rPr>
                <w:rFonts w:ascii="Georgia" w:hAnsi="Georgia"/>
                <w:i w:val="0"/>
                <w:color w:val="222222"/>
                <w:sz w:val="18"/>
              </w:rPr>
              <w:t>12:38  —  18,60 €</w:t>
            </w:r>
          </w:p>
          <w:p>
            <w:pPr>
              <w:spacing w:before="0" w:after="0" w:lineRule="auto" w:line="269"/>
            </w:pPr>
            <w:r>
              <w:rPr>
                <w:rFonts w:ascii="Georgia" w:hAnsi="Georgia"/>
                <w:i w:val="0"/>
                <w:color w:val="222222"/>
                <w:sz w:val="18"/>
              </w:rPr>
              <w:t>12:38  —  27,80 €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n°5 (12:42) — total 118,10 €</w:t>
            </w:r>
          </w:p>
          <w:p>
            <w:pPr>
              <w:spacing w:before="0" w:after="0" w:lineRule="auto" w:line="269"/>
            </w:pPr>
            <w:r>
              <w:rPr>
                <w:rFonts w:ascii="Georgia" w:hAnsi="Georgia"/>
                <w:i w:val="0"/>
                <w:color w:val="6B7078"/>
                <w:sz w:val="17"/>
              </w:rPr>
              <w:t xml:space="preserve">   0,5× Père Gregoire @ 5,90 € = 2,95 €</w:t>
            </w:r>
          </w:p>
          <w:p>
            <w:pPr>
              <w:spacing w:before="0" w:after="0" w:lineRule="auto" w:line="269"/>
            </w:pPr>
            <w:r>
              <w:rPr>
                <w:rFonts w:ascii="Georgia" w:hAnsi="Georgia"/>
                <w:i w:val="0"/>
                <w:color w:val="6B7078"/>
                <w:sz w:val="17"/>
              </w:rPr>
              <w:t xml:space="preserve">   0,5× La Vouivre @ 5,90 € = 2,95 €</w:t>
            </w:r>
          </w:p>
          <w:p>
            <w:pPr>
              <w:spacing w:before="0" w:after="0" w:lineRule="auto" w:line="269"/>
            </w:pPr>
            <w:r>
              <w:rPr>
                <w:rFonts w:ascii="Georgia" w:hAnsi="Georgia"/>
                <w:i w:val="0"/>
                <w:color w:val="6B7078"/>
                <w:sz w:val="17"/>
              </w:rPr>
              <w:t xml:space="preserve">   0,5× Sprintz @ 9,00 € = 4,50 €</w:t>
            </w:r>
          </w:p>
          <w:p>
            <w:pPr>
              <w:spacing w:before="0" w:after="0" w:lineRule="auto" w:line="269"/>
            </w:pPr>
            <w:r>
              <w:rPr>
                <w:rFonts w:ascii="Georgia" w:hAnsi="Georgia"/>
                <w:i w:val="0"/>
                <w:color w:val="6B7078"/>
                <w:sz w:val="17"/>
              </w:rPr>
              <w:t xml:space="preserve">   0,5× Macvin du Jura @ 5,90 € = 2,95 €</w:t>
            </w:r>
          </w:p>
          <w:p>
            <w:pPr>
              <w:spacing w:before="0" w:after="0" w:lineRule="auto" w:line="269"/>
            </w:pPr>
            <w:r>
              <w:rPr>
                <w:rFonts w:ascii="Georgia" w:hAnsi="Georgia"/>
                <w:i w:val="0"/>
                <w:color w:val="6B7078"/>
                <w:sz w:val="17"/>
              </w:rPr>
              <w:t xml:space="preserve">   0,5× H.C.B BEAUNE BTL @ 49,00 € = 24,50 €</w:t>
            </w:r>
          </w:p>
          <w:p>
            <w:pPr>
              <w:spacing w:before="0" w:after="0" w:lineRule="auto" w:line="269"/>
            </w:pPr>
            <w:r>
              <w:rPr>
                <w:rFonts w:ascii="Georgia" w:hAnsi="Georgia"/>
                <w:i w:val="0"/>
                <w:color w:val="6B7078"/>
                <w:sz w:val="17"/>
              </w:rPr>
              <w:t xml:space="preserve">   3× Escargots de Bourgog @ 8,00 € = 24,00 €</w:t>
            </w:r>
          </w:p>
          <w:p>
            <w:pPr>
              <w:spacing w:before="0" w:after="0" w:lineRule="auto" w:line="269"/>
            </w:pPr>
            <w:r>
              <w:rPr>
                <w:rFonts w:ascii="Georgia" w:hAnsi="Georgia"/>
                <w:i w:val="0"/>
                <w:color w:val="6B7078"/>
                <w:sz w:val="17"/>
              </w:rPr>
              <w:t xml:space="preserve">   0,5× Croûtes Morilles @ 16,90 € = 8,45 €</w:t>
            </w:r>
          </w:p>
          <w:p>
            <w:pPr>
              <w:spacing w:before="0" w:after="0" w:lineRule="auto" w:line="269"/>
            </w:pPr>
            <w:r>
              <w:rPr>
                <w:rFonts w:ascii="Georgia" w:hAnsi="Georgia"/>
                <w:i w:val="0"/>
                <w:color w:val="6B7078"/>
                <w:sz w:val="17"/>
              </w:rPr>
              <w:t xml:space="preserve">   0,5× Feuilleté Forestier @ 10,90 € = 5,45 €</w:t>
            </w:r>
          </w:p>
          <w:p>
            <w:pPr>
              <w:spacing w:before="0" w:after="0" w:lineRule="auto" w:line="269"/>
            </w:pPr>
            <w:r>
              <w:rPr>
                <w:rFonts w:ascii="Georgia" w:hAnsi="Georgia"/>
                <w:i w:val="0"/>
                <w:color w:val="6B7078"/>
                <w:sz w:val="17"/>
              </w:rPr>
              <w:t xml:space="preserve">   0,5× MORTEAU GRILLEE @ 18,60 € = 9,30 €</w:t>
            </w:r>
          </w:p>
          <w:p>
            <w:pPr>
              <w:spacing w:before="0" w:after="0" w:lineRule="auto" w:line="269"/>
            </w:pPr>
            <w:r>
              <w:rPr>
                <w:rFonts w:ascii="Georgia" w:hAnsi="Georgia"/>
                <w:i w:val="0"/>
                <w:color w:val="6B7078"/>
                <w:sz w:val="17"/>
              </w:rPr>
              <w:t xml:space="preserve">   0,5× FRELEE @ 19,60 € = 9,80 €</w:t>
            </w:r>
          </w:p>
          <w:p>
            <w:pPr>
              <w:spacing w:before="0" w:after="0" w:lineRule="auto" w:line="269"/>
            </w:pPr>
            <w:r>
              <w:rPr>
                <w:rFonts w:ascii="Georgia" w:hAnsi="Georgia"/>
                <w:i w:val="0"/>
                <w:color w:val="6B7078"/>
                <w:sz w:val="17"/>
              </w:rPr>
              <w:t xml:space="preserve">   0,5× PEUTE @ 17,80 € = 8,90 €</w:t>
            </w:r>
          </w:p>
          <w:p>
            <w:pPr>
              <w:spacing w:before="0" w:after="0" w:lineRule="auto" w:line="269"/>
            </w:pPr>
            <w:r>
              <w:rPr>
                <w:rFonts w:ascii="Georgia" w:hAnsi="Georgia"/>
                <w:i w:val="0"/>
                <w:color w:val="6B7078"/>
                <w:sz w:val="17"/>
              </w:rPr>
              <w:t xml:space="preserve">   0,5× Entrecôte grillée @ 19,90 € = 9,95 €</w:t>
            </w:r>
          </w:p>
          <w:p>
            <w:pPr>
              <w:spacing w:before="0" w:after="0" w:lineRule="auto" w:line="269"/>
            </w:pPr>
            <w:r>
              <w:rPr>
                <w:rFonts w:ascii="Georgia" w:hAnsi="Georgia"/>
                <w:i w:val="0"/>
                <w:color w:val="6B7078"/>
                <w:sz w:val="17"/>
              </w:rPr>
              <w:t xml:space="preserve">   2× Expresso @ 2,20 € = 4,40 €</w:t>
            </w:r>
          </w:p>
          <w:p>
            <w:pPr>
              <w:spacing w:before="0" w:after="20" w:lineRule="auto" w:line="269"/>
            </w:pPr>
            <w:r>
              <w:rPr>
                <w:rFonts w:ascii="Georgia" w:hAnsi="Georgia"/>
                <w:b/>
                <w:i w:val="0"/>
                <w:color w:val="222222"/>
                <w:sz w:val="18"/>
              </w:rPr>
              <w:t>Note n°6 (12:43) — total 118,10 €</w:t>
            </w:r>
          </w:p>
          <w:p>
            <w:pPr>
              <w:spacing w:before="0" w:after="0" w:lineRule="auto" w:line="269"/>
            </w:pPr>
            <w:r>
              <w:rPr>
                <w:rFonts w:ascii="Georgia" w:hAnsi="Georgia"/>
                <w:i w:val="0"/>
                <w:color w:val="6B7078"/>
                <w:sz w:val="17"/>
              </w:rPr>
              <w:t xml:space="preserve">   0,5× Père Gregoire @ 5,90 € = 2,95 €</w:t>
            </w:r>
          </w:p>
          <w:p>
            <w:pPr>
              <w:spacing w:before="0" w:after="0" w:lineRule="auto" w:line="269"/>
            </w:pPr>
            <w:r>
              <w:rPr>
                <w:rFonts w:ascii="Georgia" w:hAnsi="Georgia"/>
                <w:i w:val="0"/>
                <w:color w:val="6B7078"/>
                <w:sz w:val="17"/>
              </w:rPr>
              <w:t xml:space="preserve">   0,5× La Vouivre @ 5,90 € = 2,95 €</w:t>
            </w:r>
          </w:p>
          <w:p>
            <w:pPr>
              <w:spacing w:before="0" w:after="0" w:lineRule="auto" w:line="269"/>
            </w:pPr>
            <w:r>
              <w:rPr>
                <w:rFonts w:ascii="Georgia" w:hAnsi="Georgia"/>
                <w:i w:val="0"/>
                <w:color w:val="6B7078"/>
                <w:sz w:val="17"/>
              </w:rPr>
              <w:t xml:space="preserve">   0,5× Sprintz @ 9,00 € = 4,50 €</w:t>
            </w:r>
          </w:p>
          <w:p>
            <w:pPr>
              <w:spacing w:before="0" w:after="0" w:lineRule="auto" w:line="269"/>
            </w:pPr>
            <w:r>
              <w:rPr>
                <w:rFonts w:ascii="Georgia" w:hAnsi="Georgia"/>
                <w:i w:val="0"/>
                <w:color w:val="6B7078"/>
                <w:sz w:val="17"/>
              </w:rPr>
              <w:t xml:space="preserve">   0,5× Macvin du Jura @ 5,90 € = 2,95 €</w:t>
            </w:r>
          </w:p>
          <w:p>
            <w:pPr>
              <w:spacing w:before="0" w:after="0" w:lineRule="auto" w:line="269"/>
            </w:pPr>
            <w:r>
              <w:rPr>
                <w:rFonts w:ascii="Georgia" w:hAnsi="Georgia"/>
                <w:i w:val="0"/>
                <w:color w:val="6B7078"/>
                <w:sz w:val="17"/>
              </w:rPr>
              <w:t xml:space="preserve">   0,5× H.C.B BEAUNE BTL @ 49,00 € = 24,50 €</w:t>
            </w:r>
          </w:p>
          <w:p>
            <w:pPr>
              <w:spacing w:before="0" w:after="0" w:lineRule="auto" w:line="269"/>
            </w:pPr>
            <w:r>
              <w:rPr>
                <w:rFonts w:ascii="Georgia" w:hAnsi="Georgia"/>
                <w:i w:val="0"/>
                <w:color w:val="6B7078"/>
                <w:sz w:val="17"/>
              </w:rPr>
              <w:t xml:space="preserve">   3× Escargots de Bourgog @ 8,00 € = 24,00 €</w:t>
            </w:r>
          </w:p>
          <w:p>
            <w:pPr>
              <w:spacing w:before="0" w:after="0" w:lineRule="auto" w:line="269"/>
            </w:pPr>
            <w:r>
              <w:rPr>
                <w:rFonts w:ascii="Georgia" w:hAnsi="Georgia"/>
                <w:i w:val="0"/>
                <w:color w:val="6B7078"/>
                <w:sz w:val="17"/>
              </w:rPr>
              <w:t xml:space="preserve">   0,5× Croûtes Morilles @ 16,90 € = 8,45 €</w:t>
            </w:r>
          </w:p>
          <w:p>
            <w:pPr>
              <w:spacing w:before="0" w:after="0" w:lineRule="auto" w:line="269"/>
            </w:pPr>
            <w:r>
              <w:rPr>
                <w:rFonts w:ascii="Georgia" w:hAnsi="Georgia"/>
                <w:i w:val="0"/>
                <w:color w:val="6B7078"/>
                <w:sz w:val="17"/>
              </w:rPr>
              <w:t xml:space="preserve">   0,5× Feuilleté Forestier @ 10,90 € = 5,45 €</w:t>
            </w:r>
          </w:p>
          <w:p>
            <w:pPr>
              <w:spacing w:before="0" w:after="0" w:lineRule="auto" w:line="269"/>
            </w:pPr>
            <w:r>
              <w:rPr>
                <w:rFonts w:ascii="Georgia" w:hAnsi="Georgia"/>
                <w:i w:val="0"/>
                <w:color w:val="6B7078"/>
                <w:sz w:val="17"/>
              </w:rPr>
              <w:t xml:space="preserve">   0,5× MORTEAU GRILLEE @ 18,60 € = 9,30 €</w:t>
            </w:r>
          </w:p>
          <w:p>
            <w:pPr>
              <w:spacing w:before="0" w:after="0" w:lineRule="auto" w:line="269"/>
            </w:pPr>
            <w:r>
              <w:rPr>
                <w:rFonts w:ascii="Georgia" w:hAnsi="Georgia"/>
                <w:i w:val="0"/>
                <w:color w:val="6B7078"/>
                <w:sz w:val="17"/>
              </w:rPr>
              <w:t xml:space="preserve">   0,5× FRELEE @ 19,60 € = 9,80 €</w:t>
            </w:r>
          </w:p>
          <w:p>
            <w:pPr>
              <w:spacing w:before="0" w:after="0" w:lineRule="auto" w:line="269"/>
            </w:pPr>
            <w:r>
              <w:rPr>
                <w:rFonts w:ascii="Georgia" w:hAnsi="Georgia"/>
                <w:i w:val="0"/>
                <w:color w:val="6B7078"/>
                <w:sz w:val="17"/>
              </w:rPr>
              <w:t xml:space="preserve">   0,5× PEUTE @ 17,80 € = 8,90 €</w:t>
            </w:r>
          </w:p>
          <w:p>
            <w:pPr>
              <w:spacing w:before="0" w:after="0" w:lineRule="auto" w:line="269"/>
            </w:pPr>
            <w:r>
              <w:rPr>
                <w:rFonts w:ascii="Georgia" w:hAnsi="Georgia"/>
                <w:i w:val="0"/>
                <w:color w:val="6B7078"/>
                <w:sz w:val="17"/>
              </w:rPr>
              <w:t xml:space="preserve">   0,5× Entrecôte grillée @ 19,90 € = 9,95 €</w:t>
            </w:r>
          </w:p>
          <w:p>
            <w:pPr>
              <w:spacing w:before="0" w:after="0" w:lineRule="auto" w:line="269"/>
            </w:pPr>
            <w:r>
              <w:rPr>
                <w:rFonts w:ascii="Georgia" w:hAnsi="Georgia"/>
                <w:i w:val="0"/>
                <w:color w:val="6B7078"/>
                <w:sz w:val="17"/>
              </w:rPr>
              <w:t xml:space="preserve">   2× Expresso @ 2,20 € = 4,40 €</w:t>
            </w:r>
          </w:p>
          <w:p>
            <w:pPr>
              <w:spacing w:before="0" w:after="20" w:lineRule="auto" w:line="269"/>
            </w:pPr>
            <w:r>
              <w:rPr>
                <w:rFonts w:ascii="Georgia" w:hAnsi="Georgia"/>
                <w:b/>
                <w:i w:val="0"/>
                <w:color w:val="222222"/>
                <w:sz w:val="18"/>
              </w:rPr>
              <w:t>Note n°8 (12:49) — total 42,60 €</w:t>
            </w:r>
          </w:p>
          <w:p>
            <w:pPr>
              <w:spacing w:before="0" w:after="0" w:lineRule="auto" w:line="269"/>
            </w:pPr>
            <w:r>
              <w:rPr>
                <w:rFonts w:ascii="Georgia" w:hAnsi="Georgia"/>
                <w:i w:val="0"/>
                <w:color w:val="6B7078"/>
                <w:sz w:val="17"/>
              </w:rPr>
              <w:t xml:space="preserve">   0,5× Chat perché @ 5,90 € = 2,95 €</w:t>
            </w:r>
          </w:p>
          <w:p>
            <w:pPr>
              <w:spacing w:before="0" w:after="0" w:lineRule="auto" w:line="269"/>
            </w:pPr>
            <w:r>
              <w:rPr>
                <w:rFonts w:ascii="Georgia" w:hAnsi="Georgia"/>
                <w:i w:val="0"/>
                <w:color w:val="6B7078"/>
                <w:sz w:val="17"/>
              </w:rPr>
              <w:t xml:space="preserve">   0,5× Jus de Fruit @ 4,20 € = 2,10 €</w:t>
            </w:r>
          </w:p>
          <w:p>
            <w:pPr>
              <w:spacing w:before="0" w:after="0" w:lineRule="auto" w:line="269"/>
            </w:pPr>
            <w:r>
              <w:rPr>
                <w:rFonts w:ascii="Georgia" w:hAnsi="Georgia"/>
                <w:i w:val="0"/>
                <w:color w:val="6B7078"/>
                <w:sz w:val="17"/>
              </w:rPr>
              <w:t xml:space="preserve">   0,5× Truite Morilles @ 27,80 € = 13,90 €</w:t>
            </w:r>
          </w:p>
          <w:p>
            <w:pPr>
              <w:spacing w:before="0" w:after="0" w:lineRule="auto" w:line="269"/>
            </w:pPr>
            <w:r>
              <w:rPr>
                <w:rFonts w:ascii="Georgia" w:hAnsi="Georgia"/>
                <w:i w:val="0"/>
                <w:color w:val="6B7078"/>
                <w:sz w:val="17"/>
              </w:rPr>
              <w:t xml:space="preserve">   0,5× POULET JURASSIENNE @ 18,60 € = 9,30 €</w:t>
            </w:r>
          </w:p>
          <w:p>
            <w:pPr>
              <w:spacing w:before="0" w:after="0" w:lineRule="auto" w:line="269"/>
            </w:pPr>
            <w:r>
              <w:rPr>
                <w:rFonts w:ascii="Georgia" w:hAnsi="Georgia"/>
                <w:i w:val="0"/>
                <w:color w:val="6B7078"/>
                <w:sz w:val="17"/>
              </w:rPr>
              <w:t xml:space="preserve">   0,5× VOUIVRE @ 14,60 € = 7,30 €</w:t>
            </w:r>
          </w:p>
          <w:p>
            <w:pPr>
              <w:spacing w:before="0" w:after="0" w:lineRule="auto" w:line="269"/>
            </w:pPr>
            <w:r>
              <w:rPr>
                <w:rFonts w:ascii="Georgia" w:hAnsi="Georgia"/>
                <w:i w:val="0"/>
                <w:color w:val="6B7078"/>
                <w:sz w:val="17"/>
              </w:rPr>
              <w:t xml:space="preserve">   0,5× TANTE ARIE @ 11,90 € = 5,95 €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n°9 (12:49) — total 42,60 €</w:t>
            </w:r>
          </w:p>
          <w:p>
            <w:pPr>
              <w:spacing w:before="0" w:after="0" w:lineRule="auto" w:line="269"/>
            </w:pPr>
            <w:r>
              <w:rPr>
                <w:rFonts w:ascii="Georgia" w:hAnsi="Georgia"/>
                <w:i w:val="0"/>
                <w:color w:val="6B7078"/>
                <w:sz w:val="17"/>
              </w:rPr>
              <w:t xml:space="preserve">   0,5× Chat perché @ 5,90 € = 2,95 €</w:t>
            </w:r>
          </w:p>
          <w:p>
            <w:pPr>
              <w:spacing w:before="0" w:after="0" w:lineRule="auto" w:line="269"/>
            </w:pPr>
            <w:r>
              <w:rPr>
                <w:rFonts w:ascii="Georgia" w:hAnsi="Georgia"/>
                <w:i w:val="0"/>
                <w:color w:val="6B7078"/>
                <w:sz w:val="17"/>
              </w:rPr>
              <w:t xml:space="preserve">   0,5× Jus de Fruit @ 4,20 € = 2,10 €</w:t>
            </w:r>
          </w:p>
          <w:p>
            <w:pPr>
              <w:spacing w:before="0" w:after="0" w:lineRule="auto" w:line="269"/>
            </w:pPr>
            <w:r>
              <w:rPr>
                <w:rFonts w:ascii="Georgia" w:hAnsi="Georgia"/>
                <w:i w:val="0"/>
                <w:color w:val="6B7078"/>
                <w:sz w:val="17"/>
              </w:rPr>
              <w:t xml:space="preserve">   0,5× Truite Morilles @ 27,80 € = 13,90 €</w:t>
            </w:r>
          </w:p>
          <w:p>
            <w:pPr>
              <w:spacing w:before="0" w:after="0" w:lineRule="auto" w:line="269"/>
            </w:pPr>
            <w:r>
              <w:rPr>
                <w:rFonts w:ascii="Georgia" w:hAnsi="Georgia"/>
                <w:i w:val="0"/>
                <w:color w:val="6B7078"/>
                <w:sz w:val="17"/>
              </w:rPr>
              <w:t xml:space="preserve">   0,5× POULET JURASSIENNE @ 18,60 € = 9,30 €</w:t>
            </w:r>
          </w:p>
          <w:p>
            <w:pPr>
              <w:spacing w:before="0" w:after="0" w:lineRule="auto" w:line="269"/>
            </w:pPr>
            <w:r>
              <w:rPr>
                <w:rFonts w:ascii="Georgia" w:hAnsi="Georgia"/>
                <w:i w:val="0"/>
                <w:color w:val="6B7078"/>
                <w:sz w:val="17"/>
              </w:rPr>
              <w:t xml:space="preserve">   0,5× VOUIVRE @ 14,60 € = 7,30 €</w:t>
            </w:r>
          </w:p>
          <w:p>
            <w:pPr>
              <w:spacing w:before="0" w:after="0" w:lineRule="auto" w:line="269"/>
            </w:pPr>
            <w:r>
              <w:rPr>
                <w:rFonts w:ascii="Georgia" w:hAnsi="Georgia"/>
                <w:i w:val="0"/>
                <w:color w:val="6B7078"/>
                <w:sz w:val="17"/>
              </w:rPr>
              <w:t xml:space="preserve">   0,5× TANTE ARIE @ 11,90 € = 5,95 €</w:t>
            </w:r>
          </w:p>
          <w:p>
            <w:pPr>
              <w:spacing w:before="0" w:after="0" w:lineRule="auto" w:line="269"/>
            </w:pPr>
            <w:r>
              <w:rPr>
                <w:rFonts w:ascii="Georgia" w:hAnsi="Georgia"/>
                <w:i w:val="0"/>
                <w:color w:val="6B7078"/>
                <w:sz w:val="17"/>
              </w:rPr>
              <w:t xml:space="preserve">   0,5× Expresso @ 2,20 € = 1,10 €</w:t>
            </w:r>
          </w:p>
          <w:p>
            <w:pPr>
              <w:spacing w:before="0" w:after="20" w:lineRule="auto" w:line="269"/>
            </w:pPr>
            <w:r>
              <w:rPr>
                <w:rFonts w:ascii="Georgia" w:hAnsi="Georgia"/>
                <w:b/>
                <w:i w:val="0"/>
                <w:color w:val="222222"/>
                <w:sz w:val="18"/>
              </w:rPr>
              <w:t>Note n°10 (12:53) — total 92,55 €</w:t>
            </w:r>
          </w:p>
          <w:p>
            <w:pPr>
              <w:spacing w:before="0" w:after="0" w:lineRule="auto" w:line="269"/>
            </w:pPr>
            <w:r>
              <w:rPr>
                <w:rFonts w:ascii="Georgia" w:hAnsi="Georgia"/>
                <w:i w:val="0"/>
                <w:color w:val="6B7078"/>
                <w:sz w:val="17"/>
              </w:rPr>
              <w:t xml:space="preserve">   0,5× Arbois Béthanie @ 36,00 € = 18,00 €</w:t>
            </w:r>
          </w:p>
          <w:p>
            <w:pPr>
              <w:spacing w:before="0" w:after="0" w:lineRule="auto" w:line="269"/>
            </w:pPr>
            <w:r>
              <w:rPr>
                <w:rFonts w:ascii="Georgia" w:hAnsi="Georgia"/>
                <w:i w:val="0"/>
                <w:color w:val="6B7078"/>
                <w:sz w:val="17"/>
              </w:rPr>
              <w:t xml:space="preserve">   0,5× Menu Franc-Comtois @ 34,00 € = 17,00 €</w:t>
            </w:r>
          </w:p>
          <w:p>
            <w:pPr>
              <w:spacing w:before="0" w:after="0" w:lineRule="auto" w:line="269"/>
            </w:pPr>
            <w:r>
              <w:rPr>
                <w:rFonts w:ascii="Georgia" w:hAnsi="Georgia"/>
                <w:i w:val="0"/>
                <w:color w:val="6B7078"/>
                <w:sz w:val="17"/>
              </w:rPr>
              <w:t xml:space="preserve">   1,5× Escargots de Bourgog @ 8,00 € = 12,00 €</w:t>
            </w:r>
          </w:p>
          <w:p>
            <w:pPr>
              <w:spacing w:before="0" w:after="0" w:lineRule="auto" w:line="269"/>
            </w:pPr>
            <w:r>
              <w:rPr>
                <w:rFonts w:ascii="Georgia" w:hAnsi="Georgia"/>
                <w:i w:val="0"/>
                <w:color w:val="6B7078"/>
                <w:sz w:val="17"/>
              </w:rPr>
              <w:t xml:space="preserve">   0,5× MORTEAU GRILLEE @ 18,60 € = 9,30 €</w:t>
            </w:r>
          </w:p>
          <w:p>
            <w:pPr>
              <w:spacing w:before="0" w:after="0" w:lineRule="auto" w:line="269"/>
            </w:pPr>
            <w:r>
              <w:rPr>
                <w:rFonts w:ascii="Georgia" w:hAnsi="Georgia"/>
                <w:i w:val="0"/>
                <w:color w:val="6B7078"/>
                <w:sz w:val="17"/>
              </w:rPr>
              <w:t xml:space="preserve">   0,5× ASSIETTE FRANC-COMTO @ 18,60 € = 9,30 €</w:t>
            </w:r>
          </w:p>
          <w:p>
            <w:pPr>
              <w:spacing w:before="0" w:after="0" w:lineRule="auto" w:line="269"/>
            </w:pPr>
            <w:r>
              <w:rPr>
                <w:rFonts w:ascii="Georgia" w:hAnsi="Georgia"/>
                <w:i w:val="0"/>
                <w:color w:val="6B7078"/>
                <w:sz w:val="17"/>
              </w:rPr>
              <w:t xml:space="preserve">   0,5× Salade Régionale @ 19,90 € = 9,95 €</w:t>
            </w:r>
          </w:p>
          <w:p>
            <w:pPr>
              <w:spacing w:before="0" w:after="0" w:lineRule="auto" w:line="269"/>
            </w:pPr>
            <w:r>
              <w:rPr>
                <w:rFonts w:ascii="Georgia" w:hAnsi="Georgia"/>
                <w:i w:val="0"/>
                <w:color w:val="6B7078"/>
                <w:sz w:val="17"/>
              </w:rPr>
              <w:t xml:space="preserve">   1× Savagnin verre @ 8,30 € = 8,30 €</w:t>
            </w:r>
          </w:p>
          <w:p>
            <w:pPr>
              <w:spacing w:before="0" w:after="0" w:lineRule="auto" w:line="269"/>
            </w:pPr>
            <w:r>
              <w:rPr>
                <w:rFonts w:ascii="Georgia" w:hAnsi="Georgia"/>
                <w:i w:val="0"/>
                <w:color w:val="6B7078"/>
                <w:sz w:val="17"/>
              </w:rPr>
              <w:t xml:space="preserve">   1× Mambo @ 6,50 € = 6,50 €</w:t>
            </w:r>
          </w:p>
          <w:p>
            <w:pPr>
              <w:spacing w:before="0" w:after="0" w:lineRule="auto" w:line="269"/>
            </w:pPr>
            <w:r>
              <w:rPr>
                <w:rFonts w:ascii="Georgia" w:hAnsi="Georgia"/>
                <w:i w:val="0"/>
                <w:color w:val="6B7078"/>
                <w:sz w:val="17"/>
              </w:rPr>
              <w:t xml:space="preserve">   1× Expresso @ 2,20 € = 2,20 €</w:t>
            </w:r>
          </w:p>
          <w:p>
            <w:pPr>
              <w:spacing w:before="0" w:after="20" w:lineRule="auto" w:line="269"/>
            </w:pPr>
            <w:r>
              <w:rPr>
                <w:rFonts w:ascii="Georgia" w:hAnsi="Georgia"/>
                <w:b/>
                <w:i w:val="0"/>
                <w:color w:val="222222"/>
                <w:sz w:val="18"/>
              </w:rPr>
              <w:t>Note n°11 (12:54) — total 92,55 €</w:t>
            </w:r>
          </w:p>
          <w:p>
            <w:pPr>
              <w:spacing w:before="0" w:after="0" w:lineRule="auto" w:line="269"/>
            </w:pPr>
            <w:r>
              <w:rPr>
                <w:rFonts w:ascii="Georgia" w:hAnsi="Georgia"/>
                <w:i w:val="0"/>
                <w:color w:val="6B7078"/>
                <w:sz w:val="17"/>
              </w:rPr>
              <w:t xml:space="preserve">   0,5× Arbois Béthanie @ 36,00 € = 18,00 €</w:t>
            </w:r>
          </w:p>
          <w:p>
            <w:pPr>
              <w:spacing w:before="0" w:after="0" w:lineRule="auto" w:line="269"/>
            </w:pPr>
            <w:r>
              <w:rPr>
                <w:rFonts w:ascii="Georgia" w:hAnsi="Georgia"/>
                <w:i w:val="0"/>
                <w:color w:val="6B7078"/>
                <w:sz w:val="17"/>
              </w:rPr>
              <w:t xml:space="preserve">   0,5× Menu Franc-Comtois @ 34,00 € = 17,00 €</w:t>
            </w:r>
          </w:p>
          <w:p>
            <w:pPr>
              <w:spacing w:before="0" w:after="0" w:lineRule="auto" w:line="269"/>
            </w:pPr>
            <w:r>
              <w:rPr>
                <w:rFonts w:ascii="Georgia" w:hAnsi="Georgia"/>
                <w:i w:val="0"/>
                <w:color w:val="6B7078"/>
                <w:sz w:val="17"/>
              </w:rPr>
              <w:t xml:space="preserve">   1,5× Escargots de Bourgog @ 8,00 € = 12,00 €</w:t>
            </w:r>
          </w:p>
          <w:p>
            <w:pPr>
              <w:spacing w:before="0" w:after="0" w:lineRule="auto" w:line="269"/>
            </w:pPr>
            <w:r>
              <w:rPr>
                <w:rFonts w:ascii="Georgia" w:hAnsi="Georgia"/>
                <w:i w:val="0"/>
                <w:color w:val="6B7078"/>
                <w:sz w:val="17"/>
              </w:rPr>
              <w:t xml:space="preserve">   0,5× MORTEAU GRILLEE @ 18,60 € = 9,30 €</w:t>
            </w:r>
          </w:p>
          <w:p>
            <w:pPr>
              <w:spacing w:before="0" w:after="0" w:lineRule="auto" w:line="269"/>
            </w:pPr>
            <w:r>
              <w:rPr>
                <w:rFonts w:ascii="Georgia" w:hAnsi="Georgia"/>
                <w:i w:val="0"/>
                <w:color w:val="6B7078"/>
                <w:sz w:val="17"/>
              </w:rPr>
              <w:t xml:space="preserve">   0,5× ASSIETTE FRANC-COMTO @ 18,60 € = 9,30 €</w:t>
            </w:r>
          </w:p>
          <w:p>
            <w:pPr>
              <w:spacing w:before="0" w:after="0" w:lineRule="auto" w:line="269"/>
            </w:pPr>
            <w:r>
              <w:rPr>
                <w:rFonts w:ascii="Georgia" w:hAnsi="Georgia"/>
                <w:i w:val="0"/>
                <w:color w:val="6B7078"/>
                <w:sz w:val="17"/>
              </w:rPr>
              <w:t xml:space="preserve">   0,5× Salade Régionale @ 19,90 € = 9,95 €</w:t>
            </w:r>
          </w:p>
          <w:p>
            <w:pPr>
              <w:spacing w:before="0" w:after="0" w:lineRule="auto" w:line="269"/>
            </w:pPr>
            <w:r>
              <w:rPr>
                <w:rFonts w:ascii="Georgia" w:hAnsi="Georgia"/>
                <w:i w:val="0"/>
                <w:color w:val="6B7078"/>
                <w:sz w:val="17"/>
              </w:rPr>
              <w:t xml:space="preserve">   1× Savagnin verre @ 8,30 € = 8,30 €</w:t>
            </w:r>
          </w:p>
          <w:p>
            <w:pPr>
              <w:spacing w:before="0" w:after="0" w:lineRule="auto" w:line="269"/>
            </w:pPr>
            <w:r>
              <w:rPr>
                <w:rFonts w:ascii="Georgia" w:hAnsi="Georgia"/>
                <w:i w:val="0"/>
                <w:color w:val="6B7078"/>
                <w:sz w:val="17"/>
              </w:rPr>
              <w:t xml:space="preserve">   1× Mambo @ 6,50 € = 6,50 €</w:t>
            </w:r>
          </w:p>
          <w:p>
            <w:pPr>
              <w:spacing w:before="0" w:after="0" w:lineRule="auto" w:line="269"/>
            </w:pPr>
            <w:r>
              <w:rPr>
                <w:rFonts w:ascii="Georgia" w:hAnsi="Georgia"/>
                <w:i w:val="0"/>
                <w:color w:val="6B7078"/>
                <w:sz w:val="17"/>
              </w:rPr>
              <w:t xml:space="preserve">   1× Expresso @ 2,20 € = 2,20 €</w:t>
            </w:r>
          </w:p>
        </w:tc>
      </w:tr>
    </w:tbl>
    <w:p>
      <w:pPr>
        <w:spacing w:after="60"/>
      </w:pPr>
    </w:p>
    <w:p>
      <w:pPr>
        <w:spacing w:before="0" w:after="40" w:lineRule="auto" w:line="269"/>
      </w:pPr>
      <w:r>
        <w:rPr>
          <w:rFonts w:ascii="Georgia" w:hAnsi="Georgia"/>
          <w:i w:val="0"/>
          <w:color w:val="B45309"/>
          <w:sz w:val="18"/>
        </w:rPr>
        <w:t>Exemple du 2024-10-30</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20:09  —  18,60 €</w:t>
            </w:r>
          </w:p>
          <w:p>
            <w:pPr>
              <w:spacing w:before="0" w:after="0" w:lineRule="auto" w:line="269"/>
            </w:pPr>
            <w:r>
              <w:rPr>
                <w:rFonts w:ascii="Georgia" w:hAnsi="Georgia"/>
                <w:i w:val="0"/>
                <w:color w:val="222222"/>
                <w:sz w:val="18"/>
              </w:rPr>
              <w:t>20:09  —  25,00 €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n°21 (19:56) — total 115,45 €</w:t>
            </w:r>
          </w:p>
          <w:p>
            <w:pPr>
              <w:spacing w:before="0" w:after="0" w:lineRule="auto" w:line="269"/>
            </w:pPr>
            <w:r>
              <w:rPr>
                <w:rFonts w:ascii="Georgia" w:hAnsi="Georgia"/>
                <w:i w:val="0"/>
                <w:color w:val="6B7078"/>
                <w:sz w:val="17"/>
              </w:rPr>
              <w:t xml:space="preserve">   0,5× MACHON GOURMET @ 25,00 € = 12,50 €</w:t>
            </w:r>
          </w:p>
          <w:p>
            <w:pPr>
              <w:spacing w:before="0" w:after="0" w:lineRule="auto" w:line="269"/>
            </w:pPr>
            <w:r>
              <w:rPr>
                <w:rFonts w:ascii="Georgia" w:hAnsi="Georgia"/>
                <w:i w:val="0"/>
                <w:color w:val="6B7078"/>
                <w:sz w:val="17"/>
              </w:rPr>
              <w:t xml:space="preserve">   0,5× Menu Franc-Comtois @ 34,00 € = 17,00 €</w:t>
            </w:r>
          </w:p>
          <w:p>
            <w:pPr>
              <w:spacing w:before="0" w:after="0" w:lineRule="auto" w:line="269"/>
            </w:pPr>
            <w:r>
              <w:rPr>
                <w:rFonts w:ascii="Georgia" w:hAnsi="Georgia"/>
                <w:i w:val="0"/>
                <w:color w:val="6B7078"/>
                <w:sz w:val="17"/>
              </w:rPr>
              <w:t xml:space="preserve">   0,5× Menu Bourguignon @ 34,00 € = 17,00 €</w:t>
            </w:r>
          </w:p>
          <w:p>
            <w:pPr>
              <w:spacing w:before="0" w:after="0" w:lineRule="auto" w:line="269"/>
            </w:pPr>
            <w:r>
              <w:rPr>
                <w:rFonts w:ascii="Georgia" w:hAnsi="Georgia"/>
                <w:i w:val="0"/>
                <w:color w:val="6B7078"/>
                <w:sz w:val="17"/>
              </w:rPr>
              <w:t xml:space="preserve">   0,5× Jamhon Persillé @ 7,20 € = 3,60 €</w:t>
            </w:r>
          </w:p>
          <w:p>
            <w:pPr>
              <w:spacing w:before="0" w:after="0" w:lineRule="auto" w:line="269"/>
            </w:pPr>
            <w:r>
              <w:rPr>
                <w:rFonts w:ascii="Georgia" w:hAnsi="Georgia"/>
                <w:i w:val="0"/>
                <w:color w:val="6B7078"/>
                <w:sz w:val="17"/>
              </w:rPr>
              <w:t xml:space="preserve">   0,5× Salade Franc-Comptoi @ 8,90 € = 4,45 €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CAMEMBERT ROTI @ 18,60 € = 9,30 €</w:t>
            </w:r>
          </w:p>
          <w:p>
            <w:pPr>
              <w:spacing w:before="0" w:after="0" w:lineRule="auto" w:line="269"/>
            </w:pPr>
            <w:r>
              <w:rPr>
                <w:rFonts w:ascii="Georgia" w:hAnsi="Georgia"/>
                <w:i w:val="0"/>
                <w:color w:val="6B7078"/>
                <w:sz w:val="17"/>
              </w:rPr>
              <w:t xml:space="preserve">   1× Fondue Forestière @ 21,90 € = 21,90 €</w:t>
            </w:r>
          </w:p>
          <w:p>
            <w:pPr>
              <w:spacing w:before="0" w:after="0" w:lineRule="auto" w:line="269"/>
            </w:pPr>
            <w:r>
              <w:rPr>
                <w:rFonts w:ascii="Georgia" w:hAnsi="Georgia"/>
                <w:i w:val="0"/>
                <w:color w:val="6B7078"/>
                <w:sz w:val="17"/>
              </w:rPr>
              <w:t xml:space="preserve">   0,5× POMMES FRITES @ 3,90 € = 1,95 €</w:t>
            </w:r>
          </w:p>
          <w:p>
            <w:pPr>
              <w:spacing w:before="0" w:after="0" w:lineRule="auto" w:line="269"/>
            </w:pPr>
            <w:r>
              <w:rPr>
                <w:rFonts w:ascii="Georgia" w:hAnsi="Georgia"/>
                <w:i w:val="0"/>
                <w:color w:val="6B7078"/>
                <w:sz w:val="17"/>
              </w:rPr>
              <w:t xml:space="preserve">   0,5× VOGEOTTE @ 13,10 € = 6,55 €</w:t>
            </w:r>
          </w:p>
          <w:p>
            <w:pPr>
              <w:spacing w:before="0" w:after="0" w:lineRule="auto" w:line="269"/>
            </w:pPr>
            <w:r>
              <w:rPr>
                <w:rFonts w:ascii="Georgia" w:hAnsi="Georgia"/>
                <w:i w:val="0"/>
                <w:color w:val="6B7078"/>
                <w:sz w:val="17"/>
              </w:rPr>
              <w:t xml:space="preserve">   1,5× Crêpe Nutella @ 4,90 € = 7,35 €</w:t>
            </w:r>
          </w:p>
          <w:p>
            <w:pPr>
              <w:spacing w:before="0" w:after="0" w:lineRule="auto" w:line="269"/>
            </w:pPr>
            <w:r>
              <w:rPr>
                <w:rFonts w:ascii="Georgia" w:hAnsi="Georgia"/>
                <w:i w:val="0"/>
                <w:color w:val="6B7078"/>
                <w:sz w:val="17"/>
              </w:rPr>
              <w:t xml:space="preserve">   0,5× BANANE @ 2,70 € = 1,35 €</w:t>
            </w:r>
          </w:p>
          <w:p>
            <w:pPr>
              <w:spacing w:before="0" w:after="0" w:lineRule="auto" w:line="269"/>
            </w:pPr>
            <w:r>
              <w:rPr>
                <w:rFonts w:ascii="Georgia" w:hAnsi="Georgia"/>
                <w:i w:val="0"/>
                <w:color w:val="6B7078"/>
                <w:sz w:val="17"/>
              </w:rPr>
              <w:t xml:space="preserve">   0,5× CHANTILLY @ 2,50 € = 1,25 €</w:t>
            </w:r>
          </w:p>
          <w:p>
            <w:pPr>
              <w:spacing w:before="0" w:after="0" w:lineRule="auto" w:line="269"/>
            </w:pPr>
            <w:r>
              <w:rPr>
                <w:rFonts w:ascii="Georgia" w:hAnsi="Georgia"/>
                <w:i w:val="0"/>
                <w:color w:val="6B7078"/>
                <w:sz w:val="17"/>
              </w:rPr>
              <w:t xml:space="preserve">   0,5× 1 Boule Glace @ 3,50 € = 1,75 €</w:t>
            </w:r>
          </w:p>
          <w:p>
            <w:pPr>
              <w:spacing w:before="0" w:after="20" w:lineRule="auto" w:line="269"/>
            </w:pPr>
            <w:r>
              <w:rPr>
                <w:rFonts w:ascii="Georgia" w:hAnsi="Georgia"/>
                <w:b/>
                <w:i w:val="0"/>
                <w:color w:val="222222"/>
                <w:sz w:val="18"/>
              </w:rPr>
              <w:t>Note n°22 (19:57) — total 115,45 €</w:t>
            </w:r>
          </w:p>
          <w:p>
            <w:pPr>
              <w:spacing w:before="0" w:after="0" w:lineRule="auto" w:line="269"/>
            </w:pPr>
            <w:r>
              <w:rPr>
                <w:rFonts w:ascii="Georgia" w:hAnsi="Georgia"/>
                <w:i w:val="0"/>
                <w:color w:val="6B7078"/>
                <w:sz w:val="17"/>
              </w:rPr>
              <w:t xml:space="preserve">   0,5× MACHON GOURMET @ 25,00 € = 12,50 €</w:t>
            </w:r>
          </w:p>
          <w:p>
            <w:pPr>
              <w:spacing w:before="0" w:after="0" w:lineRule="auto" w:line="269"/>
            </w:pPr>
            <w:r>
              <w:rPr>
                <w:rFonts w:ascii="Georgia" w:hAnsi="Georgia"/>
                <w:i w:val="0"/>
                <w:color w:val="6B7078"/>
                <w:sz w:val="17"/>
              </w:rPr>
              <w:t xml:space="preserve">   0,5× Menu Franc-Comtois @ 34,00 € = 17,00 €</w:t>
            </w:r>
          </w:p>
          <w:p>
            <w:pPr>
              <w:spacing w:before="0" w:after="0" w:lineRule="auto" w:line="269"/>
            </w:pPr>
            <w:r>
              <w:rPr>
                <w:rFonts w:ascii="Georgia" w:hAnsi="Georgia"/>
                <w:i w:val="0"/>
                <w:color w:val="6B7078"/>
                <w:sz w:val="17"/>
              </w:rPr>
              <w:t xml:space="preserve">   0,5× Menu Bourguignon @ 34,00 € = 17,00 €</w:t>
            </w:r>
          </w:p>
          <w:p>
            <w:pPr>
              <w:spacing w:before="0" w:after="0" w:lineRule="auto" w:line="269"/>
            </w:pPr>
            <w:r>
              <w:rPr>
                <w:rFonts w:ascii="Georgia" w:hAnsi="Georgia"/>
                <w:i w:val="0"/>
                <w:color w:val="6B7078"/>
                <w:sz w:val="17"/>
              </w:rPr>
              <w:t xml:space="preserve">   0,5× Jamhon Persillé @ 7,20 € = 3,60 €</w:t>
            </w:r>
          </w:p>
          <w:p>
            <w:pPr>
              <w:spacing w:before="0" w:after="0" w:lineRule="auto" w:line="269"/>
            </w:pPr>
            <w:r>
              <w:rPr>
                <w:rFonts w:ascii="Georgia" w:hAnsi="Georgia"/>
                <w:i w:val="0"/>
                <w:color w:val="6B7078"/>
                <w:sz w:val="17"/>
              </w:rPr>
              <w:t xml:space="preserve">   0,5× Salade Franc-Comptoi @ 8,90 € = 4,45 €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CAMEMBERT ROTI @ 18,60 € = 9,30 €</w:t>
            </w:r>
          </w:p>
          <w:p>
            <w:pPr>
              <w:spacing w:before="0" w:after="0" w:lineRule="auto" w:line="269"/>
            </w:pPr>
            <w:r>
              <w:rPr>
                <w:rFonts w:ascii="Georgia" w:hAnsi="Georgia"/>
                <w:i w:val="0"/>
                <w:color w:val="6B7078"/>
                <w:sz w:val="17"/>
              </w:rPr>
              <w:t xml:space="preserve">   1× Fondue Forestière @ 21,90 € = 21,90 €</w:t>
            </w:r>
          </w:p>
          <w:p>
            <w:pPr>
              <w:spacing w:before="0" w:after="0" w:lineRule="auto" w:line="269"/>
            </w:pPr>
            <w:r>
              <w:rPr>
                <w:rFonts w:ascii="Georgia" w:hAnsi="Georgia"/>
                <w:i w:val="0"/>
                <w:color w:val="6B7078"/>
                <w:sz w:val="17"/>
              </w:rPr>
              <w:t xml:space="preserve">   0,5× POMMES FRITES @ 3,90 € = 1,95 €</w:t>
            </w:r>
          </w:p>
          <w:p>
            <w:pPr>
              <w:spacing w:before="0" w:after="0" w:lineRule="auto" w:line="269"/>
            </w:pPr>
            <w:r>
              <w:rPr>
                <w:rFonts w:ascii="Georgia" w:hAnsi="Georgia"/>
                <w:i w:val="0"/>
                <w:color w:val="6B7078"/>
                <w:sz w:val="17"/>
              </w:rPr>
              <w:t xml:space="preserve">   0,5× VOGEOTTE @ 13,10 € = 6,55 €</w:t>
            </w:r>
          </w:p>
          <w:p>
            <w:pPr>
              <w:spacing w:before="0" w:after="0" w:lineRule="auto" w:line="269"/>
            </w:pPr>
            <w:r>
              <w:rPr>
                <w:rFonts w:ascii="Georgia" w:hAnsi="Georgia"/>
                <w:i w:val="0"/>
                <w:color w:val="6B7078"/>
                <w:sz w:val="17"/>
              </w:rPr>
              <w:t xml:space="preserve">   1,5× Crêpe Nutella @ 4,90 € = 7,35 €</w:t>
            </w:r>
          </w:p>
          <w:p>
            <w:pPr>
              <w:spacing w:before="0" w:after="0" w:lineRule="auto" w:line="269"/>
            </w:pPr>
            <w:r>
              <w:rPr>
                <w:rFonts w:ascii="Georgia" w:hAnsi="Georgia"/>
                <w:i w:val="0"/>
                <w:color w:val="6B7078"/>
                <w:sz w:val="17"/>
              </w:rPr>
              <w:t xml:space="preserve">   0,5× BANANE @ 2,70 € = 1,35 €</w:t>
            </w:r>
          </w:p>
          <w:p>
            <w:pPr>
              <w:spacing w:before="0" w:after="0" w:lineRule="auto" w:line="269"/>
            </w:pPr>
            <w:r>
              <w:rPr>
                <w:rFonts w:ascii="Georgia" w:hAnsi="Georgia"/>
                <w:i w:val="0"/>
                <w:color w:val="6B7078"/>
                <w:sz w:val="17"/>
              </w:rPr>
              <w:t xml:space="preserve">   0,5× CHANTILLY @ 2,50 € = 1,25 €</w:t>
            </w:r>
          </w:p>
          <w:p>
            <w:pPr>
              <w:spacing w:before="0" w:after="0" w:lineRule="auto" w:line="269"/>
            </w:pPr>
            <w:r>
              <w:rPr>
                <w:rFonts w:ascii="Georgia" w:hAnsi="Georgia"/>
                <w:i w:val="0"/>
                <w:color w:val="6B7078"/>
                <w:sz w:val="17"/>
              </w:rPr>
              <w:t xml:space="preserve">   0,5× 1 Boule Glace @ 3,50 € = 1,75 €</w:t>
            </w:r>
          </w:p>
        </w:tc>
      </w:tr>
    </w:tbl>
    <w:p>
      <w:pPr>
        <w:spacing w:after="60"/>
      </w:pPr>
    </w:p>
    <w:p>
      <w:pPr>
        <w:spacing w:before="0" w:after="40" w:lineRule="auto" w:line="269"/>
      </w:pPr>
      <w:r>
        <w:rPr>
          <w:rFonts w:ascii="Georgia" w:hAnsi="Georgia"/>
          <w:i w:val="0"/>
          <w:color w:val="B45309"/>
          <w:sz w:val="18"/>
        </w:rPr>
        <w:t>Exemple du 2024-11-22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20:40  —  4,20 €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n°15 (20:41) — total 31,10 €</w:t>
            </w:r>
          </w:p>
          <w:p>
            <w:pPr>
              <w:spacing w:before="0" w:after="0" w:lineRule="auto" w:line="269"/>
            </w:pPr>
            <w:r>
              <w:rPr>
                <w:rFonts w:ascii="Georgia" w:hAnsi="Georgia"/>
                <w:i w:val="0"/>
                <w:color w:val="6B7078"/>
                <w:sz w:val="17"/>
              </w:rPr>
              <w:t xml:space="preserve">   0,5× Ricard @ 4,20 € = 2,10 €</w:t>
            </w:r>
          </w:p>
          <w:p>
            <w:pPr>
              <w:spacing w:before="0" w:after="0" w:lineRule="auto" w:line="269"/>
            </w:pPr>
            <w:r>
              <w:rPr>
                <w:rFonts w:ascii="Georgia" w:hAnsi="Georgia"/>
                <w:i w:val="0"/>
                <w:color w:val="6B7078"/>
                <w:sz w:val="17"/>
              </w:rPr>
              <w:t xml:space="preserve">   0,5× Ambrée @ 6,90 € = 3,45 €</w:t>
            </w:r>
          </w:p>
          <w:p>
            <w:pPr>
              <w:spacing w:before="0" w:after="0" w:lineRule="auto" w:line="269"/>
            </w:pPr>
            <w:r>
              <w:rPr>
                <w:rFonts w:ascii="Georgia" w:hAnsi="Georgia"/>
                <w:i w:val="0"/>
                <w:color w:val="6B7078"/>
                <w:sz w:val="17"/>
              </w:rPr>
              <w:t xml:space="preserve">   0,5× LIGOUSE @ 16,60 € = 8,30 €</w:t>
            </w:r>
          </w:p>
          <w:p>
            <w:pPr>
              <w:spacing w:before="0" w:after="0" w:lineRule="auto" w:line="269"/>
            </w:pPr>
            <w:r>
              <w:rPr>
                <w:rFonts w:ascii="Georgia" w:hAnsi="Georgia"/>
                <w:i w:val="0"/>
                <w:color w:val="6B7078"/>
                <w:sz w:val="17"/>
              </w:rPr>
              <w:t xml:space="preserve">   0,5× ASSIETTE PERE GREGOI @ 18,60 € = 9,30 €</w:t>
            </w:r>
          </w:p>
          <w:p>
            <w:pPr>
              <w:spacing w:before="0" w:after="0" w:lineRule="auto" w:line="269"/>
            </w:pPr>
            <w:r>
              <w:rPr>
                <w:rFonts w:ascii="Georgia" w:hAnsi="Georgia"/>
                <w:i w:val="0"/>
                <w:color w:val="6B7078"/>
                <w:sz w:val="17"/>
              </w:rPr>
              <w:t xml:space="preserve">   0,5× CREPE NUTELLA CHANTI @ 8,40 € = 4,20 €</w:t>
            </w:r>
          </w:p>
          <w:p>
            <w:pPr>
              <w:spacing w:before="0" w:after="0" w:lineRule="auto" w:line="269"/>
            </w:pPr>
            <w:r>
              <w:rPr>
                <w:rFonts w:ascii="Georgia" w:hAnsi="Georgia"/>
                <w:i w:val="0"/>
                <w:color w:val="6B7078"/>
                <w:sz w:val="17"/>
              </w:rPr>
              <w:t xml:space="preserve">   0,5× GLACE 2 BOULES @ 5,50 € = 2,75 €</w:t>
            </w:r>
          </w:p>
          <w:p>
            <w:pPr>
              <w:spacing w:before="0" w:after="0" w:lineRule="auto" w:line="269"/>
            </w:pPr>
            <w:r>
              <w:rPr>
                <w:rFonts w:ascii="Georgia" w:hAnsi="Georgia"/>
                <w:i w:val="0"/>
                <w:color w:val="6B7078"/>
                <w:sz w:val="17"/>
              </w:rPr>
              <w:t xml:space="preserve">   0,5× Chantilly @ 2,00 € = 1,00 €</w:t>
            </w:r>
          </w:p>
          <w:p>
            <w:pPr>
              <w:spacing w:before="0" w:after="20" w:lineRule="auto" w:line="269"/>
            </w:pPr>
            <w:r>
              <w:rPr>
                <w:rFonts w:ascii="Georgia" w:hAnsi="Georgia"/>
                <w:b/>
                <w:i w:val="0"/>
                <w:color w:val="222222"/>
                <w:sz w:val="18"/>
              </w:rPr>
              <w:t>Note n°16 (20:41) — total 31,10 €</w:t>
            </w:r>
          </w:p>
          <w:p>
            <w:pPr>
              <w:spacing w:before="0" w:after="0" w:lineRule="auto" w:line="269"/>
            </w:pPr>
            <w:r>
              <w:rPr>
                <w:rFonts w:ascii="Georgia" w:hAnsi="Georgia"/>
                <w:i w:val="0"/>
                <w:color w:val="6B7078"/>
                <w:sz w:val="17"/>
              </w:rPr>
              <w:t xml:space="preserve">   0,5× Ricard @ 4,20 € = 2,10 €</w:t>
            </w:r>
          </w:p>
          <w:p>
            <w:pPr>
              <w:spacing w:before="0" w:after="0" w:lineRule="auto" w:line="269"/>
            </w:pPr>
            <w:r>
              <w:rPr>
                <w:rFonts w:ascii="Georgia" w:hAnsi="Georgia"/>
                <w:i w:val="0"/>
                <w:color w:val="6B7078"/>
                <w:sz w:val="17"/>
              </w:rPr>
              <w:t xml:space="preserve">   0,5× Ambrée @ 6,90 € = 3,45 €</w:t>
            </w:r>
          </w:p>
          <w:p>
            <w:pPr>
              <w:spacing w:before="0" w:after="0" w:lineRule="auto" w:line="269"/>
            </w:pPr>
            <w:r>
              <w:rPr>
                <w:rFonts w:ascii="Georgia" w:hAnsi="Georgia"/>
                <w:i w:val="0"/>
                <w:color w:val="6B7078"/>
                <w:sz w:val="17"/>
              </w:rPr>
              <w:t xml:space="preserve">   0,5× LIGOUSE @ 16,60 € = 8,30 €</w:t>
            </w:r>
          </w:p>
          <w:p>
            <w:pPr>
              <w:spacing w:before="0" w:after="0" w:lineRule="auto" w:line="269"/>
            </w:pPr>
            <w:r>
              <w:rPr>
                <w:rFonts w:ascii="Georgia" w:hAnsi="Georgia"/>
                <w:i w:val="0"/>
                <w:color w:val="6B7078"/>
                <w:sz w:val="17"/>
              </w:rPr>
              <w:t xml:space="preserve">   0,5× ASSIETTE PERE GREGOI @ 18,60 € = 9,30 €</w:t>
            </w:r>
          </w:p>
          <w:p>
            <w:pPr>
              <w:spacing w:before="0" w:after="0" w:lineRule="auto" w:line="269"/>
            </w:pPr>
            <w:r>
              <w:rPr>
                <w:rFonts w:ascii="Georgia" w:hAnsi="Georgia"/>
                <w:i w:val="0"/>
                <w:color w:val="6B7078"/>
                <w:sz w:val="17"/>
              </w:rPr>
              <w:t xml:space="preserve">   0,5× CREPE NUTELLA CHANTI @ 8,40 € = 4,20 €</w:t>
            </w:r>
          </w:p>
          <w:p>
            <w:pPr>
              <w:spacing w:before="0" w:after="0" w:lineRule="auto" w:line="269"/>
            </w:pPr>
            <w:r>
              <w:rPr>
                <w:rFonts w:ascii="Georgia" w:hAnsi="Georgia"/>
                <w:i w:val="0"/>
                <w:color w:val="6B7078"/>
                <w:sz w:val="17"/>
              </w:rPr>
              <w:t xml:space="preserve">   0,5× GLACE 2 BOULES @ 5,50 € = 2,75 €</w:t>
            </w:r>
          </w:p>
          <w:p>
            <w:pPr>
              <w:spacing w:before="0" w:after="0" w:lineRule="auto" w:line="269"/>
            </w:pPr>
            <w:r>
              <w:rPr>
                <w:rFonts w:ascii="Georgia" w:hAnsi="Georgia"/>
                <w:i w:val="0"/>
                <w:color w:val="6B7078"/>
                <w:sz w:val="17"/>
              </w:rPr>
              <w:t xml:space="preserve">   0,5× Chantilly @ 2,00 € = 1,00 €</w:t>
            </w:r>
          </w:p>
        </w:tc>
      </w:tr>
    </w:tbl>
    <w:p>
      <w:pPr>
        <w:spacing w:after="60"/>
      </w:pPr>
    </w:p>
    <w:p>
      <w:pPr>
        <w:spacing w:before="0" w:after="40" w:lineRule="auto" w:line="269"/>
      </w:pPr>
      <w:r>
        <w:rPr>
          <w:rFonts w:ascii="Georgia" w:hAnsi="Georgia"/>
          <w:i w:val="0"/>
          <w:color w:val="B45309"/>
          <w:sz w:val="18"/>
        </w:rPr>
        <w:t>Exemple du 2024-12-11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19:45  —  5,90 €</w:t>
            </w:r>
          </w:p>
          <w:p>
            <w:pPr>
              <w:spacing w:before="0" w:after="0" w:lineRule="auto" w:line="269"/>
            </w:pPr>
            <w:r>
              <w:rPr>
                <w:rFonts w:ascii="Georgia" w:hAnsi="Georgia"/>
                <w:i w:val="0"/>
                <w:color w:val="222222"/>
                <w:sz w:val="18"/>
              </w:rPr>
              <w:t>19:45  —  8,90 €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n°10 (19:48) — total 86,10 €</w:t>
            </w:r>
          </w:p>
          <w:p>
            <w:pPr>
              <w:spacing w:before="0" w:after="0" w:lineRule="auto" w:line="269"/>
            </w:pPr>
            <w:r>
              <w:rPr>
                <w:rFonts w:ascii="Georgia" w:hAnsi="Georgia"/>
                <w:i w:val="0"/>
                <w:color w:val="6B7078"/>
                <w:sz w:val="17"/>
              </w:rPr>
              <w:t xml:space="preserve">   0,5× Fuze Tea @ 3,90 € = 1,95 €</w:t>
            </w:r>
          </w:p>
          <w:p>
            <w:pPr>
              <w:spacing w:before="0" w:after="0" w:lineRule="auto" w:line="269"/>
            </w:pPr>
            <w:r>
              <w:rPr>
                <w:rFonts w:ascii="Georgia" w:hAnsi="Georgia"/>
                <w:i w:val="0"/>
                <w:color w:val="6B7078"/>
                <w:sz w:val="17"/>
              </w:rPr>
              <w:t xml:space="preserve">   0,5× Coca (25cl) @ 3,90 € = 1,95 €</w:t>
            </w:r>
          </w:p>
          <w:p>
            <w:pPr>
              <w:spacing w:before="0" w:after="0" w:lineRule="auto" w:line="269"/>
            </w:pPr>
            <w:r>
              <w:rPr>
                <w:rFonts w:ascii="Georgia" w:hAnsi="Georgia"/>
                <w:i w:val="0"/>
                <w:color w:val="6B7078"/>
                <w:sz w:val="17"/>
              </w:rPr>
              <w:t xml:space="preserve">   0,5× Picon bière @ 4,80 € = 2,40 €</w:t>
            </w:r>
          </w:p>
          <w:p>
            <w:pPr>
              <w:spacing w:before="0" w:after="0" w:lineRule="auto" w:line="269"/>
            </w:pPr>
            <w:r>
              <w:rPr>
                <w:rFonts w:ascii="Georgia" w:hAnsi="Georgia"/>
                <w:i w:val="0"/>
                <w:color w:val="6B7078"/>
                <w:sz w:val="17"/>
              </w:rPr>
              <w:t xml:space="preserve">   0,5× Chat perché @ 5,90 € = 2,95 €</w:t>
            </w:r>
          </w:p>
          <w:p>
            <w:pPr>
              <w:spacing w:before="0" w:after="0" w:lineRule="auto" w:line="269"/>
            </w:pPr>
            <w:r>
              <w:rPr>
                <w:rFonts w:ascii="Georgia" w:hAnsi="Georgia"/>
                <w:i w:val="0"/>
                <w:color w:val="6B7078"/>
                <w:sz w:val="17"/>
              </w:rPr>
              <w:t xml:space="preserve">   0,5× Verre ALIGOTE @ 3,90 € = 1,95 €</w:t>
            </w:r>
          </w:p>
          <w:p>
            <w:pPr>
              <w:spacing w:before="0" w:after="0" w:lineRule="auto" w:line="269"/>
            </w:pPr>
            <w:r>
              <w:rPr>
                <w:rFonts w:ascii="Georgia" w:hAnsi="Georgia"/>
                <w:i w:val="0"/>
                <w:color w:val="6B7078"/>
                <w:sz w:val="17"/>
              </w:rPr>
              <w:t xml:space="preserve">   0,5× FORMULE EXPRESS @ 18,60 € = 9,30 €</w:t>
            </w:r>
          </w:p>
          <w:p>
            <w:pPr>
              <w:spacing w:before="0" w:after="0" w:lineRule="auto" w:line="269"/>
            </w:pPr>
            <w:r>
              <w:rPr>
                <w:rFonts w:ascii="Georgia" w:hAnsi="Georgia"/>
                <w:i w:val="0"/>
                <w:color w:val="6B7078"/>
                <w:sz w:val="17"/>
              </w:rPr>
              <w:t xml:space="preserve">   0,5× Menu Végétarien @ 26,50 € = 13,25 €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1× CAMEMBERT ROTI @ 18,60 € = 18,60 €</w:t>
            </w:r>
          </w:p>
          <w:p>
            <w:pPr>
              <w:spacing w:before="0" w:after="0" w:lineRule="auto" w:line="269"/>
            </w:pPr>
            <w:r>
              <w:rPr>
                <w:rFonts w:ascii="Georgia" w:hAnsi="Georgia"/>
                <w:i w:val="0"/>
                <w:color w:val="6B7078"/>
                <w:sz w:val="17"/>
              </w:rPr>
              <w:t xml:space="preserve">   0,5× Entrecôte Forestiére @ 27,80 € = 13,90 €</w:t>
            </w:r>
          </w:p>
          <w:p>
            <w:pPr>
              <w:spacing w:before="0" w:after="0" w:lineRule="auto" w:line="269"/>
            </w:pPr>
            <w:r>
              <w:rPr>
                <w:rFonts w:ascii="Georgia" w:hAnsi="Georgia"/>
                <w:i w:val="0"/>
                <w:color w:val="6B7078"/>
                <w:sz w:val="17"/>
              </w:rPr>
              <w:t xml:space="preserve">   0,5× Crêpe Confiture @ 5,40 € = 2,70 €</w:t>
            </w:r>
          </w:p>
          <w:p>
            <w:pPr>
              <w:spacing w:before="0" w:after="0" w:lineRule="auto" w:line="269"/>
            </w:pPr>
            <w:r>
              <w:rPr>
                <w:rFonts w:ascii="Georgia" w:hAnsi="Georgia"/>
                <w:i w:val="0"/>
                <w:color w:val="6B7078"/>
                <w:sz w:val="17"/>
              </w:rPr>
              <w:t xml:space="preserve">   0,5× Crêpe Marrons @ 6,40 € = 3,20 €</w:t>
            </w:r>
          </w:p>
          <w:p>
            <w:pPr>
              <w:spacing w:before="0" w:after="0" w:lineRule="auto" w:line="269"/>
            </w:pPr>
            <w:r>
              <w:rPr>
                <w:rFonts w:ascii="Georgia" w:hAnsi="Georgia"/>
                <w:i w:val="0"/>
                <w:color w:val="6B7078"/>
                <w:sz w:val="17"/>
              </w:rPr>
              <w:t xml:space="preserve">   0,5× Pavlova @ 8,90 € = 4,45 €</w:t>
            </w:r>
          </w:p>
          <w:p>
            <w:pPr>
              <w:spacing w:before="0" w:after="20" w:lineRule="auto" w:line="269"/>
            </w:pPr>
            <w:r>
              <w:rPr>
                <w:rFonts w:ascii="Georgia" w:hAnsi="Georgia"/>
                <w:b/>
                <w:i w:val="0"/>
                <w:color w:val="222222"/>
                <w:sz w:val="18"/>
              </w:rPr>
              <w:t>Note n°11 (19:48) — total 86,10 €</w:t>
            </w:r>
          </w:p>
          <w:p>
            <w:pPr>
              <w:spacing w:before="0" w:after="0" w:lineRule="auto" w:line="269"/>
            </w:pPr>
            <w:r>
              <w:rPr>
                <w:rFonts w:ascii="Georgia" w:hAnsi="Georgia"/>
                <w:i w:val="0"/>
                <w:color w:val="6B7078"/>
                <w:sz w:val="17"/>
              </w:rPr>
              <w:t xml:space="preserve">   0,5× Fuze Tea @ 3,90 € = 1,95 €</w:t>
            </w:r>
          </w:p>
          <w:p>
            <w:pPr>
              <w:spacing w:before="0" w:after="0" w:lineRule="auto" w:line="269"/>
            </w:pPr>
            <w:r>
              <w:rPr>
                <w:rFonts w:ascii="Georgia" w:hAnsi="Georgia"/>
                <w:i w:val="0"/>
                <w:color w:val="6B7078"/>
                <w:sz w:val="17"/>
              </w:rPr>
              <w:t xml:space="preserve">   0,5× Coca (25cl) @ 3,90 € = 1,95 €</w:t>
            </w:r>
          </w:p>
          <w:p>
            <w:pPr>
              <w:spacing w:before="0" w:after="0" w:lineRule="auto" w:line="269"/>
            </w:pPr>
            <w:r>
              <w:rPr>
                <w:rFonts w:ascii="Georgia" w:hAnsi="Georgia"/>
                <w:i w:val="0"/>
                <w:color w:val="6B7078"/>
                <w:sz w:val="17"/>
              </w:rPr>
              <w:t xml:space="preserve">   0,5× Picon bière @ 4,80 € = 2,40 €</w:t>
            </w:r>
          </w:p>
          <w:p>
            <w:pPr>
              <w:spacing w:before="0" w:after="0" w:lineRule="auto" w:line="269"/>
            </w:pPr>
            <w:r>
              <w:rPr>
                <w:rFonts w:ascii="Georgia" w:hAnsi="Georgia"/>
                <w:i w:val="0"/>
                <w:color w:val="6B7078"/>
                <w:sz w:val="17"/>
              </w:rPr>
              <w:t xml:space="preserve">   0,5× Chat perché @ 5,90 € = 2,95 €</w:t>
            </w:r>
          </w:p>
          <w:p>
            <w:pPr>
              <w:spacing w:before="0" w:after="0" w:lineRule="auto" w:line="269"/>
            </w:pPr>
            <w:r>
              <w:rPr>
                <w:rFonts w:ascii="Georgia" w:hAnsi="Georgia"/>
                <w:i w:val="0"/>
                <w:color w:val="6B7078"/>
                <w:sz w:val="17"/>
              </w:rPr>
              <w:t xml:space="preserve">   0,5× Verre ALIGOTE @ 3,90 € = 1,95 €</w:t>
            </w:r>
          </w:p>
          <w:p>
            <w:pPr>
              <w:spacing w:before="0" w:after="0" w:lineRule="auto" w:line="269"/>
            </w:pPr>
            <w:r>
              <w:rPr>
                <w:rFonts w:ascii="Georgia" w:hAnsi="Georgia"/>
                <w:i w:val="0"/>
                <w:color w:val="6B7078"/>
                <w:sz w:val="17"/>
              </w:rPr>
              <w:t xml:space="preserve">   0,5× FORMULE EXPRESS @ 18,60 € = 9,30 €</w:t>
            </w:r>
          </w:p>
          <w:p>
            <w:pPr>
              <w:spacing w:before="0" w:after="0" w:lineRule="auto" w:line="269"/>
            </w:pPr>
            <w:r>
              <w:rPr>
                <w:rFonts w:ascii="Georgia" w:hAnsi="Georgia"/>
                <w:i w:val="0"/>
                <w:color w:val="6B7078"/>
                <w:sz w:val="17"/>
              </w:rPr>
              <w:t xml:space="preserve">   0,5× Menu Végétarien @ 26,50 € = 13,25 €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1× CAMEMBERT ROTI @ 18,60 € = 18,60 €</w:t>
            </w:r>
          </w:p>
          <w:p>
            <w:pPr>
              <w:spacing w:before="0" w:after="0" w:lineRule="auto" w:line="269"/>
            </w:pPr>
            <w:r>
              <w:rPr>
                <w:rFonts w:ascii="Georgia" w:hAnsi="Georgia"/>
                <w:i w:val="0"/>
                <w:color w:val="6B7078"/>
                <w:sz w:val="17"/>
              </w:rPr>
              <w:t xml:space="preserve">   0,5× Entrecôte Forestiére @ 27,80 € = 13,90 €</w:t>
            </w:r>
          </w:p>
          <w:p>
            <w:pPr>
              <w:spacing w:before="0" w:after="0" w:lineRule="auto" w:line="269"/>
            </w:pPr>
            <w:r>
              <w:rPr>
                <w:rFonts w:ascii="Georgia" w:hAnsi="Georgia"/>
                <w:i w:val="0"/>
                <w:color w:val="6B7078"/>
                <w:sz w:val="17"/>
              </w:rPr>
              <w:t xml:space="preserve">   0,5× Crêpe Confiture @ 5,40 € = 2,70 €</w:t>
            </w:r>
          </w:p>
          <w:p>
            <w:pPr>
              <w:spacing w:before="0" w:after="0" w:lineRule="auto" w:line="269"/>
            </w:pPr>
            <w:r>
              <w:rPr>
                <w:rFonts w:ascii="Georgia" w:hAnsi="Georgia"/>
                <w:i w:val="0"/>
                <w:color w:val="6B7078"/>
                <w:sz w:val="17"/>
              </w:rPr>
              <w:t xml:space="preserve">   0,5× Crêpe Marrons @ 6,40 € = 3,20 €</w:t>
            </w:r>
          </w:p>
          <w:p>
            <w:pPr>
              <w:spacing w:before="0" w:after="0" w:lineRule="auto" w:line="269"/>
            </w:pPr>
            <w:r>
              <w:rPr>
                <w:rFonts w:ascii="Georgia" w:hAnsi="Georgia"/>
                <w:i w:val="0"/>
                <w:color w:val="6B7078"/>
                <w:sz w:val="17"/>
              </w:rPr>
              <w:t xml:space="preserve">   0,5× Pavlova @ 8,90 € = 4,45 €</w:t>
            </w:r>
          </w:p>
        </w:tc>
      </w:tr>
    </w:tbl>
    <w:p>
      <w:pPr>
        <w:spacing w:after="60"/>
      </w:pPr>
    </w:p>
    <w:p>
      <w:pPr>
        <w:spacing w:before="0" w:after="40" w:lineRule="auto" w:line="269"/>
      </w:pPr>
      <w:r>
        <w:rPr>
          <w:rFonts w:ascii="Georgia" w:hAnsi="Georgia"/>
          <w:i w:val="0"/>
          <w:color w:val="B45309"/>
          <w:sz w:val="18"/>
        </w:rPr>
        <w:t>Exemple du 2025-01-04</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19:37  —  4,20 €</w:t>
            </w:r>
          </w:p>
          <w:p>
            <w:pPr>
              <w:spacing w:before="0" w:after="0" w:lineRule="auto" w:line="269"/>
            </w:pPr>
            <w:r>
              <w:rPr>
                <w:rFonts w:ascii="Georgia" w:hAnsi="Georgia"/>
                <w:i w:val="0"/>
                <w:color w:val="222222"/>
                <w:sz w:val="18"/>
              </w:rPr>
              <w:t>19:37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n°21 (20:03) — total 77,75 €</w:t>
            </w:r>
          </w:p>
          <w:p>
            <w:pPr>
              <w:spacing w:before="0" w:after="0" w:lineRule="auto" w:line="269"/>
            </w:pPr>
            <w:r>
              <w:rPr>
                <w:rFonts w:ascii="Georgia" w:hAnsi="Georgia"/>
                <w:i w:val="0"/>
                <w:color w:val="6B7078"/>
                <w:sz w:val="17"/>
              </w:rPr>
              <w:t xml:space="preserve">   1× La Vouivre @ 5,90 € = 5,90 €</w:t>
            </w:r>
          </w:p>
          <w:p>
            <w:pPr>
              <w:spacing w:before="0" w:after="0" w:lineRule="auto" w:line="269"/>
            </w:pPr>
            <w:r>
              <w:rPr>
                <w:rFonts w:ascii="Georgia" w:hAnsi="Georgia"/>
                <w:i w:val="0"/>
                <w:color w:val="6B7078"/>
                <w:sz w:val="17"/>
              </w:rPr>
              <w:t xml:space="preserve">   0,5× Jus de Fruit @ 4,20 € = 2,10 €</w:t>
            </w:r>
          </w:p>
          <w:p>
            <w:pPr>
              <w:spacing w:before="0" w:after="0" w:lineRule="auto" w:line="269"/>
            </w:pPr>
            <w:r>
              <w:rPr>
                <w:rFonts w:ascii="Georgia" w:hAnsi="Georgia"/>
                <w:i w:val="0"/>
                <w:color w:val="6B7078"/>
                <w:sz w:val="17"/>
              </w:rPr>
              <w:t xml:space="preserve">   0,5× Ricard @ 4,20 € = 2,10 €</w:t>
            </w:r>
          </w:p>
          <w:p>
            <w:pPr>
              <w:spacing w:before="0" w:after="0" w:lineRule="auto" w:line="269"/>
            </w:pPr>
            <w:r>
              <w:rPr>
                <w:rFonts w:ascii="Georgia" w:hAnsi="Georgia"/>
                <w:i w:val="0"/>
                <w:color w:val="6B7078"/>
                <w:sz w:val="17"/>
              </w:rPr>
              <w:t xml:space="preserve">   0,5× Beaujolais Moulin à @ 7,60 € = 3,80 €</w:t>
            </w:r>
          </w:p>
          <w:p>
            <w:pPr>
              <w:spacing w:before="0" w:after="0" w:lineRule="auto" w:line="269"/>
            </w:pPr>
            <w:r>
              <w:rPr>
                <w:rFonts w:ascii="Georgia" w:hAnsi="Georgia"/>
                <w:i w:val="0"/>
                <w:color w:val="6B7078"/>
                <w:sz w:val="17"/>
              </w:rPr>
              <w:t xml:space="preserve">   0,5× VERRE CHUSCLAN @ 3,90 € = 1,95 €</w:t>
            </w:r>
          </w:p>
          <w:p>
            <w:pPr>
              <w:spacing w:before="0" w:after="0" w:lineRule="auto" w:line="269"/>
            </w:pPr>
            <w:r>
              <w:rPr>
                <w:rFonts w:ascii="Georgia" w:hAnsi="Georgia"/>
                <w:i w:val="0"/>
                <w:color w:val="6B7078"/>
                <w:sz w:val="17"/>
              </w:rPr>
              <w:t xml:space="preserve">   0,5× San Pelegrino 50cl @ 4,00 € = 2,00 €</w:t>
            </w:r>
          </w:p>
          <w:p>
            <w:pPr>
              <w:spacing w:before="0" w:after="0" w:lineRule="auto" w:line="269"/>
            </w:pPr>
            <w:r>
              <w:rPr>
                <w:rFonts w:ascii="Georgia" w:hAnsi="Georgia"/>
                <w:i w:val="0"/>
                <w:color w:val="6B7078"/>
                <w:sz w:val="17"/>
              </w:rPr>
              <w:t xml:space="preserve">   1× FONDUE VIN JAUNE @ 25,90 € = 25,90 €</w:t>
            </w:r>
          </w:p>
          <w:p>
            <w:pPr>
              <w:spacing w:before="0" w:after="0" w:lineRule="auto" w:line="269"/>
            </w:pPr>
            <w:r>
              <w:rPr>
                <w:rFonts w:ascii="Georgia" w:hAnsi="Georgia"/>
                <w:i w:val="0"/>
                <w:color w:val="6B7078"/>
                <w:sz w:val="17"/>
              </w:rPr>
              <w:t xml:space="preserve">   0,5× Assortiment charcute @ 8,90 € = 4,45 €</w:t>
            </w:r>
          </w:p>
          <w:p>
            <w:pPr>
              <w:spacing w:before="0" w:after="0" w:lineRule="auto" w:line="269"/>
            </w:pPr>
            <w:r>
              <w:rPr>
                <w:rFonts w:ascii="Georgia" w:hAnsi="Georgia"/>
                <w:i w:val="0"/>
                <w:color w:val="6B7078"/>
                <w:sz w:val="17"/>
              </w:rPr>
              <w:t xml:space="preserve">   0,5× Pommes grenailles @ 3,90 € = 1,95 €</w:t>
            </w:r>
          </w:p>
          <w:p>
            <w:pPr>
              <w:spacing w:before="0" w:after="0" w:lineRule="auto" w:line="269"/>
            </w:pPr>
            <w:r>
              <w:rPr>
                <w:rFonts w:ascii="Georgia" w:hAnsi="Georgia"/>
                <w:i w:val="0"/>
                <w:color w:val="6B7078"/>
                <w:sz w:val="17"/>
              </w:rPr>
              <w:t xml:space="preserve">   0,5× CAMEMBERT ROTI @ 18,60 € = 9,30 €</w:t>
            </w:r>
          </w:p>
          <w:p>
            <w:pPr>
              <w:spacing w:before="0" w:after="0" w:lineRule="auto" w:line="269"/>
            </w:pPr>
            <w:r>
              <w:rPr>
                <w:rFonts w:ascii="Georgia" w:hAnsi="Georgia"/>
                <w:i w:val="0"/>
                <w:color w:val="6B7078"/>
                <w:sz w:val="17"/>
              </w:rPr>
              <w:t xml:space="preserve">   0,5× Entrecôte Forestiére @ 27,80 € = 13,90 €</w:t>
            </w:r>
          </w:p>
          <w:p>
            <w:pPr>
              <w:spacing w:before="0" w:after="0" w:lineRule="auto" w:line="269"/>
            </w:pPr>
            <w:r>
              <w:rPr>
                <w:rFonts w:ascii="Georgia" w:hAnsi="Georgia"/>
                <w:i w:val="0"/>
                <w:color w:val="6B7078"/>
                <w:sz w:val="17"/>
              </w:rPr>
              <w:t xml:space="preserve">   2× Expresso @ 2,20 € = 4,40 €</w:t>
            </w:r>
          </w:p>
          <w:p>
            <w:pPr>
              <w:spacing w:before="0" w:after="20" w:lineRule="auto" w:line="269"/>
            </w:pPr>
            <w:r>
              <w:rPr>
                <w:rFonts w:ascii="Georgia" w:hAnsi="Georgia"/>
                <w:b/>
                <w:i w:val="0"/>
                <w:color w:val="222222"/>
                <w:sz w:val="18"/>
              </w:rPr>
              <w:t>Note n°22 (20:03) — total 77,75 €</w:t>
            </w:r>
          </w:p>
          <w:p>
            <w:pPr>
              <w:spacing w:before="0" w:after="0" w:lineRule="auto" w:line="269"/>
            </w:pPr>
            <w:r>
              <w:rPr>
                <w:rFonts w:ascii="Georgia" w:hAnsi="Georgia"/>
                <w:i w:val="0"/>
                <w:color w:val="6B7078"/>
                <w:sz w:val="17"/>
              </w:rPr>
              <w:t xml:space="preserve">   1× La Vouivre @ 5,90 € = 5,90 €</w:t>
            </w:r>
          </w:p>
          <w:p>
            <w:pPr>
              <w:spacing w:before="0" w:after="0" w:lineRule="auto" w:line="269"/>
            </w:pPr>
            <w:r>
              <w:rPr>
                <w:rFonts w:ascii="Georgia" w:hAnsi="Georgia"/>
                <w:i w:val="0"/>
                <w:color w:val="6B7078"/>
                <w:sz w:val="17"/>
              </w:rPr>
              <w:t xml:space="preserve">   0,5× Jus de Fruit @ 4,20 € = 2,10 €</w:t>
            </w:r>
          </w:p>
          <w:p>
            <w:pPr>
              <w:spacing w:before="0" w:after="0" w:lineRule="auto" w:line="269"/>
            </w:pPr>
            <w:r>
              <w:rPr>
                <w:rFonts w:ascii="Georgia" w:hAnsi="Georgia"/>
                <w:i w:val="0"/>
                <w:color w:val="6B7078"/>
                <w:sz w:val="17"/>
              </w:rPr>
              <w:t xml:space="preserve">   0,5× Ricard @ 4,20 € = 2,10 €</w:t>
            </w:r>
          </w:p>
          <w:p>
            <w:pPr>
              <w:spacing w:before="0" w:after="0" w:lineRule="auto" w:line="269"/>
            </w:pPr>
            <w:r>
              <w:rPr>
                <w:rFonts w:ascii="Georgia" w:hAnsi="Georgia"/>
                <w:i w:val="0"/>
                <w:color w:val="6B7078"/>
                <w:sz w:val="17"/>
              </w:rPr>
              <w:t xml:space="preserve">   0,5× Beaujolais Moulin à @ 7,60 € = 3,80 €</w:t>
            </w:r>
          </w:p>
          <w:p>
            <w:pPr>
              <w:spacing w:before="0" w:after="0" w:lineRule="auto" w:line="269"/>
            </w:pPr>
            <w:r>
              <w:rPr>
                <w:rFonts w:ascii="Georgia" w:hAnsi="Georgia"/>
                <w:i w:val="0"/>
                <w:color w:val="6B7078"/>
                <w:sz w:val="17"/>
              </w:rPr>
              <w:t xml:space="preserve">   0,5× VERRE CHUSCLAN @ 3,90 € = 1,95 €</w:t>
            </w:r>
          </w:p>
          <w:p>
            <w:pPr>
              <w:spacing w:before="0" w:after="0" w:lineRule="auto" w:line="269"/>
            </w:pPr>
            <w:r>
              <w:rPr>
                <w:rFonts w:ascii="Georgia" w:hAnsi="Georgia"/>
                <w:i w:val="0"/>
                <w:color w:val="6B7078"/>
                <w:sz w:val="17"/>
              </w:rPr>
              <w:t xml:space="preserve">   0,5× San Pelegrino 50cl @ 4,00 € = 2,00 €</w:t>
            </w:r>
          </w:p>
          <w:p>
            <w:pPr>
              <w:spacing w:before="0" w:after="0" w:lineRule="auto" w:line="269"/>
            </w:pPr>
            <w:r>
              <w:rPr>
                <w:rFonts w:ascii="Georgia" w:hAnsi="Georgia"/>
                <w:i w:val="0"/>
                <w:color w:val="6B7078"/>
                <w:sz w:val="17"/>
              </w:rPr>
              <w:t xml:space="preserve">   1× FONDUE VIN JAUNE @ 25,90 € = 25,90 €</w:t>
            </w:r>
          </w:p>
          <w:p>
            <w:pPr>
              <w:spacing w:before="0" w:after="0" w:lineRule="auto" w:line="269"/>
            </w:pPr>
            <w:r>
              <w:rPr>
                <w:rFonts w:ascii="Georgia" w:hAnsi="Georgia"/>
                <w:i w:val="0"/>
                <w:color w:val="6B7078"/>
                <w:sz w:val="17"/>
              </w:rPr>
              <w:t xml:space="preserve">   0,5× Assortiment charcute @ 8,90 € = 4,45 €</w:t>
            </w:r>
          </w:p>
          <w:p>
            <w:pPr>
              <w:spacing w:before="0" w:after="0" w:lineRule="auto" w:line="269"/>
            </w:pPr>
            <w:r>
              <w:rPr>
                <w:rFonts w:ascii="Georgia" w:hAnsi="Georgia"/>
                <w:i w:val="0"/>
                <w:color w:val="6B7078"/>
                <w:sz w:val="17"/>
              </w:rPr>
              <w:t xml:space="preserve">   0,5× Pommes grenailles @ 3,90 € = 1,95 €</w:t>
            </w:r>
          </w:p>
          <w:p>
            <w:pPr>
              <w:spacing w:before="0" w:after="0" w:lineRule="auto" w:line="269"/>
            </w:pPr>
            <w:r>
              <w:rPr>
                <w:rFonts w:ascii="Georgia" w:hAnsi="Georgia"/>
                <w:i w:val="0"/>
                <w:color w:val="6B7078"/>
                <w:sz w:val="17"/>
              </w:rPr>
              <w:t xml:space="preserve">   0,5× CAMEMBERT ROTI @ 18,60 € = 9,30 €</w:t>
            </w:r>
          </w:p>
          <w:p>
            <w:pPr>
              <w:spacing w:before="0" w:after="0" w:lineRule="auto" w:line="269"/>
            </w:pPr>
            <w:r>
              <w:rPr>
                <w:rFonts w:ascii="Georgia" w:hAnsi="Georgia"/>
                <w:i w:val="0"/>
                <w:color w:val="6B7078"/>
                <w:sz w:val="17"/>
              </w:rPr>
              <w:t xml:space="preserve">   0,5× Entrecôte Forestiére @ 27,80 € = 13,90 €</w:t>
            </w:r>
          </w:p>
          <w:p>
            <w:pPr>
              <w:spacing w:before="0" w:after="0" w:lineRule="auto" w:line="269"/>
            </w:pPr>
            <w:r>
              <w:rPr>
                <w:rFonts w:ascii="Georgia" w:hAnsi="Georgia"/>
                <w:i w:val="0"/>
                <w:color w:val="6B7078"/>
                <w:sz w:val="17"/>
              </w:rPr>
              <w:t xml:space="preserve">   2× Expresso @ 2,20 € = 4,40 €</w:t>
            </w:r>
          </w:p>
        </w:tc>
      </w:tr>
    </w:tbl>
    <w:p>
      <w:pPr>
        <w:spacing w:after="60"/>
      </w:pPr>
    </w:p>
    <w:p>
      <w:pPr>
        <w:spacing w:before="0" w:after="40" w:lineRule="auto" w:line="269"/>
      </w:pPr>
      <w:r>
        <w:rPr>
          <w:rFonts w:ascii="Georgia" w:hAnsi="Georgia"/>
          <w:i w:val="0"/>
          <w:color w:val="B45309"/>
          <w:sz w:val="18"/>
        </w:rPr>
        <w:t>Exemple du 2025-03-05</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20:30  —  3,50 €</w:t>
            </w:r>
          </w:p>
          <w:p>
            <w:pPr>
              <w:spacing w:before="0" w:after="0" w:lineRule="auto" w:line="269"/>
            </w:pPr>
            <w:r>
              <w:rPr>
                <w:rFonts w:ascii="Georgia" w:hAnsi="Georgia"/>
                <w:i w:val="0"/>
                <w:color w:val="222222"/>
                <w:sz w:val="18"/>
              </w:rPr>
              <w:t>20:30  —  3,90 €</w:t>
            </w:r>
          </w:p>
          <w:p>
            <w:pPr>
              <w:spacing w:before="0" w:after="0" w:lineRule="auto" w:line="269"/>
            </w:pPr>
            <w:r>
              <w:rPr>
                <w:rFonts w:ascii="Georgia" w:hAnsi="Georgia"/>
                <w:i w:val="0"/>
                <w:color w:val="222222"/>
                <w:sz w:val="18"/>
              </w:rPr>
              <w:t>20:30  —  7,90 €</w:t>
            </w:r>
          </w:p>
          <w:p>
            <w:pPr>
              <w:spacing w:before="0" w:after="0" w:lineRule="auto" w:line="269"/>
            </w:pPr>
            <w:r>
              <w:rPr>
                <w:rFonts w:ascii="Georgia" w:hAnsi="Georgia"/>
                <w:i w:val="0"/>
                <w:color w:val="222222"/>
                <w:sz w:val="18"/>
              </w:rPr>
              <w:t>20:30  —  9,00 €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n°24 (20:16) — total 53,05 €</w:t>
            </w:r>
          </w:p>
          <w:p>
            <w:pPr>
              <w:spacing w:before="0" w:after="0" w:lineRule="auto" w:line="269"/>
            </w:pPr>
            <w:r>
              <w:rPr>
                <w:rFonts w:ascii="Georgia" w:hAnsi="Georgia"/>
                <w:i w:val="0"/>
                <w:color w:val="6B7078"/>
                <w:sz w:val="17"/>
              </w:rPr>
              <w:t xml:space="preserve">   0,5× Pinte @ 8,00 € = 4,00 €</w:t>
            </w:r>
          </w:p>
          <w:p>
            <w:pPr>
              <w:spacing w:before="0" w:after="0" w:lineRule="auto" w:line="269"/>
            </w:pPr>
            <w:r>
              <w:rPr>
                <w:rFonts w:ascii="Georgia" w:hAnsi="Georgia"/>
                <w:i w:val="0"/>
                <w:color w:val="6B7078"/>
                <w:sz w:val="17"/>
              </w:rPr>
              <w:t xml:space="preserve">   0,5× MAEVA @ 9,00 € = 4,50 €</w:t>
            </w:r>
          </w:p>
          <w:p>
            <w:pPr>
              <w:spacing w:before="0" w:after="0" w:lineRule="auto" w:line="269"/>
            </w:pPr>
            <w:r>
              <w:rPr>
                <w:rFonts w:ascii="Georgia" w:hAnsi="Georgia"/>
                <w:i w:val="0"/>
                <w:color w:val="6B7078"/>
                <w:sz w:val="17"/>
              </w:rPr>
              <w:t xml:space="preserve">   0,5× FANTA @ 3,90 € = 1,95 €</w:t>
            </w:r>
          </w:p>
          <w:p>
            <w:pPr>
              <w:spacing w:before="0" w:after="0" w:lineRule="auto" w:line="269"/>
            </w:pPr>
            <w:r>
              <w:rPr>
                <w:rFonts w:ascii="Georgia" w:hAnsi="Georgia"/>
                <w:i w:val="0"/>
                <w:color w:val="6B7078"/>
                <w:sz w:val="17"/>
              </w:rPr>
              <w:t xml:space="preserve">   0,5× SAUCE JURASSIENNE @ 6,10 € = 3,05 €</w:t>
            </w:r>
          </w:p>
          <w:p>
            <w:pPr>
              <w:spacing w:before="0" w:after="0" w:lineRule="auto" w:line="269"/>
            </w:pPr>
            <w:r>
              <w:rPr>
                <w:rFonts w:ascii="Georgia" w:hAnsi="Georgia"/>
                <w:i w:val="0"/>
                <w:color w:val="6B7078"/>
                <w:sz w:val="17"/>
              </w:rPr>
              <w:t xml:space="preserve">   0,5× Saucisse de Morteau @ 8,90 € = 4,45 €</w:t>
            </w:r>
          </w:p>
          <w:p>
            <w:pPr>
              <w:spacing w:before="0" w:after="0" w:lineRule="auto" w:line="269"/>
            </w:pPr>
            <w:r>
              <w:rPr>
                <w:rFonts w:ascii="Georgia" w:hAnsi="Georgia"/>
                <w:i w:val="0"/>
                <w:color w:val="6B7078"/>
                <w:sz w:val="17"/>
              </w:rPr>
              <w:t xml:space="preserve">   0,5× NIOLERIES @ 14,00 € = 7,00 €</w:t>
            </w:r>
          </w:p>
          <w:p>
            <w:pPr>
              <w:spacing w:before="0" w:after="0" w:lineRule="auto" w:line="269"/>
            </w:pPr>
            <w:r>
              <w:rPr>
                <w:rFonts w:ascii="Georgia" w:hAnsi="Georgia"/>
                <w:i w:val="0"/>
                <w:color w:val="6B7078"/>
                <w:sz w:val="17"/>
              </w:rPr>
              <w:t xml:space="preserve">   0,5× Œuf @ 0,90 € = 0,45 €</w:t>
            </w:r>
          </w:p>
          <w:p>
            <w:pPr>
              <w:spacing w:before="0" w:after="0" w:lineRule="auto" w:line="269"/>
            </w:pPr>
            <w:r>
              <w:rPr>
                <w:rFonts w:ascii="Georgia" w:hAnsi="Georgia"/>
                <w:i w:val="0"/>
                <w:color w:val="6B7078"/>
                <w:sz w:val="17"/>
              </w:rPr>
              <w:t xml:space="preserve">   0,5× TANTELIN @ 17,40 € = 8,70 €</w:t>
            </w:r>
          </w:p>
          <w:p>
            <w:pPr>
              <w:spacing w:before="0" w:after="0" w:lineRule="auto" w:line="269"/>
            </w:pPr>
            <w:r>
              <w:rPr>
                <w:rFonts w:ascii="Georgia" w:hAnsi="Georgia"/>
                <w:i w:val="0"/>
                <w:color w:val="6B7078"/>
                <w:sz w:val="17"/>
              </w:rPr>
              <w:t xml:space="preserve">   1× Galette nature @ 3,90 € = 3,90 €</w:t>
            </w:r>
          </w:p>
          <w:p>
            <w:pPr>
              <w:spacing w:before="0" w:after="0" w:lineRule="auto" w:line="269"/>
            </w:pPr>
            <w:r>
              <w:rPr>
                <w:rFonts w:ascii="Georgia" w:hAnsi="Georgia"/>
                <w:i w:val="0"/>
                <w:color w:val="6B7078"/>
                <w:sz w:val="17"/>
              </w:rPr>
              <w:t xml:space="preserve">   0,5× Sauce Forestière @ 7,90 € = 3,95 €</w:t>
            </w:r>
          </w:p>
          <w:p>
            <w:pPr>
              <w:spacing w:before="0" w:after="0" w:lineRule="auto" w:line="269"/>
            </w:pPr>
            <w:r>
              <w:rPr>
                <w:rFonts w:ascii="Georgia" w:hAnsi="Georgia"/>
                <w:i w:val="0"/>
                <w:color w:val="6B7078"/>
                <w:sz w:val="17"/>
              </w:rPr>
              <w:t xml:space="preserve">   0,5× Morbier @ 3,50 € = 1,75 €</w:t>
            </w:r>
          </w:p>
          <w:p>
            <w:pPr>
              <w:spacing w:before="0" w:after="0" w:lineRule="auto" w:line="269"/>
            </w:pPr>
            <w:r>
              <w:rPr>
                <w:rFonts w:ascii="Georgia" w:hAnsi="Georgia"/>
                <w:i w:val="0"/>
                <w:color w:val="6B7078"/>
                <w:sz w:val="17"/>
              </w:rPr>
              <w:t xml:space="preserve">   0,5× Pommes de Terre @ 3,20 € = 1,60 €</w:t>
            </w:r>
          </w:p>
          <w:p>
            <w:pPr>
              <w:spacing w:before="0" w:after="0" w:lineRule="auto" w:line="269"/>
            </w:pPr>
            <w:r>
              <w:rPr>
                <w:rFonts w:ascii="Georgia" w:hAnsi="Georgia"/>
                <w:i w:val="0"/>
                <w:color w:val="6B7078"/>
                <w:sz w:val="17"/>
              </w:rPr>
              <w:t xml:space="preserve">   0,5× Crêpe Pommes @ 7,10 € = 3,55 €</w:t>
            </w:r>
          </w:p>
          <w:p>
            <w:pPr>
              <w:spacing w:before="0" w:after="0" w:lineRule="auto" w:line="269"/>
            </w:pPr>
            <w:r>
              <w:rPr>
                <w:rFonts w:ascii="Georgia" w:hAnsi="Georgia"/>
                <w:i w:val="0"/>
                <w:color w:val="6B7078"/>
                <w:sz w:val="17"/>
              </w:rPr>
              <w:t xml:space="preserve">   0,5× 1 Boule Glace @ 3,50 € = 1,75 €</w:t>
            </w:r>
          </w:p>
          <w:p>
            <w:pPr>
              <w:spacing w:before="0" w:after="0" w:lineRule="auto" w:line="269"/>
            </w:pPr>
            <w:r>
              <w:rPr>
                <w:rFonts w:ascii="Georgia" w:hAnsi="Georgia"/>
                <w:i w:val="0"/>
                <w:color w:val="6B7078"/>
                <w:sz w:val="17"/>
              </w:rPr>
              <w:t xml:space="preserve">   0,5× Crêpe Nutella @ 4,90 € = 2,45 €</w:t>
            </w:r>
          </w:p>
          <w:p>
            <w:pPr>
              <w:spacing w:before="0" w:after="20" w:lineRule="auto" w:line="269"/>
            </w:pPr>
            <w:r>
              <w:rPr>
                <w:rFonts w:ascii="Georgia" w:hAnsi="Georgia"/>
                <w:b/>
                <w:i w:val="0"/>
                <w:color w:val="222222"/>
                <w:sz w:val="18"/>
              </w:rPr>
              <w:t>Note n°25 (20:16) — total 53,05 €</w:t>
            </w:r>
          </w:p>
          <w:p>
            <w:pPr>
              <w:spacing w:before="0" w:after="0" w:lineRule="auto" w:line="269"/>
            </w:pPr>
            <w:r>
              <w:rPr>
                <w:rFonts w:ascii="Georgia" w:hAnsi="Georgia"/>
                <w:i w:val="0"/>
                <w:color w:val="6B7078"/>
                <w:sz w:val="17"/>
              </w:rPr>
              <w:t xml:space="preserve">   0,5× Pinte @ 8,00 € = 4,00 €</w:t>
            </w:r>
          </w:p>
          <w:p>
            <w:pPr>
              <w:spacing w:before="0" w:after="0" w:lineRule="auto" w:line="269"/>
            </w:pPr>
            <w:r>
              <w:rPr>
                <w:rFonts w:ascii="Georgia" w:hAnsi="Georgia"/>
                <w:i w:val="0"/>
                <w:color w:val="6B7078"/>
                <w:sz w:val="17"/>
              </w:rPr>
              <w:t xml:space="preserve">   0,5× MAEVA @ 9,00 € = 4,50 €</w:t>
            </w:r>
          </w:p>
          <w:p>
            <w:pPr>
              <w:spacing w:before="0" w:after="0" w:lineRule="auto" w:line="269"/>
            </w:pPr>
            <w:r>
              <w:rPr>
                <w:rFonts w:ascii="Georgia" w:hAnsi="Georgia"/>
                <w:i w:val="0"/>
                <w:color w:val="6B7078"/>
                <w:sz w:val="17"/>
              </w:rPr>
              <w:t xml:space="preserve">   0,5× FANTA @ 3,90 € = 1,95 €</w:t>
            </w:r>
          </w:p>
          <w:p>
            <w:pPr>
              <w:spacing w:before="0" w:after="0" w:lineRule="auto" w:line="269"/>
            </w:pPr>
            <w:r>
              <w:rPr>
                <w:rFonts w:ascii="Georgia" w:hAnsi="Georgia"/>
                <w:i w:val="0"/>
                <w:color w:val="6B7078"/>
                <w:sz w:val="17"/>
              </w:rPr>
              <w:t xml:space="preserve">   0,5× SAUCE JURASSIENNE @ 6,10 € = 3,05 €</w:t>
            </w:r>
          </w:p>
          <w:p>
            <w:pPr>
              <w:spacing w:before="0" w:after="0" w:lineRule="auto" w:line="269"/>
            </w:pPr>
            <w:r>
              <w:rPr>
                <w:rFonts w:ascii="Georgia" w:hAnsi="Georgia"/>
                <w:i w:val="0"/>
                <w:color w:val="6B7078"/>
                <w:sz w:val="17"/>
              </w:rPr>
              <w:t xml:space="preserve">   0,5× Saucisse de Morteau @ 8,90 € = 4,45 €</w:t>
            </w:r>
          </w:p>
          <w:p>
            <w:pPr>
              <w:spacing w:before="0" w:after="0" w:lineRule="auto" w:line="269"/>
            </w:pPr>
            <w:r>
              <w:rPr>
                <w:rFonts w:ascii="Georgia" w:hAnsi="Georgia"/>
                <w:i w:val="0"/>
                <w:color w:val="6B7078"/>
                <w:sz w:val="17"/>
              </w:rPr>
              <w:t xml:space="preserve">   0,5× NIOLERIES @ 14,00 € = 7,00 €</w:t>
            </w:r>
          </w:p>
          <w:p>
            <w:pPr>
              <w:spacing w:before="0" w:after="0" w:lineRule="auto" w:line="269"/>
            </w:pPr>
            <w:r>
              <w:rPr>
                <w:rFonts w:ascii="Georgia" w:hAnsi="Georgia"/>
                <w:i w:val="0"/>
                <w:color w:val="6B7078"/>
                <w:sz w:val="17"/>
              </w:rPr>
              <w:t xml:space="preserve">   0,5× Œuf @ 0,90 € = 0,45 €</w:t>
            </w:r>
          </w:p>
          <w:p>
            <w:pPr>
              <w:spacing w:before="0" w:after="0" w:lineRule="auto" w:line="269"/>
            </w:pPr>
            <w:r>
              <w:rPr>
                <w:rFonts w:ascii="Georgia" w:hAnsi="Georgia"/>
                <w:i w:val="0"/>
                <w:color w:val="6B7078"/>
                <w:sz w:val="17"/>
              </w:rPr>
              <w:t xml:space="preserve">   0,5× TANTELIN @ 17,40 € = 8,70 €</w:t>
            </w:r>
          </w:p>
          <w:p>
            <w:pPr>
              <w:spacing w:before="0" w:after="0" w:lineRule="auto" w:line="269"/>
            </w:pPr>
            <w:r>
              <w:rPr>
                <w:rFonts w:ascii="Georgia" w:hAnsi="Georgia"/>
                <w:i w:val="0"/>
                <w:color w:val="6B7078"/>
                <w:sz w:val="17"/>
              </w:rPr>
              <w:t xml:space="preserve">   1× Galette nature @ 3,90 € = 3,90 €</w:t>
            </w:r>
          </w:p>
          <w:p>
            <w:pPr>
              <w:spacing w:before="0" w:after="0" w:lineRule="auto" w:line="269"/>
            </w:pPr>
            <w:r>
              <w:rPr>
                <w:rFonts w:ascii="Georgia" w:hAnsi="Georgia"/>
                <w:i w:val="0"/>
                <w:color w:val="6B7078"/>
                <w:sz w:val="17"/>
              </w:rPr>
              <w:t xml:space="preserve">   0,5× Sauce Forestière @ 7,90 € = 3,95 €</w:t>
            </w:r>
          </w:p>
          <w:p>
            <w:pPr>
              <w:spacing w:before="0" w:after="0" w:lineRule="auto" w:line="269"/>
            </w:pPr>
            <w:r>
              <w:rPr>
                <w:rFonts w:ascii="Georgia" w:hAnsi="Georgia"/>
                <w:i w:val="0"/>
                <w:color w:val="6B7078"/>
                <w:sz w:val="17"/>
              </w:rPr>
              <w:t xml:space="preserve">   0,5× Morbier @ 3,50 € = 1,75 €</w:t>
            </w:r>
          </w:p>
          <w:p>
            <w:pPr>
              <w:spacing w:before="0" w:after="0" w:lineRule="auto" w:line="269"/>
            </w:pPr>
            <w:r>
              <w:rPr>
                <w:rFonts w:ascii="Georgia" w:hAnsi="Georgia"/>
                <w:i w:val="0"/>
                <w:color w:val="6B7078"/>
                <w:sz w:val="17"/>
              </w:rPr>
              <w:t xml:space="preserve">   0,5× Pommes de Terre @ 3,20 € = 1,60 €</w:t>
            </w:r>
          </w:p>
          <w:p>
            <w:pPr>
              <w:spacing w:before="0" w:after="0" w:lineRule="auto" w:line="269"/>
            </w:pPr>
            <w:r>
              <w:rPr>
                <w:rFonts w:ascii="Georgia" w:hAnsi="Georgia"/>
                <w:i w:val="0"/>
                <w:color w:val="6B7078"/>
                <w:sz w:val="17"/>
              </w:rPr>
              <w:t xml:space="preserve">   0,5× Crêpe Pommes @ 7,10 € = 3,55 €</w:t>
            </w:r>
          </w:p>
          <w:p>
            <w:pPr>
              <w:spacing w:before="0" w:after="0" w:lineRule="auto" w:line="269"/>
            </w:pPr>
            <w:r>
              <w:rPr>
                <w:rFonts w:ascii="Georgia" w:hAnsi="Georgia"/>
                <w:i w:val="0"/>
                <w:color w:val="6B7078"/>
                <w:sz w:val="17"/>
              </w:rPr>
              <w:t xml:space="preserve">   0,5× 1 Boule Glace @ 3,50 € = 1,75 €</w:t>
            </w:r>
          </w:p>
          <w:p>
            <w:pPr>
              <w:spacing w:before="0" w:after="0" w:lineRule="auto" w:line="269"/>
            </w:pPr>
            <w:r>
              <w:rPr>
                <w:rFonts w:ascii="Georgia" w:hAnsi="Georgia"/>
                <w:i w:val="0"/>
                <w:color w:val="6B7078"/>
                <w:sz w:val="17"/>
              </w:rPr>
              <w:t xml:space="preserve">   0,5× Crêpe Nutella @ 4,90 € = 2,45 €</w:t>
            </w:r>
          </w:p>
        </w:tc>
      </w:tr>
    </w:tbl>
    <w:p>
      <w:pPr>
        <w:spacing w:after="60"/>
      </w:pPr>
    </w:p>
    <w:p>
      <w:pPr>
        <w:pStyle w:val="Heading3"/>
      </w:pPr>
      <w:r>
        <w:rPr>
          <w:rFonts w:ascii="Georgia" w:hAnsi="Georgia"/>
        </w:rPr>
        <w:t>Articles déplacés vers la bonne table</w:t>
      </w:r>
    </w:p>
    <w:p>
      <w:pPr>
        <w:spacing w:before="0" w:after="40" w:lineRule="auto" w:line="269"/>
      </w:pPr>
      <w:r>
        <w:rPr>
          <w:rFonts w:ascii="Georgia" w:hAnsi="Georgia"/>
          <w:i/>
          <w:color w:val="0F766E"/>
          <w:sz w:val="19"/>
        </w:rPr>
        <w:t>Preuve exacte : une rafale d’au moins 4 suppressions dont la somme = total d’une note détaillée encaissée juste après</w:t>
      </w:r>
    </w:p>
    <w:p>
      <w:pPr>
        <w:spacing w:before="0" w:after="80" w:lineRule="auto" w:line="269"/>
      </w:pPr>
      <w:r>
        <w:rPr>
          <w:rFonts w:ascii="Georgia" w:hAnsi="Georgia"/>
          <w:i w:val="0"/>
          <w:color w:val="222222"/>
          <w:sz w:val="20"/>
        </w:rPr>
        <w:t>Des plats saisis sur la mauvaise table sont supprimés en bloc puis ré-enregistrés sur la bonne. La somme des suppressions égale, au centime, le total d’une note qui contient le détail des plats déplacés (au moins une ligne hors menu).</w:t>
      </w:r>
    </w:p>
    <w:p>
      <w:pPr>
        <w:spacing w:before="0" w:after="40" w:lineRule="auto" w:line="269"/>
      </w:pPr>
      <w:r>
        <w:rPr>
          <w:rFonts w:ascii="Georgia" w:hAnsi="Georgia"/>
          <w:i w:val="0"/>
          <w:color w:val="B45309"/>
          <w:sz w:val="18"/>
        </w:rPr>
        <w:t>Exemple du 2022-04-24</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11:58  —  6,60 €</w:t>
            </w:r>
          </w:p>
          <w:p>
            <w:pPr>
              <w:spacing w:before="0" w:after="0" w:lineRule="auto" w:line="269"/>
            </w:pPr>
            <w:r>
              <w:rPr>
                <w:rFonts w:ascii="Georgia" w:hAnsi="Georgia"/>
                <w:i w:val="0"/>
                <w:color w:val="222222"/>
                <w:sz w:val="18"/>
              </w:rPr>
              <w:t>11:58  —  17,60 €</w:t>
            </w:r>
          </w:p>
          <w:p>
            <w:pPr>
              <w:spacing w:before="0" w:after="0" w:lineRule="auto" w:line="269"/>
            </w:pPr>
            <w:r>
              <w:rPr>
                <w:rFonts w:ascii="Georgia" w:hAnsi="Georgia"/>
                <w:i w:val="0"/>
                <w:color w:val="222222"/>
                <w:sz w:val="18"/>
              </w:rPr>
              <w:t>11:58  —  19,00 €</w:t>
            </w:r>
          </w:p>
          <w:p>
            <w:pPr>
              <w:spacing w:before="0" w:after="0" w:lineRule="auto" w:line="269"/>
            </w:pPr>
            <w:r>
              <w:rPr>
                <w:rFonts w:ascii="Georgia" w:hAnsi="Georgia"/>
                <w:i w:val="0"/>
                <w:color w:val="222222"/>
                <w:sz w:val="18"/>
              </w:rPr>
              <w:t>11:58  —  29,90 €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 (11:54) — total 73,10 €</w:t>
            </w:r>
          </w:p>
          <w:p>
            <w:pPr>
              <w:spacing w:before="0" w:after="0" w:lineRule="auto" w:line="269"/>
            </w:pPr>
            <w:r>
              <w:rPr>
                <w:rFonts w:ascii="Georgia" w:hAnsi="Georgia"/>
                <w:i w:val="0"/>
                <w:color w:val="6B7078"/>
                <w:sz w:val="17"/>
              </w:rPr>
              <w:t xml:space="preserve">   1× Chat perché @ 5,20 € = 5,20 €</w:t>
            </w:r>
          </w:p>
          <w:p>
            <w:pPr>
              <w:spacing w:before="0" w:after="0" w:lineRule="auto" w:line="269"/>
            </w:pPr>
            <w:r>
              <w:rPr>
                <w:rFonts w:ascii="Georgia" w:hAnsi="Georgia"/>
                <w:i w:val="0"/>
                <w:color w:val="6B7078"/>
                <w:sz w:val="17"/>
              </w:rPr>
              <w:t xml:space="preserve">   1× Ambrée @ 5,90 € = 5,90 €</w:t>
            </w:r>
          </w:p>
          <w:p>
            <w:pPr>
              <w:spacing w:before="0" w:after="0" w:lineRule="auto" w:line="269"/>
            </w:pPr>
            <w:r>
              <w:rPr>
                <w:rFonts w:ascii="Georgia" w:hAnsi="Georgia"/>
                <w:i w:val="0"/>
                <w:color w:val="6B7078"/>
                <w:sz w:val="17"/>
              </w:rPr>
              <w:t xml:space="preserve">   1× BURGER COMTOIS @ 19,00 € = 19,00 €</w:t>
            </w:r>
          </w:p>
          <w:p>
            <w:pPr>
              <w:spacing w:before="0" w:after="0" w:lineRule="auto" w:line="269"/>
            </w:pPr>
            <w:r>
              <w:rPr>
                <w:rFonts w:ascii="Georgia" w:hAnsi="Georgia"/>
                <w:i w:val="0"/>
                <w:color w:val="6B7078"/>
                <w:sz w:val="17"/>
              </w:rPr>
              <w:t xml:space="preserve">   1× Crémeux du Jura @ 19,00 € = 19,00 €</w:t>
            </w:r>
          </w:p>
          <w:p>
            <w:pPr>
              <w:spacing w:before="0" w:after="0" w:lineRule="auto" w:line="269"/>
            </w:pPr>
            <w:r>
              <w:rPr>
                <w:rFonts w:ascii="Georgia" w:hAnsi="Georgia"/>
                <w:i w:val="0"/>
                <w:color w:val="6B7078"/>
                <w:sz w:val="17"/>
              </w:rPr>
              <w:t xml:space="preserve">   1× Arbois Trousseau Le @ 6,40 € = 6,40 €</w:t>
            </w:r>
          </w:p>
          <w:p>
            <w:pPr>
              <w:spacing w:before="0" w:after="0" w:lineRule="auto" w:line="269"/>
            </w:pPr>
            <w:r>
              <w:rPr>
                <w:rFonts w:ascii="Georgia" w:hAnsi="Georgia"/>
                <w:i w:val="0"/>
                <w:color w:val="6B7078"/>
                <w:sz w:val="17"/>
              </w:rPr>
              <w:t xml:space="preserve">   1× IVRESSE @ 10,70 € = 10,70 €</w:t>
            </w:r>
          </w:p>
          <w:p>
            <w:pPr>
              <w:spacing w:before="0" w:after="0" w:lineRule="auto" w:line="269"/>
            </w:pPr>
            <w:r>
              <w:rPr>
                <w:rFonts w:ascii="Georgia" w:hAnsi="Georgia"/>
                <w:i w:val="0"/>
                <w:color w:val="6B7078"/>
                <w:sz w:val="17"/>
              </w:rPr>
              <w:t xml:space="preserve">   1× BEGUIN @ 6,90 € = 6,90 €</w:t>
            </w:r>
          </w:p>
        </w:tc>
      </w:tr>
    </w:tbl>
    <w:p>
      <w:pPr>
        <w:spacing w:after="60"/>
      </w:pPr>
    </w:p>
    <w:p>
      <w:pPr>
        <w:spacing w:before="0" w:after="40" w:lineRule="auto" w:line="269"/>
      </w:pPr>
      <w:r>
        <w:rPr>
          <w:rFonts w:ascii="Georgia" w:hAnsi="Georgia"/>
          <w:i w:val="0"/>
          <w:color w:val="B45309"/>
          <w:sz w:val="18"/>
        </w:rPr>
        <w:t>Exemple du 2022-05-25</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20:20  —  3,80 €</w:t>
            </w:r>
          </w:p>
          <w:p>
            <w:pPr>
              <w:spacing w:before="0" w:after="0" w:lineRule="auto" w:line="269"/>
            </w:pPr>
            <w:r>
              <w:rPr>
                <w:rFonts w:ascii="Georgia" w:hAnsi="Georgia"/>
                <w:i w:val="0"/>
                <w:color w:val="222222"/>
                <w:sz w:val="18"/>
              </w:rPr>
              <w:t>20:20  —  4,00 €</w:t>
            </w:r>
          </w:p>
          <w:p>
            <w:pPr>
              <w:spacing w:before="0" w:after="0" w:lineRule="auto" w:line="269"/>
            </w:pPr>
            <w:r>
              <w:rPr>
                <w:rFonts w:ascii="Georgia" w:hAnsi="Georgia"/>
                <w:i w:val="0"/>
                <w:color w:val="222222"/>
                <w:sz w:val="18"/>
              </w:rPr>
              <w:t>20:20  —  5,45 €</w:t>
            </w:r>
          </w:p>
          <w:p>
            <w:pPr>
              <w:spacing w:before="0" w:after="0" w:lineRule="auto" w:line="269"/>
            </w:pPr>
            <w:r>
              <w:rPr>
                <w:rFonts w:ascii="Georgia" w:hAnsi="Georgia"/>
                <w:i w:val="0"/>
                <w:color w:val="222222"/>
                <w:sz w:val="18"/>
              </w:rPr>
              <w:t>20:20  —  13,40 €</w:t>
            </w:r>
          </w:p>
          <w:p>
            <w:pPr>
              <w:spacing w:before="0" w:after="0" w:lineRule="auto" w:line="269"/>
            </w:pPr>
            <w:r>
              <w:rPr>
                <w:rFonts w:ascii="Georgia" w:hAnsi="Georgia"/>
                <w:i w:val="0"/>
                <w:color w:val="222222"/>
                <w:sz w:val="18"/>
              </w:rPr>
              <w:t>20:20  —  59,80 €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n°29 (20:19) — total 86,45 €</w:t>
            </w:r>
          </w:p>
          <w:p>
            <w:pPr>
              <w:spacing w:before="0" w:after="0" w:lineRule="auto" w:line="269"/>
            </w:pPr>
            <w:r>
              <w:rPr>
                <w:rFonts w:ascii="Georgia" w:hAnsi="Georgia"/>
                <w:i w:val="0"/>
                <w:color w:val="6B7078"/>
                <w:sz w:val="17"/>
              </w:rPr>
              <w:t xml:space="preserve">   1× Ricard @ 3,80 € = 3,80 €</w:t>
            </w:r>
          </w:p>
          <w:p>
            <w:pPr>
              <w:spacing w:before="0" w:after="0" w:lineRule="auto" w:line="269"/>
            </w:pPr>
            <w:r>
              <w:rPr>
                <w:rFonts w:ascii="Georgia" w:hAnsi="Georgia"/>
                <w:i w:val="0"/>
                <w:color w:val="6B7078"/>
                <w:sz w:val="17"/>
              </w:rPr>
              <w:t xml:space="preserve">   1× Pichet 75cl vin @ 13,40 € = 13,40 €</w:t>
            </w:r>
          </w:p>
          <w:p>
            <w:pPr>
              <w:spacing w:before="0" w:after="0" w:lineRule="auto" w:line="269"/>
            </w:pPr>
            <w:r>
              <w:rPr>
                <w:rFonts w:ascii="Georgia" w:hAnsi="Georgia"/>
                <w:i w:val="0"/>
                <w:color w:val="6B7078"/>
                <w:sz w:val="17"/>
              </w:rPr>
              <w:t xml:space="preserve">   2× Menu du Dahu @ 29,90 € = 59,80 €</w:t>
            </w:r>
          </w:p>
          <w:p>
            <w:pPr>
              <w:spacing w:before="0" w:after="0" w:lineRule="auto" w:line="269"/>
            </w:pPr>
            <w:r>
              <w:rPr>
                <w:rFonts w:ascii="Georgia" w:hAnsi="Georgia"/>
                <w:i w:val="0"/>
                <w:color w:val="6B7078"/>
                <w:sz w:val="17"/>
              </w:rPr>
              <w:t xml:space="preserve">   0,5× Escargots de Bourgog @ 8,00 € = 4,00 €</w:t>
            </w:r>
          </w:p>
          <w:p>
            <w:pPr>
              <w:spacing w:before="0" w:after="0" w:lineRule="auto" w:line="269"/>
            </w:pPr>
            <w:r>
              <w:rPr>
                <w:rFonts w:ascii="Georgia" w:hAnsi="Georgia"/>
                <w:i w:val="0"/>
                <w:color w:val="6B7078"/>
                <w:sz w:val="17"/>
              </w:rPr>
              <w:t xml:space="preserve">   0,5× Feuilleté Forestier @ 10,90 € = 5,45 €</w:t>
            </w:r>
          </w:p>
        </w:tc>
      </w:tr>
    </w:tbl>
    <w:p>
      <w:pPr>
        <w:spacing w:after="60"/>
      </w:pPr>
    </w:p>
    <w:p>
      <w:pPr>
        <w:spacing w:before="0" w:after="40" w:lineRule="auto" w:line="269"/>
      </w:pPr>
      <w:r>
        <w:rPr>
          <w:rFonts w:ascii="Georgia" w:hAnsi="Georgia"/>
          <w:i w:val="0"/>
          <w:color w:val="B45309"/>
          <w:sz w:val="18"/>
        </w:rPr>
        <w:t>Exemple du 2022-06-01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12:25  —  1,80 €</w:t>
            </w:r>
          </w:p>
          <w:p>
            <w:pPr>
              <w:spacing w:before="0" w:after="0" w:lineRule="auto" w:line="269"/>
            </w:pPr>
            <w:r>
              <w:rPr>
                <w:rFonts w:ascii="Georgia" w:hAnsi="Georgia"/>
                <w:i w:val="0"/>
                <w:color w:val="222222"/>
                <w:sz w:val="18"/>
              </w:rPr>
              <w:t>12:25  —  2,60 €</w:t>
            </w:r>
          </w:p>
          <w:p>
            <w:pPr>
              <w:spacing w:before="0" w:after="0" w:lineRule="auto" w:line="269"/>
            </w:pPr>
            <w:r>
              <w:rPr>
                <w:rFonts w:ascii="Georgia" w:hAnsi="Georgia"/>
                <w:i w:val="0"/>
                <w:color w:val="222222"/>
                <w:sz w:val="18"/>
              </w:rPr>
              <w:t>12:25  —  3,30 €</w:t>
            </w:r>
          </w:p>
          <w:p>
            <w:pPr>
              <w:spacing w:before="0" w:after="0" w:lineRule="auto" w:line="269"/>
            </w:pPr>
            <w:r>
              <w:rPr>
                <w:rFonts w:ascii="Georgia" w:hAnsi="Georgia"/>
                <w:i w:val="0"/>
                <w:color w:val="222222"/>
                <w:sz w:val="18"/>
              </w:rPr>
              <w:t>12:25  —  4,20 €</w:t>
            </w:r>
          </w:p>
          <w:p>
            <w:pPr>
              <w:spacing w:before="0" w:after="0" w:lineRule="auto" w:line="269"/>
            </w:pPr>
            <w:r>
              <w:rPr>
                <w:rFonts w:ascii="Georgia" w:hAnsi="Georgia"/>
                <w:i w:val="0"/>
                <w:color w:val="222222"/>
                <w:sz w:val="18"/>
              </w:rPr>
              <w:t>12:25  —  8,80 €</w:t>
            </w:r>
          </w:p>
          <w:p>
            <w:pPr>
              <w:spacing w:before="0" w:after="0" w:lineRule="auto" w:line="269"/>
            </w:pPr>
            <w:r>
              <w:rPr>
                <w:rFonts w:ascii="Georgia" w:hAnsi="Georgia"/>
                <w:i w:val="0"/>
                <w:color w:val="222222"/>
                <w:sz w:val="18"/>
              </w:rPr>
              <w:t>12:25  —  8,80 €</w:t>
            </w:r>
          </w:p>
          <w:p>
            <w:pPr>
              <w:spacing w:before="0" w:after="0" w:lineRule="auto" w:line="269"/>
            </w:pPr>
            <w:r>
              <w:rPr>
                <w:rFonts w:ascii="Georgia" w:hAnsi="Georgia"/>
                <w:i w:val="0"/>
                <w:color w:val="222222"/>
                <w:sz w:val="18"/>
              </w:rPr>
              <w:t>12:25  —  8,80 €</w:t>
            </w:r>
          </w:p>
          <w:p>
            <w:pPr>
              <w:spacing w:before="0" w:after="0" w:lineRule="auto" w:line="269"/>
            </w:pPr>
            <w:r>
              <w:rPr>
                <w:rFonts w:ascii="Georgia" w:hAnsi="Georgia"/>
                <w:i w:val="0"/>
                <w:color w:val="222222"/>
                <w:sz w:val="18"/>
              </w:rPr>
              <w:t>12:25  —  8,80 €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n°5 (12:25) — total 47,10 €</w:t>
            </w:r>
          </w:p>
          <w:p>
            <w:pPr>
              <w:spacing w:before="0" w:after="0" w:lineRule="auto" w:line="269"/>
            </w:pPr>
            <w:r>
              <w:rPr>
                <w:rFonts w:ascii="Georgia" w:hAnsi="Georgia"/>
                <w:i w:val="0"/>
                <w:color w:val="6B7078"/>
                <w:sz w:val="17"/>
              </w:rPr>
              <w:t xml:space="preserve">   1× Kir Bourgogne @ 4,20 € = 4,20 €</w:t>
            </w:r>
          </w:p>
          <w:p>
            <w:pPr>
              <w:spacing w:before="0" w:after="0" w:lineRule="auto" w:line="269"/>
            </w:pPr>
            <w:r>
              <w:rPr>
                <w:rFonts w:ascii="Georgia" w:hAnsi="Georgia"/>
                <w:i w:val="0"/>
                <w:color w:val="6B7078"/>
                <w:sz w:val="17"/>
              </w:rPr>
              <w:t xml:space="preserve">   0,5× Verre de vin @ 3,60 € = 1,80 €</w:t>
            </w:r>
          </w:p>
          <w:p>
            <w:pPr>
              <w:spacing w:before="0" w:after="0" w:lineRule="auto" w:line="269"/>
            </w:pPr>
            <w:r>
              <w:rPr>
                <w:rFonts w:ascii="Georgia" w:hAnsi="Georgia"/>
                <w:i w:val="0"/>
                <w:color w:val="6B7078"/>
                <w:sz w:val="17"/>
              </w:rPr>
              <w:t xml:space="preserve">   0,5× Chat perché @ 5,20 € = 2,60 €</w:t>
            </w:r>
          </w:p>
          <w:p>
            <w:pPr>
              <w:spacing w:before="0" w:after="0" w:lineRule="auto" w:line="269"/>
            </w:pPr>
            <w:r>
              <w:rPr>
                <w:rFonts w:ascii="Georgia" w:hAnsi="Georgia"/>
                <w:i w:val="0"/>
                <w:color w:val="6B7078"/>
                <w:sz w:val="17"/>
              </w:rPr>
              <w:t xml:space="preserve">   0,5× ASSIETTE FRANC-COMTO @ 17,60 € = 8,80 €</w:t>
            </w:r>
          </w:p>
          <w:p>
            <w:pPr>
              <w:spacing w:before="0" w:after="0" w:lineRule="auto" w:line="269"/>
            </w:pPr>
            <w:r>
              <w:rPr>
                <w:rFonts w:ascii="Georgia" w:hAnsi="Georgia"/>
                <w:i w:val="0"/>
                <w:color w:val="6B7078"/>
                <w:sz w:val="17"/>
              </w:rPr>
              <w:t xml:space="preserve">   0,5× TRUITE JURASSIENNE @ 17,60 € = 8,80 €</w:t>
            </w:r>
          </w:p>
          <w:p>
            <w:pPr>
              <w:spacing w:before="0" w:after="0" w:lineRule="auto" w:line="269"/>
            </w:pPr>
            <w:r>
              <w:rPr>
                <w:rFonts w:ascii="Georgia" w:hAnsi="Georgia"/>
                <w:i w:val="0"/>
                <w:color w:val="6B7078"/>
                <w:sz w:val="17"/>
              </w:rPr>
              <w:t xml:space="preserve">   0,5× CAMEMBERT ROTI @ 17,60 € = 8,80 €</w:t>
            </w:r>
          </w:p>
          <w:p>
            <w:pPr>
              <w:spacing w:before="0" w:after="0" w:lineRule="auto" w:line="269"/>
            </w:pPr>
            <w:r>
              <w:rPr>
                <w:rFonts w:ascii="Georgia" w:hAnsi="Georgia"/>
                <w:i w:val="0"/>
                <w:color w:val="6B7078"/>
                <w:sz w:val="17"/>
              </w:rPr>
              <w:t xml:space="preserve">   0,5× MORTEAU GRILLEE @ 17,60 € = 8,80 €</w:t>
            </w:r>
          </w:p>
          <w:p>
            <w:pPr>
              <w:spacing w:before="0" w:after="0" w:lineRule="auto" w:line="269"/>
            </w:pPr>
            <w:r>
              <w:rPr>
                <w:rFonts w:ascii="Georgia" w:hAnsi="Georgia"/>
                <w:i w:val="0"/>
                <w:color w:val="6B7078"/>
                <w:sz w:val="17"/>
              </w:rPr>
              <w:t xml:space="preserve">   1,5× Expresso @ 2,20 € = 3,30 €</w:t>
            </w:r>
          </w:p>
        </w:tc>
      </w:tr>
    </w:tbl>
    <w:p>
      <w:pPr>
        <w:spacing w:after="60"/>
      </w:pPr>
    </w:p>
    <w:p>
      <w:pPr>
        <w:spacing w:before="0" w:after="40" w:lineRule="auto" w:line="269"/>
      </w:pPr>
      <w:r>
        <w:rPr>
          <w:rFonts w:ascii="Georgia" w:hAnsi="Georgia"/>
          <w:i w:val="0"/>
          <w:color w:val="B45309"/>
          <w:sz w:val="18"/>
        </w:rPr>
        <w:t>Exemple du 2022-07-06</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18:10  —  1,95 €</w:t>
            </w:r>
          </w:p>
          <w:p>
            <w:pPr>
              <w:spacing w:before="0" w:after="0" w:lineRule="auto" w:line="269"/>
            </w:pPr>
            <w:r>
              <w:rPr>
                <w:rFonts w:ascii="Georgia" w:hAnsi="Georgia"/>
                <w:i w:val="0"/>
                <w:color w:val="222222"/>
                <w:sz w:val="18"/>
              </w:rPr>
              <w:t>18:10  —  2,90 €</w:t>
            </w:r>
          </w:p>
          <w:p>
            <w:pPr>
              <w:spacing w:before="0" w:after="0" w:lineRule="auto" w:line="269"/>
            </w:pPr>
            <w:r>
              <w:rPr>
                <w:rFonts w:ascii="Georgia" w:hAnsi="Georgia"/>
                <w:i w:val="0"/>
                <w:color w:val="222222"/>
                <w:sz w:val="18"/>
              </w:rPr>
              <w:t>18:10  —  3,25 €</w:t>
            </w:r>
          </w:p>
          <w:p>
            <w:pPr>
              <w:spacing w:before="0" w:after="0" w:lineRule="auto" w:line="269"/>
            </w:pPr>
            <w:r>
              <w:rPr>
                <w:rFonts w:ascii="Georgia" w:hAnsi="Georgia"/>
                <w:i w:val="0"/>
                <w:color w:val="222222"/>
                <w:sz w:val="18"/>
              </w:rPr>
              <w:t>18:10  —  4,50 €</w:t>
            </w:r>
          </w:p>
          <w:p>
            <w:pPr>
              <w:spacing w:before="0" w:after="0" w:lineRule="auto" w:line="269"/>
            </w:pPr>
            <w:r>
              <w:rPr>
                <w:rFonts w:ascii="Georgia" w:hAnsi="Georgia"/>
                <w:i w:val="0"/>
                <w:color w:val="222222"/>
                <w:sz w:val="18"/>
              </w:rPr>
              <w:t>18:10  —  9,50 €</w:t>
            </w:r>
          </w:p>
          <w:p>
            <w:pPr>
              <w:spacing w:before="0" w:after="0" w:lineRule="auto" w:line="269"/>
            </w:pPr>
            <w:r>
              <w:rPr>
                <w:rFonts w:ascii="Georgia" w:hAnsi="Georgia"/>
                <w:i w:val="0"/>
                <w:color w:val="222222"/>
                <w:sz w:val="18"/>
              </w:rPr>
              <w:t>18:10  —  9,50 €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n°13 (18:10) — total 31,60 €</w:t>
            </w:r>
          </w:p>
          <w:p>
            <w:pPr>
              <w:spacing w:before="0" w:after="0" w:lineRule="auto" w:line="269"/>
            </w:pPr>
            <w:r>
              <w:rPr>
                <w:rFonts w:ascii="Georgia" w:hAnsi="Georgia"/>
                <w:i w:val="0"/>
                <w:color w:val="6B7078"/>
                <w:sz w:val="17"/>
              </w:rPr>
              <w:t xml:space="preserve">   0,5× Mambo @ 6,50 € = 3,25 €</w:t>
            </w:r>
          </w:p>
          <w:p>
            <w:pPr>
              <w:spacing w:before="0" w:after="0" w:lineRule="auto" w:line="269"/>
            </w:pPr>
            <w:r>
              <w:rPr>
                <w:rFonts w:ascii="Georgia" w:hAnsi="Georgia"/>
                <w:i w:val="0"/>
                <w:color w:val="6B7078"/>
                <w:sz w:val="17"/>
              </w:rPr>
              <w:t xml:space="preserve">   0,5× Fuze Tea @ 3,90 € = 1,95 €</w:t>
            </w:r>
          </w:p>
          <w:p>
            <w:pPr>
              <w:spacing w:before="0" w:after="0" w:lineRule="auto" w:line="269"/>
            </w:pPr>
            <w:r>
              <w:rPr>
                <w:rFonts w:ascii="Georgia" w:hAnsi="Georgia"/>
                <w:i w:val="0"/>
                <w:color w:val="6B7078"/>
                <w:sz w:val="17"/>
              </w:rPr>
              <w:t xml:space="preserve">   0,5× Crémeux du Jura @ 19,00 € = 9,50 €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PASSION @ 5,80 € = 2,90 €</w:t>
            </w:r>
          </w:p>
          <w:p>
            <w:pPr>
              <w:spacing w:before="0" w:after="0" w:lineRule="auto" w:line="269"/>
            </w:pPr>
            <w:r>
              <w:rPr>
                <w:rFonts w:ascii="Georgia" w:hAnsi="Georgia"/>
                <w:i w:val="0"/>
                <w:color w:val="6B7078"/>
                <w:sz w:val="17"/>
              </w:rPr>
              <w:t xml:space="preserve">   0,5× VOUIVRE @ 9,00 € = 4,50 €</w:t>
            </w:r>
          </w:p>
        </w:tc>
      </w:tr>
    </w:tbl>
    <w:p>
      <w:pPr>
        <w:spacing w:after="60"/>
      </w:pPr>
    </w:p>
    <w:p>
      <w:pPr>
        <w:spacing w:before="0" w:after="40" w:lineRule="auto" w:line="269"/>
      </w:pPr>
      <w:r>
        <w:rPr>
          <w:rFonts w:ascii="Georgia" w:hAnsi="Georgia"/>
          <w:i w:val="0"/>
          <w:color w:val="B45309"/>
          <w:sz w:val="18"/>
        </w:rPr>
        <w:t>Exemple du 2022-08-11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19:39  —  1,10 €</w:t>
            </w:r>
          </w:p>
          <w:p>
            <w:pPr>
              <w:spacing w:before="0" w:after="0" w:lineRule="auto" w:line="269"/>
            </w:pPr>
            <w:r>
              <w:rPr>
                <w:rFonts w:ascii="Georgia" w:hAnsi="Georgia"/>
                <w:i w:val="0"/>
                <w:color w:val="222222"/>
                <w:sz w:val="18"/>
              </w:rPr>
              <w:t>19:39  —  1,95 €</w:t>
            </w:r>
          </w:p>
          <w:p>
            <w:pPr>
              <w:spacing w:before="0" w:after="0" w:lineRule="auto" w:line="269"/>
            </w:pPr>
            <w:r>
              <w:rPr>
                <w:rFonts w:ascii="Georgia" w:hAnsi="Georgia"/>
                <w:i w:val="0"/>
                <w:color w:val="222222"/>
                <w:sz w:val="18"/>
              </w:rPr>
              <w:t>19:39  —  2,00 €</w:t>
            </w:r>
          </w:p>
          <w:p>
            <w:pPr>
              <w:spacing w:before="0" w:after="0" w:lineRule="auto" w:line="269"/>
            </w:pPr>
            <w:r>
              <w:rPr>
                <w:rFonts w:ascii="Georgia" w:hAnsi="Georgia"/>
                <w:i w:val="0"/>
                <w:color w:val="222222"/>
                <w:sz w:val="18"/>
              </w:rPr>
              <w:t>19:39  —  7,95 €</w:t>
            </w:r>
          </w:p>
          <w:p>
            <w:pPr>
              <w:spacing w:before="0" w:after="0" w:lineRule="auto" w:line="269"/>
            </w:pPr>
            <w:r>
              <w:rPr>
                <w:rFonts w:ascii="Georgia" w:hAnsi="Georgia"/>
                <w:i w:val="0"/>
                <w:color w:val="222222"/>
                <w:sz w:val="18"/>
              </w:rPr>
              <w:t>19:39  —  9,95 €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n°23 (19:39) — total 22,95 €</w:t>
            </w:r>
          </w:p>
          <w:p>
            <w:pPr>
              <w:spacing w:before="0" w:after="0" w:lineRule="auto" w:line="269"/>
            </w:pPr>
            <w:r>
              <w:rPr>
                <w:rFonts w:ascii="Georgia" w:hAnsi="Georgia"/>
                <w:i w:val="0"/>
                <w:color w:val="6B7078"/>
                <w:sz w:val="17"/>
              </w:rPr>
              <w:t xml:space="preserve">   0,5× Perrier 33cl @ 4,00 € = 2,00 €</w:t>
            </w:r>
          </w:p>
          <w:p>
            <w:pPr>
              <w:spacing w:before="0" w:after="0" w:lineRule="auto" w:line="269"/>
            </w:pPr>
            <w:r>
              <w:rPr>
                <w:rFonts w:ascii="Georgia" w:hAnsi="Georgia"/>
                <w:i w:val="0"/>
                <w:color w:val="6B7078"/>
                <w:sz w:val="17"/>
              </w:rPr>
              <w:t xml:space="preserve">   0,5× Jus de Fruit @ 3,90 € = 1,95 €</w:t>
            </w:r>
          </w:p>
          <w:p>
            <w:pPr>
              <w:spacing w:before="0" w:after="0" w:lineRule="auto" w:line="269"/>
            </w:pPr>
            <w:r>
              <w:rPr>
                <w:rFonts w:ascii="Georgia" w:hAnsi="Georgia"/>
                <w:i w:val="0"/>
                <w:color w:val="6B7078"/>
                <w:sz w:val="17"/>
              </w:rPr>
              <w:t xml:space="preserve">   0,5× Menu 'Galette' @ 15,90 € = 7,95 €</w:t>
            </w:r>
          </w:p>
          <w:p>
            <w:pPr>
              <w:spacing w:before="0" w:after="0" w:lineRule="auto" w:line="269"/>
            </w:pPr>
            <w:r>
              <w:rPr>
                <w:rFonts w:ascii="Georgia" w:hAnsi="Georgia"/>
                <w:i w:val="0"/>
                <w:color w:val="6B7078"/>
                <w:sz w:val="17"/>
              </w:rPr>
              <w:t xml:space="preserve">   0,5× PAYSANNE @ 19,90 € = 9,95 €</w:t>
            </w:r>
          </w:p>
          <w:p>
            <w:pPr>
              <w:spacing w:before="0" w:after="0" w:lineRule="auto" w:line="269"/>
            </w:pPr>
            <w:r>
              <w:rPr>
                <w:rFonts w:ascii="Georgia" w:hAnsi="Georgia"/>
                <w:i w:val="0"/>
                <w:color w:val="6B7078"/>
                <w:sz w:val="17"/>
              </w:rPr>
              <w:t xml:space="preserve">   0,5× Déca @ 2,20 € = 1,10 €</w:t>
            </w:r>
          </w:p>
        </w:tc>
      </w:tr>
    </w:tbl>
    <w:p>
      <w:pPr>
        <w:spacing w:after="60"/>
      </w:pPr>
    </w:p>
    <w:p>
      <w:pPr>
        <w:spacing w:before="0" w:after="40" w:lineRule="auto" w:line="269"/>
      </w:pPr>
      <w:r>
        <w:rPr>
          <w:rFonts w:ascii="Georgia" w:hAnsi="Georgia"/>
          <w:i w:val="0"/>
          <w:color w:val="B45309"/>
          <w:sz w:val="18"/>
        </w:rPr>
        <w:t>Exemple du 2022-09-04</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20:04  —  2,45 €</w:t>
            </w:r>
          </w:p>
          <w:p>
            <w:pPr>
              <w:spacing w:before="0" w:after="0" w:lineRule="auto" w:line="269"/>
            </w:pPr>
            <w:r>
              <w:rPr>
                <w:rFonts w:ascii="Georgia" w:hAnsi="Georgia"/>
                <w:i w:val="0"/>
                <w:color w:val="222222"/>
                <w:sz w:val="18"/>
              </w:rPr>
              <w:t>20:04  —  3,00 €</w:t>
            </w:r>
          </w:p>
          <w:p>
            <w:pPr>
              <w:spacing w:before="0" w:after="0" w:lineRule="auto" w:line="269"/>
            </w:pPr>
            <w:r>
              <w:rPr>
                <w:rFonts w:ascii="Georgia" w:hAnsi="Georgia"/>
                <w:i w:val="0"/>
                <w:color w:val="222222"/>
                <w:sz w:val="18"/>
              </w:rPr>
              <w:t>20:04  —  8,00 €</w:t>
            </w:r>
          </w:p>
          <w:p>
            <w:pPr>
              <w:spacing w:before="0" w:after="0" w:lineRule="auto" w:line="269"/>
            </w:pPr>
            <w:r>
              <w:rPr>
                <w:rFonts w:ascii="Georgia" w:hAnsi="Georgia"/>
                <w:i w:val="0"/>
                <w:color w:val="222222"/>
                <w:sz w:val="18"/>
              </w:rPr>
              <w:t>20:04  —  9,00 €</w:t>
            </w:r>
          </w:p>
          <w:p>
            <w:pPr>
              <w:spacing w:before="0" w:after="0" w:lineRule="auto" w:line="269"/>
            </w:pPr>
            <w:r>
              <w:rPr>
                <w:rFonts w:ascii="Georgia" w:hAnsi="Georgia"/>
                <w:i w:val="0"/>
                <w:color w:val="222222"/>
                <w:sz w:val="18"/>
              </w:rPr>
              <w:t>20:04  —  14,90 €</w:t>
            </w:r>
          </w:p>
          <w:p>
            <w:pPr>
              <w:spacing w:before="0" w:after="0" w:lineRule="auto" w:line="269"/>
            </w:pPr>
            <w:r>
              <w:rPr>
                <w:rFonts w:ascii="Georgia" w:hAnsi="Georgia"/>
                <w:i w:val="0"/>
                <w:color w:val="222222"/>
                <w:sz w:val="18"/>
              </w:rPr>
              <w:t>20:04  —  16,90 €</w:t>
            </w:r>
          </w:p>
          <w:p>
            <w:pPr>
              <w:spacing w:before="0" w:after="0" w:lineRule="auto" w:line="269"/>
            </w:pPr>
            <w:r>
              <w:rPr>
                <w:rFonts w:ascii="Georgia" w:hAnsi="Georgia"/>
                <w:i w:val="0"/>
                <w:color w:val="222222"/>
                <w:sz w:val="18"/>
              </w:rPr>
              <w:t>20:04  —  17,60 €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n°24 (20:04) — total 71,85 €</w:t>
            </w:r>
          </w:p>
          <w:p>
            <w:pPr>
              <w:spacing w:before="0" w:after="0" w:lineRule="auto" w:line="269"/>
            </w:pPr>
            <w:r>
              <w:rPr>
                <w:rFonts w:ascii="Georgia" w:hAnsi="Georgia"/>
                <w:i w:val="0"/>
                <w:color w:val="6B7078"/>
                <w:sz w:val="17"/>
              </w:rPr>
              <w:t xml:space="preserve">   0,5× Macvin du Jura @ 4,90 € = 2,45 €</w:t>
            </w:r>
          </w:p>
          <w:p>
            <w:pPr>
              <w:spacing w:before="0" w:after="0" w:lineRule="auto" w:line="269"/>
            </w:pPr>
            <w:r>
              <w:rPr>
                <w:rFonts w:ascii="Georgia" w:hAnsi="Georgia"/>
                <w:i w:val="0"/>
                <w:color w:val="6B7078"/>
                <w:sz w:val="17"/>
              </w:rPr>
              <w:t xml:space="preserve">   0,5× Vin de Paille @ 6,00 € = 3,00 €</w:t>
            </w:r>
          </w:p>
          <w:p>
            <w:pPr>
              <w:spacing w:before="0" w:after="0" w:lineRule="auto" w:line="269"/>
            </w:pPr>
            <w:r>
              <w:rPr>
                <w:rFonts w:ascii="Georgia" w:hAnsi="Georgia"/>
                <w:i w:val="0"/>
                <w:color w:val="6B7078"/>
                <w:sz w:val="17"/>
              </w:rPr>
              <w:t xml:space="preserve">   1× BALIDOU @ 9,00 € = 9,00 €</w:t>
            </w:r>
          </w:p>
          <w:p>
            <w:pPr>
              <w:spacing w:before="0" w:after="0" w:lineRule="auto" w:line="269"/>
            </w:pPr>
            <w:r>
              <w:rPr>
                <w:rFonts w:ascii="Georgia" w:hAnsi="Georgia"/>
                <w:i w:val="0"/>
                <w:color w:val="6B7078"/>
                <w:sz w:val="17"/>
              </w:rPr>
              <w:t xml:space="preserve">   1× Croûtes Morilles @ 16,90 € = 16,90 €</w:t>
            </w:r>
          </w:p>
          <w:p>
            <w:pPr>
              <w:spacing w:before="0" w:after="0" w:lineRule="auto" w:line="269"/>
            </w:pPr>
            <w:r>
              <w:rPr>
                <w:rFonts w:ascii="Georgia" w:hAnsi="Georgia"/>
                <w:i w:val="0"/>
                <w:color w:val="6B7078"/>
                <w:sz w:val="17"/>
              </w:rPr>
              <w:t xml:space="preserve">   0,5× Escargots de Bourgog @ 16,00 € = 8,00 €</w:t>
            </w:r>
          </w:p>
          <w:p>
            <w:pPr>
              <w:spacing w:before="0" w:after="0" w:lineRule="auto" w:line="269"/>
            </w:pPr>
            <w:r>
              <w:rPr>
                <w:rFonts w:ascii="Georgia" w:hAnsi="Georgia"/>
                <w:i w:val="0"/>
                <w:color w:val="6B7078"/>
                <w:sz w:val="17"/>
              </w:rPr>
              <w:t xml:space="preserve">   1× Fondue Jurassienne @ 14,90 € = 14,90 €</w:t>
            </w:r>
          </w:p>
          <w:p>
            <w:pPr>
              <w:spacing w:before="0" w:after="0" w:lineRule="auto" w:line="269"/>
            </w:pPr>
            <w:r>
              <w:rPr>
                <w:rFonts w:ascii="Georgia" w:hAnsi="Georgia"/>
                <w:i w:val="0"/>
                <w:color w:val="6B7078"/>
                <w:sz w:val="17"/>
              </w:rPr>
              <w:t xml:space="preserve">   1× MORTEAU GRILLEE @ 17,60 € = 17,60 €</w:t>
            </w:r>
          </w:p>
        </w:tc>
      </w:tr>
    </w:tbl>
    <w:p>
      <w:pPr>
        <w:spacing w:after="60"/>
      </w:pPr>
    </w:p>
    <w:p>
      <w:pPr>
        <w:spacing w:before="0" w:after="40" w:lineRule="auto" w:line="269"/>
      </w:pPr>
      <w:r>
        <w:rPr>
          <w:rFonts w:ascii="Georgia" w:hAnsi="Georgia"/>
          <w:i w:val="0"/>
          <w:color w:val="B45309"/>
          <w:sz w:val="18"/>
        </w:rPr>
        <w:t>Exemple du 2022-10-05</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20:26  —  1,95 €</w:t>
            </w:r>
          </w:p>
          <w:p>
            <w:pPr>
              <w:spacing w:before="0" w:after="0" w:lineRule="auto" w:line="269"/>
            </w:pPr>
            <w:r>
              <w:rPr>
                <w:rFonts w:ascii="Georgia" w:hAnsi="Georgia"/>
                <w:i w:val="0"/>
                <w:color w:val="222222"/>
                <w:sz w:val="18"/>
              </w:rPr>
              <w:t>20:26  —  2,60 €</w:t>
            </w:r>
          </w:p>
          <w:p>
            <w:pPr>
              <w:spacing w:before="0" w:after="0" w:lineRule="auto" w:line="269"/>
            </w:pPr>
            <w:r>
              <w:rPr>
                <w:rFonts w:ascii="Georgia" w:hAnsi="Georgia"/>
                <w:i w:val="0"/>
                <w:color w:val="222222"/>
                <w:sz w:val="18"/>
              </w:rPr>
              <w:t>20:26  —  3,60 €</w:t>
            </w:r>
          </w:p>
          <w:p>
            <w:pPr>
              <w:spacing w:before="0" w:after="0" w:lineRule="auto" w:line="269"/>
            </w:pPr>
            <w:r>
              <w:rPr>
                <w:rFonts w:ascii="Georgia" w:hAnsi="Georgia"/>
                <w:i w:val="0"/>
                <w:color w:val="222222"/>
                <w:sz w:val="18"/>
              </w:rPr>
              <w:t>20:26  —  29,90 €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n°20 (20:26) — total 38,05 €</w:t>
            </w:r>
          </w:p>
          <w:p>
            <w:pPr>
              <w:spacing w:before="0" w:after="0" w:lineRule="auto" w:line="269"/>
            </w:pPr>
            <w:r>
              <w:rPr>
                <w:rFonts w:ascii="Georgia" w:hAnsi="Georgia"/>
                <w:i w:val="0"/>
                <w:color w:val="6B7078"/>
                <w:sz w:val="17"/>
              </w:rPr>
              <w:t xml:space="preserve">   1× Menu du Dahu @ 29,90 € = 29,90 €</w:t>
            </w:r>
          </w:p>
          <w:p>
            <w:pPr>
              <w:spacing w:before="0" w:after="0" w:lineRule="auto" w:line="269"/>
            </w:pPr>
            <w:r>
              <w:rPr>
                <w:rFonts w:ascii="Georgia" w:hAnsi="Georgia"/>
                <w:i w:val="0"/>
                <w:color w:val="6B7078"/>
                <w:sz w:val="17"/>
              </w:rPr>
              <w:t xml:space="preserve">   0,5× Schweppes @ 3,90 € = 1,95 €</w:t>
            </w:r>
          </w:p>
          <w:p>
            <w:pPr>
              <w:spacing w:before="0" w:after="0" w:lineRule="auto" w:line="269"/>
            </w:pPr>
            <w:r>
              <w:rPr>
                <w:rFonts w:ascii="Georgia" w:hAnsi="Georgia"/>
                <w:i w:val="0"/>
                <w:color w:val="6B7078"/>
                <w:sz w:val="17"/>
              </w:rPr>
              <w:t xml:space="preserve">   0,5× KITTYKIR @ 5,20 € = 2,60 €</w:t>
            </w:r>
          </w:p>
          <w:p>
            <w:pPr>
              <w:spacing w:before="0" w:after="0" w:lineRule="auto" w:line="269"/>
            </w:pPr>
            <w:r>
              <w:rPr>
                <w:rFonts w:ascii="Georgia" w:hAnsi="Georgia"/>
                <w:i w:val="0"/>
                <w:color w:val="6B7078"/>
                <w:sz w:val="17"/>
              </w:rPr>
              <w:t xml:space="preserve">   0,5× Savagnin verre @ 7,20 € = 3,60 €</w:t>
            </w:r>
          </w:p>
        </w:tc>
      </w:tr>
    </w:tbl>
    <w:p>
      <w:pPr>
        <w:spacing w:after="60"/>
      </w:pPr>
    </w:p>
    <w:p>
      <w:pPr>
        <w:spacing w:before="0" w:after="40" w:lineRule="auto" w:line="269"/>
      </w:pPr>
      <w:r>
        <w:rPr>
          <w:rFonts w:ascii="Georgia" w:hAnsi="Georgia"/>
          <w:i w:val="0"/>
          <w:color w:val="B45309"/>
          <w:sz w:val="18"/>
        </w:rPr>
        <w:t>Exemple du 2022-12-07</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19:38  —  1,95 €</w:t>
            </w:r>
          </w:p>
          <w:p>
            <w:pPr>
              <w:spacing w:before="0" w:after="0" w:lineRule="auto" w:line="269"/>
            </w:pPr>
            <w:r>
              <w:rPr>
                <w:rFonts w:ascii="Georgia" w:hAnsi="Georgia"/>
                <w:i w:val="0"/>
                <w:color w:val="222222"/>
                <w:sz w:val="18"/>
              </w:rPr>
              <w:t>19:38  —  1,95 €</w:t>
            </w:r>
          </w:p>
          <w:p>
            <w:pPr>
              <w:spacing w:before="0" w:after="0" w:lineRule="auto" w:line="269"/>
            </w:pPr>
            <w:r>
              <w:rPr>
                <w:rFonts w:ascii="Georgia" w:hAnsi="Georgia"/>
                <w:i w:val="0"/>
                <w:color w:val="222222"/>
                <w:sz w:val="18"/>
              </w:rPr>
              <w:t>19:38  —  6,50 €</w:t>
            </w:r>
          </w:p>
          <w:p>
            <w:pPr>
              <w:spacing w:before="0" w:after="0" w:lineRule="auto" w:line="269"/>
            </w:pPr>
            <w:r>
              <w:rPr>
                <w:rFonts w:ascii="Georgia" w:hAnsi="Georgia"/>
                <w:i w:val="0"/>
                <w:color w:val="222222"/>
                <w:sz w:val="18"/>
              </w:rPr>
              <w:t>19:38  —  8,45 €</w:t>
            </w:r>
          </w:p>
          <w:p>
            <w:pPr>
              <w:spacing w:before="0" w:after="0" w:lineRule="auto" w:line="269"/>
            </w:pPr>
            <w:r>
              <w:rPr>
                <w:rFonts w:ascii="Georgia" w:hAnsi="Georgia"/>
                <w:i w:val="0"/>
                <w:color w:val="222222"/>
                <w:sz w:val="18"/>
              </w:rPr>
              <w:t>19:38  —  9,50 €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n°14 (19:37) — total 28,35 €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TRUITE PESTO @ 16,90 € = 8,45 €</w:t>
            </w:r>
          </w:p>
          <w:p>
            <w:pPr>
              <w:spacing w:before="0" w:after="0" w:lineRule="auto" w:line="269"/>
            </w:pPr>
            <w:r>
              <w:rPr>
                <w:rFonts w:ascii="Georgia" w:hAnsi="Georgia"/>
                <w:i w:val="0"/>
                <w:color w:val="6B7078"/>
                <w:sz w:val="17"/>
              </w:rPr>
              <w:t xml:space="preserve">   0,5× Fuze Tea @ 3,90 € = 1,95 €</w:t>
            </w:r>
          </w:p>
          <w:p>
            <w:pPr>
              <w:spacing w:before="0" w:after="0" w:lineRule="auto" w:line="269"/>
            </w:pPr>
            <w:r>
              <w:rPr>
                <w:rFonts w:ascii="Georgia" w:hAnsi="Georgia"/>
                <w:i w:val="0"/>
                <w:color w:val="6B7078"/>
                <w:sz w:val="17"/>
              </w:rPr>
              <w:t xml:space="preserve">   0,5× Coca (25cl) @ 3,90 € = 1,95 €</w:t>
            </w:r>
          </w:p>
          <w:p>
            <w:pPr>
              <w:spacing w:before="0" w:after="0" w:lineRule="auto" w:line="269"/>
            </w:pPr>
            <w:r>
              <w:rPr>
                <w:rFonts w:ascii="Georgia" w:hAnsi="Georgia"/>
                <w:i w:val="0"/>
                <w:color w:val="6B7078"/>
                <w:sz w:val="17"/>
              </w:rPr>
              <w:t xml:space="preserve">   1× CREPE NUTELLA CHANTI @ 6,50 € = 6,50 €</w:t>
            </w:r>
          </w:p>
        </w:tc>
      </w:tr>
    </w:tbl>
    <w:p>
      <w:pPr>
        <w:spacing w:after="60"/>
      </w:pPr>
    </w:p>
    <w:p>
      <w:pPr>
        <w:spacing w:before="0" w:after="40" w:lineRule="auto" w:line="269"/>
      </w:pPr>
      <w:r>
        <w:rPr>
          <w:rFonts w:ascii="Georgia" w:hAnsi="Georgia"/>
          <w:i w:val="0"/>
          <w:color w:val="B45309"/>
          <w:sz w:val="18"/>
        </w:rPr>
        <w:t>Exemple du 2023-01-07</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19:33  —  1,80 €</w:t>
            </w:r>
          </w:p>
          <w:p>
            <w:pPr>
              <w:spacing w:before="0" w:after="0" w:lineRule="auto" w:line="269"/>
            </w:pPr>
            <w:r>
              <w:rPr>
                <w:rFonts w:ascii="Georgia" w:hAnsi="Georgia"/>
                <w:i w:val="0"/>
                <w:color w:val="222222"/>
                <w:sz w:val="18"/>
              </w:rPr>
              <w:t>19:33  —  3,90 €</w:t>
            </w:r>
          </w:p>
          <w:p>
            <w:pPr>
              <w:spacing w:before="0" w:after="0" w:lineRule="auto" w:line="269"/>
            </w:pPr>
            <w:r>
              <w:rPr>
                <w:rFonts w:ascii="Georgia" w:hAnsi="Georgia"/>
                <w:i w:val="0"/>
                <w:color w:val="222222"/>
                <w:sz w:val="18"/>
              </w:rPr>
              <w:t>19:33  —  4,90 €</w:t>
            </w:r>
          </w:p>
          <w:p>
            <w:pPr>
              <w:spacing w:before="0" w:after="0" w:lineRule="auto" w:line="269"/>
            </w:pPr>
            <w:r>
              <w:rPr>
                <w:rFonts w:ascii="Georgia" w:hAnsi="Georgia"/>
                <w:i w:val="0"/>
                <w:color w:val="222222"/>
                <w:sz w:val="18"/>
              </w:rPr>
              <w:t>19:33  —  10,50 €</w:t>
            </w:r>
          </w:p>
          <w:p>
            <w:pPr>
              <w:spacing w:before="0" w:after="0" w:lineRule="auto" w:line="269"/>
            </w:pPr>
            <w:r>
              <w:rPr>
                <w:rFonts w:ascii="Georgia" w:hAnsi="Georgia"/>
                <w:i w:val="0"/>
                <w:color w:val="222222"/>
                <w:sz w:val="18"/>
              </w:rPr>
              <w:t>19:33  —  38,00 €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n°13 (19:33) — total 59,10 €</w:t>
            </w:r>
          </w:p>
          <w:p>
            <w:pPr>
              <w:spacing w:before="0" w:after="0" w:lineRule="auto" w:line="269"/>
            </w:pPr>
            <w:r>
              <w:rPr>
                <w:rFonts w:ascii="Georgia" w:hAnsi="Georgia"/>
                <w:i w:val="0"/>
                <w:color w:val="6B7078"/>
                <w:sz w:val="17"/>
              </w:rPr>
              <w:t xml:space="preserve">   2× Crémeux du Jura @ 19,00 € = 38,00 €</w:t>
            </w:r>
          </w:p>
          <w:p>
            <w:pPr>
              <w:spacing w:before="0" w:after="0" w:lineRule="auto" w:line="269"/>
            </w:pPr>
            <w:r>
              <w:rPr>
                <w:rFonts w:ascii="Georgia" w:hAnsi="Georgia"/>
                <w:i w:val="0"/>
                <w:color w:val="6B7078"/>
                <w:sz w:val="17"/>
              </w:rPr>
              <w:t xml:space="preserve">   0,5× Pichet 50cl vin @ 9,80 € = 4,90 €</w:t>
            </w:r>
          </w:p>
          <w:p>
            <w:pPr>
              <w:spacing w:before="0" w:after="0" w:lineRule="auto" w:line="269"/>
            </w:pPr>
            <w:r>
              <w:rPr>
                <w:rFonts w:ascii="Georgia" w:hAnsi="Georgia"/>
                <w:i w:val="0"/>
                <w:color w:val="6B7078"/>
                <w:sz w:val="17"/>
              </w:rPr>
              <w:t xml:space="preserve">   1× GLACE 2 BOULES @ 3,90 € = 3,90 €</w:t>
            </w:r>
          </w:p>
          <w:p>
            <w:pPr>
              <w:spacing w:before="0" w:after="0" w:lineRule="auto" w:line="269"/>
            </w:pPr>
            <w:r>
              <w:rPr>
                <w:rFonts w:ascii="Georgia" w:hAnsi="Georgia"/>
                <w:i w:val="0"/>
                <w:color w:val="6B7078"/>
                <w:sz w:val="17"/>
              </w:rPr>
              <w:t xml:space="preserve">   1× Chantilly @ 1,80 € = 1,80 €</w:t>
            </w:r>
          </w:p>
          <w:p>
            <w:pPr>
              <w:spacing w:before="0" w:after="0" w:lineRule="auto" w:line="269"/>
            </w:pPr>
            <w:r>
              <w:rPr>
                <w:rFonts w:ascii="Georgia" w:hAnsi="Georgia"/>
                <w:i w:val="0"/>
                <w:color w:val="6B7078"/>
                <w:sz w:val="17"/>
              </w:rPr>
              <w:t xml:space="preserve">   1× CALIN @ 10,50 € = 10,50 €</w:t>
            </w:r>
          </w:p>
        </w:tc>
      </w:tr>
    </w:tbl>
    <w:p>
      <w:pPr>
        <w:spacing w:after="60"/>
      </w:pPr>
    </w:p>
    <w:p>
      <w:pPr>
        <w:spacing w:before="0" w:after="40" w:lineRule="auto" w:line="269"/>
      </w:pPr>
      <w:r>
        <w:rPr>
          <w:rFonts w:ascii="Georgia" w:hAnsi="Georgia"/>
          <w:i w:val="0"/>
          <w:color w:val="B45309"/>
          <w:sz w:val="18"/>
        </w:rPr>
        <w:t>Exemple du 2023-03-26</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12:27  —  1,10 €</w:t>
            </w:r>
          </w:p>
          <w:p>
            <w:pPr>
              <w:spacing w:before="0" w:after="0" w:lineRule="auto" w:line="269"/>
            </w:pPr>
            <w:r>
              <w:rPr>
                <w:rFonts w:ascii="Georgia" w:hAnsi="Georgia"/>
                <w:i w:val="0"/>
                <w:color w:val="222222"/>
                <w:sz w:val="18"/>
              </w:rPr>
              <w:t>12:27  —  2,10 €</w:t>
            </w:r>
          </w:p>
          <w:p>
            <w:pPr>
              <w:spacing w:before="0" w:after="0" w:lineRule="auto" w:line="269"/>
            </w:pPr>
            <w:r>
              <w:rPr>
                <w:rFonts w:ascii="Georgia" w:hAnsi="Georgia"/>
                <w:i w:val="0"/>
                <w:color w:val="222222"/>
                <w:sz w:val="18"/>
              </w:rPr>
              <w:t>12:27  —  3,60 €</w:t>
            </w:r>
          </w:p>
          <w:p>
            <w:pPr>
              <w:spacing w:before="0" w:after="0" w:lineRule="auto" w:line="269"/>
            </w:pPr>
            <w:r>
              <w:rPr>
                <w:rFonts w:ascii="Georgia" w:hAnsi="Georgia"/>
                <w:i w:val="0"/>
                <w:color w:val="222222"/>
                <w:sz w:val="18"/>
              </w:rPr>
              <w:t>12:27  —  9,30 €</w:t>
            </w:r>
          </w:p>
          <w:p>
            <w:pPr>
              <w:spacing w:before="0" w:after="0" w:lineRule="auto" w:line="269"/>
            </w:pPr>
            <w:r>
              <w:rPr>
                <w:rFonts w:ascii="Georgia" w:hAnsi="Georgia"/>
                <w:i w:val="0"/>
                <w:color w:val="222222"/>
                <w:sz w:val="18"/>
              </w:rPr>
              <w:t>12:27  —  9,50 €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n°4 (12:26) — total 25,60 €</w:t>
            </w:r>
          </w:p>
          <w:p>
            <w:pPr>
              <w:spacing w:before="0" w:after="0" w:lineRule="auto" w:line="269"/>
            </w:pPr>
            <w:r>
              <w:rPr>
                <w:rFonts w:ascii="Georgia" w:hAnsi="Georgia"/>
                <w:i w:val="0"/>
                <w:color w:val="6B7078"/>
                <w:sz w:val="17"/>
              </w:rPr>
              <w:t xml:space="preserve">   0,5× Savagnin verre @ 7,20 € = 3,60 €</w:t>
            </w:r>
          </w:p>
          <w:p>
            <w:pPr>
              <w:spacing w:before="0" w:after="0" w:lineRule="auto" w:line="269"/>
            </w:pPr>
            <w:r>
              <w:rPr>
                <w:rFonts w:ascii="Georgia" w:hAnsi="Georgia"/>
                <w:i w:val="0"/>
                <w:color w:val="6B7078"/>
                <w:sz w:val="17"/>
              </w:rPr>
              <w:t xml:space="preserve">   0,5× Kir Bourgogne @ 4,20 € = 2,10 €</w:t>
            </w:r>
          </w:p>
          <w:p>
            <w:pPr>
              <w:spacing w:before="0" w:after="0" w:lineRule="auto" w:line="269"/>
            </w:pPr>
            <w:r>
              <w:rPr>
                <w:rFonts w:ascii="Georgia" w:hAnsi="Georgia"/>
                <w:i w:val="0"/>
                <w:color w:val="6B7078"/>
                <w:sz w:val="17"/>
              </w:rPr>
              <w:t xml:space="preserve">   0,5× CAMEMBERT ROTI @ 18,60 € = 9,30 €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Expresso @ 2,20 € = 1,10 €</w:t>
            </w:r>
          </w:p>
        </w:tc>
      </w:tr>
    </w:tbl>
    <w:p>
      <w:pPr>
        <w:spacing w:after="60"/>
      </w:pPr>
    </w:p>
    <w:p>
      <w:pPr>
        <w:spacing w:before="0" w:after="40" w:lineRule="auto" w:line="269"/>
      </w:pPr>
      <w:r>
        <w:rPr>
          <w:rFonts w:ascii="Georgia" w:hAnsi="Georgia"/>
          <w:i w:val="0"/>
          <w:color w:val="B45309"/>
          <w:sz w:val="18"/>
        </w:rPr>
        <w:t>Exemple du 2023-04-30</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19:49  —  3,60 €</w:t>
            </w:r>
          </w:p>
          <w:p>
            <w:pPr>
              <w:spacing w:before="0" w:after="0" w:lineRule="auto" w:line="269"/>
            </w:pPr>
            <w:r>
              <w:rPr>
                <w:rFonts w:ascii="Georgia" w:hAnsi="Georgia"/>
                <w:i w:val="0"/>
                <w:color w:val="222222"/>
                <w:sz w:val="18"/>
              </w:rPr>
              <w:t>19:49  —  4,45 €</w:t>
            </w:r>
          </w:p>
          <w:p>
            <w:pPr>
              <w:spacing w:before="0" w:after="0" w:lineRule="auto" w:line="269"/>
            </w:pPr>
            <w:r>
              <w:rPr>
                <w:rFonts w:ascii="Georgia" w:hAnsi="Georgia"/>
                <w:i w:val="0"/>
                <w:color w:val="222222"/>
                <w:sz w:val="18"/>
              </w:rPr>
              <w:t>19:49  —  4,90 €</w:t>
            </w:r>
          </w:p>
          <w:p>
            <w:pPr>
              <w:spacing w:before="0" w:after="0" w:lineRule="auto" w:line="269"/>
            </w:pPr>
            <w:r>
              <w:rPr>
                <w:rFonts w:ascii="Georgia" w:hAnsi="Georgia"/>
                <w:i w:val="0"/>
                <w:color w:val="222222"/>
                <w:sz w:val="18"/>
              </w:rPr>
              <w:t>19:49  —  9,50 €</w:t>
            </w:r>
          </w:p>
          <w:p>
            <w:pPr>
              <w:spacing w:before="0" w:after="0" w:lineRule="auto" w:line="269"/>
            </w:pPr>
            <w:r>
              <w:rPr>
                <w:rFonts w:ascii="Georgia" w:hAnsi="Georgia"/>
                <w:i w:val="0"/>
                <w:color w:val="222222"/>
                <w:sz w:val="18"/>
              </w:rPr>
              <w:t>19:49  —  13,90 €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n°19 (19:49) — total 36,35 €</w:t>
            </w:r>
          </w:p>
          <w:p>
            <w:pPr>
              <w:spacing w:before="0" w:after="0" w:lineRule="auto" w:line="269"/>
            </w:pPr>
            <w:r>
              <w:rPr>
                <w:rFonts w:ascii="Georgia" w:hAnsi="Georgia"/>
                <w:i w:val="0"/>
                <w:color w:val="6B7078"/>
                <w:sz w:val="17"/>
              </w:rPr>
              <w:t xml:space="preserve">   0,5× Jamhon Persillé @ 7,20 € = 3,60 €</w:t>
            </w:r>
          </w:p>
          <w:p>
            <w:pPr>
              <w:spacing w:before="0" w:after="0" w:lineRule="auto" w:line="269"/>
            </w:pPr>
            <w:r>
              <w:rPr>
                <w:rFonts w:ascii="Georgia" w:hAnsi="Georgia"/>
                <w:i w:val="0"/>
                <w:color w:val="6B7078"/>
                <w:sz w:val="17"/>
              </w:rPr>
              <w:t xml:space="preserve">   0,5× Salade Franc-Comptoi @ 8,90 € = 4,45 €</w:t>
            </w:r>
          </w:p>
          <w:p>
            <w:pPr>
              <w:spacing w:before="0" w:after="0" w:lineRule="auto" w:line="269"/>
            </w:pPr>
            <w:r>
              <w:rPr>
                <w:rFonts w:ascii="Georgia" w:hAnsi="Georgia"/>
                <w:i w:val="0"/>
                <w:color w:val="6B7078"/>
                <w:sz w:val="17"/>
              </w:rPr>
              <w:t xml:space="preserve">   0,5× Truite Morilles @ 27,80 € = 13,90 €</w:t>
            </w:r>
          </w:p>
          <w:p>
            <w:pPr>
              <w:spacing w:before="0" w:after="0" w:lineRule="auto" w:line="269"/>
            </w:pPr>
            <w:r>
              <w:rPr>
                <w:rFonts w:ascii="Georgia" w:hAnsi="Georgia"/>
                <w:i w:val="0"/>
                <w:color w:val="6B7078"/>
                <w:sz w:val="17"/>
              </w:rPr>
              <w:t xml:space="preserve">   0,5× BURGER COMTOIS @ 19,00 € = 9,50 €</w:t>
            </w:r>
          </w:p>
          <w:p>
            <w:pPr>
              <w:spacing w:before="0" w:after="0" w:lineRule="auto" w:line="269"/>
            </w:pPr>
            <w:r>
              <w:rPr>
                <w:rFonts w:ascii="Georgia" w:hAnsi="Georgia"/>
                <w:i w:val="0"/>
                <w:color w:val="6B7078"/>
                <w:sz w:val="17"/>
              </w:rPr>
              <w:t xml:space="preserve">   0,5× Pichet 50cl vin @ 9,80 € = 4,90 €</w:t>
            </w:r>
          </w:p>
        </w:tc>
      </w:tr>
    </w:tbl>
    <w:p>
      <w:pPr>
        <w:spacing w:after="60"/>
      </w:pPr>
    </w:p>
    <w:p>
      <w:pPr>
        <w:spacing w:before="0" w:after="40" w:lineRule="auto" w:line="269"/>
      </w:pPr>
      <w:r>
        <w:rPr>
          <w:rFonts w:ascii="Georgia" w:hAnsi="Georgia"/>
          <w:i w:val="0"/>
          <w:color w:val="B45309"/>
          <w:sz w:val="18"/>
        </w:rPr>
        <w:t>Exemple du 2023-05-07</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19:31  —  2,60 €</w:t>
            </w:r>
          </w:p>
          <w:p>
            <w:pPr>
              <w:spacing w:before="0" w:after="0" w:lineRule="auto" w:line="269"/>
            </w:pPr>
            <w:r>
              <w:rPr>
                <w:rFonts w:ascii="Georgia" w:hAnsi="Georgia"/>
                <w:i w:val="0"/>
                <w:color w:val="222222"/>
                <w:sz w:val="18"/>
              </w:rPr>
              <w:t>19:31  —  2,95 €</w:t>
            </w:r>
          </w:p>
          <w:p>
            <w:pPr>
              <w:spacing w:before="0" w:after="0" w:lineRule="auto" w:line="269"/>
            </w:pPr>
            <w:r>
              <w:rPr>
                <w:rFonts w:ascii="Georgia" w:hAnsi="Georgia"/>
                <w:i w:val="0"/>
                <w:color w:val="222222"/>
                <w:sz w:val="18"/>
              </w:rPr>
              <w:t>19:31  —  5,95 €</w:t>
            </w:r>
          </w:p>
          <w:p>
            <w:pPr>
              <w:spacing w:before="0" w:after="0" w:lineRule="auto" w:line="269"/>
            </w:pPr>
            <w:r>
              <w:rPr>
                <w:rFonts w:ascii="Georgia" w:hAnsi="Georgia"/>
                <w:i w:val="0"/>
                <w:color w:val="222222"/>
                <w:sz w:val="18"/>
              </w:rPr>
              <w:t>19:31  —  9,30 €</w:t>
            </w:r>
          </w:p>
          <w:p>
            <w:pPr>
              <w:spacing w:before="0" w:after="0" w:lineRule="auto" w:line="269"/>
            </w:pPr>
            <w:r>
              <w:rPr>
                <w:rFonts w:ascii="Georgia" w:hAnsi="Georgia"/>
                <w:i w:val="0"/>
                <w:color w:val="222222"/>
                <w:sz w:val="18"/>
              </w:rPr>
              <w:t>19:31  —  14,95 €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n°18 (19:31) — total 35,75 €</w:t>
            </w:r>
          </w:p>
          <w:p>
            <w:pPr>
              <w:spacing w:before="0" w:after="0" w:lineRule="auto" w:line="269"/>
            </w:pPr>
            <w:r>
              <w:rPr>
                <w:rFonts w:ascii="Georgia" w:hAnsi="Georgia"/>
                <w:i w:val="0"/>
                <w:color w:val="6B7078"/>
                <w:sz w:val="17"/>
              </w:rPr>
              <w:t xml:space="preserve">   0,5× La Vouivre @ 5,90 € = 2,95 €</w:t>
            </w:r>
          </w:p>
          <w:p>
            <w:pPr>
              <w:spacing w:before="0" w:after="0" w:lineRule="auto" w:line="269"/>
            </w:pPr>
            <w:r>
              <w:rPr>
                <w:rFonts w:ascii="Georgia" w:hAnsi="Georgia"/>
                <w:i w:val="0"/>
                <w:color w:val="6B7078"/>
                <w:sz w:val="17"/>
              </w:rPr>
              <w:t xml:space="preserve">   0,5× KITTYKIR @ 5,20 € = 2,60 €</w:t>
            </w:r>
          </w:p>
          <w:p>
            <w:pPr>
              <w:spacing w:before="0" w:after="0" w:lineRule="auto" w:line="269"/>
            </w:pPr>
            <w:r>
              <w:rPr>
                <w:rFonts w:ascii="Georgia" w:hAnsi="Georgia"/>
                <w:i w:val="0"/>
                <w:color w:val="6B7078"/>
                <w:sz w:val="17"/>
              </w:rPr>
              <w:t xml:space="preserve">   0,5× Menu du Dahu @ 29,90 € = 14,95 €</w:t>
            </w:r>
          </w:p>
          <w:p>
            <w:pPr>
              <w:spacing w:before="0" w:after="0" w:lineRule="auto" w:line="269"/>
            </w:pPr>
            <w:r>
              <w:rPr>
                <w:rFonts w:ascii="Georgia" w:hAnsi="Georgia"/>
                <w:i w:val="0"/>
                <w:color w:val="6B7078"/>
                <w:sz w:val="17"/>
              </w:rPr>
              <w:t xml:space="preserve">   0,5× POULET JURASSIENNE @ 18,60 € = 9,30 €</w:t>
            </w:r>
          </w:p>
          <w:p>
            <w:pPr>
              <w:spacing w:before="0" w:after="0" w:lineRule="auto" w:line="269"/>
            </w:pPr>
            <w:r>
              <w:rPr>
                <w:rFonts w:ascii="Georgia" w:hAnsi="Georgia"/>
                <w:i w:val="0"/>
                <w:color w:val="6B7078"/>
                <w:sz w:val="17"/>
              </w:rPr>
              <w:t xml:space="preserve">   0,5× TANTE ARIE @ 11,90 € = 5,95 €</w:t>
            </w:r>
          </w:p>
        </w:tc>
      </w:tr>
    </w:tbl>
    <w:p>
      <w:pPr>
        <w:spacing w:after="60"/>
      </w:pPr>
    </w:p>
    <w:p>
      <w:pPr>
        <w:spacing w:before="0" w:after="40" w:lineRule="auto" w:line="269"/>
      </w:pPr>
      <w:r>
        <w:rPr>
          <w:rFonts w:ascii="Georgia" w:hAnsi="Georgia"/>
          <w:i w:val="0"/>
          <w:color w:val="B45309"/>
          <w:sz w:val="18"/>
        </w:rPr>
        <w:t>Exemple du 2023-06-02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20:03  —  1,95 €</w:t>
            </w:r>
          </w:p>
          <w:p>
            <w:pPr>
              <w:spacing w:before="0" w:after="0" w:lineRule="auto" w:line="269"/>
            </w:pPr>
            <w:r>
              <w:rPr>
                <w:rFonts w:ascii="Georgia" w:hAnsi="Georgia"/>
                <w:i w:val="0"/>
                <w:color w:val="222222"/>
                <w:sz w:val="18"/>
              </w:rPr>
              <w:t>20:03  —  2,45 €</w:t>
            </w:r>
          </w:p>
          <w:p>
            <w:pPr>
              <w:spacing w:before="0" w:after="0" w:lineRule="auto" w:line="269"/>
            </w:pPr>
            <w:r>
              <w:rPr>
                <w:rFonts w:ascii="Georgia" w:hAnsi="Georgia"/>
                <w:i w:val="0"/>
                <w:color w:val="222222"/>
                <w:sz w:val="18"/>
              </w:rPr>
              <w:t>20:03  —  8,90 €</w:t>
            </w:r>
          </w:p>
          <w:p>
            <w:pPr>
              <w:spacing w:before="0" w:after="0" w:lineRule="auto" w:line="269"/>
            </w:pPr>
            <w:r>
              <w:rPr>
                <w:rFonts w:ascii="Georgia" w:hAnsi="Georgia"/>
                <w:i w:val="0"/>
                <w:color w:val="222222"/>
                <w:sz w:val="18"/>
              </w:rPr>
              <w:t>20:03  —  9,05 €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n°29 (20:02) — total 22,35 €</w:t>
            </w:r>
          </w:p>
          <w:p>
            <w:pPr>
              <w:spacing w:before="0" w:after="0" w:lineRule="auto" w:line="269"/>
            </w:pPr>
            <w:r>
              <w:rPr>
                <w:rFonts w:ascii="Georgia" w:hAnsi="Georgia"/>
                <w:i w:val="0"/>
                <w:color w:val="6B7078"/>
                <w:sz w:val="17"/>
              </w:rPr>
              <w:t xml:space="preserve">   0,5× Martini Blanc @ 4,90 € = 2,45 €</w:t>
            </w:r>
          </w:p>
          <w:p>
            <w:pPr>
              <w:spacing w:before="0" w:after="0" w:lineRule="auto" w:line="269"/>
            </w:pPr>
            <w:r>
              <w:rPr>
                <w:rFonts w:ascii="Georgia" w:hAnsi="Georgia"/>
                <w:i w:val="0"/>
                <w:color w:val="6B7078"/>
                <w:sz w:val="17"/>
              </w:rPr>
              <w:t xml:space="preserve">   0,5× Limonade (25cl) @ 3,90 € = 1,95 €</w:t>
            </w:r>
          </w:p>
          <w:p>
            <w:pPr>
              <w:spacing w:before="0" w:after="0" w:lineRule="auto" w:line="269"/>
            </w:pPr>
            <w:r>
              <w:rPr>
                <w:rFonts w:ascii="Georgia" w:hAnsi="Georgia"/>
                <w:i w:val="0"/>
                <w:color w:val="6B7078"/>
                <w:sz w:val="17"/>
              </w:rPr>
              <w:t xml:space="preserve">   0,5× PEUTE @ 17,80 € = 8,90 €</w:t>
            </w:r>
          </w:p>
          <w:p>
            <w:pPr>
              <w:spacing w:before="0" w:after="0" w:lineRule="auto" w:line="269"/>
            </w:pPr>
            <w:r>
              <w:rPr>
                <w:rFonts w:ascii="Georgia" w:hAnsi="Georgia"/>
                <w:i w:val="0"/>
                <w:color w:val="6B7078"/>
                <w:sz w:val="17"/>
              </w:rPr>
              <w:t xml:space="preserve">   0,5× DADOULET @ 18,10 € = 9,05 €</w:t>
            </w:r>
          </w:p>
        </w:tc>
      </w:tr>
    </w:tbl>
    <w:p>
      <w:pPr>
        <w:spacing w:after="60"/>
      </w:pPr>
    </w:p>
    <w:p>
      <w:pPr>
        <w:spacing w:before="0" w:after="40" w:lineRule="auto" w:line="269"/>
      </w:pPr>
      <w:r>
        <w:rPr>
          <w:rFonts w:ascii="Georgia" w:hAnsi="Georgia"/>
          <w:i w:val="0"/>
          <w:color w:val="B45309"/>
          <w:sz w:val="18"/>
        </w:rPr>
        <w:t>Exemple du 2023-07-13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19:36  —  5,00 €</w:t>
            </w:r>
          </w:p>
          <w:p>
            <w:pPr>
              <w:spacing w:before="0" w:after="0" w:lineRule="auto" w:line="269"/>
            </w:pPr>
            <w:r>
              <w:rPr>
                <w:rFonts w:ascii="Georgia" w:hAnsi="Georgia"/>
                <w:i w:val="0"/>
                <w:color w:val="222222"/>
                <w:sz w:val="18"/>
              </w:rPr>
              <w:t>19:36  —  5,90 €</w:t>
            </w:r>
          </w:p>
          <w:p>
            <w:pPr>
              <w:spacing w:before="0" w:after="0" w:lineRule="auto" w:line="269"/>
            </w:pPr>
            <w:r>
              <w:rPr>
                <w:rFonts w:ascii="Georgia" w:hAnsi="Georgia"/>
                <w:i w:val="0"/>
                <w:color w:val="222222"/>
                <w:sz w:val="18"/>
              </w:rPr>
              <w:t>19:36  —  6,40 €</w:t>
            </w:r>
          </w:p>
          <w:p>
            <w:pPr>
              <w:spacing w:before="0" w:after="0" w:lineRule="auto" w:line="269"/>
            </w:pPr>
            <w:r>
              <w:rPr>
                <w:rFonts w:ascii="Georgia" w:hAnsi="Georgia"/>
                <w:i w:val="0"/>
                <w:color w:val="222222"/>
                <w:sz w:val="18"/>
              </w:rPr>
              <w:t>19:36  —  19,80 €</w:t>
            </w:r>
          </w:p>
          <w:p>
            <w:pPr>
              <w:spacing w:before="0" w:after="0" w:lineRule="auto" w:line="269"/>
            </w:pPr>
            <w:r>
              <w:rPr>
                <w:rFonts w:ascii="Georgia" w:hAnsi="Georgia"/>
                <w:i w:val="0"/>
                <w:color w:val="222222"/>
                <w:sz w:val="18"/>
              </w:rPr>
              <w:t>19:36  —  33,80 €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n°19 (19:44) — total 70,90 €</w:t>
            </w:r>
          </w:p>
          <w:p>
            <w:pPr>
              <w:spacing w:before="0" w:after="0" w:lineRule="auto" w:line="269"/>
            </w:pPr>
            <w:r>
              <w:rPr>
                <w:rFonts w:ascii="Georgia" w:hAnsi="Georgia"/>
                <w:i w:val="0"/>
                <w:color w:val="6B7078"/>
                <w:sz w:val="17"/>
              </w:rPr>
              <w:t xml:space="preserve">   1× Pinte @ 8,00 € = 8,00 €</w:t>
            </w:r>
          </w:p>
          <w:p>
            <w:pPr>
              <w:spacing w:before="0" w:after="0" w:lineRule="auto" w:line="269"/>
            </w:pPr>
            <w:r>
              <w:rPr>
                <w:rFonts w:ascii="Georgia" w:hAnsi="Georgia"/>
                <w:i w:val="0"/>
                <w:color w:val="6B7078"/>
                <w:sz w:val="17"/>
              </w:rPr>
              <w:t xml:space="preserve">   1× Coca (25cl) @ 3,90 € = 3,90 €</w:t>
            </w:r>
          </w:p>
          <w:p>
            <w:pPr>
              <w:spacing w:before="0" w:after="0" w:lineRule="auto" w:line="269"/>
            </w:pPr>
            <w:r>
              <w:rPr>
                <w:rFonts w:ascii="Georgia" w:hAnsi="Georgia"/>
                <w:i w:val="0"/>
                <w:color w:val="6B7078"/>
                <w:sz w:val="17"/>
              </w:rPr>
              <w:t xml:space="preserve">   1× POULET JURASSIENNE @ 18,60 € = 18,60 €</w:t>
            </w:r>
          </w:p>
          <w:p>
            <w:pPr>
              <w:spacing w:before="0" w:after="0" w:lineRule="auto" w:line="269"/>
            </w:pPr>
            <w:r>
              <w:rPr>
                <w:rFonts w:ascii="Georgia" w:hAnsi="Georgia"/>
                <w:i w:val="0"/>
                <w:color w:val="6B7078"/>
                <w:sz w:val="17"/>
              </w:rPr>
              <w:t xml:space="preserve">   1× BURGER COMTOIS @ 19,00 € = 19,00 €</w:t>
            </w:r>
          </w:p>
          <w:p>
            <w:pPr>
              <w:spacing w:before="0" w:after="0" w:lineRule="auto" w:line="269"/>
            </w:pPr>
            <w:r>
              <w:rPr>
                <w:rFonts w:ascii="Georgia" w:hAnsi="Georgia"/>
                <w:i w:val="0"/>
                <w:color w:val="6B7078"/>
                <w:sz w:val="17"/>
              </w:rPr>
              <w:t xml:space="preserve">   1× CONQUÊTE @ 10,50 € = 10,50 €</w:t>
            </w:r>
          </w:p>
          <w:p>
            <w:pPr>
              <w:spacing w:before="0" w:after="0" w:lineRule="auto" w:line="269"/>
            </w:pPr>
            <w:r>
              <w:rPr>
                <w:rFonts w:ascii="Georgia" w:hAnsi="Georgia"/>
                <w:i w:val="0"/>
                <w:color w:val="6B7078"/>
                <w:sz w:val="17"/>
              </w:rPr>
              <w:t xml:space="preserve">   1× Crêpe Nutella @ 4,90 € = 4,90 €</w:t>
            </w:r>
          </w:p>
          <w:p>
            <w:pPr>
              <w:spacing w:before="0" w:after="0" w:lineRule="auto" w:line="269"/>
            </w:pPr>
            <w:r>
              <w:rPr>
                <w:rFonts w:ascii="Georgia" w:hAnsi="Georgia"/>
                <w:i w:val="0"/>
                <w:color w:val="6B7078"/>
                <w:sz w:val="17"/>
              </w:rPr>
              <w:t xml:space="preserve">   1× CHANTILLY @ 2,50 € = 2,50 €</w:t>
            </w:r>
          </w:p>
          <w:p>
            <w:pPr>
              <w:spacing w:before="0" w:after="0" w:lineRule="auto" w:line="269"/>
            </w:pPr>
            <w:r>
              <w:rPr>
                <w:rFonts w:ascii="Georgia" w:hAnsi="Georgia"/>
                <w:i w:val="0"/>
                <w:color w:val="6B7078"/>
                <w:sz w:val="17"/>
              </w:rPr>
              <w:t xml:space="preserve">   1× 1 Boule Glace @ 3,50 € = 3,50 €</w:t>
            </w:r>
          </w:p>
        </w:tc>
      </w:tr>
    </w:tbl>
    <w:p>
      <w:pPr>
        <w:spacing w:after="60"/>
      </w:pPr>
    </w:p>
    <w:p>
      <w:pPr>
        <w:spacing w:before="0" w:after="40" w:lineRule="auto" w:line="269"/>
      </w:pPr>
      <w:r>
        <w:rPr>
          <w:rFonts w:ascii="Georgia" w:hAnsi="Georgia"/>
          <w:i w:val="0"/>
          <w:color w:val="B45309"/>
          <w:sz w:val="18"/>
        </w:rPr>
        <w:t>Exemple du 2023-08-11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19:15  —  8,90 €</w:t>
            </w:r>
          </w:p>
          <w:p>
            <w:pPr>
              <w:spacing w:before="0" w:after="0" w:lineRule="auto" w:line="269"/>
            </w:pPr>
            <w:r>
              <w:rPr>
                <w:rFonts w:ascii="Georgia" w:hAnsi="Georgia"/>
                <w:i w:val="0"/>
                <w:color w:val="222222"/>
                <w:sz w:val="18"/>
              </w:rPr>
              <w:t>19:15  —  8,90 €</w:t>
            </w:r>
          </w:p>
          <w:p>
            <w:pPr>
              <w:spacing w:before="0" w:after="0" w:lineRule="auto" w:line="269"/>
            </w:pPr>
            <w:r>
              <w:rPr>
                <w:rFonts w:ascii="Georgia" w:hAnsi="Georgia"/>
                <w:i w:val="0"/>
                <w:color w:val="222222"/>
                <w:sz w:val="18"/>
              </w:rPr>
              <w:t>19:15  —  14,40 €</w:t>
            </w:r>
          </w:p>
          <w:p>
            <w:pPr>
              <w:spacing w:before="0" w:after="0" w:lineRule="auto" w:line="269"/>
            </w:pPr>
            <w:r>
              <w:rPr>
                <w:rFonts w:ascii="Georgia" w:hAnsi="Georgia"/>
                <w:i w:val="0"/>
                <w:color w:val="222222"/>
                <w:sz w:val="18"/>
              </w:rPr>
              <w:t>19:15  —  18,10 €</w:t>
            </w:r>
          </w:p>
          <w:p>
            <w:pPr>
              <w:spacing w:before="0" w:after="0" w:lineRule="auto" w:line="269"/>
            </w:pPr>
            <w:r>
              <w:rPr>
                <w:rFonts w:ascii="Georgia" w:hAnsi="Georgia"/>
                <w:i w:val="0"/>
                <w:color w:val="222222"/>
                <w:sz w:val="18"/>
              </w:rPr>
              <w:t>19:15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n°20 (19:10) — total 68,90 €</w:t>
            </w:r>
          </w:p>
          <w:p>
            <w:pPr>
              <w:spacing w:before="0" w:after="0" w:lineRule="auto" w:line="269"/>
            </w:pPr>
            <w:r>
              <w:rPr>
                <w:rFonts w:ascii="Georgia" w:hAnsi="Georgia"/>
                <w:i w:val="0"/>
                <w:color w:val="6B7078"/>
                <w:sz w:val="17"/>
              </w:rPr>
              <w:t xml:space="preserve">   1× Crémant @ 5,00 € = 5,00 €</w:t>
            </w:r>
          </w:p>
          <w:p>
            <w:pPr>
              <w:spacing w:before="0" w:after="0" w:lineRule="auto" w:line="269"/>
            </w:pPr>
            <w:r>
              <w:rPr>
                <w:rFonts w:ascii="Georgia" w:hAnsi="Georgia"/>
                <w:i w:val="0"/>
                <w:color w:val="6B7078"/>
                <w:sz w:val="17"/>
              </w:rPr>
              <w:t xml:space="preserve">   1× Perrier 33cl @ 4,00 € = 4,00 €</w:t>
            </w:r>
          </w:p>
          <w:p>
            <w:pPr>
              <w:spacing w:before="0" w:after="0" w:lineRule="auto" w:line="269"/>
            </w:pPr>
            <w:r>
              <w:rPr>
                <w:rFonts w:ascii="Georgia" w:hAnsi="Georgia"/>
                <w:i w:val="0"/>
                <w:color w:val="6B7078"/>
                <w:sz w:val="17"/>
              </w:rPr>
              <w:t xml:space="preserve">   2× POULET JURASSIENNE @ 18,60 € = 37,20 €</w:t>
            </w:r>
          </w:p>
          <w:p>
            <w:pPr>
              <w:spacing w:before="0" w:after="0" w:lineRule="auto" w:line="269"/>
            </w:pPr>
            <w:r>
              <w:rPr>
                <w:rFonts w:ascii="Georgia" w:hAnsi="Georgia"/>
                <w:i w:val="0"/>
                <w:color w:val="6B7078"/>
                <w:sz w:val="17"/>
              </w:rPr>
              <w:t xml:space="preserve">   1× Savagnin verre @ 8,30 € = 8,30 €</w:t>
            </w:r>
          </w:p>
          <w:p>
            <w:pPr>
              <w:spacing w:before="0" w:after="0" w:lineRule="auto" w:line="269"/>
            </w:pPr>
            <w:r>
              <w:rPr>
                <w:rFonts w:ascii="Georgia" w:hAnsi="Georgia"/>
                <w:i w:val="0"/>
                <w:color w:val="6B7078"/>
                <w:sz w:val="17"/>
              </w:rPr>
              <w:t xml:space="preserve">   1× Baba @ 8,90 € = 8,90 €</w:t>
            </w:r>
          </w:p>
          <w:p>
            <w:pPr>
              <w:spacing w:before="0" w:after="0" w:lineRule="auto" w:line="269"/>
            </w:pPr>
            <w:r>
              <w:rPr>
                <w:rFonts w:ascii="Georgia" w:hAnsi="Georgia"/>
                <w:i w:val="0"/>
                <w:color w:val="6B7078"/>
                <w:sz w:val="17"/>
              </w:rPr>
              <w:t xml:space="preserve">   1× GLACE 2 BOULES @ 5,50 € = 5,50 €</w:t>
            </w:r>
          </w:p>
        </w:tc>
      </w:tr>
    </w:tbl>
    <w:p>
      <w:pPr>
        <w:spacing w:after="60"/>
      </w:pPr>
    </w:p>
    <w:p>
      <w:pPr>
        <w:spacing w:before="0" w:after="40" w:lineRule="auto" w:line="269"/>
      </w:pPr>
      <w:r>
        <w:rPr>
          <w:rFonts w:ascii="Georgia" w:hAnsi="Georgia"/>
          <w:i w:val="0"/>
          <w:color w:val="B45309"/>
          <w:sz w:val="18"/>
        </w:rPr>
        <w:t>Exemple du 2023-09-02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19:56  —  1,10 €</w:t>
            </w:r>
          </w:p>
          <w:p>
            <w:pPr>
              <w:spacing w:before="0" w:after="0" w:lineRule="auto" w:line="269"/>
            </w:pPr>
            <w:r>
              <w:rPr>
                <w:rFonts w:ascii="Georgia" w:hAnsi="Georgia"/>
                <w:i w:val="0"/>
                <w:color w:val="222222"/>
                <w:sz w:val="18"/>
              </w:rPr>
              <w:t>19:56  —  2,95 €</w:t>
            </w:r>
          </w:p>
          <w:p>
            <w:pPr>
              <w:spacing w:before="0" w:after="0" w:lineRule="auto" w:line="269"/>
            </w:pPr>
            <w:r>
              <w:rPr>
                <w:rFonts w:ascii="Georgia" w:hAnsi="Georgia"/>
                <w:i w:val="0"/>
                <w:color w:val="222222"/>
                <w:sz w:val="18"/>
              </w:rPr>
              <w:t>19:56  —  2,95 €</w:t>
            </w:r>
          </w:p>
          <w:p>
            <w:pPr>
              <w:spacing w:before="0" w:after="0" w:lineRule="auto" w:line="269"/>
            </w:pPr>
            <w:r>
              <w:rPr>
                <w:rFonts w:ascii="Georgia" w:hAnsi="Georgia"/>
                <w:i w:val="0"/>
                <w:color w:val="222222"/>
                <w:sz w:val="18"/>
              </w:rPr>
              <w:t>19:56  —  14,00 €</w:t>
            </w:r>
          </w:p>
          <w:p>
            <w:pPr>
              <w:spacing w:before="0" w:after="0" w:lineRule="auto" w:line="269"/>
            </w:pPr>
            <w:r>
              <w:rPr>
                <w:rFonts w:ascii="Georgia" w:hAnsi="Georgia"/>
                <w:i w:val="0"/>
                <w:color w:val="222222"/>
                <w:sz w:val="18"/>
              </w:rPr>
              <w:t>19:56  —  14,00 €</w:t>
            </w:r>
          </w:p>
          <w:p>
            <w:pPr>
              <w:spacing w:before="0" w:after="0" w:lineRule="auto" w:line="269"/>
            </w:pPr>
            <w:r>
              <w:rPr>
                <w:rFonts w:ascii="Georgia" w:hAnsi="Georgia"/>
                <w:i w:val="0"/>
                <w:color w:val="222222"/>
                <w:sz w:val="18"/>
              </w:rPr>
              <w:t>19:56  —  22,50 €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n°22 (19:54) — total 57,50 €</w:t>
            </w:r>
          </w:p>
          <w:p>
            <w:pPr>
              <w:spacing w:before="0" w:after="0" w:lineRule="auto" w:line="269"/>
            </w:pPr>
            <w:r>
              <w:rPr>
                <w:rFonts w:ascii="Georgia" w:hAnsi="Georgia"/>
                <w:i w:val="0"/>
                <w:color w:val="6B7078"/>
                <w:sz w:val="17"/>
              </w:rPr>
              <w:t xml:space="preserve">   0,5× Chat perché @ 5,90 € = 2,95 €</w:t>
            </w:r>
          </w:p>
          <w:p>
            <w:pPr>
              <w:spacing w:before="0" w:after="0" w:lineRule="auto" w:line="269"/>
            </w:pPr>
            <w:r>
              <w:rPr>
                <w:rFonts w:ascii="Georgia" w:hAnsi="Georgia"/>
                <w:i w:val="0"/>
                <w:color w:val="6B7078"/>
                <w:sz w:val="17"/>
              </w:rPr>
              <w:t xml:space="preserve">   0,5× La Vouivre @ 5,90 € = 2,95 €</w:t>
            </w:r>
          </w:p>
          <w:p>
            <w:pPr>
              <w:spacing w:before="0" w:after="0" w:lineRule="auto" w:line="269"/>
            </w:pPr>
            <w:r>
              <w:rPr>
                <w:rFonts w:ascii="Georgia" w:hAnsi="Georgia"/>
                <w:i w:val="0"/>
                <w:color w:val="6B7078"/>
                <w:sz w:val="17"/>
              </w:rPr>
              <w:t xml:space="preserve">   0,5× Menu 'Demi Lune' @ 45,00 € = 22,50 €</w:t>
            </w:r>
          </w:p>
          <w:p>
            <w:pPr>
              <w:spacing w:before="0" w:after="0" w:lineRule="auto" w:line="269"/>
            </w:pPr>
            <w:r>
              <w:rPr>
                <w:rFonts w:ascii="Georgia" w:hAnsi="Georgia"/>
                <w:i w:val="0"/>
                <w:color w:val="6B7078"/>
                <w:sz w:val="17"/>
              </w:rPr>
              <w:t xml:space="preserve">   0,5× PICHET SAVAGNIN @ 28,00 € = 14,00 €</w:t>
            </w:r>
          </w:p>
          <w:p>
            <w:pPr>
              <w:spacing w:before="0" w:after="0" w:lineRule="auto" w:line="269"/>
            </w:pPr>
            <w:r>
              <w:rPr>
                <w:rFonts w:ascii="Georgia" w:hAnsi="Georgia"/>
                <w:i w:val="0"/>
                <w:color w:val="6B7078"/>
                <w:sz w:val="17"/>
              </w:rPr>
              <w:t xml:space="preserve">   0,5× Expresso @ 2,20 € = 1,10 €</w:t>
            </w:r>
          </w:p>
          <w:p>
            <w:pPr>
              <w:spacing w:before="0" w:after="0" w:lineRule="auto" w:line="269"/>
            </w:pPr>
            <w:r>
              <w:rPr>
                <w:rFonts w:ascii="Georgia" w:hAnsi="Georgia"/>
                <w:i w:val="0"/>
                <w:color w:val="6B7078"/>
                <w:sz w:val="17"/>
              </w:rPr>
              <w:t xml:space="preserve">   0,5× Menu Franc-Comtois @ 28,00 € = 14,00 €</w:t>
            </w:r>
          </w:p>
        </w:tc>
      </w:tr>
    </w:tbl>
    <w:p>
      <w:pPr>
        <w:spacing w:after="60"/>
      </w:pPr>
    </w:p>
    <w:p>
      <w:pPr>
        <w:spacing w:before="0" w:after="40" w:lineRule="auto" w:line="269"/>
      </w:pPr>
      <w:r>
        <w:rPr>
          <w:rFonts w:ascii="Georgia" w:hAnsi="Georgia"/>
          <w:i w:val="0"/>
          <w:color w:val="B45309"/>
          <w:sz w:val="18"/>
        </w:rPr>
        <w:t>Exemple du 2023-10-19</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20:16  —  1,10 €</w:t>
            </w:r>
          </w:p>
          <w:p>
            <w:pPr>
              <w:spacing w:before="0" w:after="0" w:lineRule="auto" w:line="269"/>
            </w:pPr>
            <w:r>
              <w:rPr>
                <w:rFonts w:ascii="Georgia" w:hAnsi="Georgia"/>
                <w:i w:val="0"/>
                <w:color w:val="222222"/>
                <w:sz w:val="18"/>
              </w:rPr>
              <w:t>20:16  —  2,00 €</w:t>
            </w:r>
          </w:p>
          <w:p>
            <w:pPr>
              <w:spacing w:before="0" w:after="0" w:lineRule="auto" w:line="269"/>
            </w:pPr>
            <w:r>
              <w:rPr>
                <w:rFonts w:ascii="Georgia" w:hAnsi="Georgia"/>
                <w:i w:val="0"/>
                <w:color w:val="222222"/>
                <w:sz w:val="18"/>
              </w:rPr>
              <w:t>20:16  —  2,95 €</w:t>
            </w:r>
          </w:p>
          <w:p>
            <w:pPr>
              <w:spacing w:before="0" w:after="0" w:lineRule="auto" w:line="269"/>
            </w:pPr>
            <w:r>
              <w:rPr>
                <w:rFonts w:ascii="Georgia" w:hAnsi="Georgia"/>
                <w:i w:val="0"/>
                <w:color w:val="222222"/>
                <w:sz w:val="18"/>
              </w:rPr>
              <w:t>20:16  —  5,90 €</w:t>
            </w:r>
          </w:p>
          <w:p>
            <w:pPr>
              <w:spacing w:before="0" w:after="0" w:lineRule="auto" w:line="269"/>
            </w:pPr>
            <w:r>
              <w:rPr>
                <w:rFonts w:ascii="Georgia" w:hAnsi="Georgia"/>
                <w:i w:val="0"/>
                <w:color w:val="222222"/>
                <w:sz w:val="18"/>
              </w:rPr>
              <w:t>20:16  —  14,00 €</w:t>
            </w:r>
          </w:p>
          <w:p>
            <w:pPr>
              <w:spacing w:before="0" w:after="0" w:lineRule="auto" w:line="269"/>
            </w:pPr>
            <w:r>
              <w:rPr>
                <w:rFonts w:ascii="Georgia" w:hAnsi="Georgia"/>
                <w:i w:val="0"/>
                <w:color w:val="222222"/>
                <w:sz w:val="18"/>
              </w:rPr>
              <w:t>20:16  —  44,85 €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n°16 (20:15) — total 70,80 €</w:t>
            </w:r>
          </w:p>
          <w:p>
            <w:pPr>
              <w:spacing w:before="0" w:after="0" w:lineRule="auto" w:line="269"/>
            </w:pPr>
            <w:r>
              <w:rPr>
                <w:rFonts w:ascii="Georgia" w:hAnsi="Georgia"/>
                <w:i w:val="0"/>
                <w:color w:val="6B7078"/>
                <w:sz w:val="17"/>
              </w:rPr>
              <w:t xml:space="preserve">   1× La Vouivre @ 5,90 € = 5,90 €</w:t>
            </w:r>
          </w:p>
          <w:p>
            <w:pPr>
              <w:spacing w:before="0" w:after="0" w:lineRule="auto" w:line="269"/>
            </w:pPr>
            <w:r>
              <w:rPr>
                <w:rFonts w:ascii="Georgia" w:hAnsi="Georgia"/>
                <w:i w:val="0"/>
                <w:color w:val="6B7078"/>
                <w:sz w:val="17"/>
              </w:rPr>
              <w:t xml:space="preserve">   0,5× Macvin du Jura @ 5,90 € = 2,95 €</w:t>
            </w:r>
          </w:p>
          <w:p>
            <w:pPr>
              <w:spacing w:before="0" w:after="0" w:lineRule="auto" w:line="269"/>
            </w:pPr>
            <w:r>
              <w:rPr>
                <w:rFonts w:ascii="Georgia" w:hAnsi="Georgia"/>
                <w:i w:val="0"/>
                <w:color w:val="6B7078"/>
                <w:sz w:val="17"/>
              </w:rPr>
              <w:t xml:space="preserve">   1,5× Menu du Dahu @ 29,90 € = 44,85 €</w:t>
            </w:r>
          </w:p>
          <w:p>
            <w:pPr>
              <w:spacing w:before="0" w:after="0" w:lineRule="auto" w:line="269"/>
            </w:pPr>
            <w:r>
              <w:rPr>
                <w:rFonts w:ascii="Georgia" w:hAnsi="Georgia"/>
                <w:i w:val="0"/>
                <w:color w:val="6B7078"/>
                <w:sz w:val="17"/>
              </w:rPr>
              <w:t xml:space="preserve">   0,5× PICHET SAVAGNIN @ 28,00 € = 14,00 €</w:t>
            </w:r>
          </w:p>
          <w:p>
            <w:pPr>
              <w:spacing w:before="0" w:after="0" w:lineRule="auto" w:line="269"/>
            </w:pPr>
            <w:r>
              <w:rPr>
                <w:rFonts w:ascii="Georgia" w:hAnsi="Georgia"/>
                <w:i w:val="0"/>
                <w:color w:val="6B7078"/>
                <w:sz w:val="17"/>
              </w:rPr>
              <w:t xml:space="preserve">   0,5× San Pelegrino 50cl @ 4,00 € = 2,00 €</w:t>
            </w:r>
          </w:p>
          <w:p>
            <w:pPr>
              <w:spacing w:before="0" w:after="0" w:lineRule="auto" w:line="269"/>
            </w:pPr>
            <w:r>
              <w:rPr>
                <w:rFonts w:ascii="Georgia" w:hAnsi="Georgia"/>
                <w:i w:val="0"/>
                <w:color w:val="6B7078"/>
                <w:sz w:val="17"/>
              </w:rPr>
              <w:t xml:space="preserve">   0,5× Expresso @ 2,20 € = 1,10 €</w:t>
            </w:r>
          </w:p>
        </w:tc>
      </w:tr>
    </w:tbl>
    <w:p>
      <w:pPr>
        <w:spacing w:after="60"/>
      </w:pPr>
    </w:p>
    <w:p>
      <w:pPr>
        <w:spacing w:before="0" w:after="40" w:lineRule="auto" w:line="269"/>
      </w:pPr>
      <w:r>
        <w:rPr>
          <w:rFonts w:ascii="Georgia" w:hAnsi="Georgia"/>
          <w:i w:val="0"/>
          <w:color w:val="B45309"/>
          <w:sz w:val="18"/>
        </w:rPr>
        <w:t>Exemple du 2023-12-09</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20:12  —  3,90 €</w:t>
            </w:r>
          </w:p>
          <w:p>
            <w:pPr>
              <w:spacing w:before="0" w:after="0" w:lineRule="auto" w:line="269"/>
            </w:pPr>
            <w:r>
              <w:rPr>
                <w:rFonts w:ascii="Georgia" w:hAnsi="Georgia"/>
                <w:i w:val="0"/>
                <w:color w:val="222222"/>
                <w:sz w:val="18"/>
              </w:rPr>
              <w:t>20:12  —  4,80 €</w:t>
            </w:r>
          </w:p>
          <w:p>
            <w:pPr>
              <w:spacing w:before="0" w:after="0" w:lineRule="auto" w:line="269"/>
            </w:pPr>
            <w:r>
              <w:rPr>
                <w:rFonts w:ascii="Georgia" w:hAnsi="Georgia"/>
                <w:i w:val="0"/>
                <w:color w:val="222222"/>
                <w:sz w:val="18"/>
              </w:rPr>
              <w:t>20:12  —  8,30 €</w:t>
            </w:r>
          </w:p>
          <w:p>
            <w:pPr>
              <w:spacing w:before="0" w:after="0" w:lineRule="auto" w:line="269"/>
            </w:pPr>
            <w:r>
              <w:rPr>
                <w:rFonts w:ascii="Georgia" w:hAnsi="Georgia"/>
                <w:i w:val="0"/>
                <w:color w:val="222222"/>
                <w:sz w:val="18"/>
              </w:rPr>
              <w:t>20:12  —  68,00 €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n°15 (20:07) — total 85,00 €</w:t>
            </w:r>
          </w:p>
          <w:p>
            <w:pPr>
              <w:spacing w:before="0" w:after="0" w:lineRule="auto" w:line="269"/>
            </w:pPr>
            <w:r>
              <w:rPr>
                <w:rFonts w:ascii="Georgia" w:hAnsi="Georgia"/>
                <w:i w:val="0"/>
                <w:color w:val="6B7078"/>
                <w:sz w:val="17"/>
              </w:rPr>
              <w:t xml:space="preserve">   2× La Vouivre @ 5,90 € = 11,80 €</w:t>
            </w:r>
          </w:p>
          <w:p>
            <w:pPr>
              <w:spacing w:before="0" w:after="0" w:lineRule="auto" w:line="269"/>
            </w:pPr>
            <w:r>
              <w:rPr>
                <w:rFonts w:ascii="Georgia" w:hAnsi="Georgia"/>
                <w:i w:val="0"/>
                <w:color w:val="6B7078"/>
                <w:sz w:val="17"/>
              </w:rPr>
              <w:t xml:space="preserve">   2× Beaujolais Moulin à @ 7,60 € = 15,20 €</w:t>
            </w:r>
          </w:p>
          <w:p>
            <w:pPr>
              <w:spacing w:before="0" w:after="0" w:lineRule="auto" w:line="269"/>
            </w:pPr>
            <w:r>
              <w:rPr>
                <w:rFonts w:ascii="Georgia" w:hAnsi="Georgia"/>
                <w:i w:val="0"/>
                <w:color w:val="6B7078"/>
                <w:sz w:val="17"/>
              </w:rPr>
              <w:t xml:space="preserve">   2× Escargots de Bourgog @ 8,00 € = 16,00 €</w:t>
            </w:r>
          </w:p>
          <w:p>
            <w:pPr>
              <w:spacing w:before="0" w:after="0" w:lineRule="auto" w:line="269"/>
            </w:pPr>
            <w:r>
              <w:rPr>
                <w:rFonts w:ascii="Georgia" w:hAnsi="Georgia"/>
                <w:i w:val="0"/>
                <w:color w:val="6B7078"/>
                <w:sz w:val="17"/>
              </w:rPr>
              <w:t xml:space="preserve">   1× Crémeux du Jura @ 19,00 € = 19,00 €</w:t>
            </w:r>
          </w:p>
          <w:p>
            <w:pPr>
              <w:spacing w:before="0" w:after="0" w:lineRule="auto" w:line="269"/>
            </w:pPr>
            <w:r>
              <w:rPr>
                <w:rFonts w:ascii="Georgia" w:hAnsi="Georgia"/>
                <w:i w:val="0"/>
                <w:color w:val="6B7078"/>
                <w:sz w:val="17"/>
              </w:rPr>
              <w:t xml:space="preserve">   1× CAMEMBERT ROTI @ 18,60 € = 18,60 €</w:t>
            </w:r>
          </w:p>
          <w:p>
            <w:pPr>
              <w:spacing w:before="0" w:after="0" w:lineRule="auto" w:line="269"/>
            </w:pPr>
            <w:r>
              <w:rPr>
                <w:rFonts w:ascii="Georgia" w:hAnsi="Georgia"/>
                <w:i w:val="0"/>
                <w:color w:val="6B7078"/>
                <w:sz w:val="17"/>
              </w:rPr>
              <w:t xml:space="preserve">   2× Expresso @ 2,20 € = 4,40 €</w:t>
            </w:r>
          </w:p>
        </w:tc>
      </w:tr>
    </w:tbl>
    <w:p>
      <w:pPr>
        <w:spacing w:after="60"/>
      </w:pPr>
    </w:p>
    <w:p>
      <w:pPr>
        <w:spacing w:before="0" w:after="40" w:lineRule="auto" w:line="269"/>
      </w:pPr>
      <w:r>
        <w:rPr>
          <w:rFonts w:ascii="Georgia" w:hAnsi="Georgia"/>
          <w:i w:val="0"/>
          <w:color w:val="B45309"/>
          <w:sz w:val="18"/>
        </w:rPr>
        <w:t>Exemple du 2024-05-18</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11:51  —  2,20 €</w:t>
            </w:r>
          </w:p>
          <w:p>
            <w:pPr>
              <w:spacing w:before="0" w:after="0" w:lineRule="auto" w:line="269"/>
            </w:pPr>
            <w:r>
              <w:rPr>
                <w:rFonts w:ascii="Georgia" w:hAnsi="Georgia"/>
                <w:i w:val="0"/>
                <w:color w:val="222222"/>
                <w:sz w:val="18"/>
              </w:rPr>
              <w:t>11:51  —  8,90 €</w:t>
            </w:r>
          </w:p>
          <w:p>
            <w:pPr>
              <w:spacing w:before="0" w:after="0" w:lineRule="auto" w:line="269"/>
            </w:pPr>
            <w:r>
              <w:rPr>
                <w:rFonts w:ascii="Georgia" w:hAnsi="Georgia"/>
                <w:i w:val="0"/>
                <w:color w:val="222222"/>
                <w:sz w:val="18"/>
              </w:rPr>
              <w:t>11:51  —  9,00 €</w:t>
            </w:r>
          </w:p>
          <w:p>
            <w:pPr>
              <w:spacing w:before="0" w:after="0" w:lineRule="auto" w:line="269"/>
            </w:pPr>
            <w:r>
              <w:rPr>
                <w:rFonts w:ascii="Georgia" w:hAnsi="Georgia"/>
                <w:i w:val="0"/>
                <w:color w:val="222222"/>
                <w:sz w:val="18"/>
              </w:rPr>
              <w:t>11:51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 (11:49) — total 38,70 €</w:t>
            </w:r>
          </w:p>
          <w:p>
            <w:pPr>
              <w:spacing w:before="0" w:after="0" w:lineRule="auto" w:line="269"/>
            </w:pPr>
            <w:r>
              <w:rPr>
                <w:rFonts w:ascii="Georgia" w:hAnsi="Georgia"/>
                <w:i w:val="0"/>
                <w:color w:val="6B7078"/>
                <w:sz w:val="17"/>
              </w:rPr>
              <w:t xml:space="preserve">   1× Sprintz @ 9,00 € = 9,00 €</w:t>
            </w:r>
          </w:p>
          <w:p>
            <w:pPr>
              <w:spacing w:before="0" w:after="0" w:lineRule="auto" w:line="269"/>
            </w:pPr>
            <w:r>
              <w:rPr>
                <w:rFonts w:ascii="Georgia" w:hAnsi="Georgia"/>
                <w:i w:val="0"/>
                <w:color w:val="6B7078"/>
                <w:sz w:val="17"/>
              </w:rPr>
              <w:t xml:space="preserve">   1× TRUITE JURASSIENNE @ 18,60 € = 18,60 €</w:t>
            </w:r>
          </w:p>
          <w:p>
            <w:pPr>
              <w:spacing w:before="0" w:after="0" w:lineRule="auto" w:line="269"/>
            </w:pPr>
            <w:r>
              <w:rPr>
                <w:rFonts w:ascii="Georgia" w:hAnsi="Georgia"/>
                <w:i w:val="0"/>
                <w:color w:val="6B7078"/>
                <w:sz w:val="17"/>
              </w:rPr>
              <w:t xml:space="preserve">   1× Baba @ 8,90 € = 8,90 €</w:t>
            </w:r>
          </w:p>
          <w:p>
            <w:pPr>
              <w:spacing w:before="0" w:after="0" w:lineRule="auto" w:line="269"/>
            </w:pPr>
            <w:r>
              <w:rPr>
                <w:rFonts w:ascii="Georgia" w:hAnsi="Georgia"/>
                <w:i w:val="0"/>
                <w:color w:val="6B7078"/>
                <w:sz w:val="17"/>
              </w:rPr>
              <w:t xml:space="preserve">   1× Expresso @ 2,20 € = 2,20 €</w:t>
            </w:r>
          </w:p>
        </w:tc>
      </w:tr>
    </w:tbl>
    <w:p>
      <w:pPr>
        <w:spacing w:after="60"/>
      </w:pPr>
    </w:p>
    <w:p>
      <w:pPr>
        <w:spacing w:before="0" w:after="40" w:lineRule="auto" w:line="269"/>
      </w:pPr>
      <w:r>
        <w:rPr>
          <w:rFonts w:ascii="Georgia" w:hAnsi="Georgia"/>
          <w:i w:val="0"/>
          <w:color w:val="B45309"/>
          <w:sz w:val="18"/>
        </w:rPr>
        <w:t>Exemple du 2024-06-13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12:16  —  1,10 €</w:t>
            </w:r>
          </w:p>
          <w:p>
            <w:pPr>
              <w:spacing w:before="0" w:after="0" w:lineRule="auto" w:line="269"/>
            </w:pPr>
            <w:r>
              <w:rPr>
                <w:rFonts w:ascii="Georgia" w:hAnsi="Georgia"/>
                <w:i w:val="0"/>
                <w:color w:val="222222"/>
                <w:sz w:val="18"/>
              </w:rPr>
              <w:t>12:16  —  2,45 €</w:t>
            </w:r>
          </w:p>
          <w:p>
            <w:pPr>
              <w:spacing w:before="0" w:after="0" w:lineRule="auto" w:line="269"/>
            </w:pPr>
            <w:r>
              <w:rPr>
                <w:rFonts w:ascii="Georgia" w:hAnsi="Georgia"/>
                <w:i w:val="0"/>
                <w:color w:val="222222"/>
                <w:sz w:val="18"/>
              </w:rPr>
              <w:t>12:16  —  2,75 €</w:t>
            </w:r>
          </w:p>
          <w:p>
            <w:pPr>
              <w:spacing w:before="0" w:after="0" w:lineRule="auto" w:line="269"/>
            </w:pPr>
            <w:r>
              <w:rPr>
                <w:rFonts w:ascii="Georgia" w:hAnsi="Georgia"/>
                <w:i w:val="0"/>
                <w:color w:val="222222"/>
                <w:sz w:val="18"/>
              </w:rPr>
              <w:t>12:16  —  3,45 €</w:t>
            </w:r>
          </w:p>
          <w:p>
            <w:pPr>
              <w:spacing w:before="0" w:after="0" w:lineRule="auto" w:line="269"/>
            </w:pPr>
            <w:r>
              <w:rPr>
                <w:rFonts w:ascii="Georgia" w:hAnsi="Georgia"/>
                <w:i w:val="0"/>
                <w:color w:val="222222"/>
                <w:sz w:val="18"/>
              </w:rPr>
              <w:t>12:16  —  3,90 €</w:t>
            </w:r>
          </w:p>
          <w:p>
            <w:pPr>
              <w:spacing w:before="0" w:after="0" w:lineRule="auto" w:line="269"/>
            </w:pPr>
            <w:r>
              <w:rPr>
                <w:rFonts w:ascii="Georgia" w:hAnsi="Georgia"/>
                <w:i w:val="0"/>
                <w:color w:val="222222"/>
                <w:sz w:val="18"/>
              </w:rPr>
              <w:t>12:16  —  4,20 €</w:t>
            </w:r>
          </w:p>
          <w:p>
            <w:pPr>
              <w:spacing w:before="0" w:after="0" w:lineRule="auto" w:line="269"/>
            </w:pPr>
            <w:r>
              <w:rPr>
                <w:rFonts w:ascii="Georgia" w:hAnsi="Georgia"/>
                <w:i w:val="0"/>
                <w:color w:val="222222"/>
                <w:sz w:val="18"/>
              </w:rPr>
              <w:t>12:16  —  4,75 €</w:t>
            </w:r>
          </w:p>
          <w:p>
            <w:pPr>
              <w:spacing w:before="0" w:after="0" w:lineRule="auto" w:line="269"/>
            </w:pPr>
            <w:r>
              <w:rPr>
                <w:rFonts w:ascii="Georgia" w:hAnsi="Georgia"/>
                <w:i w:val="0"/>
                <w:color w:val="222222"/>
                <w:sz w:val="18"/>
              </w:rPr>
              <w:t>12:16  —  6,40 €</w:t>
            </w:r>
          </w:p>
          <w:p>
            <w:pPr>
              <w:spacing w:before="0" w:after="0" w:lineRule="auto" w:line="269"/>
            </w:pPr>
            <w:r>
              <w:rPr>
                <w:rFonts w:ascii="Georgia" w:hAnsi="Georgia"/>
                <w:i w:val="0"/>
                <w:color w:val="222222"/>
                <w:sz w:val="18"/>
              </w:rPr>
              <w:t>12:16  —  9,30 €</w:t>
            </w:r>
          </w:p>
          <w:p>
            <w:pPr>
              <w:spacing w:before="0" w:after="0" w:lineRule="auto" w:line="269"/>
            </w:pPr>
            <w:r>
              <w:rPr>
                <w:rFonts w:ascii="Georgia" w:hAnsi="Georgia"/>
                <w:i w:val="0"/>
                <w:color w:val="222222"/>
                <w:sz w:val="18"/>
              </w:rPr>
              <w:t>12:16  —  9,95 €</w:t>
            </w:r>
          </w:p>
          <w:p>
            <w:pPr>
              <w:spacing w:before="0" w:after="0" w:lineRule="auto" w:line="269"/>
            </w:pPr>
            <w:r>
              <w:rPr>
                <w:rFonts w:ascii="Georgia" w:hAnsi="Georgia"/>
                <w:i w:val="0"/>
                <w:color w:val="222222"/>
                <w:sz w:val="18"/>
              </w:rPr>
              <w:t>12:16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n°4 (12:15) — total 66,85 €</w:t>
            </w:r>
          </w:p>
          <w:p>
            <w:pPr>
              <w:spacing w:before="0" w:after="0" w:lineRule="auto" w:line="269"/>
            </w:pPr>
            <w:r>
              <w:rPr>
                <w:rFonts w:ascii="Georgia" w:hAnsi="Georgia"/>
                <w:i w:val="0"/>
                <w:color w:val="6B7078"/>
                <w:sz w:val="17"/>
              </w:rPr>
              <w:t xml:space="preserve">   1× Kir Bourgogne @ 4,20 € = 4,20 €</w:t>
            </w:r>
          </w:p>
          <w:p>
            <w:pPr>
              <w:spacing w:before="0" w:after="0" w:lineRule="auto" w:line="269"/>
            </w:pPr>
            <w:r>
              <w:rPr>
                <w:rFonts w:ascii="Georgia" w:hAnsi="Georgia"/>
                <w:i w:val="0"/>
                <w:color w:val="6B7078"/>
                <w:sz w:val="17"/>
              </w:rPr>
              <w:t xml:space="preserve">   0,5× Martini Blanc @ 4,90 € = 2,45 €</w:t>
            </w:r>
          </w:p>
          <w:p>
            <w:pPr>
              <w:spacing w:before="0" w:after="0" w:lineRule="auto" w:line="269"/>
            </w:pPr>
            <w:r>
              <w:rPr>
                <w:rFonts w:ascii="Georgia" w:hAnsi="Georgia"/>
                <w:i w:val="0"/>
                <w:color w:val="6B7078"/>
                <w:sz w:val="17"/>
              </w:rPr>
              <w:t xml:space="preserve">   0,5× Whisky L.J (4cl) @ 6,90 € = 3,45 €</w:t>
            </w:r>
          </w:p>
          <w:p>
            <w:pPr>
              <w:spacing w:before="0" w:after="0" w:lineRule="auto" w:line="269"/>
            </w:pPr>
            <w:r>
              <w:rPr>
                <w:rFonts w:ascii="Georgia" w:hAnsi="Georgia"/>
                <w:i w:val="0"/>
                <w:color w:val="6B7078"/>
                <w:sz w:val="17"/>
              </w:rPr>
              <w:t xml:space="preserve">   0,5× ASSIETTE FRANC-COMTO @ 18,60 € = 9,30 €</w:t>
            </w:r>
          </w:p>
          <w:p>
            <w:pPr>
              <w:spacing w:before="0" w:after="0" w:lineRule="auto" w:line="269"/>
            </w:pPr>
            <w:r>
              <w:rPr>
                <w:rFonts w:ascii="Georgia" w:hAnsi="Georgia"/>
                <w:i w:val="0"/>
                <w:color w:val="6B7078"/>
                <w:sz w:val="17"/>
              </w:rPr>
              <w:t xml:space="preserve">   0,5× Entrecôte grillée @ 19,90 € = 9,95 €</w:t>
            </w:r>
          </w:p>
          <w:p>
            <w:pPr>
              <w:spacing w:before="0" w:after="0" w:lineRule="auto" w:line="269"/>
            </w:pPr>
            <w:r>
              <w:rPr>
                <w:rFonts w:ascii="Georgia" w:hAnsi="Georgia"/>
                <w:i w:val="0"/>
                <w:color w:val="6B7078"/>
                <w:sz w:val="17"/>
              </w:rPr>
              <w:t xml:space="preserve">   1× POULET JURASSIENNE @ 18,60 € = 18,60 €</w:t>
            </w:r>
          </w:p>
          <w:p>
            <w:pPr>
              <w:spacing w:before="0" w:after="0" w:lineRule="auto" w:line="269"/>
            </w:pPr>
            <w:r>
              <w:rPr>
                <w:rFonts w:ascii="Georgia" w:hAnsi="Georgia"/>
                <w:i w:val="0"/>
                <w:color w:val="6B7078"/>
                <w:sz w:val="17"/>
              </w:rPr>
              <w:t xml:space="preserve">   0,5× Pichet CdR CHUSCLAN @ 9,50 € = 4,75 €</w:t>
            </w:r>
          </w:p>
          <w:p>
            <w:pPr>
              <w:spacing w:before="0" w:after="0" w:lineRule="auto" w:line="269"/>
            </w:pPr>
            <w:r>
              <w:rPr>
                <w:rFonts w:ascii="Georgia" w:hAnsi="Georgia"/>
                <w:i w:val="0"/>
                <w:color w:val="6B7078"/>
                <w:sz w:val="17"/>
              </w:rPr>
              <w:t xml:space="preserve">   1× Verre ALIGOTE @ 3,90 € = 3,90 €</w:t>
            </w:r>
          </w:p>
          <w:p>
            <w:pPr>
              <w:spacing w:before="0" w:after="0" w:lineRule="auto" w:line="269"/>
            </w:pPr>
            <w:r>
              <w:rPr>
                <w:rFonts w:ascii="Georgia" w:hAnsi="Georgia"/>
                <w:i w:val="0"/>
                <w:color w:val="6B7078"/>
                <w:sz w:val="17"/>
              </w:rPr>
              <w:t xml:space="preserve">   1× Crêpe Salidou @ 6,40 € = 6,40 €</w:t>
            </w:r>
          </w:p>
          <w:p>
            <w:pPr>
              <w:spacing w:before="0" w:after="0" w:lineRule="auto" w:line="269"/>
            </w:pPr>
            <w:r>
              <w:rPr>
                <w:rFonts w:ascii="Georgia" w:hAnsi="Georgia"/>
                <w:i w:val="0"/>
                <w:color w:val="6B7078"/>
                <w:sz w:val="17"/>
              </w:rPr>
              <w:t xml:space="preserve">   0,5× GLACE 2 BOULES @ 5,50 € = 2,75 €</w:t>
            </w:r>
          </w:p>
          <w:p>
            <w:pPr>
              <w:spacing w:before="0" w:after="0" w:lineRule="auto" w:line="269"/>
            </w:pPr>
            <w:r>
              <w:rPr>
                <w:rFonts w:ascii="Georgia" w:hAnsi="Georgia"/>
                <w:i w:val="0"/>
                <w:color w:val="6B7078"/>
                <w:sz w:val="17"/>
              </w:rPr>
              <w:t xml:space="preserve">   0,5× Expresso @ 2,20 € = 1,10 €</w:t>
            </w:r>
          </w:p>
        </w:tc>
      </w:tr>
    </w:tbl>
    <w:p>
      <w:pPr>
        <w:spacing w:after="60"/>
      </w:pPr>
    </w:p>
    <w:p>
      <w:pPr>
        <w:spacing w:before="0" w:after="40" w:lineRule="auto" w:line="269"/>
      </w:pPr>
      <w:r>
        <w:rPr>
          <w:rFonts w:ascii="Georgia" w:hAnsi="Georgia"/>
          <w:i w:val="0"/>
          <w:color w:val="B45309"/>
          <w:sz w:val="18"/>
        </w:rPr>
        <w:t>Exemple du 2024-07-03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21:06  —  2,10 €</w:t>
            </w:r>
          </w:p>
          <w:p>
            <w:pPr>
              <w:spacing w:before="0" w:after="0" w:lineRule="auto" w:line="269"/>
            </w:pPr>
            <w:r>
              <w:rPr>
                <w:rFonts w:ascii="Georgia" w:hAnsi="Georgia"/>
                <w:i w:val="0"/>
                <w:color w:val="222222"/>
                <w:sz w:val="18"/>
              </w:rPr>
              <w:t>21:06  —  2,10 €</w:t>
            </w:r>
          </w:p>
          <w:p>
            <w:pPr>
              <w:spacing w:before="0" w:after="0" w:lineRule="auto" w:line="269"/>
            </w:pPr>
            <w:r>
              <w:rPr>
                <w:rFonts w:ascii="Georgia" w:hAnsi="Georgia"/>
                <w:i w:val="0"/>
                <w:color w:val="222222"/>
                <w:sz w:val="18"/>
              </w:rPr>
              <w:t>21:06  —  3,25 €</w:t>
            </w:r>
          </w:p>
          <w:p>
            <w:pPr>
              <w:spacing w:before="0" w:after="0" w:lineRule="auto" w:line="269"/>
            </w:pPr>
            <w:r>
              <w:rPr>
                <w:rFonts w:ascii="Georgia" w:hAnsi="Georgia"/>
                <w:i w:val="0"/>
                <w:color w:val="222222"/>
                <w:sz w:val="18"/>
              </w:rPr>
              <w:t>21:06  —  3,90 €</w:t>
            </w:r>
          </w:p>
          <w:p>
            <w:pPr>
              <w:spacing w:before="0" w:after="0" w:lineRule="auto" w:line="269"/>
            </w:pPr>
            <w:r>
              <w:rPr>
                <w:rFonts w:ascii="Georgia" w:hAnsi="Georgia"/>
                <w:i w:val="0"/>
                <w:color w:val="222222"/>
                <w:sz w:val="18"/>
              </w:rPr>
              <w:t>21:06  —  4,90 €</w:t>
            </w:r>
          </w:p>
          <w:p>
            <w:pPr>
              <w:spacing w:before="0" w:after="0" w:lineRule="auto" w:line="269"/>
            </w:pPr>
            <w:r>
              <w:rPr>
                <w:rFonts w:ascii="Georgia" w:hAnsi="Georgia"/>
                <w:i w:val="0"/>
                <w:color w:val="222222"/>
                <w:sz w:val="18"/>
              </w:rPr>
              <w:t>21:06  —  7,30 €</w:t>
            </w:r>
          </w:p>
          <w:p>
            <w:pPr>
              <w:spacing w:before="0" w:after="0" w:lineRule="auto" w:line="269"/>
            </w:pPr>
            <w:r>
              <w:rPr>
                <w:rFonts w:ascii="Georgia" w:hAnsi="Georgia"/>
                <w:i w:val="0"/>
                <w:color w:val="222222"/>
                <w:sz w:val="18"/>
              </w:rPr>
              <w:t>21:06  —  9,30 €</w:t>
            </w:r>
          </w:p>
          <w:p>
            <w:pPr>
              <w:spacing w:before="0" w:after="0" w:lineRule="auto" w:line="269"/>
            </w:pPr>
            <w:r>
              <w:rPr>
                <w:rFonts w:ascii="Georgia" w:hAnsi="Georgia"/>
                <w:i w:val="0"/>
                <w:color w:val="222222"/>
                <w:sz w:val="18"/>
              </w:rPr>
              <w:t>21:06  —  9,50 €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n°32 (21:01) — total 42,35 €</w:t>
            </w:r>
          </w:p>
          <w:p>
            <w:pPr>
              <w:spacing w:before="0" w:after="0" w:lineRule="auto" w:line="269"/>
            </w:pPr>
            <w:r>
              <w:rPr>
                <w:rFonts w:ascii="Georgia" w:hAnsi="Georgia"/>
                <w:i w:val="0"/>
                <w:color w:val="6B7078"/>
                <w:sz w:val="17"/>
              </w:rPr>
              <w:t xml:space="preserve">   0,5× pression @ 4,20 € = 2,10 €</w:t>
            </w:r>
          </w:p>
          <w:p>
            <w:pPr>
              <w:spacing w:before="0" w:after="0" w:lineRule="auto" w:line="269"/>
            </w:pPr>
            <w:r>
              <w:rPr>
                <w:rFonts w:ascii="Georgia" w:hAnsi="Georgia"/>
                <w:i w:val="0"/>
                <w:color w:val="6B7078"/>
                <w:sz w:val="17"/>
              </w:rPr>
              <w:t xml:space="preserve">   0,5× Kir Bourgogne @ 4,20 € = 2,10 €</w:t>
            </w:r>
          </w:p>
          <w:p>
            <w:pPr>
              <w:spacing w:before="0" w:after="0" w:lineRule="auto" w:line="269"/>
            </w:pPr>
            <w:r>
              <w:rPr>
                <w:rFonts w:ascii="Georgia" w:hAnsi="Georgia"/>
                <w:i w:val="0"/>
                <w:color w:val="6B7078"/>
                <w:sz w:val="17"/>
              </w:rPr>
              <w:t xml:space="preserve">   1× Verre Rosé @ 3,90 € = 3,90 €</w:t>
            </w:r>
          </w:p>
          <w:p>
            <w:pPr>
              <w:spacing w:before="0" w:after="0" w:lineRule="auto" w:line="269"/>
            </w:pPr>
            <w:r>
              <w:rPr>
                <w:rFonts w:ascii="Georgia" w:hAnsi="Georgia"/>
                <w:i w:val="0"/>
                <w:color w:val="6B7078"/>
                <w:sz w:val="17"/>
              </w:rPr>
              <w:t xml:space="preserve">   0,5× Crémeux du Jura @ 19,00 € = 9,50 €</w:t>
            </w:r>
          </w:p>
          <w:p>
            <w:pPr>
              <w:spacing w:before="0" w:after="0" w:lineRule="auto" w:line="269"/>
            </w:pPr>
            <w:r>
              <w:rPr>
                <w:rFonts w:ascii="Georgia" w:hAnsi="Georgia"/>
                <w:i w:val="0"/>
                <w:color w:val="6B7078"/>
                <w:sz w:val="17"/>
              </w:rPr>
              <w:t xml:space="preserve">   0,5× POULET JURASSIENNE @ 18,60 € = 9,30 €</w:t>
            </w:r>
          </w:p>
          <w:p>
            <w:pPr>
              <w:spacing w:before="0" w:after="0" w:lineRule="auto" w:line="269"/>
            </w:pPr>
            <w:r>
              <w:rPr>
                <w:rFonts w:ascii="Georgia" w:hAnsi="Georgia"/>
                <w:i w:val="0"/>
                <w:color w:val="6B7078"/>
                <w:sz w:val="17"/>
              </w:rPr>
              <w:t xml:space="preserve">   0,5× VERDELET @ 9,80 € = 4,90 €</w:t>
            </w:r>
          </w:p>
          <w:p>
            <w:pPr>
              <w:spacing w:before="0" w:after="0" w:lineRule="auto" w:line="269"/>
            </w:pPr>
            <w:r>
              <w:rPr>
                <w:rFonts w:ascii="Georgia" w:hAnsi="Georgia"/>
                <w:i w:val="0"/>
                <w:color w:val="6B7078"/>
                <w:sz w:val="17"/>
              </w:rPr>
              <w:t xml:space="preserve">   0,5× VOUIVRE @ 14,60 € = 7,30 €</w:t>
            </w:r>
          </w:p>
          <w:p>
            <w:pPr>
              <w:spacing w:before="0" w:after="0" w:lineRule="auto" w:line="269"/>
            </w:pPr>
            <w:r>
              <w:rPr>
                <w:rFonts w:ascii="Georgia" w:hAnsi="Georgia"/>
                <w:i w:val="0"/>
                <w:color w:val="6B7078"/>
                <w:sz w:val="17"/>
              </w:rPr>
              <w:t xml:space="preserve">   0,5× Cognac (4cl) @ 6,50 € = 3,25 €</w:t>
            </w:r>
          </w:p>
        </w:tc>
      </w:tr>
    </w:tbl>
    <w:p>
      <w:pPr>
        <w:spacing w:after="60"/>
      </w:pPr>
    </w:p>
    <w:p>
      <w:pPr>
        <w:spacing w:before="0" w:after="40" w:lineRule="auto" w:line="269"/>
      </w:pPr>
      <w:r>
        <w:rPr>
          <w:rFonts w:ascii="Georgia" w:hAnsi="Georgia"/>
          <w:i w:val="0"/>
          <w:color w:val="B45309"/>
          <w:sz w:val="18"/>
        </w:rPr>
        <w:t>Exemple du 2024-09-28</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20:00  —  2,10 €</w:t>
            </w:r>
          </w:p>
          <w:p>
            <w:pPr>
              <w:spacing w:before="0" w:after="0" w:lineRule="auto" w:line="269"/>
            </w:pPr>
            <w:r>
              <w:rPr>
                <w:rFonts w:ascii="Georgia" w:hAnsi="Georgia"/>
                <w:i w:val="0"/>
                <w:color w:val="222222"/>
                <w:sz w:val="18"/>
              </w:rPr>
              <w:t>20:00  —  3,95 €</w:t>
            </w:r>
          </w:p>
          <w:p>
            <w:pPr>
              <w:spacing w:before="0" w:after="0" w:lineRule="auto" w:line="269"/>
            </w:pPr>
            <w:r>
              <w:rPr>
                <w:rFonts w:ascii="Georgia" w:hAnsi="Georgia"/>
                <w:i w:val="0"/>
                <w:color w:val="222222"/>
                <w:sz w:val="18"/>
              </w:rPr>
              <w:t>20:00  —  9,30 €</w:t>
            </w:r>
          </w:p>
          <w:p>
            <w:pPr>
              <w:spacing w:before="0" w:after="0" w:lineRule="auto" w:line="269"/>
            </w:pPr>
            <w:r>
              <w:rPr>
                <w:rFonts w:ascii="Georgia" w:hAnsi="Georgia"/>
                <w:i w:val="0"/>
                <w:color w:val="222222"/>
                <w:sz w:val="18"/>
              </w:rPr>
              <w:t>20:00  —  12,75 €</w:t>
            </w:r>
          </w:p>
          <w:p>
            <w:pPr>
              <w:spacing w:before="0" w:after="0" w:lineRule="auto" w:line="269"/>
            </w:pPr>
            <w:r>
              <w:rPr>
                <w:rFonts w:ascii="Georgia" w:hAnsi="Georgia"/>
                <w:i w:val="0"/>
                <w:color w:val="222222"/>
                <w:sz w:val="18"/>
              </w:rPr>
              <w:t>20:00  —  14,50 €</w:t>
            </w:r>
          </w:p>
          <w:p>
            <w:pPr>
              <w:spacing w:before="0" w:after="0" w:lineRule="auto" w:line="269"/>
            </w:pPr>
            <w:r>
              <w:rPr>
                <w:rFonts w:ascii="Georgia" w:hAnsi="Georgia"/>
                <w:i w:val="0"/>
                <w:color w:val="222222"/>
                <w:sz w:val="18"/>
              </w:rPr>
              <w:t>20:00  —  17,00 €</w:t>
            </w:r>
          </w:p>
          <w:p>
            <w:pPr>
              <w:spacing w:before="0" w:after="0" w:lineRule="auto" w:line="269"/>
            </w:pPr>
            <w:r>
              <w:rPr>
                <w:rFonts w:ascii="Georgia" w:hAnsi="Georgia"/>
                <w:i w:val="0"/>
                <w:color w:val="222222"/>
                <w:sz w:val="18"/>
              </w:rPr>
              <w:t>20:00  —  17,00 €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n°17 (20:00) — total 76,60 €</w:t>
            </w:r>
          </w:p>
          <w:p>
            <w:pPr>
              <w:spacing w:before="0" w:after="0" w:lineRule="auto" w:line="269"/>
            </w:pPr>
            <w:r>
              <w:rPr>
                <w:rFonts w:ascii="Georgia" w:hAnsi="Georgia"/>
                <w:i w:val="0"/>
                <w:color w:val="6B7078"/>
                <w:sz w:val="17"/>
              </w:rPr>
              <w:t xml:space="preserve">   0,5× Arbois Chardonnay Le @ 29,00 € = 14,50 €</w:t>
            </w:r>
          </w:p>
          <w:p>
            <w:pPr>
              <w:spacing w:before="0" w:after="0" w:lineRule="auto" w:line="269"/>
            </w:pPr>
            <w:r>
              <w:rPr>
                <w:rFonts w:ascii="Georgia" w:hAnsi="Georgia"/>
                <w:i w:val="0"/>
                <w:color w:val="6B7078"/>
                <w:sz w:val="17"/>
              </w:rPr>
              <w:t xml:space="preserve">   0,5× Jus de Fruit @ 4,20 € = 2,10 €</w:t>
            </w:r>
          </w:p>
          <w:p>
            <w:pPr>
              <w:spacing w:before="0" w:after="0" w:lineRule="auto" w:line="269"/>
            </w:pPr>
            <w:r>
              <w:rPr>
                <w:rFonts w:ascii="Georgia" w:hAnsi="Georgia"/>
                <w:i w:val="0"/>
                <w:color w:val="6B7078"/>
                <w:sz w:val="17"/>
              </w:rPr>
              <w:t xml:space="preserve">   0,5× Menu Bourguignon @ 34,00 € = 17,00 €</w:t>
            </w:r>
          </w:p>
          <w:p>
            <w:pPr>
              <w:spacing w:before="0" w:after="0" w:lineRule="auto" w:line="269"/>
            </w:pPr>
            <w:r>
              <w:rPr>
                <w:rFonts w:ascii="Georgia" w:hAnsi="Georgia"/>
                <w:i w:val="0"/>
                <w:color w:val="6B7078"/>
                <w:sz w:val="17"/>
              </w:rPr>
              <w:t xml:space="preserve">   0,5× Menu Franc-Comtois @ 34,00 € = 17,00 €</w:t>
            </w:r>
          </w:p>
          <w:p>
            <w:pPr>
              <w:spacing w:before="0" w:after="0" w:lineRule="auto" w:line="269"/>
            </w:pPr>
            <w:r>
              <w:rPr>
                <w:rFonts w:ascii="Georgia" w:hAnsi="Georgia"/>
                <w:i w:val="0"/>
                <w:color w:val="6B7078"/>
                <w:sz w:val="17"/>
              </w:rPr>
              <w:t xml:space="preserve">   0,5× POULET JURASSIENNE @ 18,60 € = 9,30 €</w:t>
            </w:r>
          </w:p>
          <w:p>
            <w:pPr>
              <w:spacing w:before="0" w:after="0" w:lineRule="auto" w:line="269"/>
            </w:pPr>
            <w:r>
              <w:rPr>
                <w:rFonts w:ascii="Georgia" w:hAnsi="Georgia"/>
                <w:i w:val="0"/>
                <w:color w:val="6B7078"/>
                <w:sz w:val="17"/>
              </w:rPr>
              <w:t xml:space="preserve">   0,5× CANCOINE @ 25,50 € = 12,75 €</w:t>
            </w:r>
          </w:p>
          <w:p>
            <w:pPr>
              <w:spacing w:before="0" w:after="0" w:lineRule="auto" w:line="269"/>
            </w:pPr>
            <w:r>
              <w:rPr>
                <w:rFonts w:ascii="Georgia" w:hAnsi="Georgia"/>
                <w:i w:val="0"/>
                <w:color w:val="6B7078"/>
                <w:sz w:val="17"/>
              </w:rPr>
              <w:t xml:space="preserve">   0,5× CREME BRULEE @ 7,90 € = 3,95 €</w:t>
            </w:r>
          </w:p>
        </w:tc>
      </w:tr>
    </w:tbl>
    <w:p>
      <w:pPr>
        <w:spacing w:after="60"/>
      </w:pPr>
    </w:p>
    <w:p>
      <w:pPr>
        <w:spacing w:before="0" w:after="40" w:lineRule="auto" w:line="269"/>
      </w:pPr>
      <w:r>
        <w:rPr>
          <w:rFonts w:ascii="Georgia" w:hAnsi="Georgia"/>
          <w:i w:val="0"/>
          <w:color w:val="B45309"/>
          <w:sz w:val="18"/>
        </w:rPr>
        <w:t>Exemple du 2024-10-18</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12:19  —  2,20 €</w:t>
            </w:r>
          </w:p>
          <w:p>
            <w:pPr>
              <w:spacing w:before="0" w:after="0" w:lineRule="auto" w:line="269"/>
            </w:pPr>
            <w:r>
              <w:rPr>
                <w:rFonts w:ascii="Georgia" w:hAnsi="Georgia"/>
                <w:i w:val="0"/>
                <w:color w:val="222222"/>
                <w:sz w:val="18"/>
              </w:rPr>
              <w:t>12:19  —  9,50 €</w:t>
            </w:r>
          </w:p>
          <w:p>
            <w:pPr>
              <w:spacing w:before="0" w:after="0" w:lineRule="auto" w:line="269"/>
            </w:pPr>
            <w:r>
              <w:rPr>
                <w:rFonts w:ascii="Georgia" w:hAnsi="Georgia"/>
                <w:i w:val="0"/>
                <w:color w:val="222222"/>
                <w:sz w:val="18"/>
              </w:rPr>
              <w:t>12:19  —  12,50 €</w:t>
            </w:r>
          </w:p>
          <w:p>
            <w:pPr>
              <w:spacing w:before="0" w:after="0" w:lineRule="auto" w:line="269"/>
            </w:pPr>
            <w:r>
              <w:rPr>
                <w:rFonts w:ascii="Georgia" w:hAnsi="Georgia"/>
                <w:i w:val="0"/>
                <w:color w:val="222222"/>
                <w:sz w:val="18"/>
              </w:rPr>
              <w:t>12:19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 (12:26) — total 42,80 €</w:t>
            </w:r>
          </w:p>
          <w:p>
            <w:pPr>
              <w:spacing w:before="0" w:after="0" w:lineRule="auto" w:line="269"/>
            </w:pPr>
            <w:r>
              <w:rPr>
                <w:rFonts w:ascii="Georgia" w:hAnsi="Georgia"/>
                <w:i w:val="0"/>
                <w:color w:val="6B7078"/>
                <w:sz w:val="17"/>
              </w:rPr>
              <w:t xml:space="preserve">   1× Formule à 12.5 @ 12,50 € = 12,50 €</w:t>
            </w:r>
          </w:p>
          <w:p>
            <w:pPr>
              <w:spacing w:before="0" w:after="0" w:lineRule="auto" w:line="269"/>
            </w:pPr>
            <w:r>
              <w:rPr>
                <w:rFonts w:ascii="Georgia" w:hAnsi="Georgia"/>
                <w:i w:val="0"/>
                <w:color w:val="6B7078"/>
                <w:sz w:val="17"/>
              </w:rPr>
              <w:t xml:space="preserve">   1× POULET JURASSIENNE @ 18,60 € = 18,60 €</w:t>
            </w:r>
          </w:p>
          <w:p>
            <w:pPr>
              <w:spacing w:before="0" w:after="0" w:lineRule="auto" w:line="269"/>
            </w:pPr>
            <w:r>
              <w:rPr>
                <w:rFonts w:ascii="Georgia" w:hAnsi="Georgia"/>
                <w:i w:val="0"/>
                <w:color w:val="6B7078"/>
                <w:sz w:val="17"/>
              </w:rPr>
              <w:t xml:space="preserve">   1× Pichet CdR CHUSCLAN @ 9,50 € = 9,50 €</w:t>
            </w:r>
          </w:p>
          <w:p>
            <w:pPr>
              <w:spacing w:before="0" w:after="0" w:lineRule="auto" w:line="269"/>
            </w:pPr>
            <w:r>
              <w:rPr>
                <w:rFonts w:ascii="Georgia" w:hAnsi="Georgia"/>
                <w:i w:val="0"/>
                <w:color w:val="6B7078"/>
                <w:sz w:val="17"/>
              </w:rPr>
              <w:t xml:space="preserve">   1× Expresso @ 2,20 € = 2,20 €</w:t>
            </w:r>
          </w:p>
        </w:tc>
      </w:tr>
    </w:tbl>
    <w:p>
      <w:pPr>
        <w:spacing w:after="60"/>
      </w:pPr>
    </w:p>
    <w:p>
      <w:pPr>
        <w:spacing w:before="0" w:after="40" w:lineRule="auto" w:line="269"/>
      </w:pPr>
      <w:r>
        <w:rPr>
          <w:rFonts w:ascii="Georgia" w:hAnsi="Georgia"/>
          <w:i w:val="0"/>
          <w:color w:val="B45309"/>
          <w:sz w:val="18"/>
        </w:rPr>
        <w:t>Exemple du 2024-12-06</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19:55  —  2,95 €</w:t>
            </w:r>
          </w:p>
          <w:p>
            <w:pPr>
              <w:spacing w:before="0" w:after="0" w:lineRule="auto" w:line="269"/>
            </w:pPr>
            <w:r>
              <w:rPr>
                <w:rFonts w:ascii="Georgia" w:hAnsi="Georgia"/>
                <w:i w:val="0"/>
                <w:color w:val="222222"/>
                <w:sz w:val="18"/>
              </w:rPr>
              <w:t>19:55  —  3,95 €</w:t>
            </w:r>
          </w:p>
          <w:p>
            <w:pPr>
              <w:spacing w:before="0" w:after="0" w:lineRule="auto" w:line="269"/>
            </w:pPr>
            <w:r>
              <w:rPr>
                <w:rFonts w:ascii="Georgia" w:hAnsi="Georgia"/>
                <w:i w:val="0"/>
                <w:color w:val="222222"/>
                <w:sz w:val="18"/>
              </w:rPr>
              <w:t>19:55  —  7,80 €</w:t>
            </w:r>
          </w:p>
          <w:p>
            <w:pPr>
              <w:spacing w:before="0" w:after="0" w:lineRule="auto" w:line="269"/>
            </w:pPr>
            <w:r>
              <w:rPr>
                <w:rFonts w:ascii="Georgia" w:hAnsi="Georgia"/>
                <w:i w:val="0"/>
                <w:color w:val="222222"/>
                <w:sz w:val="18"/>
              </w:rPr>
              <w:t>19:55  —  8,90 €</w:t>
            </w:r>
          </w:p>
          <w:p>
            <w:pPr>
              <w:spacing w:before="0" w:after="0" w:lineRule="auto" w:line="269"/>
            </w:pPr>
            <w:r>
              <w:rPr>
                <w:rFonts w:ascii="Georgia" w:hAnsi="Georgia"/>
                <w:i w:val="0"/>
                <w:color w:val="222222"/>
                <w:sz w:val="18"/>
              </w:rPr>
              <w:t>19:55  —  16,90 €</w:t>
            </w:r>
          </w:p>
          <w:p>
            <w:pPr>
              <w:spacing w:before="0" w:after="0" w:lineRule="auto" w:line="269"/>
            </w:pPr>
            <w:r>
              <w:rPr>
                <w:rFonts w:ascii="Georgia" w:hAnsi="Georgia"/>
                <w:i w:val="0"/>
                <w:color w:val="222222"/>
                <w:sz w:val="18"/>
              </w:rPr>
              <w:t>19:55  —  21,90 €</w:t>
            </w:r>
          </w:p>
          <w:p>
            <w:pPr>
              <w:spacing w:before="0" w:after="0" w:lineRule="auto" w:line="269"/>
            </w:pPr>
            <w:r>
              <w:rPr>
                <w:rFonts w:ascii="Georgia" w:hAnsi="Georgia"/>
                <w:i w:val="0"/>
                <w:color w:val="222222"/>
                <w:sz w:val="18"/>
              </w:rPr>
              <w:t>19:55  —  24,50 €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n°19 (19:55) — total 86,90 €</w:t>
            </w:r>
          </w:p>
          <w:p>
            <w:pPr>
              <w:spacing w:before="0" w:after="0" w:lineRule="auto" w:line="269"/>
            </w:pPr>
            <w:r>
              <w:rPr>
                <w:rFonts w:ascii="Georgia" w:hAnsi="Georgia"/>
                <w:i w:val="0"/>
                <w:color w:val="6B7078"/>
                <w:sz w:val="17"/>
              </w:rPr>
              <w:t xml:space="preserve">   0,5× H.C.B BEAUNE BTL @ 49,00 € = 24,50 €</w:t>
            </w:r>
          </w:p>
          <w:p>
            <w:pPr>
              <w:spacing w:before="0" w:after="0" w:lineRule="auto" w:line="269"/>
            </w:pPr>
            <w:r>
              <w:rPr>
                <w:rFonts w:ascii="Georgia" w:hAnsi="Georgia"/>
                <w:i w:val="0"/>
                <w:color w:val="6B7078"/>
                <w:sz w:val="17"/>
              </w:rPr>
              <w:t xml:space="preserve">   1× Fondue Jurassienne @ 16,90 € = 16,90 €</w:t>
            </w:r>
          </w:p>
          <w:p>
            <w:pPr>
              <w:spacing w:before="0" w:after="0" w:lineRule="auto" w:line="269"/>
            </w:pPr>
            <w:r>
              <w:rPr>
                <w:rFonts w:ascii="Georgia" w:hAnsi="Georgia"/>
                <w:i w:val="0"/>
                <w:color w:val="6B7078"/>
                <w:sz w:val="17"/>
              </w:rPr>
              <w:t xml:space="preserve">   1× Fondue Forestière @ 21,90 € = 21,90 €</w:t>
            </w:r>
          </w:p>
          <w:p>
            <w:pPr>
              <w:spacing w:before="0" w:after="0" w:lineRule="auto" w:line="269"/>
            </w:pPr>
            <w:r>
              <w:rPr>
                <w:rFonts w:ascii="Georgia" w:hAnsi="Georgia"/>
                <w:i w:val="0"/>
                <w:color w:val="6B7078"/>
                <w:sz w:val="17"/>
              </w:rPr>
              <w:t xml:space="preserve">   2× POMMES FRITES @ 3,90 € = 7,80 €</w:t>
            </w:r>
          </w:p>
          <w:p>
            <w:pPr>
              <w:spacing w:before="0" w:after="0" w:lineRule="auto" w:line="269"/>
            </w:pPr>
            <w:r>
              <w:rPr>
                <w:rFonts w:ascii="Georgia" w:hAnsi="Georgia"/>
                <w:i w:val="0"/>
                <w:color w:val="6B7078"/>
                <w:sz w:val="17"/>
              </w:rPr>
              <w:t xml:space="preserve">   1× Pavlova @ 8,90 € = 8,90 €</w:t>
            </w:r>
          </w:p>
          <w:p>
            <w:pPr>
              <w:spacing w:before="0" w:after="0" w:lineRule="auto" w:line="269"/>
            </w:pPr>
            <w:r>
              <w:rPr>
                <w:rFonts w:ascii="Georgia" w:hAnsi="Georgia"/>
                <w:i w:val="0"/>
                <w:color w:val="6B7078"/>
                <w:sz w:val="17"/>
              </w:rPr>
              <w:t xml:space="preserve">   0,5× CREME BRULEE @ 7,90 € = 3,95 €</w:t>
            </w:r>
          </w:p>
          <w:p>
            <w:pPr>
              <w:spacing w:before="0" w:after="0" w:lineRule="auto" w:line="269"/>
            </w:pPr>
            <w:r>
              <w:rPr>
                <w:rFonts w:ascii="Georgia" w:hAnsi="Georgia"/>
                <w:i w:val="0"/>
                <w:color w:val="6B7078"/>
                <w:sz w:val="17"/>
              </w:rPr>
              <w:t xml:space="preserve">   0,5× Crepe Chocolat @ 5,90 € = 2,95 €</w:t>
            </w:r>
          </w:p>
        </w:tc>
      </w:tr>
    </w:tbl>
    <w:p>
      <w:pPr>
        <w:spacing w:after="60"/>
      </w:pPr>
    </w:p>
    <w:p>
      <w:pPr>
        <w:spacing w:before="0" w:after="40" w:lineRule="auto" w:line="269"/>
      </w:pPr>
      <w:r>
        <w:rPr>
          <w:rFonts w:ascii="Georgia" w:hAnsi="Georgia"/>
          <w:i w:val="0"/>
          <w:color w:val="222222"/>
          <w:sz w:val="19"/>
        </w:rPr>
        <w:t>D’autres exemples datés (3 onglets : forfait, partage, déplacement) :</w:t>
      </w:r>
    </w:p>
    <w:p>
      <w:pPr>
        <w:spacing w:before="0" w:after="20" w:lineRule="auto" w:line="269"/>
        <w:ind w:left="200"/>
      </w:pPr>
      <w:r>
        <w:rPr>
          <w:rFonts w:ascii="Georgia" w:hAnsi="Georgia"/>
          <w:color w:val="B45309"/>
          <w:sz w:val="20"/>
        </w:rPr>
        <w:t xml:space="preserve">▸ </w:t>
      </w:r>
      <w:r>
        <w:rPr>
          <w:rFonts w:ascii="Georgia" w:hAnsi="Georgia"/>
          <w:b/>
          <w:color w:val="222222"/>
          <w:sz w:val="20"/>
        </w:rPr>
        <w:t>01-cas-suppressions.xlsx</w:t>
      </w:r>
    </w:p>
    <w:p>
      <w:pPr>
        <w:spacing w:after="80"/>
      </w:pP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Cadre de présentation (à ne pas franchir)</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Ne PAS prétendre justifier les 21 302 suppressions une par une : le fichier Événement ne contient ni produit ni table, et un audit jour par jour exposerait un résidu non rattachable que le fisc lirait comme un aveu. La bonne ligne : (1) ces exemples prouvent la NATURE des suppressions (forfait au centime, partages à l’article, déplacements) ; (2) l’impossibilité matérielle d’une vente cachée repose sur l’inventaire (consommation ≈ achats) et la bancarisation, pas sur la justification ligne à ligne ; (3) la fonction « suppression tracée » est exigée par NF525, donc normale.</w:t>
            </w:r>
          </w:p>
        </w:tc>
      </w:tr>
    </w:tbl>
    <w:p>
      <w:pPr>
        <w:spacing w:after="40"/>
      </w:pPr>
    </w:p>
    <w:p>
      <w:pPr>
        <w:pStyle w:val="Heading3"/>
      </w:pPr>
      <w:r>
        <w:rPr>
          <w:rFonts w:ascii="Georgia" w:hAnsi="Georgia"/>
        </w:rPr>
        <w:t>Axe 3 — Les factures sans détail (menus à prix personnalisé)</w:t>
      </w:r>
    </w:p>
    <w:p>
      <w:pPr>
        <w:spacing w:before="0" w:after="120" w:lineRule="auto" w:line="269"/>
      </w:pPr>
      <w:r>
        <w:rPr>
          <w:rFonts w:ascii="Georgia" w:hAnsi="Georgia"/>
          <w:i/>
          <w:color w:val="6B7078"/>
          <w:sz w:val="19"/>
        </w:rPr>
        <w:t>À la demande de groupes/comités, le détail des plats est supprimé pour facturer un menu au forfait — d’où des prix « hors catalogue » et des suppressions légitimes.</w:t>
      </w:r>
    </w:p>
    <w:p>
      <w:pPr>
        <w:spacing w:before="0" w:after="120" w:lineRule="auto" w:line="269"/>
      </w:pPr>
      <w:r>
        <w:rPr>
          <w:rFonts w:ascii="Georgia" w:hAnsi="Georgia"/>
          <w:i w:val="0"/>
          <w:color w:val="222222"/>
          <w:sz w:val="21"/>
        </w:rPr>
        <w:t xml:space="preserve">Certains clients (groupes, comités d’entreprise, événements) demandent une </w:t>
      </w:r>
      <w:r>
        <w:rPr>
          <w:rFonts w:ascii="Georgia" w:hAnsi="Georgia"/>
          <w:b/>
          <w:i w:val="0"/>
          <w:color w:val="222222"/>
          <w:sz w:val="21"/>
        </w:rPr>
        <w:t>facture au forfait, sans le détail des plats</w:t>
      </w:r>
      <w:r>
        <w:rPr>
          <w:rFonts w:ascii="Georgia" w:hAnsi="Georgia"/>
          <w:i w:val="0"/>
          <w:color w:val="222222"/>
          <w:sz w:val="21"/>
        </w:rPr>
        <w:t xml:space="preserve">. Le serveur </w:t>
      </w:r>
      <w:r>
        <w:rPr>
          <w:rFonts w:ascii="Georgia" w:hAnsi="Georgia"/>
          <w:b/>
          <w:i w:val="0"/>
          <w:color w:val="222222"/>
          <w:sz w:val="21"/>
        </w:rPr>
        <w:t>supprime alors les lignes de plats</w:t>
      </w:r>
      <w:r>
        <w:rPr>
          <w:rFonts w:ascii="Georgia" w:hAnsi="Georgia"/>
          <w:i w:val="0"/>
          <w:color w:val="222222"/>
          <w:sz w:val="21"/>
        </w:rPr>
        <w:t xml:space="preserve"> et enregistre le menu à un </w:t>
      </w:r>
      <w:r>
        <w:rPr>
          <w:rFonts w:ascii="Georgia" w:hAnsi="Georgia"/>
          <w:b/>
          <w:i w:val="0"/>
          <w:color w:val="222222"/>
          <w:sz w:val="21"/>
        </w:rPr>
        <w:t>prix négocié, hors catalogue</w:t>
      </w:r>
      <w:r>
        <w:rPr>
          <w:rFonts w:ascii="Georgia" w:hAnsi="Georgia"/>
          <w:i w:val="0"/>
          <w:color w:val="222222"/>
          <w:sz w:val="21"/>
        </w:rPr>
        <w:t xml:space="preserve">. Ces opérations expliquent une partie des suppressions </w:t>
      </w:r>
      <w:r>
        <w:rPr>
          <w:rFonts w:ascii="Georgia" w:hAnsi="Georgia"/>
          <w:b/>
          <w:i w:val="0"/>
          <w:color w:val="222222"/>
          <w:sz w:val="21"/>
        </w:rPr>
        <w:t>et</w:t>
      </w:r>
      <w:r>
        <w:rPr>
          <w:rFonts w:ascii="Georgia" w:hAnsi="Georgia"/>
          <w:i w:val="0"/>
          <w:color w:val="222222"/>
          <w:sz w:val="21"/>
        </w:rPr>
        <w:t xml:space="preserve"> le grief distinct d’« instabilité des prix du Menu Demi Lune » : ce menu haut de gamme est précisément celui qui est le plus souvent facturé au forfait.</w:t>
      </w:r>
    </w:p>
    <w:tbl>
      <w:tblPr>
        <w:tblW w:type="auto" w:w="0"/>
        <w:tblLayout w:type="fixed"/>
        <w:tblLook w:firstColumn="1" w:firstRow="1" w:lastColumn="0" w:lastRow="0" w:noHBand="0" w:noVBand="1" w:val="04A0"/>
      </w:tblPr>
      <w:tblGrid>
        <w:gridCol w:w="3264"/>
        <w:gridCol w:w="3264"/>
        <w:gridCol w:w="3264"/>
      </w:tblGrid>
      <w:tr>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0F766E"/>
                <w:sz w:val="30"/>
              </w:rPr>
              <w:t>594</w:t>
            </w:r>
          </w:p>
          <w:p>
            <w:pPr>
              <w:spacing w:before="0" w:after="20" w:lineRule="auto" w:line="269"/>
            </w:pPr>
            <w:r>
              <w:rPr>
                <w:rFonts w:ascii="Georgia" w:hAnsi="Georgia"/>
                <w:b/>
                <w:color w:val="222222"/>
                <w:sz w:val="17"/>
              </w:rPr>
              <w:t>Menus à prix hors catalogue</w:t>
            </w:r>
          </w:p>
          <w:p>
            <w:pPr>
              <w:spacing w:before="0" w:after="0" w:lineRule="auto" w:line="269"/>
            </w:pPr>
            <w:r>
              <w:rPr>
                <w:rFonts w:ascii="Georgia" w:hAnsi="Georgia"/>
                <w:color w:val="6B7078"/>
                <w:sz w:val="15"/>
              </w:rPr>
              <w:t>sur 10 098 menus (5,9 %)</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B45309"/>
                <w:sz w:val="30"/>
              </w:rPr>
              <w:t>21 433 €</w:t>
            </w:r>
          </w:p>
          <w:p>
            <w:pPr>
              <w:spacing w:before="0" w:after="20" w:lineRule="auto" w:line="269"/>
            </w:pPr>
            <w:r>
              <w:rPr>
                <w:rFonts w:ascii="Georgia" w:hAnsi="Georgia"/>
                <w:b/>
                <w:color w:val="222222"/>
                <w:sz w:val="17"/>
              </w:rPr>
              <w:t>Dont valorisés</w:t>
            </w:r>
          </w:p>
          <w:p>
            <w:pPr>
              <w:spacing w:before="0" w:after="0" w:lineRule="auto" w:line="269"/>
            </w:pPr>
            <w:r>
              <w:rPr>
                <w:rFonts w:ascii="Georgia" w:hAnsi="Georgia"/>
                <w:color w:val="6B7078"/>
                <w:sz w:val="15"/>
              </w:rPr>
              <w:t>TTC, factures forfaitaires sans détail</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B45309"/>
                <w:sz w:val="30"/>
              </w:rPr>
              <w:t>39,5 %</w:t>
            </w:r>
          </w:p>
          <w:p>
            <w:pPr>
              <w:spacing w:before="0" w:after="20" w:lineRule="auto" w:line="269"/>
            </w:pPr>
            <w:r>
              <w:rPr>
                <w:rFonts w:ascii="Georgia" w:hAnsi="Georgia"/>
                <w:b/>
                <w:color w:val="222222"/>
                <w:sz w:val="17"/>
              </w:rPr>
              <w:t>Menu Demi Lune au forfait</w:t>
            </w:r>
          </w:p>
          <w:p>
            <w:pPr>
              <w:spacing w:before="0" w:after="0" w:lineRule="auto" w:line="269"/>
            </w:pPr>
            <w:r>
              <w:rPr>
                <w:rFonts w:ascii="Georgia" w:hAnsi="Georgia"/>
                <w:color w:val="6B7078"/>
                <w:sz w:val="15"/>
              </w:rPr>
              <w:t>14 118 € — explique l’« instabilité des prix »</w:t>
            </w:r>
          </w:p>
        </w:tc>
      </w:tr>
    </w:tbl>
    <w:p>
      <w:pPr>
        <w:spacing w:after="40"/>
      </w:pPr>
    </w:p>
    <w:p>
      <w:pPr>
        <w:spacing w:before="0" w:after="120" w:lineRule="auto" w:line="269"/>
      </w:pPr>
      <w:r>
        <w:rPr>
          <w:rFonts w:ascii="Georgia" w:hAnsi="Georgia"/>
          <w:i w:val="0"/>
          <w:color w:val="222222"/>
          <w:sz w:val="21"/>
        </w:rPr>
        <w:t xml:space="preserve">Les tableaux ci-dessous donnent, </w:t>
      </w:r>
      <w:r>
        <w:rPr>
          <w:rFonts w:ascii="Georgia" w:hAnsi="Georgia"/>
          <w:b/>
          <w:i w:val="0"/>
          <w:color w:val="222222"/>
          <w:sz w:val="21"/>
        </w:rPr>
        <w:t>période de carte par période de carte</w:t>
      </w:r>
      <w:r>
        <w:rPr>
          <w:rFonts w:ascii="Georgia" w:hAnsi="Georgia"/>
          <w:i w:val="0"/>
          <w:color w:val="222222"/>
          <w:sz w:val="21"/>
        </w:rPr>
        <w:t xml:space="preserve">, le </w:t>
      </w:r>
      <w:r>
        <w:rPr>
          <w:rFonts w:ascii="Georgia" w:hAnsi="Georgia"/>
          <w:b/>
          <w:i w:val="0"/>
          <w:color w:val="222222"/>
          <w:sz w:val="21"/>
        </w:rPr>
        <w:t>prix catalogue</w:t>
      </w:r>
      <w:r>
        <w:rPr>
          <w:rFonts w:ascii="Georgia" w:hAnsi="Georgia"/>
          <w:i w:val="0"/>
          <w:color w:val="222222"/>
          <w:sz w:val="21"/>
        </w:rPr>
        <w:t xml:space="preserve"> de chaque menu, le </w:t>
      </w:r>
      <w:r>
        <w:rPr>
          <w:rFonts w:ascii="Georgia" w:hAnsi="Georgia"/>
          <w:b/>
          <w:i w:val="0"/>
          <w:color w:val="222222"/>
          <w:sz w:val="21"/>
        </w:rPr>
        <w:t>nombre de fois vendu à ce prix</w:t>
      </w:r>
      <w:r>
        <w:rPr>
          <w:rFonts w:ascii="Georgia" w:hAnsi="Georgia"/>
          <w:i w:val="0"/>
          <w:color w:val="222222"/>
          <w:sz w:val="21"/>
        </w:rPr>
        <w:t xml:space="preserve"> et le </w:t>
      </w:r>
      <w:r>
        <w:rPr>
          <w:rFonts w:ascii="Georgia" w:hAnsi="Georgia"/>
          <w:b/>
          <w:i w:val="0"/>
          <w:color w:val="222222"/>
          <w:sz w:val="21"/>
        </w:rPr>
        <w:t>nombre de fois vendu à un prix hors catalogue</w:t>
      </w:r>
      <w:r>
        <w:rPr>
          <w:rFonts w:ascii="Georgia" w:hAnsi="Georgia"/>
          <w:i w:val="0"/>
          <w:color w:val="222222"/>
          <w:sz w:val="21"/>
        </w:rPr>
        <w:t xml:space="preserve"> (facture au forfait, sans détail). On voit que la quasi-totalité des menus sont vendus au prix catalogue, et que les écarts se concentrent sur le </w:t>
      </w:r>
      <w:r>
        <w:rPr>
          <w:rFonts w:ascii="Georgia" w:hAnsi="Georgia"/>
          <w:b/>
          <w:i w:val="0"/>
          <w:color w:val="222222"/>
          <w:sz w:val="21"/>
        </w:rPr>
        <w:t>Menu Demi Lune</w:t>
      </w:r>
      <w:r>
        <w:rPr>
          <w:rFonts w:ascii="Georgia" w:hAnsi="Georgia"/>
          <w:i w:val="0"/>
          <w:color w:val="222222"/>
          <w:sz w:val="21"/>
        </w:rPr>
        <w:t xml:space="preserve"> (haut de gamme, souvent négocié en groupe) — ce qui répond directement au grief « instabilité des prix ». Le détail de chaque prix personnalisé (prix × quantité) figure dans la pièce jointe.</w:t>
      </w:r>
    </w:p>
    <w:p>
      <w:pPr>
        <w:spacing w:before="0" w:after="60" w:lineRule="auto" w:line="269"/>
      </w:pPr>
      <w:r>
        <w:rPr>
          <w:rFonts w:ascii="Georgia" w:hAnsi="Georgia"/>
          <w:i w:val="0"/>
          <w:color w:val="B45309"/>
          <w:sz w:val="19"/>
        </w:rPr>
        <w:t>Période P1 — carte C (2022-2023, 01/04/2022-22/07/2022) : prix de chaque menu et nombre de ventes</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Menu</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Vendus AU prix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Vendus HORS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hors catalogue</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Demi Lune</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45 €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28</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1 024 €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Galette</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307</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Enfant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10 €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136</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Bourguignon</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32 €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116</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24 €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Franc-Comtois</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32 €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303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Vegetarien</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102</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Menu</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11 €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71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Bambin</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Dahu</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30 €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55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Express</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99</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bl>
    <w:p>
      <w:pPr>
        <w:spacing w:after="80"/>
      </w:pPr>
    </w:p>
    <w:p>
      <w:pPr>
        <w:spacing w:before="0" w:after="60" w:lineRule="auto" w:line="269"/>
      </w:pPr>
      <w:r>
        <w:rPr>
          <w:rFonts w:ascii="Georgia" w:hAnsi="Georgia"/>
          <w:i w:val="0"/>
          <w:color w:val="B45309"/>
          <w:sz w:val="19"/>
        </w:rPr>
        <w:t>Période P2 — carte B (2022-2023, 23/07/2022-31/03/2023) : prix de chaque menu et nombre de ventes</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Menu</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Vendus AU prix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Vendus HORS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hors catalogue</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Demi Lune</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45 €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48</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36</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1 506 €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Dahu</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195</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148 €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Galette</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17 €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381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18 €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Enfant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228</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Bambin</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7 €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86</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Franc-Comtois</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444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Bourguignon</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34 €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149</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Vegetarien</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25 €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162</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Express</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17 €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119</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Menu</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99</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bl>
    <w:p>
      <w:pPr>
        <w:spacing w:after="80"/>
      </w:pPr>
    </w:p>
    <w:p>
      <w:pPr>
        <w:spacing w:before="0" w:after="60" w:lineRule="auto" w:line="269"/>
      </w:pPr>
      <w:r>
        <w:rPr>
          <w:rFonts w:ascii="Georgia" w:hAnsi="Georgia"/>
          <w:i w:val="0"/>
          <w:color w:val="B45309"/>
          <w:sz w:val="19"/>
        </w:rPr>
        <w:t>Période P3 — carte B (2023-2024, 01/04/2023-16/04/2023) : prix de chaque menu et nombre de ventes</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Menu</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Vendus AU prix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Vendus HORS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hors catalogue</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Demi Lune</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45 €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12</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25 €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Vegetarien</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25 €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Franc-Comtois</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34 €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30</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Bambin</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Bourguignon</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34 €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14</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Galette</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38</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Enfant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10 €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Express</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Dahu</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30 €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Menu</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bl>
    <w:p>
      <w:pPr>
        <w:spacing w:after="80"/>
      </w:pPr>
    </w:p>
    <w:p>
      <w:pPr>
        <w:spacing w:before="0" w:after="60" w:lineRule="auto" w:line="269"/>
      </w:pPr>
      <w:r>
        <w:rPr>
          <w:rFonts w:ascii="Georgia" w:hAnsi="Georgia"/>
          <w:i w:val="0"/>
          <w:color w:val="B45309"/>
          <w:sz w:val="19"/>
        </w:rPr>
        <w:t>Période P4 — carte A (2023-2024, 17/04/2023-31/03/2024) : prix de chaque menu et nombre de ventes</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Menu</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Vendus AU prix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Vendus HORS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hors catalogue</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Demi Lune</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45 €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174</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120</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4 993 €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Express</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214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35</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717 €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Franc-Comtois</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34 €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670</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22</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665 €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Bourguignon</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256</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451 €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Galette</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20 €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546</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257 €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Dahu</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375</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354 €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Vegetarien</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27 €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179</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80 €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Bambin</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113</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Enfant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10 €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298</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Menu</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220</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12 €</w:t>
            </w:r>
          </w:p>
        </w:tc>
      </w:tr>
    </w:tbl>
    <w:p>
      <w:pPr>
        <w:spacing w:after="80"/>
      </w:pPr>
    </w:p>
    <w:p>
      <w:pPr>
        <w:spacing w:before="0" w:after="60" w:lineRule="auto" w:line="269"/>
      </w:pPr>
      <w:r>
        <w:rPr>
          <w:rFonts w:ascii="Georgia" w:hAnsi="Georgia"/>
          <w:i w:val="0"/>
          <w:color w:val="B45309"/>
          <w:sz w:val="19"/>
        </w:rPr>
        <w:t>Période P5 — carte A (2024-2025, 01/04/2024-31/03/2025) : prix de chaque menu et nombre de ventes</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Menu</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Vendus AU prix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Vendus HORS catalogue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hors catalogue</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Demi Lune</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45 €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232</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147</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6 570 €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Franc-Comtois</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766</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37</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1 278 €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Bourguignon</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34 €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259</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29</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1 043 €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Galette</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20 €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561</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26</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644 €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Vegetarien</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27 €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171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565 €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Dahu</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351</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555 €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Express</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19 €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156</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14</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369 €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Menu</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183</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42 €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Enfant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10 €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314</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26 €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Bambin</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92</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r>
    </w:tbl>
    <w:p>
      <w:pPr>
        <w:spacing w:after="80"/>
      </w:pPr>
    </w:p>
    <w:p>
      <w:pPr>
        <w:spacing w:before="0" w:after="40" w:lineRule="auto" w:line="269"/>
      </w:pPr>
      <w:r>
        <w:rPr>
          <w:rFonts w:ascii="Georgia" w:hAnsi="Georgia"/>
          <w:i w:val="0"/>
          <w:color w:val="222222"/>
          <w:sz w:val="19"/>
        </w:rPr>
        <w:t>Prix de chaque menu par période, ventes au prix catalogue vs hors catalogue, et liste de tous les prix personnalisés :</w:t>
      </w:r>
    </w:p>
    <w:p>
      <w:pPr>
        <w:spacing w:before="0" w:after="20" w:lineRule="auto" w:line="269"/>
        <w:ind w:left="200"/>
      </w:pPr>
      <w:r>
        <w:rPr>
          <w:rFonts w:ascii="Georgia" w:hAnsi="Georgia"/>
          <w:color w:val="B45309"/>
          <w:sz w:val="20"/>
        </w:rPr>
        <w:t xml:space="preserve">▸ </w:t>
      </w:r>
      <w:r>
        <w:rPr>
          <w:rFonts w:ascii="Georgia" w:hAnsi="Georgia"/>
          <w:b/>
          <w:color w:val="222222"/>
          <w:sz w:val="20"/>
        </w:rPr>
        <w:t>02-menus-prix-par-periode.xlsx</w:t>
      </w:r>
    </w:p>
    <w:p>
      <w:pPr>
        <w:spacing w:after="80"/>
      </w:pPr>
    </w:p>
    <w:p>
      <w:pPr>
        <w:pStyle w:val="Heading3"/>
      </w:pPr>
      <w:r>
        <w:rPr>
          <w:rFonts w:ascii="Georgia" w:hAnsi="Georgia"/>
        </w:rPr>
        <w:t>Axe 4 — La masse des petites suppressions : des corrections d’exploitation exigées par la loi</w:t>
      </w:r>
    </w:p>
    <w:p>
      <w:pPr>
        <w:spacing w:before="0" w:after="120" w:lineRule="auto" w:line="269"/>
      </w:pPr>
      <w:r>
        <w:rPr>
          <w:rFonts w:ascii="Georgia" w:hAnsi="Georgia"/>
          <w:i/>
          <w:color w:val="6B7078"/>
          <w:sz w:val="19"/>
        </w:rPr>
        <w:t>La traçabilité des corrections est une obligation légale (caisse certifiée NF525). Leur présence est attendue, pas suspecte.</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0F766E"/>
              <w:left w:val="single" w:sz="8" w:space="0" w:color="0F766E"/>
              <w:bottom w:val="single" w:sz="8" w:space="0" w:color="0F766E"/>
              <w:right w:val="single" w:sz="8" w:space="0" w:color="0F766E"/>
            </w:tcBorders>
            <w:tcMar>
              <w:top w:w="90" w:type="dxa"/>
              <w:bottom w:w="90" w:type="dxa"/>
              <w:start w:w="150" w:type="dxa"/>
              <w:end w:w="150" w:type="dxa"/>
            </w:tcMar>
            <w:tcBorders>
              <w:left w:val="single" w:sz="24" w:space="0" w:color="0F766E"/>
            </w:tcBorders>
            <w:tcBorders>
              <w:top w:val="single" w:sz="6" w:space="0" w:color="E4DED3"/>
              <w:bottom w:val="single" w:sz="6" w:space="0" w:color="E4DED3"/>
              <w:right w:val="single" w:sz="6" w:space="0" w:color="E4DED3"/>
            </w:tcBorders>
          </w:tcPr>
          <w:p>
            <w:pPr>
              <w:spacing w:before="0" w:after="60" w:lineRule="auto" w:line="269"/>
            </w:pPr>
            <w:r>
              <w:rPr>
                <w:rFonts w:ascii="Georgia" w:hAnsi="Georgia"/>
                <w:b/>
                <w:i w:val="0"/>
                <w:color w:val="222222"/>
                <w:sz w:val="21"/>
              </w:rPr>
              <w:t>La loi impose de tracer les corrections (donc d’enregistrer des lignes d’annulation)</w:t>
            </w:r>
          </w:p>
          <w:p>
            <w:pPr>
              <w:spacing w:before="0" w:after="40" w:lineRule="auto" w:line="269"/>
            </w:pPr>
            <w:r>
              <w:rPr>
                <w:rFonts w:ascii="Georgia" w:hAnsi="Georgia"/>
                <w:i w:val="0"/>
                <w:color w:val="222222"/>
                <w:sz w:val="20"/>
              </w:rPr>
              <w:t>Depuis 2018, la loi anti-fraude TVA (</w:t>
            </w:r>
            <w:r>
              <w:rPr>
                <w:rFonts w:ascii="Georgia" w:hAnsi="Georgia"/>
                <w:i w:val="0"/>
                <w:color w:val="6B7078"/>
                <w:sz w:val="20"/>
              </w:rPr>
              <w:t>art. 286-I-3° bis du CGI (https://www.legifrance.gouv.fr/codes/article_lc/LEGIARTI000051764897)</w:t>
            </w:r>
            <w:r>
              <w:rPr>
                <w:rFonts w:ascii="Georgia" w:hAnsi="Georgia"/>
                <w:i w:val="0"/>
                <w:color w:val="222222"/>
                <w:sz w:val="20"/>
              </w:rPr>
              <w:t xml:space="preserve">) impose un logiciel de caisse </w:t>
            </w:r>
            <w:r>
              <w:rPr>
                <w:rFonts w:ascii="Georgia" w:hAnsi="Georgia"/>
                <w:b/>
                <w:i w:val="0"/>
                <w:color w:val="222222"/>
                <w:sz w:val="20"/>
              </w:rPr>
              <w:t>inaltérable, sécurisé, conservé, archivé</w:t>
            </w:r>
            <w:r>
              <w:rPr>
                <w:rFonts w:ascii="Georgia" w:hAnsi="Georgia"/>
                <w:i w:val="0"/>
                <w:color w:val="222222"/>
                <w:sz w:val="20"/>
              </w:rPr>
              <w:t>. La doctrine fiscale officielle (</w:t>
            </w:r>
            <w:r>
              <w:rPr>
                <w:rFonts w:ascii="Georgia" w:hAnsi="Georgia"/>
                <w:i w:val="0"/>
                <w:color w:val="6B7078"/>
                <w:sz w:val="20"/>
              </w:rPr>
              <w:t>BOFiP, BOI-TVA-DECLA-30-10-30 § 90 (https://bofip.impots.gouv.fr/bofip/10691-PGP.html/identifiant=BOI-TVA-DECLA-30-10-30-20251001)</w:t>
            </w:r>
            <w:r>
              <w:rPr>
                <w:rFonts w:ascii="Georgia" w:hAnsi="Georgia"/>
                <w:i w:val="0"/>
                <w:color w:val="222222"/>
                <w:sz w:val="20"/>
              </w:rPr>
              <w:t xml:space="preserve">, à jour au 01/10/2025) précise que </w:t>
            </w:r>
            <w:r>
              <w:rPr>
                <w:rFonts w:ascii="Georgia" w:hAnsi="Georgia"/>
                <w:b/>
                <w:i w:val="0"/>
                <w:color w:val="222222"/>
                <w:sz w:val="20"/>
              </w:rPr>
              <w:t>« les corrections (modifications ou annulations) s’effectuent par des opérations de "plus" et de "moins" et non par modification directe des données d’origine »</w:t>
            </w:r>
            <w:r>
              <w:rPr>
                <w:rFonts w:ascii="Georgia" w:hAnsi="Georgia"/>
                <w:i w:val="0"/>
                <w:color w:val="222222"/>
                <w:sz w:val="20"/>
              </w:rPr>
              <w:t xml:space="preserve">, et que </w:t>
            </w:r>
            <w:r>
              <w:rPr>
                <w:rFonts w:ascii="Georgia" w:hAnsi="Georgia"/>
                <w:b/>
                <w:i w:val="0"/>
                <w:color w:val="222222"/>
                <w:sz w:val="20"/>
              </w:rPr>
              <w:t>« ces opérations de correction donnent également lieu à un enregistrement »</w:t>
            </w:r>
            <w:r>
              <w:rPr>
                <w:rFonts w:ascii="Georgia" w:hAnsi="Georgia"/>
                <w:i w:val="0"/>
                <w:color w:val="222222"/>
                <w:sz w:val="20"/>
              </w:rPr>
              <w:t xml:space="preserve"> dont l’inaltérabilité est garantie. Autrement dit : un logiciel conforme </w:t>
            </w:r>
            <w:r>
              <w:rPr>
                <w:rFonts w:ascii="Georgia" w:hAnsi="Georgia"/>
                <w:b/>
                <w:i w:val="0"/>
                <w:color w:val="222222"/>
                <w:sz w:val="20"/>
              </w:rPr>
              <w:t>doit</w:t>
            </w:r>
            <w:r>
              <w:rPr>
                <w:rFonts w:ascii="Georgia" w:hAnsi="Georgia"/>
                <w:i w:val="0"/>
                <w:color w:val="222222"/>
                <w:sz w:val="20"/>
              </w:rPr>
              <w:t xml:space="preserve"> produire des lignes d’annulation tracées. Leur présence prouve que </w:t>
            </w:r>
            <w:r>
              <w:rPr>
                <w:rFonts w:ascii="Georgia" w:hAnsi="Georgia"/>
                <w:b/>
                <w:i w:val="0"/>
                <w:color w:val="222222"/>
                <w:sz w:val="20"/>
              </w:rPr>
              <w:t>le système fonctionne comme la loi l’exige</w:t>
            </w:r>
            <w:r>
              <w:rPr>
                <w:rFonts w:ascii="Georgia" w:hAnsi="Georgia"/>
                <w:i w:val="0"/>
                <w:color w:val="222222"/>
                <w:sz w:val="20"/>
              </w:rPr>
              <w:t xml:space="preserve"> : un effacement </w:t>
            </w:r>
            <w:r>
              <w:rPr>
                <w:rFonts w:ascii="Georgia" w:hAnsi="Georgia"/>
                <w:b/>
                <w:i w:val="0"/>
                <w:color w:val="222222"/>
                <w:sz w:val="20"/>
              </w:rPr>
              <w:t>sans</w:t>
            </w:r>
            <w:r>
              <w:rPr>
                <w:rFonts w:ascii="Georgia" w:hAnsi="Georgia"/>
                <w:i w:val="0"/>
                <w:color w:val="222222"/>
                <w:sz w:val="20"/>
              </w:rPr>
              <w:t xml:space="preserve"> trace serait illégal ; une suppression </w:t>
            </w:r>
            <w:r>
              <w:rPr>
                <w:rFonts w:ascii="Georgia" w:hAnsi="Georgia"/>
                <w:b/>
                <w:i w:val="0"/>
                <w:color w:val="222222"/>
                <w:sz w:val="20"/>
              </w:rPr>
              <w:t>tracée</w:t>
            </w:r>
            <w:r>
              <w:rPr>
                <w:rFonts w:ascii="Georgia" w:hAnsi="Georgia"/>
                <w:i w:val="0"/>
                <w:color w:val="222222"/>
                <w:sz w:val="20"/>
              </w:rPr>
              <w:t xml:space="preserve"> est conforme.</w:t>
            </w:r>
          </w:p>
        </w:tc>
      </w:tr>
    </w:tbl>
    <w:p>
      <w:pPr>
        <w:spacing w:after="40"/>
      </w:pPr>
    </w:p>
    <w:p>
      <w:pPr>
        <w:spacing w:before="0" w:after="120" w:lineRule="auto" w:line="269"/>
      </w:pPr>
      <w:r>
        <w:rPr>
          <w:rFonts w:ascii="Georgia" w:hAnsi="Georgia"/>
          <w:i w:val="0"/>
          <w:color w:val="222222"/>
          <w:sz w:val="21"/>
        </w:rPr>
        <w:t xml:space="preserve">Concrètement, </w:t>
      </w:r>
      <w:r>
        <w:rPr>
          <w:rFonts w:ascii="Georgia" w:hAnsi="Georgia"/>
          <w:b/>
          <w:i w:val="0"/>
          <w:color w:val="222222"/>
          <w:sz w:val="21"/>
        </w:rPr>
        <w:t>corriger une erreur de saisie ne consiste jamais à effacer une ligne</w:t>
      </w:r>
      <w:r>
        <w:rPr>
          <w:rFonts w:ascii="Georgia" w:hAnsi="Georgia"/>
          <w:i w:val="0"/>
          <w:color w:val="222222"/>
          <w:sz w:val="21"/>
        </w:rPr>
        <w:t xml:space="preserve"> : sur une caisse certifiée NF525, une ligne validée ne peut pas disparaître sans trace. Pour corriger une faute de saisie (mauvais article, mauvaise quantité, plat renvoyé), le logiciel </w:t>
      </w:r>
      <w:r>
        <w:rPr>
          <w:rFonts w:ascii="Georgia" w:hAnsi="Georgia"/>
          <w:b/>
          <w:i w:val="0"/>
          <w:color w:val="222222"/>
          <w:sz w:val="21"/>
        </w:rPr>
        <w:t>crée une écriture de sens inverse</w:t>
      </w:r>
      <w:r>
        <w:rPr>
          <w:rFonts w:ascii="Georgia" w:hAnsi="Georgia"/>
          <w:i w:val="0"/>
          <w:color w:val="222222"/>
          <w:sz w:val="21"/>
        </w:rPr>
        <w:t xml:space="preserve"> (opération « en moins » ou note de rectification) et </w:t>
      </w:r>
      <w:r>
        <w:rPr>
          <w:rFonts w:ascii="Georgia" w:hAnsi="Georgia"/>
          <w:b/>
          <w:i w:val="0"/>
          <w:color w:val="222222"/>
          <w:sz w:val="21"/>
        </w:rPr>
        <w:t>conserve l’originale</w:t>
      </w:r>
      <w:r>
        <w:rPr>
          <w:rFonts w:ascii="Georgia" w:hAnsi="Georgia"/>
          <w:i w:val="0"/>
          <w:color w:val="222222"/>
          <w:sz w:val="21"/>
        </w:rPr>
        <w:t xml:space="preserve">. La « suppression » que le fisc pointe est donc précisément la </w:t>
      </w:r>
      <w:r>
        <w:rPr>
          <w:rFonts w:ascii="Georgia" w:hAnsi="Georgia"/>
          <w:b/>
          <w:i w:val="0"/>
          <w:color w:val="222222"/>
          <w:sz w:val="21"/>
        </w:rPr>
        <w:t>fonction de correction exigée par la certification</w:t>
      </w:r>
      <w:r>
        <w:rPr>
          <w:rFonts w:ascii="Georgia" w:hAnsi="Georgia"/>
          <w:i w:val="0"/>
          <w:color w:val="222222"/>
          <w:sz w:val="21"/>
        </w:rPr>
        <w:t xml:space="preserve"> : la voir à l’œuvre prouve que la caisse est conforme, pas qu’elle dissimule. C’est aussi la fonction que documentent les éditeurs eux-mêmes (transfert d’article entre tables, partage d’addition, départ anticipé, division d’un produit).</w:t>
      </w:r>
    </w:p>
    <w:p>
      <w:pPr>
        <w:spacing w:before="0" w:after="120" w:lineRule="auto" w:line="269"/>
        <w:pBdr>
          <w:left w:val="single" w:sz="4" w:space="8" w:color="C9C2B6"/>
        </w:pBdr>
        <w:ind w:left="160"/>
      </w:pPr>
      <w:r>
        <w:rPr>
          <w:rFonts w:ascii="Georgia" w:hAnsi="Georgia"/>
          <w:i w:val="0"/>
          <w:color w:val="6B7078"/>
          <w:sz w:val="19"/>
        </w:rPr>
        <w:t xml:space="preserve">Sources (lien complet) : </w:t>
      </w:r>
      <w:r>
        <w:rPr>
          <w:rFonts w:ascii="Georgia" w:hAnsi="Georgia"/>
          <w:i w:val="0"/>
          <w:color w:val="6B7078"/>
          <w:sz w:val="19"/>
        </w:rPr>
        <w:t>https://bofip.impots.gouv.fr/bofip/10691-PGP.html/identifiant=BOI-TVA-DECLA-30-10-30-20251001</w:t>
      </w:r>
      <w:r>
        <w:rPr>
          <w:rFonts w:ascii="Georgia" w:hAnsi="Georgia"/>
          <w:i w:val="0"/>
          <w:color w:val="6B7078"/>
          <w:sz w:val="19"/>
        </w:rPr>
        <w:t xml:space="preserve"> (BOFiP BOI-TVA-DECLA-30-10-30 § 90, à jour au 01/10/2025) ; </w:t>
      </w:r>
      <w:r>
        <w:rPr>
          <w:rFonts w:ascii="Georgia" w:hAnsi="Georgia"/>
          <w:i w:val="0"/>
          <w:color w:val="6B7078"/>
          <w:sz w:val="19"/>
        </w:rPr>
        <w:t>https://www.legifrance.gouv.fr/codes/article_lc/LEGIARTI000051764897</w:t>
      </w:r>
      <w:r>
        <w:rPr>
          <w:rFonts w:ascii="Georgia" w:hAnsi="Georgia"/>
          <w:i w:val="0"/>
          <w:color w:val="6B7078"/>
          <w:sz w:val="19"/>
        </w:rPr>
        <w:t xml:space="preserve"> (art. 286-I-3° bis du CGI, Légifrance) ; </w:t>
      </w:r>
      <w:r>
        <w:rPr>
          <w:rFonts w:ascii="Georgia" w:hAnsi="Georgia"/>
          <w:i w:val="0"/>
          <w:color w:val="6B7078"/>
          <w:sz w:val="19"/>
        </w:rPr>
        <w:t>https://resto-support.lightspeedhq.com/hc/en-us/articles/226306387-Transferring-order-items</w:t>
      </w:r>
      <w:r>
        <w:rPr>
          <w:rFonts w:ascii="Georgia" w:hAnsi="Georgia"/>
          <w:i w:val="0"/>
          <w:color w:val="6B7078"/>
          <w:sz w:val="19"/>
        </w:rPr>
        <w:t xml:space="preserve"> (Lightspeed : transfert d’un article vers un autre couvert ou une autre table) ; </w:t>
      </w:r>
      <w:r>
        <w:rPr>
          <w:rFonts w:ascii="Georgia" w:hAnsi="Georgia"/>
          <w:i w:val="0"/>
          <w:color w:val="6B7078"/>
          <w:sz w:val="19"/>
        </w:rPr>
        <w:t>https://www.laddition.com/fr/fonctionnalites-caisse-enregistreuse</w:t>
      </w:r>
      <w:r>
        <w:rPr>
          <w:rFonts w:ascii="Georgia" w:hAnsi="Georgia"/>
          <w:i w:val="0"/>
          <w:color w:val="6B7078"/>
          <w:sz w:val="19"/>
        </w:rPr>
        <w:t xml:space="preserve"> (L’Addition : partage de note, départ anticipé, division d’un produit).</w:t>
      </w:r>
    </w:p>
    <w:p>
      <w:pPr>
        <w:spacing w:before="0" w:after="120" w:lineRule="auto" w:line="269"/>
      </w:pPr>
      <w:r>
        <w:rPr>
          <w:rFonts w:ascii="Georgia" w:hAnsi="Georgia"/>
          <w:i w:val="0"/>
          <w:color w:val="222222"/>
          <w:sz w:val="21"/>
        </w:rPr>
        <w:t xml:space="preserve">Le </w:t>
      </w:r>
      <w:r>
        <w:rPr>
          <w:rFonts w:ascii="Georgia" w:hAnsi="Georgia"/>
          <w:b/>
          <w:i w:val="0"/>
          <w:color w:val="222222"/>
          <w:sz w:val="21"/>
        </w:rPr>
        <w:t>profil</w:t>
      </w:r>
      <w:r>
        <w:rPr>
          <w:rFonts w:ascii="Georgia" w:hAnsi="Georgia"/>
          <w:i w:val="0"/>
          <w:color w:val="222222"/>
          <w:sz w:val="21"/>
        </w:rPr>
        <w:t xml:space="preserve"> de ces corrections est celui d’un service normal, pas d’un effacement organisé : </w:t>
      </w:r>
      <w:r>
        <w:rPr>
          <w:rFonts w:ascii="Georgia" w:hAnsi="Georgia"/>
          <w:b/>
          <w:i w:val="0"/>
          <w:color w:val="222222"/>
          <w:sz w:val="21"/>
        </w:rPr>
        <w:t>85,3 %</w:t>
      </w:r>
      <w:r>
        <w:rPr>
          <w:rFonts w:ascii="Georgia" w:hAnsi="Georgia"/>
          <w:i w:val="0"/>
          <w:color w:val="222222"/>
          <w:sz w:val="21"/>
        </w:rPr>
        <w:t xml:space="preserve"> surviennent en </w:t>
      </w:r>
      <w:r>
        <w:rPr>
          <w:rFonts w:ascii="Georgia" w:hAnsi="Georgia"/>
          <w:b/>
          <w:i w:val="0"/>
          <w:color w:val="222222"/>
          <w:sz w:val="21"/>
        </w:rPr>
        <w:t>rafale</w:t>
      </w:r>
      <w:r>
        <w:rPr>
          <w:rFonts w:ascii="Georgia" w:hAnsi="Georgia"/>
          <w:i w:val="0"/>
          <w:color w:val="222222"/>
          <w:sz w:val="21"/>
        </w:rPr>
        <w:t xml:space="preserve"> (≥ 2 à la même minute : changement de table, transfert, répartition d’addition), </w:t>
      </w:r>
      <w:r>
        <w:rPr>
          <w:rFonts w:ascii="Georgia" w:hAnsi="Georgia"/>
          <w:b/>
          <w:i w:val="0"/>
          <w:color w:val="222222"/>
          <w:sz w:val="21"/>
        </w:rPr>
        <w:t>57,8 %</w:t>
      </w:r>
      <w:r>
        <w:rPr>
          <w:rFonts w:ascii="Georgia" w:hAnsi="Georgia"/>
          <w:i w:val="0"/>
          <w:color w:val="222222"/>
          <w:sz w:val="21"/>
        </w:rPr>
        <w:t xml:space="preserve"> portent sur </w:t>
      </w:r>
      <w:r>
        <w:rPr>
          <w:rFonts w:ascii="Georgia" w:hAnsi="Georgia"/>
          <w:b/>
          <w:i w:val="0"/>
          <w:color w:val="222222"/>
          <w:sz w:val="21"/>
        </w:rPr>
        <w:t>10 € ou moins</w:t>
      </w:r>
      <w:r>
        <w:rPr>
          <w:rFonts w:ascii="Georgia" w:hAnsi="Georgia"/>
          <w:i w:val="0"/>
          <w:color w:val="222222"/>
          <w:sz w:val="21"/>
        </w:rPr>
        <w:t xml:space="preserve"> (un plat ou une boisson modifié), </w:t>
      </w:r>
      <w:r>
        <w:rPr>
          <w:rFonts w:ascii="Georgia" w:hAnsi="Georgia"/>
          <w:b/>
          <w:i w:val="0"/>
          <w:color w:val="222222"/>
          <w:sz w:val="21"/>
        </w:rPr>
        <w:t>0</w:t>
      </w:r>
      <w:r>
        <w:rPr>
          <w:rFonts w:ascii="Georgia" w:hAnsi="Georgia"/>
          <w:i w:val="0"/>
          <w:color w:val="222222"/>
          <w:sz w:val="21"/>
        </w:rPr>
        <w:t xml:space="preserve"> ont lieu </w:t>
      </w:r>
      <w:r>
        <w:rPr>
          <w:rFonts w:ascii="Georgia" w:hAnsi="Georgia"/>
          <w:b/>
          <w:i w:val="0"/>
          <w:color w:val="222222"/>
          <w:sz w:val="21"/>
        </w:rPr>
        <w:t>la nuit</w:t>
      </w:r>
      <w:r>
        <w:rPr>
          <w:rFonts w:ascii="Georgia" w:hAnsi="Georgia"/>
          <w:i w:val="0"/>
          <w:color w:val="222222"/>
          <w:sz w:val="21"/>
        </w:rPr>
        <w:t xml:space="preserve"> (hors service) et </w:t>
      </w:r>
      <w:r>
        <w:rPr>
          <w:rFonts w:ascii="Georgia" w:hAnsi="Georgia"/>
          <w:b/>
          <w:i w:val="0"/>
          <w:color w:val="222222"/>
          <w:sz w:val="21"/>
        </w:rPr>
        <w:t>96,6 %</w:t>
      </w:r>
      <w:r>
        <w:rPr>
          <w:rFonts w:ascii="Georgia" w:hAnsi="Georgia"/>
          <w:i w:val="0"/>
          <w:color w:val="222222"/>
          <w:sz w:val="21"/>
        </w:rPr>
        <w:t xml:space="preserve"> tombent </w:t>
      </w:r>
      <w:r>
        <w:rPr>
          <w:rFonts w:ascii="Georgia" w:hAnsi="Georgia"/>
          <w:b/>
          <w:i w:val="0"/>
          <w:color w:val="222222"/>
          <w:sz w:val="21"/>
        </w:rPr>
        <w:t>pendant le service</w:t>
      </w:r>
      <w:r>
        <w:rPr>
          <w:rFonts w:ascii="Georgia" w:hAnsi="Georgia"/>
          <w:i w:val="0"/>
          <w:color w:val="222222"/>
          <w:sz w:val="21"/>
        </w:rPr>
        <w:t xml:space="preserve">. La suppression </w:t>
      </w:r>
      <w:r>
        <w:rPr>
          <w:rFonts w:ascii="Georgia" w:hAnsi="Georgia"/>
          <w:b/>
          <w:i w:val="0"/>
          <w:color w:val="222222"/>
          <w:sz w:val="21"/>
        </w:rPr>
        <w:t>médiane vaut 9 €</w:t>
      </w:r>
      <w:r>
        <w:rPr>
          <w:rFonts w:ascii="Georgia" w:hAnsi="Georgia"/>
          <w:i w:val="0"/>
          <w:color w:val="222222"/>
          <w:sz w:val="21"/>
        </w:rPr>
        <w:t xml:space="preserve">, l’ordre de grandeur d’un seul article. Les causes sont celles que documentent les éditeurs de caisse eux-mêmes : erreur de saisie, plat renvoyé, geste commercial, </w:t>
      </w:r>
      <w:r>
        <w:rPr>
          <w:rFonts w:ascii="Georgia" w:hAnsi="Georgia"/>
          <w:b/>
          <w:i w:val="0"/>
          <w:color w:val="222222"/>
          <w:sz w:val="21"/>
        </w:rPr>
        <w:t>transfert d’article vers une autre table</w:t>
      </w:r>
      <w:r>
        <w:rPr>
          <w:rFonts w:ascii="Georgia" w:hAnsi="Georgia"/>
          <w:i w:val="0"/>
          <w:color w:val="222222"/>
          <w:sz w:val="21"/>
        </w:rPr>
        <w:t xml:space="preserve"> (Lightspeed), </w:t>
      </w:r>
      <w:r>
        <w:rPr>
          <w:rFonts w:ascii="Georgia" w:hAnsi="Georgia"/>
          <w:b/>
          <w:i w:val="0"/>
          <w:color w:val="222222"/>
          <w:sz w:val="21"/>
        </w:rPr>
        <w:t>partage de note / encaissement séparé</w:t>
      </w:r>
      <w:r>
        <w:rPr>
          <w:rFonts w:ascii="Georgia" w:hAnsi="Georgia"/>
          <w:i w:val="0"/>
          <w:color w:val="222222"/>
          <w:sz w:val="21"/>
        </w:rPr>
        <w:t xml:space="preserve"> (L’Addition).</w:t>
      </w:r>
    </w:p>
    <w:p>
      <w:pPr>
        <w:spacing w:before="0" w:after="120" w:lineRule="auto" w:line="269"/>
      </w:pPr>
      <w:r>
        <w:rPr>
          <w:rFonts w:ascii="Georgia" w:hAnsi="Georgia"/>
          <w:b/>
          <w:i w:val="0"/>
          <w:color w:val="222222"/>
          <w:sz w:val="21"/>
        </w:rPr>
        <w:t>Distribution des suppressions par montant</w:t>
      </w:r>
      <w:r>
        <w:rPr>
          <w:rFonts w:ascii="Georgia" w:hAnsi="Georgia"/>
          <w:i w:val="0"/>
          <w:color w:val="222222"/>
          <w:sz w:val="21"/>
        </w:rPr>
        <w:t xml:space="preserve"> : l’immense majorité sont de petites corrections (un plat, une boisson). La distribution épouse celle d’une carte de restaurant ; une dissimulation fabriquerait au contraire des montants ronds et élevés.</w:t>
      </w:r>
    </w:p>
    <w:p>
      <w:pPr>
        <w:jc w:val="center"/>
      </w:pPr>
      <w:r>
        <w:drawing>
          <wp:inline xmlns:a="http://schemas.openxmlformats.org/drawingml/2006/main" xmlns:pic="http://schemas.openxmlformats.org/drawingml/2006/picture">
            <wp:extent cx="5760720" cy="2658462"/>
            <wp:docPr id="1" name="Picture 1"/>
            <wp:cNvGraphicFramePr>
              <a:graphicFrameLocks noChangeAspect="1"/>
            </wp:cNvGraphicFramePr>
            <a:graphic>
              <a:graphicData uri="http://schemas.openxmlformats.org/drawingml/2006/picture">
                <pic:pic>
                  <pic:nvPicPr>
                    <pic:cNvPr id="0" name="bar_d59ee5a58f.png"/>
                    <pic:cNvPicPr/>
                  </pic:nvPicPr>
                  <pic:blipFill>
                    <a:blip r:embed="rId10"/>
                    <a:stretch>
                      <a:fillRect/>
                    </a:stretch>
                  </pic:blipFill>
                  <pic:spPr>
                    <a:xfrm>
                      <a:off x="0" y="0"/>
                      <a:ext cx="5760720" cy="2658462"/>
                    </a:xfrm>
                    <a:prstGeom prst="rect"/>
                  </pic:spPr>
                </pic:pic>
              </a:graphicData>
            </a:graphic>
          </wp:inline>
        </w:drawing>
      </w:r>
    </w:p>
    <w:p>
      <w:pPr>
        <w:spacing w:before="0" w:after="120" w:lineRule="auto" w:line="269"/>
      </w:pPr>
      <w:r>
        <w:rPr>
          <w:rFonts w:ascii="Georgia" w:hAnsi="Georgia"/>
          <w:b/>
          <w:i w:val="0"/>
          <w:color w:val="222222"/>
          <w:sz w:val="21"/>
        </w:rPr>
        <w:t>96,6 %</w:t>
      </w:r>
      <w:r>
        <w:rPr>
          <w:rFonts w:ascii="Georgia" w:hAnsi="Georgia"/>
          <w:i w:val="0"/>
          <w:color w:val="222222"/>
          <w:sz w:val="21"/>
        </w:rPr>
        <w:t xml:space="preserve"> des suppressions surviennent </w:t>
      </w:r>
      <w:r>
        <w:rPr>
          <w:rFonts w:ascii="Georgia" w:hAnsi="Georgia"/>
          <w:b/>
          <w:i w:val="0"/>
          <w:color w:val="222222"/>
          <w:sz w:val="21"/>
        </w:rPr>
        <w:t>pendant les services</w:t>
      </w:r>
      <w:r>
        <w:rPr>
          <w:rFonts w:ascii="Georgia" w:hAnsi="Georgia"/>
          <w:i w:val="0"/>
          <w:color w:val="222222"/>
          <w:sz w:val="21"/>
        </w:rPr>
        <w:t xml:space="preserve"> (midi et soir), pas à l’heure de clôture du Z. Si elles servaient à effacer des recettes, elles se concentreraient en fin de journée : ce sont au contraire des corrections </w:t>
      </w:r>
      <w:r>
        <w:rPr>
          <w:rFonts w:ascii="Georgia" w:hAnsi="Georgia"/>
          <w:b/>
          <w:i w:val="0"/>
          <w:color w:val="222222"/>
          <w:sz w:val="21"/>
        </w:rPr>
        <w:t>en temps réel</w:t>
      </w:r>
      <w:r>
        <w:rPr>
          <w:rFonts w:ascii="Georgia" w:hAnsi="Georgia"/>
          <w:i w:val="0"/>
          <w:color w:val="222222"/>
          <w:sz w:val="21"/>
        </w:rPr>
        <w:t>.</w:t>
      </w:r>
    </w:p>
    <w:p>
      <w:pPr>
        <w:jc w:val="center"/>
      </w:pPr>
      <w:r>
        <w:drawing>
          <wp:inline xmlns:a="http://schemas.openxmlformats.org/drawingml/2006/main" xmlns:pic="http://schemas.openxmlformats.org/drawingml/2006/picture">
            <wp:extent cx="5760720" cy="2658462"/>
            <wp:docPr id="2" name="Picture 2"/>
            <wp:cNvGraphicFramePr>
              <a:graphicFrameLocks noChangeAspect="1"/>
            </wp:cNvGraphicFramePr>
            <a:graphic>
              <a:graphicData uri="http://schemas.openxmlformats.org/drawingml/2006/picture">
                <pic:pic>
                  <pic:nvPicPr>
                    <pic:cNvPr id="0" name="bar_e5e0f93de4.png"/>
                    <pic:cNvPicPr/>
                  </pic:nvPicPr>
                  <pic:blipFill>
                    <a:blip r:embed="rId11"/>
                    <a:stretch>
                      <a:fillRect/>
                    </a:stretch>
                  </pic:blipFill>
                  <pic:spPr>
                    <a:xfrm>
                      <a:off x="0" y="0"/>
                      <a:ext cx="5760720" cy="2658462"/>
                    </a:xfrm>
                    <a:prstGeom prst="rect"/>
                  </pic:spPr>
                </pic:pic>
              </a:graphicData>
            </a:graphic>
          </wp:inline>
        </w:drawing>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1D4ED8"/>
              <w:left w:val="single" w:sz="8" w:space="0" w:color="1D4ED8"/>
              <w:bottom w:val="single" w:sz="8" w:space="0" w:color="1D4ED8"/>
              <w:right w:val="single" w:sz="8" w:space="0" w:color="1D4ED8"/>
            </w:tcBorders>
            <w:tcMar>
              <w:top w:w="90" w:type="dxa"/>
              <w:bottom w:w="90" w:type="dxa"/>
              <w:start w:w="150" w:type="dxa"/>
              <w:end w:w="150" w:type="dxa"/>
            </w:tcMar>
            <w:tcBorders>
              <w:left w:val="single" w:sz="24" w:space="0" w:color="1D4ED8"/>
            </w:tcBorders>
            <w:tcBorders>
              <w:top w:val="single" w:sz="6" w:space="0" w:color="E4DED3"/>
              <w:bottom w:val="single" w:sz="6" w:space="0" w:color="E4DED3"/>
              <w:right w:val="single" w:sz="6" w:space="0" w:color="E4DED3"/>
            </w:tcBorders>
          </w:tcPr>
          <w:p>
            <w:pPr>
              <w:spacing w:before="0" w:after="60" w:lineRule="auto" w:line="269"/>
            </w:pPr>
            <w:r>
              <w:rPr>
                <w:rFonts w:ascii="Georgia" w:hAnsi="Georgia"/>
                <w:b/>
                <w:i w:val="0"/>
                <w:color w:val="222222"/>
                <w:sz w:val="21"/>
              </w:rPr>
              <w:t>En droit, la seule présence d’annulations ne prouve pas une dissimulation</w:t>
            </w:r>
          </w:p>
          <w:p>
            <w:pPr>
              <w:spacing w:before="0" w:after="40" w:lineRule="auto" w:line="269"/>
            </w:pPr>
            <w:r>
              <w:rPr>
                <w:rFonts w:ascii="Georgia" w:hAnsi="Georgia"/>
                <w:i w:val="0"/>
                <w:color w:val="222222"/>
                <w:sz w:val="20"/>
              </w:rPr>
              <w:t xml:space="preserve">Le rejet d’une comptabilité suppose des irrégularités d’une </w:t>
            </w:r>
            <w:r>
              <w:rPr>
                <w:rFonts w:ascii="Georgia" w:hAnsi="Georgia"/>
                <w:b/>
                <w:i w:val="0"/>
                <w:color w:val="222222"/>
                <w:sz w:val="20"/>
              </w:rPr>
              <w:t>gravité indiscutable</w:t>
            </w:r>
            <w:r>
              <w:rPr>
                <w:rFonts w:ascii="Georgia" w:hAnsi="Georgia"/>
                <w:i w:val="0"/>
                <w:color w:val="222222"/>
                <w:sz w:val="20"/>
              </w:rPr>
              <w:t xml:space="preserve"> (soldes inexacts, absence de pièces justificatives, enregistrement partiel des recettes…) ; des corrections d’exploitation tracées, de faible montant, n’en font pas partie. Et </w:t>
            </w:r>
            <w:r>
              <w:rPr>
                <w:rFonts w:ascii="Georgia" w:hAnsi="Georgia"/>
                <w:b/>
                <w:i w:val="0"/>
                <w:color w:val="222222"/>
                <w:sz w:val="20"/>
              </w:rPr>
              <w:t>c’est à l’administration</w:t>
            </w:r>
            <w:r>
              <w:rPr>
                <w:rFonts w:ascii="Georgia" w:hAnsi="Georgia"/>
                <w:i w:val="0"/>
                <w:color w:val="222222"/>
                <w:sz w:val="20"/>
              </w:rPr>
              <w:t xml:space="preserve"> d’établir, opération par opération, qu’une suppression donnée correspond à une </w:t>
            </w:r>
            <w:r>
              <w:rPr>
                <w:rFonts w:ascii="Georgia" w:hAnsi="Georgia"/>
                <w:b/>
                <w:i w:val="0"/>
                <w:color w:val="222222"/>
                <w:sz w:val="20"/>
              </w:rPr>
              <w:t>vente réelle encaissée puis effacée</w:t>
            </w:r>
            <w:r>
              <w:rPr>
                <w:rFonts w:ascii="Georgia" w:hAnsi="Georgia"/>
                <w:i w:val="0"/>
                <w:color w:val="222222"/>
                <w:sz w:val="20"/>
              </w:rPr>
              <w:t xml:space="preserve">. Elle ne le peut pas ici : le fichier Événement ne contient </w:t>
            </w:r>
            <w:r>
              <w:rPr>
                <w:rFonts w:ascii="Georgia" w:hAnsi="Georgia"/>
                <w:b/>
                <w:i w:val="0"/>
                <w:color w:val="222222"/>
                <w:sz w:val="20"/>
              </w:rPr>
              <w:t>ni le produit ni la table</w:t>
            </w:r>
            <w:r>
              <w:rPr>
                <w:rFonts w:ascii="Georgia" w:hAnsi="Georgia"/>
                <w:i w:val="0"/>
                <w:color w:val="222222"/>
                <w:sz w:val="20"/>
              </w:rPr>
              <w:t xml:space="preserve">. Transformer le respect d’une obligation légale (tracer les corrections) en présomption de fraude reviendrait à </w:t>
            </w:r>
            <w:r>
              <w:rPr>
                <w:rFonts w:ascii="Georgia" w:hAnsi="Georgia"/>
                <w:b/>
                <w:i w:val="0"/>
                <w:color w:val="222222"/>
                <w:sz w:val="20"/>
              </w:rPr>
              <w:t>renverser la charge de la preuve</w:t>
            </w:r>
            <w:r>
              <w:rPr>
                <w:rFonts w:ascii="Georgia" w:hAnsi="Georgia"/>
                <w:i w:val="0"/>
                <w:color w:val="222222"/>
                <w:sz w:val="20"/>
              </w:rPr>
              <w:t>. À l’inverse, aucun « taux de void » sectoriel chiffré ne fait autorité : le contrôle des annulations s’apprécie au cas par cas et par opérateur, jamais sur un volume global.</w:t>
            </w:r>
          </w:p>
        </w:tc>
      </w:tr>
    </w:tbl>
    <w:p>
      <w:pPr>
        <w:spacing w:after="40"/>
      </w:pPr>
    </w:p>
    <w:p>
      <w:pPr>
        <w:spacing w:before="0" w:after="120" w:lineRule="auto" w:line="269"/>
        <w:pBdr>
          <w:left w:val="single" w:sz="4" w:space="8" w:color="C9C2B6"/>
        </w:pBdr>
        <w:ind w:left="160"/>
      </w:pPr>
      <w:r>
        <w:rPr>
          <w:rFonts w:ascii="Georgia" w:hAnsi="Georgia"/>
          <w:i w:val="0"/>
          <w:color w:val="6B7078"/>
          <w:sz w:val="19"/>
        </w:rPr>
        <w:t xml:space="preserve">Sources (lien complet) : </w:t>
      </w:r>
      <w:r>
        <w:rPr>
          <w:rFonts w:ascii="Georgia" w:hAnsi="Georgia"/>
          <w:i w:val="0"/>
          <w:color w:val="6B7078"/>
          <w:sz w:val="19"/>
        </w:rPr>
        <w:t>https://www.village-justice.com/articles/point-sur-arret-460520-rendu-par-conseil-etat-2023,47896.html</w:t>
      </w:r>
      <w:r>
        <w:rPr>
          <w:rFonts w:ascii="Georgia" w:hAnsi="Georgia"/>
          <w:i w:val="0"/>
          <w:color w:val="6B7078"/>
          <w:sz w:val="19"/>
        </w:rPr>
        <w:t xml:space="preserve"> (analyse de l’arrêt Conseil d’État, 3 nov. 2023, n° 460520 : gravité requise pour le rejet) ; </w:t>
      </w:r>
      <w:r>
        <w:rPr>
          <w:rFonts w:ascii="Georgia" w:hAnsi="Georgia"/>
          <w:i w:val="0"/>
          <w:color w:val="6B7078"/>
          <w:sz w:val="19"/>
        </w:rPr>
        <w:t>https://bofip.impots.gouv.fr/bofip/4298-PGP.html/identifiant=BOI-CF-IOR-10-20-20120912</w:t>
      </w:r>
      <w:r>
        <w:rPr>
          <w:rFonts w:ascii="Georgia" w:hAnsi="Georgia"/>
          <w:i w:val="0"/>
          <w:color w:val="6B7078"/>
          <w:sz w:val="19"/>
        </w:rPr>
        <w:t xml:space="preserve"> (BOFiP BOI-CF-IOR-10-20 : conditions du rejet de comptabilité).</w:t>
      </w:r>
    </w:p>
    <w:p>
      <w:pPr>
        <w:spacing w:before="0" w:after="40" w:lineRule="auto" w:line="269"/>
      </w:pPr>
      <w:r>
        <w:rPr>
          <w:rFonts w:ascii="Georgia" w:hAnsi="Georgia"/>
          <w:i w:val="0"/>
          <w:color w:val="222222"/>
          <w:sz w:val="19"/>
        </w:rPr>
        <w:t>Pièces justificatives (recalcul intégral depuis la caisse certifiée, reproductible par script) :</w:t>
      </w:r>
    </w:p>
    <w:p>
      <w:pPr>
        <w:spacing w:before="0" w:after="20" w:lineRule="auto" w:line="269"/>
        <w:ind w:left="200"/>
      </w:pPr>
      <w:r>
        <w:rPr>
          <w:rFonts w:ascii="Georgia" w:hAnsi="Georgia"/>
          <w:color w:val="B45309"/>
          <w:sz w:val="20"/>
        </w:rPr>
        <w:t xml:space="preserve">▸ </w:t>
      </w:r>
      <w:r>
        <w:rPr>
          <w:rFonts w:ascii="Georgia" w:hAnsi="Georgia"/>
          <w:b/>
          <w:color w:val="222222"/>
          <w:sz w:val="20"/>
        </w:rPr>
        <w:t>03-methode-6-erreurs-quantite-del.xlsx</w:t>
      </w:r>
    </w:p>
    <w:p>
      <w:pPr>
        <w:spacing w:before="0" w:after="20" w:lineRule="auto" w:line="269"/>
        <w:ind w:left="200"/>
      </w:pPr>
      <w:r>
        <w:rPr>
          <w:rFonts w:ascii="Georgia" w:hAnsi="Georgia"/>
          <w:color w:val="B45309"/>
          <w:sz w:val="20"/>
        </w:rPr>
        <w:t xml:space="preserve">▸ </w:t>
      </w:r>
      <w:r>
        <w:rPr>
          <w:rFonts w:ascii="Georgia" w:hAnsi="Georgia"/>
          <w:b/>
          <w:color w:val="222222"/>
          <w:sz w:val="20"/>
        </w:rPr>
        <w:t>04-methode-5-reconciliation-suppressions.xlsx</w:t>
      </w:r>
    </w:p>
    <w:p>
      <w:pPr>
        <w:spacing w:before="0" w:after="20" w:lineRule="auto" w:line="269"/>
        <w:ind w:left="200"/>
      </w:pPr>
      <w:r>
        <w:rPr>
          <w:rFonts w:ascii="Georgia" w:hAnsi="Georgia"/>
          <w:color w:val="B45309"/>
          <w:sz w:val="20"/>
        </w:rPr>
        <w:t xml:space="preserve">▸ </w:t>
      </w:r>
      <w:r>
        <w:rPr>
          <w:rFonts w:ascii="Georgia" w:hAnsi="Georgia"/>
          <w:b/>
          <w:color w:val="222222"/>
          <w:sz w:val="20"/>
        </w:rPr>
        <w:t>05-defense-suppressions-de-caisse-del.xlsx</w:t>
      </w:r>
    </w:p>
    <w:p>
      <w:pPr>
        <w:spacing w:before="0" w:after="20" w:lineRule="auto" w:line="269"/>
        <w:ind w:left="200"/>
      </w:pPr>
      <w:r>
        <w:rPr>
          <w:rFonts w:ascii="Georgia" w:hAnsi="Georgia"/>
          <w:color w:val="B45309"/>
          <w:sz w:val="20"/>
        </w:rPr>
        <w:t xml:space="preserve">▸ </w:t>
      </w:r>
      <w:r>
        <w:rPr>
          <w:rFonts w:ascii="Georgia" w:hAnsi="Georgia"/>
          <w:b/>
          <w:color w:val="222222"/>
          <w:sz w:val="20"/>
        </w:rPr>
        <w:t>06-proposition-1-lettre.pdf</w:t>
      </w:r>
    </w:p>
    <w:p>
      <w:pPr>
        <w:spacing w:after="80"/>
      </w:pPr>
    </w:p>
    <w:p>
      <w:pPr>
        <w:pStyle w:val="Heading3"/>
      </w:pPr>
      <w:r>
        <w:rPr>
          <w:rFonts w:ascii="Georgia" w:hAnsi="Georgia"/>
        </w:rPr>
        <w:t>Conclusion</w:t>
      </w:r>
    </w:p>
    <w:p>
      <w:pPr>
        <w:spacing w:before="0" w:after="120" w:lineRule="auto" w:line="269"/>
      </w:pPr>
      <w:r>
        <w:rPr>
          <w:rFonts w:ascii="Georgia" w:hAnsi="Georgia"/>
          <w:i w:val="0"/>
          <w:color w:val="222222"/>
          <w:sz w:val="21"/>
        </w:rPr>
        <w:t xml:space="preserve">Chaque suppression a sa cause, aucune n’est une vente effacée. Les suppressions sont </w:t>
      </w:r>
      <w:r>
        <w:rPr>
          <w:rFonts w:ascii="Georgia" w:hAnsi="Georgia"/>
          <w:b/>
          <w:i w:val="0"/>
          <w:color w:val="222222"/>
          <w:sz w:val="21"/>
        </w:rPr>
        <w:t>identifiées et justifiées</w:t>
      </w:r>
      <w:r>
        <w:rPr>
          <w:rFonts w:ascii="Georgia" w:hAnsi="Georgia"/>
          <w:i w:val="0"/>
          <w:color w:val="222222"/>
          <w:sz w:val="21"/>
        </w:rPr>
        <w:t xml:space="preserve"> : les 4 grosses (32,0 % du montant) sont des </w:t>
      </w:r>
      <w:r>
        <w:rPr>
          <w:rFonts w:ascii="Georgia" w:hAnsi="Georgia"/>
          <w:b/>
          <w:i w:val="0"/>
          <w:color w:val="222222"/>
          <w:sz w:val="21"/>
        </w:rPr>
        <w:t>fautes de frappe sur la quantité</w:t>
      </w:r>
      <w:r>
        <w:rPr>
          <w:rFonts w:ascii="Georgia" w:hAnsi="Georgia"/>
          <w:i w:val="0"/>
          <w:color w:val="222222"/>
          <w:sz w:val="21"/>
        </w:rPr>
        <w:t xml:space="preserve"> ; les </w:t>
      </w:r>
      <w:r>
        <w:rPr>
          <w:rFonts w:ascii="Georgia" w:hAnsi="Georgia"/>
          <w:b/>
          <w:i w:val="0"/>
          <w:color w:val="222222"/>
          <w:sz w:val="21"/>
        </w:rPr>
        <w:t>factures sans détail</w:t>
      </w:r>
      <w:r>
        <w:rPr>
          <w:rFonts w:ascii="Georgia" w:hAnsi="Georgia"/>
          <w:i w:val="0"/>
          <w:color w:val="222222"/>
          <w:sz w:val="21"/>
        </w:rPr>
        <w:t xml:space="preserve"> correspondent à 594 menus au forfait (21 433 €, dont le Menu Demi Lune) ; les </w:t>
      </w:r>
      <w:r>
        <w:rPr>
          <w:rFonts w:ascii="Georgia" w:hAnsi="Georgia"/>
          <w:b/>
          <w:i w:val="0"/>
          <w:color w:val="222222"/>
          <w:sz w:val="21"/>
        </w:rPr>
        <w:t>paiements séparés</w:t>
      </w:r>
      <w:r>
        <w:rPr>
          <w:rFonts w:ascii="Georgia" w:hAnsi="Georgia"/>
          <w:i w:val="0"/>
          <w:color w:val="222222"/>
          <w:sz w:val="21"/>
        </w:rPr>
        <w:t xml:space="preserve"> (re-saisie sur une note jumelle) et les </w:t>
      </w:r>
      <w:r>
        <w:rPr>
          <w:rFonts w:ascii="Georgia" w:hAnsi="Georgia"/>
          <w:b/>
          <w:i w:val="0"/>
          <w:color w:val="222222"/>
          <w:sz w:val="21"/>
        </w:rPr>
        <w:t>corrections de saisie</w:t>
      </w:r>
      <w:r>
        <w:rPr>
          <w:rFonts w:ascii="Georgia" w:hAnsi="Georgia"/>
          <w:i w:val="0"/>
          <w:color w:val="222222"/>
          <w:sz w:val="21"/>
        </w:rPr>
        <w:t xml:space="preserve"> (petites, en service, tracées comme la loi l’exige) couvrent le reste. Pour chaque ligne supprimée, le détail caisse montre </w:t>
      </w:r>
      <w:r>
        <w:rPr>
          <w:rFonts w:ascii="Georgia" w:hAnsi="Georgia"/>
          <w:b/>
          <w:i w:val="0"/>
          <w:color w:val="222222"/>
          <w:sz w:val="21"/>
        </w:rPr>
        <w:t>soit une re-saisie sur la même note, soit une ré-affectation sur une autre note</w:t>
      </w:r>
      <w:r>
        <w:rPr>
          <w:rFonts w:ascii="Georgia" w:hAnsi="Georgia"/>
          <w:i w:val="0"/>
          <w:color w:val="222222"/>
          <w:sz w:val="21"/>
        </w:rPr>
        <w:t xml:space="preserve"> : rien n’est retiré sans contrepartie. Le motif ne peut donc fonder ni le rejet de comptabilité, ni la reconstitution qui en découle.</w:t>
      </w: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Pour le rendez-vous</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Centrer le débat sur la CAUSE des suppressions, pas sur le total encaissé. Ordre conseillé : (1) décomposition des 4 grosses fautes de frappe (32 % du montant en 4 lignes aux quantités impossibles) ; (2) ouvrir une journée-type via l’œil et faire défiler les suppressions — chacune est une petite correction ou une ré-affectation visible ; (3) menus au forfait (Menu Demi Lune 39,5 % hors catalogue) qui explique AUSSI le grief « instabilité des prix » ; (4) rappeler que la loi (NF525/BOFiP) impose de TRACER ces corrections. Demander l’export détaillé par table et mettre le fisc au défi de désigner une seule suppression qui serait une vente effacée.</w:t>
            </w:r>
          </w:p>
        </w:tc>
      </w:tr>
    </w:tbl>
    <w:p>
      <w:pPr>
        <w:spacing w:after="40"/>
      </w:pPr>
    </w:p>
    <w:p>
      <w:r>
        <w:br w:type="page"/>
      </w:r>
    </w:p>
    <w:p>
      <w:pPr>
        <w:pStyle w:val="Heading2"/>
      </w:pPr>
      <w:bookmarkStart w:id="3" w:name="_Toc0003"/>
      <w:r>
        <w:rPr>
          <w:rFonts w:ascii="Georgia" w:hAnsi="Georgia"/>
        </w:rPr>
        <w:t>Articles à prix 0 € (offerts / gratuits)</w:t>
      </w:r>
      <w:bookmarkEnd w:id="3"/>
    </w:p>
    <w:p>
      <w:pPr>
        <w:spacing w:before="0" w:after="120" w:lineRule="auto" w:line="269"/>
      </w:pPr>
      <w:r>
        <w:rPr>
          <w:rFonts w:ascii="Georgia" w:hAnsi="Georgia"/>
          <w:i w:val="0"/>
          <w:color w:val="6B7078"/>
          <w:sz w:val="18"/>
        </w:rPr>
        <w:t>Proposition p. 16-22 (rejet 1/3)</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Des lignes vendues à 0 € seraient le signe de ventes sorties du chiffre d’affaires.</w:t>
            </w:r>
          </w:p>
        </w:tc>
      </w:tr>
    </w:tbl>
    <w:p>
      <w:pPr>
        <w:spacing w:after="40"/>
      </w:pPr>
    </w:p>
    <w:p>
      <w:pPr>
        <w:spacing w:before="0" w:after="160" w:lineRule="auto" w:line="269"/>
      </w:pPr>
      <w:r>
        <w:rPr>
          <w:rFonts w:ascii="Georgia" w:hAnsi="Georgia"/>
          <w:b/>
          <w:i w:val="0"/>
          <w:color w:val="222222"/>
          <w:sz w:val="23"/>
        </w:rPr>
        <w:t>Les lignes à 0 € sont 0,28 % des ventes (272 / 97 694), pour l’essentiel des cafés et de la consommation du personnel : aucune recette n’y est cachée.</w:t>
      </w:r>
    </w:p>
    <w:p>
      <w:pPr>
        <w:pStyle w:val="Heading3"/>
      </w:pPr>
      <w:r>
        <w:rPr>
          <w:rFonts w:ascii="Georgia" w:hAnsi="Georgia"/>
        </w:rPr>
        <w:t>Ce que soutient l'administration</w:t>
      </w:r>
    </w:p>
    <w:p>
      <w:pPr>
        <w:spacing w:before="0" w:after="120" w:lineRule="auto" w:line="269"/>
      </w:pPr>
      <w:r>
        <w:rPr>
          <w:rFonts w:ascii="Georgia" w:hAnsi="Georgia"/>
          <w:i w:val="0"/>
          <w:color w:val="222222"/>
          <w:sz w:val="21"/>
        </w:rPr>
        <w:t>Dans la proposition de rectification (rejet de comptabilite, partie « Le logiciel : articles a prix 0 € », p. 22), le verificateur releve la presence, dans les annexes de detail de la caisse (annexes C-1 a C-3), d'</w:t>
      </w:r>
      <w:r>
        <w:rPr>
          <w:rFonts w:ascii="Georgia" w:hAnsi="Georgia"/>
          <w:b/>
          <w:i w:val="0"/>
          <w:color w:val="222222"/>
          <w:sz w:val="21"/>
        </w:rPr>
        <w:t>articles enregistres a un prix de 0 €</w:t>
      </w:r>
      <w:r>
        <w:rPr>
          <w:rFonts w:ascii="Georgia" w:hAnsi="Georgia"/>
          <w:i w:val="0"/>
          <w:color w:val="222222"/>
          <w:sz w:val="21"/>
        </w:rPr>
        <w:t xml:space="preserve">. Il rappelle que la gerante, dans son courriel du 16 mars 2026, n'a evoque que des baisses ou hausses de prix liees a la modification d'une recette, et jamais de prix nul : selon lui, </w:t>
      </w:r>
      <w:r>
        <w:rPr>
          <w:rFonts w:ascii="Georgia" w:hAnsi="Georgia"/>
          <w:b/>
          <w:i w:val="0"/>
          <w:color w:val="222222"/>
          <w:sz w:val="21"/>
        </w:rPr>
        <w:t>l'existence de ces prix n'est pas explicable</w:t>
      </w:r>
      <w:r>
        <w:rPr>
          <w:rFonts w:ascii="Georgia" w:hAnsi="Georgia"/>
          <w:i w:val="0"/>
          <w:color w:val="222222"/>
          <w:sz w:val="21"/>
        </w:rPr>
        <w:t xml:space="preserve"> et les donnees ne devraient pas laisser apparaitre de prix a 0 €. Il en deduit que </w:t>
      </w:r>
      <w:r>
        <w:rPr>
          <w:rFonts w:ascii="Georgia" w:hAnsi="Georgia"/>
          <w:b/>
          <w:i w:val="0"/>
          <w:color w:val="222222"/>
          <w:sz w:val="21"/>
        </w:rPr>
        <w:t>une partie du chiffre d'affaires aurait pu etre occultee</w:t>
      </w:r>
      <w:r>
        <w:rPr>
          <w:rFonts w:ascii="Georgia" w:hAnsi="Georgia"/>
          <w:i w:val="0"/>
          <w:color w:val="222222"/>
          <w:sz w:val="21"/>
        </w:rPr>
        <w:t xml:space="preserve"> des donnees de la caisse, et que la comptabilite ne serait donc pas probante. (Le grief voisin sur les articles a quantite inferieure a l'unite, p. 16 a 21, est traite dans la fiche « Quantites anormales ».)</w:t>
      </w:r>
    </w:p>
    <w:p>
      <w:pPr>
        <w:pStyle w:val="Heading3"/>
      </w:pPr>
      <w:r>
        <w:rPr>
          <w:rFonts w:ascii="Georgia" w:hAnsi="Georgia"/>
        </w:rPr>
        <w:t>Notre reponse</w:t>
      </w:r>
    </w:p>
    <w:p>
      <w:pPr>
        <w:spacing w:before="0" w:after="120" w:lineRule="auto" w:line="269"/>
      </w:pPr>
      <w:r>
        <w:rPr>
          <w:rFonts w:ascii="Georgia" w:hAnsi="Georgia"/>
          <w:i/>
          <w:color w:val="6B7078"/>
          <w:sz w:val="19"/>
        </w:rPr>
        <w:t>Les lignes a 0 € sont marginales et n'ouvrent aucun canal d'encaissement</w:t>
      </w:r>
    </w:p>
    <w:p>
      <w:pPr>
        <w:spacing w:before="0" w:after="120" w:lineRule="auto" w:line="269"/>
      </w:pPr>
      <w:r>
        <w:rPr>
          <w:rFonts w:ascii="Georgia" w:hAnsi="Georgia"/>
          <w:i w:val="0"/>
          <w:color w:val="222222"/>
          <w:sz w:val="21"/>
        </w:rPr>
        <w:t xml:space="preserve">Nous avons repris </w:t>
      </w:r>
      <w:r>
        <w:rPr>
          <w:rFonts w:ascii="Georgia" w:hAnsi="Georgia"/>
          <w:b/>
          <w:i w:val="0"/>
          <w:color w:val="222222"/>
          <w:sz w:val="21"/>
        </w:rPr>
        <w:t>ligne a ligne</w:t>
      </w:r>
      <w:r>
        <w:rPr>
          <w:rFonts w:ascii="Georgia" w:hAnsi="Georgia"/>
          <w:i w:val="0"/>
          <w:color w:val="222222"/>
          <w:sz w:val="21"/>
        </w:rPr>
        <w:t xml:space="preserve"> le detail des tickets de la caisse sur les trois exercices verifies (annexes C1, C2 et C3, colonne « prix unitaire TTC »). Sur </w:t>
      </w:r>
      <w:r>
        <w:rPr>
          <w:rFonts w:ascii="Georgia" w:hAnsi="Georgia"/>
          <w:b/>
          <w:i w:val="0"/>
          <w:color w:val="222222"/>
          <w:sz w:val="21"/>
        </w:rPr>
        <w:t>97 769 lignes de vente</w:t>
      </w:r>
      <w:r>
        <w:rPr>
          <w:rFonts w:ascii="Georgia" w:hAnsi="Georgia"/>
          <w:i w:val="0"/>
          <w:color w:val="222222"/>
          <w:sz w:val="21"/>
        </w:rPr>
        <w:t xml:space="preserve">, seules </w:t>
      </w:r>
      <w:r>
        <w:rPr>
          <w:rFonts w:ascii="Georgia" w:hAnsi="Georgia"/>
          <w:b/>
          <w:i w:val="0"/>
          <w:color w:val="222222"/>
          <w:sz w:val="21"/>
        </w:rPr>
        <w:t>272 lignes</w:t>
      </w:r>
      <w:r>
        <w:rPr>
          <w:rFonts w:ascii="Georgia" w:hAnsi="Georgia"/>
          <w:i w:val="0"/>
          <w:color w:val="222222"/>
          <w:sz w:val="21"/>
        </w:rPr>
        <w:t xml:space="preserve"> sont a prix unitaire nul, soit </w:t>
      </w:r>
      <w:r>
        <w:rPr>
          <w:rFonts w:ascii="Georgia" w:hAnsi="Georgia"/>
          <w:b/>
          <w:i w:val="0"/>
          <w:color w:val="222222"/>
          <w:sz w:val="21"/>
        </w:rPr>
        <w:t>0,28 %</w:t>
      </w:r>
      <w:r>
        <w:rPr>
          <w:rFonts w:ascii="Georgia" w:hAnsi="Georgia"/>
          <w:i w:val="0"/>
          <w:color w:val="222222"/>
          <w:sz w:val="21"/>
        </w:rPr>
        <w:t xml:space="preserve"> du total. C'est exactement le nombre de lignes que l'annexe de caisse signale elle-meme dans sa colonne « Prix a 0 € » (272 lignes), ce qui confirme le comptage.</w:t>
      </w:r>
    </w:p>
    <w:p>
      <w:pPr>
        <w:spacing w:before="0" w:after="120" w:lineRule="auto" w:line="269"/>
      </w:pPr>
      <w:r>
        <w:rPr>
          <w:rFonts w:ascii="Georgia" w:hAnsi="Georgia"/>
          <w:i w:val="0"/>
          <w:color w:val="222222"/>
          <w:sz w:val="21"/>
        </w:rPr>
        <w:t xml:space="preserve">Le total que nous obtenons (97 769 lignes de produits) est tres proche du chiffre cite par l'administration (97 694 lignes). L'ecart, de l'ordre de quelques dizaines de lignes, tient a la maniere de compter les lignes techniques vides : nous conservons </w:t>
      </w:r>
      <w:r>
        <w:rPr>
          <w:rFonts w:ascii="Georgia" w:hAnsi="Georgia"/>
          <w:b/>
          <w:i w:val="0"/>
          <w:color w:val="222222"/>
          <w:sz w:val="21"/>
        </w:rPr>
        <w:t>nos chiffres recalcules</w:t>
      </w:r>
      <w:r>
        <w:rPr>
          <w:rFonts w:ascii="Georgia" w:hAnsi="Georgia"/>
          <w:i w:val="0"/>
          <w:color w:val="222222"/>
          <w:sz w:val="21"/>
        </w:rPr>
        <w:t>, integralement reproductibles a partir des annexes fournies.</w:t>
      </w:r>
    </w:p>
    <w:p>
      <w:pPr>
        <w:spacing w:before="0" w:after="60" w:lineRule="auto" w:line="269"/>
      </w:pPr>
      <w:r>
        <w:rPr>
          <w:rFonts w:ascii="Georgia" w:hAnsi="Georgia"/>
          <w:i w:val="0"/>
          <w:color w:val="B45309"/>
          <w:sz w:val="19"/>
        </w:rPr>
        <w:t>Lignes a 0 € par exercice</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Lignes de vente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Lignes a 0 €</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Part</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2022-2023</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33 220</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120</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0,361 %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2023-2024</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32 758</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120</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0,366 %</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2024-2025</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31 791</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32</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0,101 %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97 769</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272</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0,28 %</w:t>
            </w:r>
          </w:p>
        </w:tc>
      </w:tr>
    </w:tbl>
    <w:p>
      <w:pPr>
        <w:spacing w:after="80"/>
      </w:pPr>
    </w:p>
    <w:p>
      <w:pPr>
        <w:spacing w:before="0" w:after="120" w:lineRule="auto" w:line="269"/>
      </w:pPr>
      <w:r>
        <w:rPr>
          <w:rFonts w:ascii="Georgia" w:hAnsi="Georgia"/>
          <w:b/>
          <w:i w:val="0"/>
          <w:color w:val="222222"/>
          <w:sz w:val="21"/>
        </w:rPr>
        <w:t>Une ligne a 0 € ne peut pas servir a dissimuler une recette.</w:t>
      </w:r>
      <w:r>
        <w:rPr>
          <w:rFonts w:ascii="Georgia" w:hAnsi="Georgia"/>
          <w:i w:val="0"/>
          <w:color w:val="222222"/>
          <w:sz w:val="21"/>
        </w:rPr>
        <w:t xml:space="preserve"> Par construction, son montant encaisse est « prix unitaire x quantite », soit </w:t>
      </w:r>
      <w:r>
        <w:rPr>
          <w:rFonts w:ascii="Georgia" w:hAnsi="Georgia"/>
          <w:b/>
          <w:i w:val="0"/>
          <w:color w:val="222222"/>
          <w:sz w:val="21"/>
        </w:rPr>
        <w:t>0,00 €</w:t>
      </w:r>
      <w:r>
        <w:rPr>
          <w:rFonts w:ascii="Georgia" w:hAnsi="Georgia"/>
          <w:i w:val="0"/>
          <w:color w:val="222222"/>
          <w:sz w:val="21"/>
        </w:rPr>
        <w:t xml:space="preserve"> au total pour les 272 lignes concernees. Aucun argent ne transite par ces lignes : il n'y a donc rien a « sortir ». Pour detourner une recette, il faudrait au contraire une ligne </w:t>
      </w:r>
      <w:r>
        <w:rPr>
          <w:rFonts w:ascii="Georgia" w:hAnsi="Georgia"/>
          <w:b/>
          <w:i w:val="0"/>
          <w:color w:val="222222"/>
          <w:sz w:val="21"/>
        </w:rPr>
        <w:t>encaissee</w:t>
      </w:r>
      <w:r>
        <w:rPr>
          <w:rFonts w:ascii="Georgia" w:hAnsi="Georgia"/>
          <w:i w:val="0"/>
          <w:color w:val="222222"/>
          <w:sz w:val="21"/>
        </w:rPr>
        <w:t xml:space="preserve"> que l'on ferait ensuite disparaitre, ce qui est l'inverse d'une ligne a prix nul.</w:t>
      </w:r>
    </w:p>
    <w:p>
      <w:pPr>
        <w:spacing w:before="0" w:after="120" w:lineRule="auto" w:line="269"/>
      </w:pPr>
      <w:r>
        <w:rPr>
          <w:rFonts w:ascii="Georgia" w:hAnsi="Georgia"/>
          <w:i w:val="0"/>
          <w:color w:val="222222"/>
          <w:sz w:val="21"/>
        </w:rPr>
        <w:t xml:space="preserve">Mieux : sur les 272 lignes a 0 €, </w:t>
      </w:r>
      <w:r>
        <w:rPr>
          <w:rFonts w:ascii="Georgia" w:hAnsi="Georgia"/>
          <w:b/>
          <w:i w:val="0"/>
          <w:color w:val="222222"/>
          <w:sz w:val="21"/>
        </w:rPr>
        <w:t>259 (soit 95 %) figurent a l'interieur d'un ticket par ailleurs encaisse</w:t>
      </w:r>
      <w:r>
        <w:rPr>
          <w:rFonts w:ascii="Georgia" w:hAnsi="Georgia"/>
          <w:i w:val="0"/>
          <w:color w:val="222222"/>
          <w:sz w:val="21"/>
        </w:rPr>
        <w:t xml:space="preserve"> (total TTC du ticket superieur a 0). Il s'agit du cas classique du cafe ou de l'apero offert en fin de repas : le repas est paye, le geste commercial est saisi a 0 €. Les 13 lignes restantes sont sur des tickets entierement a 0 € (offerts purs ou essais), sans aucun encaissement non plus.</w:t>
      </w:r>
    </w:p>
    <w:p>
      <w:pPr>
        <w:spacing w:before="0" w:after="60" w:lineRule="auto" w:line="269"/>
      </w:pPr>
      <w:r>
        <w:rPr>
          <w:rFonts w:ascii="Georgia" w:hAnsi="Georgia"/>
          <w:i w:val="0"/>
          <w:color w:val="B45309"/>
          <w:sz w:val="19"/>
        </w:rPr>
        <w:t>Nature des lignes a 0 € (que sont ces offerts ?)</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Categorie</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Lignes a 0 €</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Part</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Aperitifs / alcools (verre offert)</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192</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70,6 %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Softs / eaux</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37</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13,6 %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Cafes / boissons chaudes</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27</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9,9 %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Desserts</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5,9 %</w:t>
            </w:r>
          </w:p>
        </w:tc>
      </w:tr>
    </w:tbl>
    <w:p>
      <w:pPr>
        <w:spacing w:after="80"/>
      </w:pPr>
    </w:p>
    <w:p>
      <w:pPr>
        <w:spacing w:before="0" w:after="120" w:lineRule="auto" w:line="269"/>
      </w:pPr>
      <w:r>
        <w:rPr>
          <w:rFonts w:ascii="Georgia" w:hAnsi="Georgia"/>
          <w:i w:val="0"/>
          <w:color w:val="222222"/>
          <w:sz w:val="21"/>
        </w:rPr>
        <w:t>La ventilation parle d'elle-meme : il s'agit pour l'essentiel d'</w:t>
      </w:r>
      <w:r>
        <w:rPr>
          <w:rFonts w:ascii="Georgia" w:hAnsi="Georgia"/>
          <w:b/>
          <w:i w:val="0"/>
          <w:color w:val="222222"/>
          <w:sz w:val="21"/>
        </w:rPr>
        <w:t>aperitifs ou verres d'alcool offerts</w:t>
      </w:r>
      <w:r>
        <w:rPr>
          <w:rFonts w:ascii="Georgia" w:hAnsi="Georgia"/>
          <w:i w:val="0"/>
          <w:color w:val="222222"/>
          <w:sz w:val="21"/>
        </w:rPr>
        <w:t xml:space="preserve"> (kir, Macvin, pression, verre de vin : 192 lignes), de </w:t>
      </w:r>
      <w:r>
        <w:rPr>
          <w:rFonts w:ascii="Georgia" w:hAnsi="Georgia"/>
          <w:b/>
          <w:i w:val="0"/>
          <w:color w:val="222222"/>
          <w:sz w:val="21"/>
        </w:rPr>
        <w:t>softs et eaux</w:t>
      </w:r>
      <w:r>
        <w:rPr>
          <w:rFonts w:ascii="Georgia" w:hAnsi="Georgia"/>
          <w:i w:val="0"/>
          <w:color w:val="222222"/>
          <w:sz w:val="21"/>
        </w:rPr>
        <w:t xml:space="preserve"> (37 lignes), de </w:t>
      </w:r>
      <w:r>
        <w:rPr>
          <w:rFonts w:ascii="Georgia" w:hAnsi="Georgia"/>
          <w:b/>
          <w:i w:val="0"/>
          <w:color w:val="222222"/>
          <w:sz w:val="21"/>
        </w:rPr>
        <w:t>cafes et boissons chaudes offerts</w:t>
      </w:r>
      <w:r>
        <w:rPr>
          <w:rFonts w:ascii="Georgia" w:hAnsi="Georgia"/>
          <w:i w:val="0"/>
          <w:color w:val="222222"/>
          <w:sz w:val="21"/>
        </w:rPr>
        <w:t xml:space="preserve"> (27 lignes) et de quelques </w:t>
      </w:r>
      <w:r>
        <w:rPr>
          <w:rFonts w:ascii="Georgia" w:hAnsi="Georgia"/>
          <w:b/>
          <w:i w:val="0"/>
          <w:color w:val="222222"/>
          <w:sz w:val="21"/>
        </w:rPr>
        <w:t>desserts</w:t>
      </w:r>
      <w:r>
        <w:rPr>
          <w:rFonts w:ascii="Georgia" w:hAnsi="Georgia"/>
          <w:i w:val="0"/>
          <w:color w:val="222222"/>
          <w:sz w:val="21"/>
        </w:rPr>
        <w:t xml:space="preserve"> (16 lignes). Ce sont des </w:t>
      </w:r>
      <w:r>
        <w:rPr>
          <w:rFonts w:ascii="Georgia" w:hAnsi="Georgia"/>
          <w:b/>
          <w:i w:val="0"/>
          <w:color w:val="222222"/>
          <w:sz w:val="21"/>
        </w:rPr>
        <w:t>gestes commerciaux</w:t>
      </w:r>
      <w:r>
        <w:rPr>
          <w:rFonts w:ascii="Georgia" w:hAnsi="Georgia"/>
          <w:i w:val="0"/>
          <w:color w:val="222222"/>
          <w:sz w:val="21"/>
        </w:rPr>
        <w:t xml:space="preserve"> (verre ou cafe offert) deja decrits a l'administration, et non des ventes masquees.</w:t>
      </w:r>
    </w:p>
    <w:p>
      <w:pPr>
        <w:jc w:val="center"/>
      </w:pPr>
      <w:r>
        <w:drawing>
          <wp:inline xmlns:a="http://schemas.openxmlformats.org/drawingml/2006/main" xmlns:pic="http://schemas.openxmlformats.org/drawingml/2006/picture">
            <wp:extent cx="5760720" cy="2721565"/>
            <wp:docPr id="3" name="Picture 3"/>
            <wp:cNvGraphicFramePr>
              <a:graphicFrameLocks noChangeAspect="1"/>
            </wp:cNvGraphicFramePr>
            <a:graphic>
              <a:graphicData uri="http://schemas.openxmlformats.org/drawingml/2006/picture">
                <pic:pic>
                  <pic:nvPicPr>
                    <pic:cNvPr id="0" name="bar_60449a7f7d.png"/>
                    <pic:cNvPicPr/>
                  </pic:nvPicPr>
                  <pic:blipFill>
                    <a:blip r:embed="rId12"/>
                    <a:stretch>
                      <a:fillRect/>
                    </a:stretch>
                  </pic:blipFill>
                  <pic:spPr>
                    <a:xfrm>
                      <a:off x="0" y="0"/>
                      <a:ext cx="5760720" cy="2721565"/>
                    </a:xfrm>
                    <a:prstGeom prst="rect"/>
                  </pic:spPr>
                </pic:pic>
              </a:graphicData>
            </a:graphic>
          </wp:inline>
        </w:drawing>
      </w:r>
    </w:p>
    <w:p>
      <w:pPr>
        <w:spacing w:before="0" w:after="120" w:lineRule="auto" w:line="269"/>
      </w:pPr>
      <w:r>
        <w:rPr>
          <w:rFonts w:ascii="Georgia" w:hAnsi="Georgia"/>
          <w:b/>
          <w:i w:val="0"/>
          <w:color w:val="222222"/>
          <w:sz w:val="21"/>
        </w:rPr>
        <w:t>Exemple concret date.</w:t>
      </w:r>
      <w:r>
        <w:rPr>
          <w:rFonts w:ascii="Georgia" w:hAnsi="Georgia"/>
          <w:i w:val="0"/>
          <w:color w:val="222222"/>
          <w:sz w:val="21"/>
        </w:rPr>
        <w:t xml:space="preserve"> Ticket du </w:t>
      </w:r>
      <w:r>
        <w:rPr>
          <w:rFonts w:ascii="Georgia" w:hAnsi="Georgia"/>
          <w:b/>
          <w:i w:val="0"/>
          <w:color w:val="222222"/>
          <w:sz w:val="21"/>
        </w:rPr>
        <w:t>2022-05-14 a 20:41</w:t>
      </w:r>
      <w:r>
        <w:rPr>
          <w:rFonts w:ascii="Georgia" w:hAnsi="Georgia"/>
          <w:i w:val="0"/>
          <w:color w:val="222222"/>
          <w:sz w:val="21"/>
        </w:rPr>
        <w:t xml:space="preserve"> (no 28), encaisse </w:t>
      </w:r>
      <w:r>
        <w:rPr>
          <w:rFonts w:ascii="Georgia" w:hAnsi="Georgia"/>
          <w:b/>
          <w:i w:val="0"/>
          <w:color w:val="222222"/>
          <w:sz w:val="21"/>
        </w:rPr>
        <w:t>42,20 € TTC</w:t>
      </w:r>
      <w:r>
        <w:rPr>
          <w:rFonts w:ascii="Georgia" w:hAnsi="Georgia"/>
          <w:i w:val="0"/>
          <w:color w:val="222222"/>
          <w:sz w:val="21"/>
        </w:rPr>
        <w:t xml:space="preserve">. La note comprend des plats et desserts payes (Entrecôte grillée (19,90 €), TANTELIN (16,40 €), GLACE 2 BOULES (3,90 €), GLACE 1 BOULE (2,00 €)) et, en fin de repas, </w:t>
      </w:r>
      <w:r>
        <w:rPr>
          <w:rFonts w:ascii="Georgia" w:hAnsi="Georgia"/>
          <w:b/>
          <w:i w:val="0"/>
          <w:color w:val="222222"/>
          <w:sz w:val="21"/>
        </w:rPr>
        <w:t>Fuze Tea et Expresso a 0 €</w:t>
      </w:r>
      <w:r>
        <w:rPr>
          <w:rFonts w:ascii="Georgia" w:hAnsi="Georgia"/>
          <w:i w:val="0"/>
          <w:color w:val="222222"/>
          <w:sz w:val="21"/>
        </w:rPr>
        <w:t>. Le repas a bien ete encaisse ; seul le geste commercial final est saisi a prix nul. On voit ici, sur une vraie note, qu'une ligne a 0 € accompagne une recette encaissee au lieu de la faire disparaitre.</w:t>
      </w:r>
    </w:p>
    <w:p>
      <w:pPr>
        <w:spacing w:before="0" w:after="120" w:lineRule="auto" w:line="269"/>
      </w:pPr>
      <w:r>
        <w:rPr>
          <w:rFonts w:ascii="Georgia" w:hAnsi="Georgia"/>
          <w:i w:val="0"/>
          <w:color w:val="222222"/>
          <w:sz w:val="21"/>
        </w:rPr>
        <w:t xml:space="preserve">Ces lignes a 0 € correspondent aux </w:t>
      </w:r>
      <w:r>
        <w:rPr>
          <w:rFonts w:ascii="Georgia" w:hAnsi="Georgia"/>
          <w:b/>
          <w:i w:val="0"/>
          <w:color w:val="222222"/>
          <w:sz w:val="21"/>
        </w:rPr>
        <w:t>offerts (gestes commerciaux) deja chiffres</w:t>
      </w:r>
      <w:r>
        <w:rPr>
          <w:rFonts w:ascii="Georgia" w:hAnsi="Georgia"/>
          <w:i w:val="0"/>
          <w:color w:val="222222"/>
          <w:sz w:val="21"/>
        </w:rPr>
        <w:t xml:space="preserve"> par ailleurs (piece « Offerts ») : 8 010,00 € de CA equivalent d'offerts sur la periode. Loin d'etre caches, ces offerts ont ete reconstitues et communiques : ils confirment que les lignes a 0 € correspondent a une realite d'exploitation ordinaire, sans enjeu fiscal.</w:t>
      </w:r>
    </w:p>
    <w:p>
      <w:pPr>
        <w:spacing w:before="0" w:after="40" w:lineRule="auto" w:line="269"/>
      </w:pPr>
      <w:r>
        <w:rPr>
          <w:rFonts w:ascii="Georgia" w:hAnsi="Georgia"/>
          <w:i w:val="0"/>
          <w:color w:val="222222"/>
          <w:sz w:val="19"/>
        </w:rPr>
        <w:t>Le detail complet, reproductible a partir des annexes de caisse, est fourni en piece telechargeable : comptage par exercice, ventilation par categorie, liste des 272 lignes a 0 € par produit avec dates exemples, et le ticket detaille de l'exemple ci-dessus.</w:t>
      </w:r>
    </w:p>
    <w:p>
      <w:pPr>
        <w:spacing w:before="0" w:after="20" w:lineRule="auto" w:line="269"/>
        <w:ind w:left="200"/>
      </w:pPr>
      <w:r>
        <w:rPr>
          <w:rFonts w:ascii="Georgia" w:hAnsi="Georgia"/>
          <w:color w:val="B45309"/>
          <w:sz w:val="20"/>
        </w:rPr>
        <w:t xml:space="preserve">▸ </w:t>
      </w:r>
      <w:r>
        <w:rPr>
          <w:rFonts w:ascii="Georgia" w:hAnsi="Georgia"/>
          <w:b/>
          <w:color w:val="222222"/>
          <w:sz w:val="20"/>
        </w:rPr>
        <w:t>07-rf-articles-a-zero-euro.xlsx</w:t>
      </w:r>
    </w:p>
    <w:p>
      <w:pPr>
        <w:spacing w:after="80"/>
      </w:pPr>
    </w:p>
    <w:p>
      <w:pPr>
        <w:pStyle w:val="Heading3"/>
      </w:pPr>
      <w:r>
        <w:rPr>
          <w:rFonts w:ascii="Georgia" w:hAnsi="Georgia"/>
        </w:rPr>
        <w:t>Conclusion</w:t>
      </w:r>
    </w:p>
    <w:p>
      <w:pPr>
        <w:spacing w:before="0" w:after="120" w:lineRule="auto" w:line="269"/>
      </w:pPr>
      <w:r>
        <w:rPr>
          <w:rFonts w:ascii="Georgia" w:hAnsi="Georgia"/>
          <w:i w:val="0"/>
          <w:color w:val="222222"/>
          <w:sz w:val="21"/>
        </w:rPr>
        <w:t>Les lignes a 0 € representent 0,28 % des ventes (272 sur 97 769), pour un montant encaisse de 0,00 €. Ce sont des aperitifs, verres d'alcool, softs et cafes offerts (gestes commerciaux), dont 95 % a l'interieur de tickets par ailleurs payes. Une ligne a prix nul ne porte aucun encaissement : elle ne peut, par nature, servir a sortir une recette du chiffre d'affaires. Le grief n'est pas fonde.</w:t>
      </w:r>
    </w:p>
    <w:p>
      <w:r>
        <w:br w:type="page"/>
      </w:r>
    </w:p>
    <w:p>
      <w:pPr>
        <w:pStyle w:val="Heading2"/>
      </w:pPr>
      <w:bookmarkStart w:id="4" w:name="_Toc0004"/>
      <w:r>
        <w:rPr>
          <w:rFonts w:ascii="Georgia" w:hAnsi="Georgia"/>
        </w:rPr>
        <w:t>Quantités « anormales »</w:t>
      </w:r>
      <w:bookmarkEnd w:id="4"/>
    </w:p>
    <w:p>
      <w:pPr>
        <w:spacing w:before="0" w:after="120" w:lineRule="auto" w:line="269"/>
      </w:pPr>
      <w:r>
        <w:rPr>
          <w:rFonts w:ascii="Georgia" w:hAnsi="Georgia"/>
          <w:i w:val="0"/>
          <w:color w:val="6B7078"/>
          <w:sz w:val="18"/>
        </w:rPr>
        <w:t>Proposition p. 18-20 (rejet 1/3)</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Des quantités élevées ou atypiques sur certaines lignes traduiraient des anomalies.</w:t>
            </w:r>
          </w:p>
        </w:tc>
      </w:tr>
    </w:tbl>
    <w:p>
      <w:pPr>
        <w:spacing w:after="40"/>
      </w:pPr>
    </w:p>
    <w:p>
      <w:pPr>
        <w:spacing w:before="0" w:after="160" w:lineRule="auto" w:line="269"/>
      </w:pPr>
      <w:r>
        <w:rPr>
          <w:rFonts w:ascii="Georgia" w:hAnsi="Georgia"/>
          <w:b/>
          <w:i w:val="0"/>
          <w:color w:val="222222"/>
          <w:sz w:val="23"/>
        </w:rPr>
        <w:t>Les quantités atypiques sont des fautes de frappe corrigées (mêmes lignes que les grosses suppressions) : elles sont annulées le jour même et n’entrent pas dans le CA.</w:t>
      </w:r>
    </w:p>
    <w:p>
      <w:pPr>
        <w:pStyle w:val="Heading3"/>
      </w:pPr>
      <w:r>
        <w:rPr>
          <w:rFonts w:ascii="Georgia" w:hAnsi="Georgia"/>
        </w:rPr>
        <w:t>Ce que soutient l'administration</w:t>
      </w:r>
    </w:p>
    <w:p>
      <w:pPr>
        <w:spacing w:before="0" w:after="120" w:lineRule="auto" w:line="269"/>
      </w:pPr>
      <w:r>
        <w:rPr>
          <w:rFonts w:ascii="Georgia" w:hAnsi="Georgia"/>
          <w:i/>
          <w:color w:val="6B7078"/>
          <w:sz w:val="19"/>
        </w:rPr>
        <w:t>Proposition de rectification, p. 19-22 (rejet 1/3), section VI</w:t>
      </w:r>
    </w:p>
    <w:p>
      <w:pPr>
        <w:spacing w:before="0" w:after="120" w:lineRule="auto" w:line="269"/>
      </w:pPr>
      <w:r>
        <w:rPr>
          <w:rFonts w:ascii="Georgia" w:hAnsi="Georgia"/>
          <w:i w:val="0"/>
          <w:color w:val="222222"/>
          <w:sz w:val="21"/>
        </w:rPr>
        <w:t xml:space="preserve">Le service relève dans les fichiers de caisse de nombreux articles dont la quantité </w:t>
      </w:r>
      <w:r>
        <w:rPr>
          <w:rFonts w:ascii="Georgia" w:hAnsi="Georgia"/>
          <w:b/>
          <w:i w:val="0"/>
          <w:color w:val="222222"/>
          <w:sz w:val="21"/>
        </w:rPr>
        <w:t>n'est pas un nombre entier</w:t>
      </w:r>
      <w:r>
        <w:rPr>
          <w:rFonts w:ascii="Georgia" w:hAnsi="Georgia"/>
          <w:i w:val="0"/>
          <w:color w:val="222222"/>
          <w:sz w:val="21"/>
        </w:rPr>
        <w:t xml:space="preserve"> : pour l'essentiel des </w:t>
      </w:r>
      <w:r>
        <w:rPr>
          <w:rFonts w:ascii="Georgia" w:hAnsi="Georgia"/>
          <w:b/>
          <w:i w:val="0"/>
          <w:color w:val="222222"/>
          <w:sz w:val="21"/>
        </w:rPr>
        <w:t>demi-articles</w:t>
      </w:r>
      <w:r>
        <w:rPr>
          <w:rFonts w:ascii="Georgia" w:hAnsi="Georgia"/>
          <w:i w:val="0"/>
          <w:color w:val="222222"/>
          <w:sz w:val="21"/>
        </w:rPr>
        <w:t xml:space="preserve"> (0,50), mais aussi des quantités jugées </w:t>
      </w:r>
      <w:r>
        <w:rPr>
          <w:rFonts w:ascii="Georgia" w:hAnsi="Georgia"/>
          <w:b/>
          <w:i w:val="0"/>
          <w:color w:val="222222"/>
          <w:sz w:val="21"/>
        </w:rPr>
        <w:t>inexplicables</w:t>
      </w:r>
      <w:r>
        <w:rPr>
          <w:rFonts w:ascii="Georgia" w:hAnsi="Georgia"/>
          <w:i w:val="0"/>
          <w:color w:val="222222"/>
          <w:sz w:val="21"/>
        </w:rPr>
        <w:t xml:space="preserve"> comme </w:t>
      </w:r>
      <w:r>
        <w:rPr>
          <w:rFonts w:ascii="Georgia" w:hAnsi="Georgia"/>
          <w:b/>
          <w:i w:val="0"/>
          <w:color w:val="222222"/>
          <w:sz w:val="21"/>
        </w:rPr>
        <w:t>0,16 ou 0,19</w:t>
      </w:r>
      <w:r>
        <w:rPr>
          <w:rFonts w:ascii="Georgia" w:hAnsi="Georgia"/>
          <w:i w:val="0"/>
          <w:color w:val="222222"/>
          <w:sz w:val="21"/>
        </w:rPr>
        <w:t xml:space="preserve">. La gérante explique le 1/2 article par le </w:t>
      </w:r>
      <w:r>
        <w:rPr>
          <w:rFonts w:ascii="Georgia" w:hAnsi="Georgia"/>
          <w:b/>
          <w:i w:val="0"/>
          <w:color w:val="222222"/>
          <w:sz w:val="21"/>
        </w:rPr>
        <w:t>partage</w:t>
      </w:r>
      <w:r>
        <w:rPr>
          <w:rFonts w:ascii="Georgia" w:hAnsi="Georgia"/>
          <w:i w:val="0"/>
          <w:color w:val="222222"/>
          <w:sz w:val="21"/>
        </w:rPr>
        <w:t xml:space="preserve"> d'un plat ou d'une boisson entre deux convives (prix divisé), mais le service objecte que (1) une quantité de 0,16 ou 0,19 ne serait pas couverte par cette explication et (2) le 1/2 lui-même serait invérifiable : pour la journée du </w:t>
      </w:r>
      <w:r>
        <w:rPr>
          <w:rFonts w:ascii="Georgia" w:hAnsi="Georgia"/>
          <w:b/>
          <w:i w:val="0"/>
          <w:color w:val="222222"/>
          <w:sz w:val="21"/>
        </w:rPr>
        <w:t>14 avril 2022</w:t>
      </w:r>
      <w:r>
        <w:rPr>
          <w:rFonts w:ascii="Georgia" w:hAnsi="Georgia"/>
          <w:i w:val="0"/>
          <w:color w:val="222222"/>
          <w:sz w:val="21"/>
        </w:rPr>
        <w:t xml:space="preserve">, table 13 (0,50 cidre bouché ; 0,50 CABRICHOU ; 0,50 FRELÉE), il dit ne retrouver </w:t>
      </w:r>
      <w:r>
        <w:rPr>
          <w:rFonts w:ascii="Georgia" w:hAnsi="Georgia"/>
          <w:b/>
          <w:i w:val="0"/>
          <w:color w:val="222222"/>
          <w:sz w:val="21"/>
        </w:rPr>
        <w:t>aucune autre table portant l'autre moitié</w:t>
      </w:r>
      <w:r>
        <w:rPr>
          <w:rFonts w:ascii="Georgia" w:hAnsi="Georgia"/>
          <w:i w:val="0"/>
          <w:color w:val="222222"/>
          <w:sz w:val="21"/>
        </w:rPr>
        <w:t>. Il en déduit un risque d'</w:t>
      </w:r>
      <w:r>
        <w:rPr>
          <w:rFonts w:ascii="Georgia" w:hAnsi="Georgia"/>
          <w:b/>
          <w:i w:val="0"/>
          <w:color w:val="222222"/>
          <w:sz w:val="21"/>
        </w:rPr>
        <w:t>occultation</w:t>
      </w:r>
      <w:r>
        <w:rPr>
          <w:rFonts w:ascii="Georgia" w:hAnsi="Georgia"/>
          <w:i w:val="0"/>
          <w:color w:val="222222"/>
          <w:sz w:val="21"/>
        </w:rPr>
        <w:t xml:space="preserve"> de chiffre d'affaires (chiffré aux annexes C-1 à C-3 à environ </w:t>
      </w:r>
      <w:r>
        <w:rPr>
          <w:rFonts w:ascii="Georgia" w:hAnsi="Georgia"/>
          <w:b/>
          <w:i w:val="0"/>
          <w:color w:val="222222"/>
          <w:sz w:val="21"/>
        </w:rPr>
        <w:t>20 035,60 €, 22 397,96 € et 20 054,31 €</w:t>
      </w:r>
      <w:r>
        <w:rPr>
          <w:rFonts w:ascii="Georgia" w:hAnsi="Georgia"/>
          <w:i w:val="0"/>
          <w:color w:val="222222"/>
          <w:sz w:val="21"/>
        </w:rPr>
        <w:t xml:space="preserve"> sur les trois exercices) et une comptabilité </w:t>
      </w:r>
      <w:r>
        <w:rPr>
          <w:rFonts w:ascii="Georgia" w:hAnsi="Georgia"/>
          <w:b/>
          <w:i w:val="0"/>
          <w:color w:val="222222"/>
          <w:sz w:val="21"/>
        </w:rPr>
        <w:t>non probante</w:t>
      </w:r>
      <w:r>
        <w:rPr>
          <w:rFonts w:ascii="Georgia" w:hAnsi="Georgia"/>
          <w:i w:val="0"/>
          <w:color w:val="222222"/>
          <w:sz w:val="21"/>
        </w:rPr>
        <w:t>.</w:t>
      </w:r>
    </w:p>
    <w:p>
      <w:pPr>
        <w:spacing w:before="0" w:after="120" w:lineRule="auto" w:line="269"/>
      </w:pPr>
      <w:r>
        <w:rPr>
          <w:rFonts w:ascii="Georgia" w:hAnsi="Georgia"/>
          <w:i w:val="0"/>
          <w:color w:val="222222"/>
          <w:sz w:val="21"/>
        </w:rPr>
        <w:t xml:space="preserve">Deux phénomènes très différents sont à distinguer : les quantités </w:t>
      </w:r>
      <w:r>
        <w:rPr>
          <w:rFonts w:ascii="Georgia" w:hAnsi="Georgia"/>
          <w:b/>
          <w:i w:val="0"/>
          <w:color w:val="222222"/>
          <w:sz w:val="21"/>
        </w:rPr>
        <w:t>anormalement élevées</w:t>
      </w:r>
      <w:r>
        <w:rPr>
          <w:rFonts w:ascii="Georgia" w:hAnsi="Georgia"/>
          <w:i w:val="0"/>
          <w:color w:val="222222"/>
          <w:sz w:val="21"/>
        </w:rPr>
        <w:t xml:space="preserve"> (partie 1) et les quantités </w:t>
      </w:r>
      <w:r>
        <w:rPr>
          <w:rFonts w:ascii="Georgia" w:hAnsi="Georgia"/>
          <w:b/>
          <w:i w:val="0"/>
          <w:color w:val="222222"/>
          <w:sz w:val="21"/>
        </w:rPr>
        <w:t>inférieures à 1</w:t>
      </w:r>
      <w:r>
        <w:rPr>
          <w:rFonts w:ascii="Georgia" w:hAnsi="Georgia"/>
          <w:i w:val="0"/>
          <w:color w:val="222222"/>
          <w:sz w:val="21"/>
        </w:rPr>
        <w:t xml:space="preserve"> (partie 2, le cœur du grief). Aucun des deux ne cache de recette.</w:t>
      </w:r>
    </w:p>
    <w:p>
      <w:pPr>
        <w:pStyle w:val="Heading3"/>
      </w:pPr>
      <w:r>
        <w:rPr>
          <w:rFonts w:ascii="Georgia" w:hAnsi="Georgia"/>
        </w:rPr>
        <w:t>Partie 1 : Les quantités anormalement élevées : des fautes de frappe supprimées</w:t>
      </w:r>
    </w:p>
    <w:p>
      <w:pPr>
        <w:spacing w:before="0" w:after="120" w:lineRule="auto" w:line="269"/>
      </w:pPr>
      <w:r>
        <w:rPr>
          <w:rFonts w:ascii="Georgia" w:hAnsi="Georgia"/>
          <w:i/>
          <w:color w:val="6B7078"/>
          <w:sz w:val="19"/>
        </w:rPr>
        <w:t>Saisies aberrantes, annulées le jour même, jamais reversées au CA</w:t>
      </w:r>
    </w:p>
    <w:p>
      <w:pPr>
        <w:spacing w:before="0" w:after="120" w:lineRule="auto" w:line="269"/>
      </w:pPr>
      <w:r>
        <w:rPr>
          <w:rFonts w:ascii="Georgia" w:hAnsi="Georgia"/>
          <w:i w:val="0"/>
          <w:color w:val="222222"/>
          <w:sz w:val="21"/>
        </w:rPr>
        <w:t xml:space="preserve">Une poignée de saisies portent des </w:t>
      </w:r>
      <w:r>
        <w:rPr>
          <w:rFonts w:ascii="Georgia" w:hAnsi="Georgia"/>
          <w:b/>
          <w:i w:val="0"/>
          <w:color w:val="222222"/>
          <w:sz w:val="21"/>
        </w:rPr>
        <w:t>montants impossibles</w:t>
      </w:r>
      <w:r>
        <w:rPr>
          <w:rFonts w:ascii="Georgia" w:hAnsi="Georgia"/>
          <w:i w:val="0"/>
          <w:color w:val="222222"/>
          <w:sz w:val="21"/>
        </w:rPr>
        <w:t xml:space="preserve"> : la plus grosse atteint </w:t>
      </w:r>
      <w:r>
        <w:rPr>
          <w:rFonts w:ascii="Georgia" w:hAnsi="Georgia"/>
          <w:b/>
          <w:i w:val="0"/>
          <w:color w:val="222222"/>
          <w:sz w:val="21"/>
        </w:rPr>
        <w:t>68 993,10 €</w:t>
      </w:r>
      <w:r>
        <w:rPr>
          <w:rFonts w:ascii="Georgia" w:hAnsi="Georgia"/>
          <w:i w:val="0"/>
          <w:color w:val="222222"/>
          <w:sz w:val="21"/>
        </w:rPr>
        <w:t xml:space="preserve"> (le 2022-07-26 à 18:51). Aucune addition de restaurant ne fait un tel montant : ce sont des </w:t>
      </w:r>
      <w:r>
        <w:rPr>
          <w:rFonts w:ascii="Georgia" w:hAnsi="Georgia"/>
          <w:b/>
          <w:i w:val="0"/>
          <w:color w:val="222222"/>
          <w:sz w:val="21"/>
        </w:rPr>
        <w:t>fautes de frappe sur la quantité</w:t>
      </w:r>
      <w:r>
        <w:rPr>
          <w:rFonts w:ascii="Georgia" w:hAnsi="Georgia"/>
          <w:i w:val="0"/>
          <w:color w:val="222222"/>
          <w:sz w:val="21"/>
        </w:rPr>
        <w:t xml:space="preserve"> (on tape un grand nombre au lieu de la quantité réelle). Elles sont </w:t>
      </w:r>
      <w:r>
        <w:rPr>
          <w:rFonts w:ascii="Georgia" w:hAnsi="Georgia"/>
          <w:b/>
          <w:i w:val="0"/>
          <w:color w:val="222222"/>
          <w:sz w:val="21"/>
        </w:rPr>
        <w:t>immédiatement supprimées</w:t>
      </w:r>
      <w:r>
        <w:rPr>
          <w:rFonts w:ascii="Georgia" w:hAnsi="Georgia"/>
          <w:i w:val="0"/>
          <w:color w:val="222222"/>
          <w:sz w:val="21"/>
        </w:rPr>
        <w:t xml:space="preserve"> : ce sont des événements « DEL » horodatés le jour même : et </w:t>
      </w:r>
      <w:r>
        <w:rPr>
          <w:rFonts w:ascii="Georgia" w:hAnsi="Georgia"/>
          <w:b/>
          <w:i w:val="0"/>
          <w:color w:val="222222"/>
          <w:sz w:val="21"/>
        </w:rPr>
        <w:t>n'entrent jamais dans le chiffre d'affaires déclaré</w:t>
      </w:r>
      <w:r>
        <w:rPr>
          <w:rFonts w:ascii="Georgia" w:hAnsi="Georgia"/>
          <w:i w:val="0"/>
          <w:color w:val="222222"/>
          <w:sz w:val="21"/>
        </w:rPr>
        <w:t>.</w:t>
      </w:r>
    </w:p>
    <w:p>
      <w:pPr>
        <w:spacing w:before="0" w:after="60" w:lineRule="auto" w:line="269"/>
      </w:pPr>
      <w:r>
        <w:rPr>
          <w:rFonts w:ascii="Georgia" w:hAnsi="Georgia"/>
          <w:i w:val="0"/>
          <w:color w:val="B45309"/>
          <w:sz w:val="19"/>
        </w:rPr>
        <w:t>Les saisies à quantité impossible : montant ÷ prix d'un plat moyen (≈ 18 €) (toutes supprimées)</w:t>
      </w:r>
    </w:p>
    <w:tbl>
      <w:tblPr>
        <w:tblStyle w:val="TableGrid"/>
        <w:tblW w:type="auto" w:w="0"/>
        <w:jc w:val="left"/>
        <w:tblLayout w:type="fixed"/>
        <w:tblLook w:firstColumn="1" w:firstRow="1" w:lastColumn="0" w:lastRow="0" w:noHBand="0" w:noVBand="1" w:val="04A0"/>
      </w:tblPr>
      <w:tblGrid>
        <w:gridCol w:w="1632"/>
        <w:gridCol w:w="1632"/>
        <w:gridCol w:w="1632"/>
        <w:gridCol w:w="1632"/>
        <w:gridCol w:w="1632"/>
        <w:gridCol w:w="1632"/>
      </w:tblGrid>
      <w:tr>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Date</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Heure</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Montant saisi puis supprimé</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prix d'un plat moyen</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quantité impliquée</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Statut</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2022-07-26</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18:51</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68 993,10 €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 18,00 €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 3 800 portions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Supprimée</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2023-06-21</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17:06</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44 955,00 €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18,00 €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2 500 portions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Supprimée</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2022-08-07</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18:29</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19 600,00 €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 18,00 €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 1 100 portions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Supprimée</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2024-08-15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11:16</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4 455,00 €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18,00 €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250 portions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Supprimée</w:t>
            </w:r>
          </w:p>
        </w:tc>
      </w:tr>
    </w:tbl>
    <w:p>
      <w:pPr>
        <w:spacing w:after="80"/>
      </w:pPr>
    </w:p>
    <w:p>
      <w:pPr>
        <w:spacing w:before="0" w:after="120" w:lineRule="auto" w:line="269"/>
        <w:pBdr>
          <w:left w:val="single" w:sz="4" w:space="8" w:color="C9C2B6"/>
        </w:pBdr>
        <w:ind w:left="160"/>
      </w:pPr>
      <w:r>
        <w:rPr>
          <w:rFonts w:ascii="Georgia" w:hAnsi="Georgia"/>
          <w:b/>
          <w:i w:val="0"/>
          <w:color w:val="6B7078"/>
          <w:sz w:val="19"/>
        </w:rPr>
        <w:t>Sur quoi repose la colonne « quantité impliquée ».</w:t>
      </w:r>
      <w:r>
        <w:rPr>
          <w:rFonts w:ascii="Georgia" w:hAnsi="Georgia"/>
          <w:i w:val="0"/>
          <w:color w:val="6B7078"/>
          <w:sz w:val="19"/>
        </w:rPr>
        <w:t xml:space="preserve"> L'événement de suppression ne mémorise que le </w:t>
      </w:r>
      <w:r>
        <w:rPr>
          <w:rFonts w:ascii="Georgia" w:hAnsi="Georgia"/>
          <w:b/>
          <w:i w:val="0"/>
          <w:color w:val="6B7078"/>
          <w:sz w:val="19"/>
        </w:rPr>
        <w:t>montant</w:t>
      </w:r>
      <w:r>
        <w:rPr>
          <w:rFonts w:ascii="Georgia" w:hAnsi="Georgia"/>
          <w:i w:val="0"/>
          <w:color w:val="6B7078"/>
          <w:sz w:val="19"/>
        </w:rPr>
        <w:t xml:space="preserve"> et son horodatage, </w:t>
      </w:r>
      <w:r>
        <w:rPr>
          <w:rFonts w:ascii="Georgia" w:hAnsi="Georgia"/>
          <w:b/>
          <w:i w:val="0"/>
          <w:color w:val="6B7078"/>
          <w:sz w:val="19"/>
        </w:rPr>
        <w:t>pas l'article ni la quantité exacte</w:t>
      </w:r>
      <w:r>
        <w:rPr>
          <w:rFonts w:ascii="Georgia" w:hAnsi="Georgia"/>
          <w:i w:val="0"/>
          <w:color w:val="6B7078"/>
          <w:sz w:val="19"/>
        </w:rPr>
        <w:t xml:space="preserve">. Faute de connaître l'article, on rapporte le montant au prix d'un </w:t>
      </w:r>
      <w:r>
        <w:rPr>
          <w:rFonts w:ascii="Georgia" w:hAnsi="Georgia"/>
          <w:b/>
          <w:i w:val="0"/>
          <w:color w:val="6B7078"/>
          <w:sz w:val="19"/>
        </w:rPr>
        <w:t>plat moyen de la carte (environ 18 €)</w:t>
      </w:r>
      <w:r>
        <w:rPr>
          <w:rFonts w:ascii="Georgia" w:hAnsi="Georgia"/>
          <w:i w:val="0"/>
          <w:color w:val="6B7078"/>
          <w:sz w:val="19"/>
        </w:rPr>
        <w:t xml:space="preserve"> : c'est un </w:t>
      </w:r>
      <w:r>
        <w:rPr>
          <w:rFonts w:ascii="Georgia" w:hAnsi="Georgia"/>
          <w:b/>
          <w:i w:val="0"/>
          <w:color w:val="6B7078"/>
          <w:sz w:val="19"/>
        </w:rPr>
        <w:t>ordre de grandeur</w:t>
      </w:r>
      <w:r>
        <w:rPr>
          <w:rFonts w:ascii="Georgia" w:hAnsi="Georgia"/>
          <w:i w:val="0"/>
          <w:color w:val="6B7078"/>
          <w:sz w:val="19"/>
        </w:rPr>
        <w:t xml:space="preserve"> (montant ÷ 18 €), pas un chiffre exact, mais il suffit à montrer l'impossibilité matérielle : servir </w:t>
      </w:r>
      <w:r>
        <w:rPr>
          <w:rFonts w:ascii="Georgia" w:hAnsi="Georgia"/>
          <w:b/>
          <w:i w:val="0"/>
          <w:color w:val="6B7078"/>
          <w:sz w:val="19"/>
        </w:rPr>
        <w:t>3 800 portions</w:t>
      </w:r>
      <w:r>
        <w:rPr>
          <w:rFonts w:ascii="Georgia" w:hAnsi="Georgia"/>
          <w:i w:val="0"/>
          <w:color w:val="6B7078"/>
          <w:sz w:val="19"/>
        </w:rPr>
        <w:t xml:space="preserve"> sur une seule note (le 2022-07-26) n'a aucun sens. Quel que soit le plat retenu, l'ordre de grandeur reste de plusieurs centaines à plusieurs milliers de portions. Ces aberrations sont </w:t>
      </w:r>
      <w:r>
        <w:rPr>
          <w:rFonts w:ascii="Georgia" w:hAnsi="Georgia"/>
          <w:b/>
          <w:i w:val="0"/>
          <w:color w:val="6B7078"/>
          <w:sz w:val="19"/>
        </w:rPr>
        <w:t>rarissimes</w:t>
      </w:r>
      <w:r>
        <w:rPr>
          <w:rFonts w:ascii="Georgia" w:hAnsi="Georgia"/>
          <w:i w:val="0"/>
          <w:color w:val="6B7078"/>
          <w:sz w:val="19"/>
        </w:rPr>
        <w:t xml:space="preserve"> : sur </w:t>
      </w:r>
      <w:r>
        <w:rPr>
          <w:rFonts w:ascii="Georgia" w:hAnsi="Georgia"/>
          <w:b/>
          <w:i w:val="0"/>
          <w:color w:val="6B7078"/>
          <w:sz w:val="19"/>
        </w:rPr>
        <w:t>21 302</w:t>
      </w:r>
      <w:r>
        <w:rPr>
          <w:rFonts w:ascii="Georgia" w:hAnsi="Georgia"/>
          <w:i w:val="0"/>
          <w:color w:val="6B7078"/>
          <w:sz w:val="19"/>
        </w:rPr>
        <w:t xml:space="preserve"> suppressions au total, seules </w:t>
      </w:r>
      <w:r>
        <w:rPr>
          <w:rFonts w:ascii="Georgia" w:hAnsi="Georgia"/>
          <w:b/>
          <w:i w:val="0"/>
          <w:color w:val="6B7078"/>
          <w:sz w:val="19"/>
        </w:rPr>
        <w:t>4</w:t>
      </w:r>
      <w:r>
        <w:rPr>
          <w:rFonts w:ascii="Georgia" w:hAnsi="Georgia"/>
          <w:i w:val="0"/>
          <w:color w:val="6B7078"/>
          <w:sz w:val="19"/>
        </w:rPr>
        <w:t xml:space="preserve"> dépassent 1 000 € et </w:t>
      </w:r>
      <w:r>
        <w:rPr>
          <w:rFonts w:ascii="Georgia" w:hAnsi="Georgia"/>
          <w:b/>
          <w:i w:val="0"/>
          <w:color w:val="6B7078"/>
          <w:sz w:val="19"/>
        </w:rPr>
        <w:t>12</w:t>
      </w:r>
      <w:r>
        <w:rPr>
          <w:rFonts w:ascii="Georgia" w:hAnsi="Georgia"/>
          <w:i w:val="0"/>
          <w:color w:val="6B7078"/>
          <w:sz w:val="19"/>
        </w:rPr>
        <w:t xml:space="preserve"> dépassent 200 € (médiane d'une suppression : </w:t>
      </w:r>
      <w:r>
        <w:rPr>
          <w:rFonts w:ascii="Georgia" w:hAnsi="Georgia"/>
          <w:b/>
          <w:i w:val="0"/>
          <w:color w:val="6B7078"/>
          <w:sz w:val="19"/>
        </w:rPr>
        <w:t>8,70 €</w:t>
      </w:r>
      <w:r>
        <w:rPr>
          <w:rFonts w:ascii="Georgia" w:hAnsi="Georgia"/>
          <w:i w:val="0"/>
          <w:color w:val="6B7078"/>
          <w:sz w:val="19"/>
        </w:rPr>
        <w:t>). Le détail et la réconciliation complète des suppressions figurent au grief « Suppressions de notes » (1.1) et « Fichiers Événement et Règlement » (1.6).</w:t>
      </w:r>
    </w:p>
    <w:p>
      <w:pPr>
        <w:pStyle w:val="Heading3"/>
      </w:pPr>
      <w:r>
        <w:rPr>
          <w:rFonts w:ascii="Georgia" w:hAnsi="Georgia"/>
        </w:rPr>
        <w:t>Partie 2 : Les quantités inférieures à 1 : des partages d'addition</w:t>
      </w:r>
    </w:p>
    <w:p>
      <w:pPr>
        <w:spacing w:before="0" w:after="120" w:lineRule="auto" w:line="269"/>
      </w:pPr>
      <w:r>
        <w:rPr>
          <w:rFonts w:ascii="Georgia" w:hAnsi="Georgia"/>
          <w:i/>
          <w:color w:val="6B7078"/>
          <w:sz w:val="19"/>
        </w:rPr>
        <w:t>Une fraction = un article partagé entre N convives (0,50 = à 2, 0,33 = à 3…)</w:t>
      </w:r>
    </w:p>
    <w:p>
      <w:pPr>
        <w:spacing w:before="0" w:after="120" w:lineRule="auto" w:line="269"/>
      </w:pPr>
      <w:r>
        <w:rPr>
          <w:rFonts w:ascii="Georgia" w:hAnsi="Georgia"/>
          <w:i w:val="0"/>
          <w:color w:val="222222"/>
          <w:sz w:val="21"/>
        </w:rPr>
        <w:t xml:space="preserve">Une quantité inférieure à 1 n'est pas une anomalie : c'est un </w:t>
      </w:r>
      <w:r>
        <w:rPr>
          <w:rFonts w:ascii="Georgia" w:hAnsi="Georgia"/>
          <w:b/>
          <w:i w:val="0"/>
          <w:color w:val="222222"/>
          <w:sz w:val="21"/>
        </w:rPr>
        <w:t>article partagé</w:t>
      </w:r>
      <w:r>
        <w:rPr>
          <w:rFonts w:ascii="Georgia" w:hAnsi="Georgia"/>
          <w:i w:val="0"/>
          <w:color w:val="222222"/>
          <w:sz w:val="21"/>
        </w:rPr>
        <w:t xml:space="preserve">. Quand des convives se partagent une addition, le logiciel </w:t>
      </w:r>
      <w:r>
        <w:rPr>
          <w:rFonts w:ascii="Georgia" w:hAnsi="Georgia"/>
          <w:b/>
          <w:i w:val="0"/>
          <w:color w:val="222222"/>
          <w:sz w:val="21"/>
        </w:rPr>
        <w:t>divise chaque article par le nombre de convives</w:t>
      </w:r>
      <w:r>
        <w:rPr>
          <w:rFonts w:ascii="Georgia" w:hAnsi="Georgia"/>
          <w:i w:val="0"/>
          <w:color w:val="222222"/>
          <w:sz w:val="21"/>
        </w:rPr>
        <w:t xml:space="preserve"> : 0,50 = partagé à 2, 0,33 = à 3, 0,25 = à 4, 0,20 = à 5, 0,16/0,17 = à 6, 0,14 = à 7. Ce sont toutes des fractions </w:t>
      </w:r>
      <w:r>
        <w:rPr>
          <w:rFonts w:ascii="Georgia" w:hAnsi="Georgia"/>
          <w:b/>
          <w:i w:val="0"/>
          <w:color w:val="222222"/>
          <w:sz w:val="21"/>
        </w:rPr>
        <w:t>1/N</w:t>
      </w:r>
      <w:r>
        <w:rPr>
          <w:rFonts w:ascii="Georgia" w:hAnsi="Georgia"/>
          <w:i w:val="0"/>
          <w:color w:val="222222"/>
          <w:sz w:val="21"/>
        </w:rPr>
        <w:t>, et leur somme reconstitue exactement le total du ticket.</w:t>
      </w:r>
    </w:p>
    <w:p>
      <w:pPr>
        <w:spacing w:before="0" w:after="120" w:lineRule="auto" w:line="269"/>
      </w:pPr>
      <w:r>
        <w:rPr>
          <w:rFonts w:ascii="Georgia" w:hAnsi="Georgia"/>
          <w:b/>
          <w:i w:val="0"/>
          <w:color w:val="222222"/>
          <w:sz w:val="21"/>
        </w:rPr>
        <w:t>L'exemple même du service se retourne contre lui.</w:t>
      </w:r>
      <w:r>
        <w:rPr>
          <w:rFonts w:ascii="Georgia" w:hAnsi="Georgia"/>
          <w:i w:val="0"/>
          <w:color w:val="222222"/>
          <w:sz w:val="21"/>
        </w:rPr>
        <w:t xml:space="preserve"> Pour la table 13 du 14 avril 2022, le service dit ne pas retrouver « l'autre moitié » des articles à 0,50. Or cette moitié est la </w:t>
      </w:r>
      <w:r>
        <w:rPr>
          <w:rFonts w:ascii="Georgia" w:hAnsi="Georgia"/>
          <w:b/>
          <w:i w:val="0"/>
          <w:color w:val="222222"/>
          <w:sz w:val="21"/>
        </w:rPr>
        <w:t>note suivante (n° 14)</w:t>
      </w:r>
      <w:r>
        <w:rPr>
          <w:rFonts w:ascii="Georgia" w:hAnsi="Georgia"/>
          <w:i w:val="0"/>
          <w:color w:val="222222"/>
          <w:sz w:val="21"/>
        </w:rPr>
        <w:t xml:space="preserve">, émise </w:t>
      </w:r>
      <w:r>
        <w:rPr>
          <w:rFonts w:ascii="Georgia" w:hAnsi="Georgia"/>
          <w:b/>
          <w:i w:val="0"/>
          <w:color w:val="222222"/>
          <w:sz w:val="21"/>
        </w:rPr>
        <w:t>une minute plus tard</w:t>
      </w:r>
      <w:r>
        <w:rPr>
          <w:rFonts w:ascii="Georgia" w:hAnsi="Georgia"/>
          <w:i w:val="0"/>
          <w:color w:val="222222"/>
          <w:sz w:val="21"/>
        </w:rPr>
        <w:t xml:space="preserve"> : un ticket </w:t>
      </w:r>
      <w:r>
        <w:rPr>
          <w:rFonts w:ascii="Georgia" w:hAnsi="Georgia"/>
          <w:b/>
          <w:i w:val="0"/>
          <w:color w:val="222222"/>
          <w:sz w:val="21"/>
        </w:rPr>
        <w:t>rigoureusement identique</w:t>
      </w:r>
      <w:r>
        <w:rPr>
          <w:rFonts w:ascii="Georgia" w:hAnsi="Georgia"/>
          <w:i w:val="0"/>
          <w:color w:val="222222"/>
          <w:sz w:val="21"/>
        </w:rPr>
        <w:t xml:space="preserve"> (mêmes articles à 0,50, même total). Deux convives ont partagé la table, chacun sa note. La « moitié manquante » était le ticket d'à côté.</w:t>
      </w:r>
    </w:p>
    <w:p>
      <w:pPr>
        <w:spacing w:before="0" w:after="60" w:lineRule="auto" w:line="269"/>
      </w:pPr>
      <w:r>
        <w:rPr>
          <w:rFonts w:ascii="Georgia" w:hAnsi="Georgia"/>
          <w:i w:val="0"/>
          <w:color w:val="B45309"/>
          <w:sz w:val="19"/>
        </w:rPr>
        <w:t>14/04/2022 : note 13 (citée par le service), total 26,45 €</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Article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Quantité</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unitaire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Montant</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Cidre Bouché Brut</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14,00 €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7,00 €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Expresso</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2,20 €</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FRELEE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18,60 €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9,30 €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CABRICHOU</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15,90 €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7,95 €</w:t>
            </w:r>
          </w:p>
        </w:tc>
      </w:tr>
    </w:tbl>
    <w:p>
      <w:pPr>
        <w:spacing w:after="80"/>
      </w:pPr>
    </w:p>
    <w:p>
      <w:pPr>
        <w:spacing w:before="0" w:after="60" w:lineRule="auto" w:line="269"/>
      </w:pPr>
      <w:r>
        <w:rPr>
          <w:rFonts w:ascii="Georgia" w:hAnsi="Georgia"/>
          <w:i w:val="0"/>
          <w:color w:val="B45309"/>
          <w:sz w:val="19"/>
        </w:rPr>
        <w:t>14/04/2022 : note 14, émise à 12:44 : la « moitié manquante », total 26,45 €</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Article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Quantité</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unitaire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Montant</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Cidre Bouché Brut</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14,00 €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7,00 €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Expresso</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2,20 €</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FRELEE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18,60 €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9,30 €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CABRICHOU</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15,90 €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7,95 €</w:t>
            </w:r>
          </w:p>
        </w:tc>
      </w:tr>
    </w:tbl>
    <w:p>
      <w:pPr>
        <w:spacing w:after="80"/>
      </w:pPr>
    </w:p>
    <w:p>
      <w:pPr>
        <w:spacing w:before="0" w:after="120" w:lineRule="auto" w:line="269"/>
      </w:pPr>
      <w:r>
        <w:rPr>
          <w:rFonts w:ascii="Georgia" w:hAnsi="Georgia"/>
          <w:i w:val="0"/>
          <w:color w:val="222222"/>
          <w:sz w:val="21"/>
        </w:rPr>
        <w:t xml:space="preserve">Les fractions que le service juge « inexplicables » suivent </w:t>
      </w:r>
      <w:r>
        <w:rPr>
          <w:rFonts w:ascii="Georgia" w:hAnsi="Georgia"/>
          <w:b/>
          <w:i w:val="0"/>
          <w:color w:val="222222"/>
          <w:sz w:val="21"/>
        </w:rPr>
        <w:t>exactement</w:t>
      </w:r>
      <w:r>
        <w:rPr>
          <w:rFonts w:ascii="Georgia" w:hAnsi="Georgia"/>
          <w:i w:val="0"/>
          <w:color w:val="222222"/>
          <w:sz w:val="21"/>
        </w:rPr>
        <w:t xml:space="preserve"> la même logique, pour des tablées plus nombreuses. </w:t>
      </w:r>
      <w:r>
        <w:rPr>
          <w:rFonts w:ascii="Georgia" w:hAnsi="Georgia"/>
          <w:b/>
          <w:i w:val="0"/>
          <w:color w:val="222222"/>
          <w:sz w:val="21"/>
        </w:rPr>
        <w:t>« 0,19 » n'existe d'ailleurs pas</w:t>
      </w:r>
      <w:r>
        <w:rPr>
          <w:rFonts w:ascii="Georgia" w:hAnsi="Georgia"/>
          <w:i w:val="0"/>
          <w:color w:val="222222"/>
          <w:sz w:val="21"/>
        </w:rPr>
        <w:t xml:space="preserve"> dans les données : il s'agit d'une lecture (ou d'un arrondi) de </w:t>
      </w:r>
      <w:r>
        <w:rPr>
          <w:rFonts w:ascii="Georgia" w:hAnsi="Georgia"/>
          <w:b/>
          <w:i w:val="0"/>
          <w:color w:val="222222"/>
          <w:sz w:val="21"/>
        </w:rPr>
        <w:t>0,20 = 1/5</w:t>
      </w:r>
      <w:r>
        <w:rPr>
          <w:rFonts w:ascii="Georgia" w:hAnsi="Georgia"/>
          <w:i w:val="0"/>
          <w:color w:val="222222"/>
          <w:sz w:val="21"/>
        </w:rPr>
        <w:t xml:space="preserve"> (partage à 5) ou de </w:t>
      </w:r>
      <w:r>
        <w:rPr>
          <w:rFonts w:ascii="Georgia" w:hAnsi="Georgia"/>
          <w:b/>
          <w:i w:val="0"/>
          <w:color w:val="222222"/>
          <w:sz w:val="21"/>
        </w:rPr>
        <w:t>0,16 = 1/6</w:t>
      </w:r>
      <w:r>
        <w:rPr>
          <w:rFonts w:ascii="Georgia" w:hAnsi="Georgia"/>
          <w:i w:val="0"/>
          <w:color w:val="222222"/>
          <w:sz w:val="21"/>
        </w:rPr>
        <w:t xml:space="preserve"> (partage à 6). Voici la répartition réelle de toutes les quantités fractionnaires de la caisse, chacune égale à 1/N :</w:t>
      </w:r>
    </w:p>
    <w:p>
      <w:pPr>
        <w:spacing w:before="0" w:after="60" w:lineRule="auto" w:line="269"/>
      </w:pPr>
      <w:r>
        <w:rPr>
          <w:rFonts w:ascii="Georgia" w:hAnsi="Georgia"/>
          <w:i w:val="0"/>
          <w:color w:val="B45309"/>
          <w:sz w:val="19"/>
        </w:rPr>
        <w:t>Toutes les quantités fractionnaires = des partages à N convives (3 exercices)</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Type de partage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Fraction unitaire</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Fractions observées</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Lignes</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Notes</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Partage à 2</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1/2</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0,5 ; 1,5 ; 2,5 ; 3,5 ; 4,5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9 804</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1 781</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Partage à 3</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1/3</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0,33 ; 0,34 ; 0,66 ; 0,67 ; 1,33 ; 1,67 ; 3,33</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502</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81</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Partage à 4</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1/4</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0,25 ; 0,75 ; 1,25 ; 1,75 ; 2,25 ; 5,25 ; 6,75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340</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58</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Partage à 5</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1/5</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0,2 ; 0,4 ; 0,6 ; 0,8 ; 1,6 ; 2,4 ; 3,2</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208</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Partage à 6</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1/6</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0,16 ; 0,17 ; 0,83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7</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Partage à 7</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1/7</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0,14 ; 0,15 ; 0,28 ; 0,29 ; 0,43</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159</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Partage à 12</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1/12</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0,42</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r>
    </w:tbl>
    <w:p>
      <w:pPr>
        <w:spacing w:after="80"/>
      </w:pPr>
    </w:p>
    <w:p>
      <w:pPr>
        <w:spacing w:before="0" w:after="120" w:lineRule="auto" w:line="269"/>
      </w:pPr>
      <w:r>
        <w:rPr>
          <w:rFonts w:ascii="Georgia" w:hAnsi="Georgia"/>
          <w:i w:val="0"/>
          <w:color w:val="222222"/>
          <w:sz w:val="21"/>
        </w:rPr>
        <w:t xml:space="preserve">Exemple d'un </w:t>
      </w:r>
      <w:r>
        <w:rPr>
          <w:rFonts w:ascii="Georgia" w:hAnsi="Georgia"/>
          <w:b/>
          <w:i w:val="0"/>
          <w:color w:val="222222"/>
          <w:sz w:val="21"/>
        </w:rPr>
        <w:t>partage à 5</w:t>
      </w:r>
      <w:r>
        <w:rPr>
          <w:rFonts w:ascii="Georgia" w:hAnsi="Georgia"/>
          <w:i w:val="0"/>
          <w:color w:val="222222"/>
          <w:sz w:val="21"/>
        </w:rPr>
        <w:t xml:space="preserve"> (2023-03-04, note 28, 20:13) : 15 articles tous en 0,2 / 0,4 / 0,8 (1/5 et ses multiples), dont la somme (</w:t>
      </w:r>
      <w:r>
        <w:rPr>
          <w:rFonts w:ascii="Georgia" w:hAnsi="Georgia"/>
          <w:b/>
          <w:i w:val="0"/>
          <w:color w:val="222222"/>
          <w:sz w:val="21"/>
        </w:rPr>
        <w:t>38,54 €</w:t>
      </w:r>
      <w:r>
        <w:rPr>
          <w:rFonts w:ascii="Georgia" w:hAnsi="Georgia"/>
          <w:i w:val="0"/>
          <w:color w:val="222222"/>
          <w:sz w:val="21"/>
        </w:rPr>
        <w:t xml:space="preserve">) égale </w:t>
      </w:r>
      <w:r>
        <w:rPr>
          <w:rFonts w:ascii="Georgia" w:hAnsi="Georgia"/>
          <w:b/>
          <w:i w:val="0"/>
          <w:color w:val="222222"/>
          <w:sz w:val="21"/>
        </w:rPr>
        <w:t>exactement</w:t>
      </w:r>
      <w:r>
        <w:rPr>
          <w:rFonts w:ascii="Georgia" w:hAnsi="Georgia"/>
          <w:i w:val="0"/>
          <w:color w:val="222222"/>
          <w:sz w:val="21"/>
        </w:rPr>
        <w:t xml:space="preserve"> le total du ticket (</w:t>
      </w:r>
      <w:r>
        <w:rPr>
          <w:rFonts w:ascii="Georgia" w:hAnsi="Georgia"/>
          <w:b/>
          <w:i w:val="0"/>
          <w:color w:val="222222"/>
          <w:sz w:val="21"/>
        </w:rPr>
        <w:t>38,54 €</w:t>
      </w:r>
      <w:r>
        <w:rPr>
          <w:rFonts w:ascii="Georgia" w:hAnsi="Georgia"/>
          <w:i w:val="0"/>
          <w:color w:val="222222"/>
          <w:sz w:val="21"/>
        </w:rPr>
        <w:t xml:space="preserve">). Il existe même un </w:t>
      </w:r>
      <w:r>
        <w:rPr>
          <w:rFonts w:ascii="Georgia" w:hAnsi="Georgia"/>
          <w:b/>
          <w:i w:val="0"/>
          <w:color w:val="222222"/>
          <w:sz w:val="21"/>
        </w:rPr>
        <w:t>partage à 7</w:t>
      </w:r>
      <w:r>
        <w:rPr>
          <w:rFonts w:ascii="Georgia" w:hAnsi="Georgia"/>
          <w:i w:val="0"/>
          <w:color w:val="222222"/>
          <w:sz w:val="21"/>
        </w:rPr>
        <w:t xml:space="preserve"> (2023-03-10, note 15) : 23 articles en 0,14 / 0,28 / 0,42.</w:t>
      </w:r>
    </w:p>
    <w:p>
      <w:pPr>
        <w:spacing w:before="0" w:after="60" w:lineRule="auto" w:line="269"/>
      </w:pPr>
      <w:r>
        <w:rPr>
          <w:rFonts w:ascii="Georgia" w:hAnsi="Georgia"/>
          <w:i w:val="0"/>
          <w:color w:val="B45309"/>
          <w:sz w:val="19"/>
        </w:rPr>
        <w:t>2023-03-04 : note 28 : un repas partagé à 5 (total 38,54 €)</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Article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Quantité</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unitaire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Montant</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Gewurztraminer Le ve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7,00 €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2,80 €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Whisky L.J (4cl)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5,80 €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1,16 €</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Sirop à l'eau</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2,20 €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0,44 €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Pinte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7,80 €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1,56 €</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MACHON GOURMET</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25,00 €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10,00 €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POULET JURASSIENNE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18,60 €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3,72 €</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Fondue Jurassienne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16,90 €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6,76 €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POMMES FRITES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0,4</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3,90 €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1,56 €</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Assortiment charcute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8,90 €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1,78 €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Pichet 50cl vin</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9,80 €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1,96 €</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Crêpe sucrée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2,90 €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1,16 €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La</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8,50 €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1,70 €</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Ré</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7,00 €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1,40 €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TENDRESSE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3,90 €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0,78 €</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Expresso</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0,8</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2,20 €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1,76 €</w:t>
            </w:r>
          </w:p>
        </w:tc>
      </w:tr>
    </w:tbl>
    <w:p>
      <w:pPr>
        <w:spacing w:after="80"/>
      </w:pPr>
    </w:p>
    <w:p>
      <w:pPr>
        <w:spacing w:before="0" w:after="120" w:lineRule="auto" w:line="269"/>
        <w:pBdr>
          <w:left w:val="single" w:sz="4" w:space="8" w:color="C9C2B6"/>
        </w:pBdr>
        <w:ind w:left="160"/>
      </w:pPr>
      <w:r>
        <w:rPr>
          <w:rFonts w:ascii="Georgia" w:hAnsi="Georgia"/>
          <w:i w:val="0"/>
          <w:color w:val="6B7078"/>
          <w:sz w:val="19"/>
        </w:rPr>
        <w:t xml:space="preserve">Ces fractions sont </w:t>
      </w:r>
      <w:r>
        <w:rPr>
          <w:rFonts w:ascii="Georgia" w:hAnsi="Georgia"/>
          <w:b/>
          <w:i w:val="0"/>
          <w:color w:val="6B7078"/>
          <w:sz w:val="19"/>
        </w:rPr>
        <w:t>marginales et tracées</w:t>
      </w:r>
      <w:r>
        <w:rPr>
          <w:rFonts w:ascii="Georgia" w:hAnsi="Georgia"/>
          <w:i w:val="0"/>
          <w:color w:val="6B7078"/>
          <w:sz w:val="19"/>
        </w:rPr>
        <w:t xml:space="preserve"> : seules </w:t>
      </w:r>
      <w:r>
        <w:rPr>
          <w:rFonts w:ascii="Georgia" w:hAnsi="Georgia"/>
          <w:b/>
          <w:i w:val="0"/>
          <w:color w:val="6B7078"/>
          <w:sz w:val="19"/>
        </w:rPr>
        <w:t>167 notes</w:t>
      </w:r>
      <w:r>
        <w:rPr>
          <w:rFonts w:ascii="Georgia" w:hAnsi="Georgia"/>
          <w:i w:val="0"/>
          <w:color w:val="6B7078"/>
          <w:sz w:val="19"/>
        </w:rPr>
        <w:t xml:space="preserve"> (environ </w:t>
      </w:r>
      <w:r>
        <w:rPr>
          <w:rFonts w:ascii="Georgia" w:hAnsi="Georgia"/>
          <w:b/>
          <w:i w:val="0"/>
          <w:color w:val="6B7078"/>
          <w:sz w:val="19"/>
        </w:rPr>
        <w:t>1 %</w:t>
      </w:r>
      <w:r>
        <w:rPr>
          <w:rFonts w:ascii="Georgia" w:hAnsi="Georgia"/>
          <w:i w:val="0"/>
          <w:color w:val="6B7078"/>
          <w:sz w:val="19"/>
        </w:rPr>
        <w:t xml:space="preserve"> des 16 610 notes) portent une fraction autre que 0,50, et </w:t>
      </w:r>
      <w:r>
        <w:rPr>
          <w:rFonts w:ascii="Georgia" w:hAnsi="Georgia"/>
          <w:b/>
          <w:i w:val="0"/>
          <w:color w:val="6B7078"/>
          <w:sz w:val="19"/>
        </w:rPr>
        <w:t>plus de 99 %</w:t>
      </w:r>
      <w:r>
        <w:rPr>
          <w:rFonts w:ascii="Georgia" w:hAnsi="Georgia"/>
          <w:i w:val="0"/>
          <w:color w:val="6B7078"/>
          <w:sz w:val="19"/>
        </w:rPr>
        <w:t xml:space="preserve"> d'entre elles se réconcilient </w:t>
      </w:r>
      <w:r>
        <w:rPr>
          <w:rFonts w:ascii="Georgia" w:hAnsi="Georgia"/>
          <w:b/>
          <w:i w:val="0"/>
          <w:color w:val="6B7078"/>
          <w:sz w:val="19"/>
        </w:rPr>
        <w:t>au centime</w:t>
      </w:r>
      <w:r>
        <w:rPr>
          <w:rFonts w:ascii="Georgia" w:hAnsi="Georgia"/>
          <w:i w:val="0"/>
          <w:color w:val="6B7078"/>
          <w:sz w:val="19"/>
        </w:rPr>
        <w:t xml:space="preserve"> (somme des lignes = total encaissé du ticket). Loin d'occulter du chiffre d'affaires, ces quantités </w:t>
      </w:r>
      <w:r>
        <w:rPr>
          <w:rFonts w:ascii="Georgia" w:hAnsi="Georgia"/>
          <w:b/>
          <w:i w:val="0"/>
          <w:color w:val="6B7078"/>
          <w:sz w:val="19"/>
        </w:rPr>
        <w:t>tracent intégralement</w:t>
      </w:r>
      <w:r>
        <w:rPr>
          <w:rFonts w:ascii="Georgia" w:hAnsi="Georgia"/>
          <w:i w:val="0"/>
          <w:color w:val="6B7078"/>
          <w:sz w:val="19"/>
        </w:rPr>
        <w:t xml:space="preserve"> l'encaissement : c'est l'inverse d'une dissimulation.</w:t>
      </w:r>
    </w:p>
    <w:p>
      <w:pPr>
        <w:spacing w:before="0" w:after="40" w:lineRule="auto" w:line="269"/>
      </w:pPr>
      <w:r>
        <w:rPr>
          <w:rFonts w:ascii="Georgia" w:hAnsi="Georgia"/>
          <w:i w:val="0"/>
          <w:color w:val="222222"/>
          <w:sz w:val="19"/>
        </w:rPr>
        <w:t>Suppressions à montant anormal (partie 1), répartition des fractions = partages à N, et notes-exemples détaillées (parties 2a et 2b).</w:t>
      </w:r>
    </w:p>
    <w:p>
      <w:pPr>
        <w:spacing w:before="0" w:after="20" w:lineRule="auto" w:line="269"/>
        <w:ind w:left="200"/>
      </w:pPr>
      <w:r>
        <w:rPr>
          <w:rFonts w:ascii="Georgia" w:hAnsi="Georgia"/>
          <w:color w:val="B45309"/>
          <w:sz w:val="20"/>
        </w:rPr>
        <w:t xml:space="preserve">▸ </w:t>
      </w:r>
      <w:r>
        <w:rPr>
          <w:rFonts w:ascii="Georgia" w:hAnsi="Georgia"/>
          <w:b/>
          <w:color w:val="222222"/>
          <w:sz w:val="20"/>
        </w:rPr>
        <w:t>08-rf-quantites-anormales.xlsx</w:t>
      </w:r>
    </w:p>
    <w:p>
      <w:pPr>
        <w:spacing w:after="80"/>
      </w:pPr>
    </w:p>
    <w:p>
      <w:pPr>
        <w:pStyle w:val="Heading3"/>
      </w:pPr>
      <w:r>
        <w:rPr>
          <w:rFonts w:ascii="Georgia" w:hAnsi="Georgia"/>
        </w:rPr>
        <w:t>Conclusion</w:t>
      </w:r>
    </w:p>
    <w:p>
      <w:pPr>
        <w:spacing w:before="0" w:after="120" w:lineRule="auto" w:line="269"/>
      </w:pPr>
      <w:r>
        <w:rPr>
          <w:rFonts w:ascii="Georgia" w:hAnsi="Georgia"/>
          <w:i w:val="0"/>
          <w:color w:val="222222"/>
          <w:sz w:val="21"/>
        </w:rPr>
        <w:t xml:space="preserve">Les deux types de quantités « anormales » sont innocents et de natures opposées. Les quantités </w:t>
      </w:r>
      <w:r>
        <w:rPr>
          <w:rFonts w:ascii="Georgia" w:hAnsi="Georgia"/>
          <w:b/>
          <w:i w:val="0"/>
          <w:color w:val="222222"/>
          <w:sz w:val="21"/>
        </w:rPr>
        <w:t>élevées</w:t>
      </w:r>
      <w:r>
        <w:rPr>
          <w:rFonts w:ascii="Georgia" w:hAnsi="Georgia"/>
          <w:i w:val="0"/>
          <w:color w:val="222222"/>
          <w:sz w:val="21"/>
        </w:rPr>
        <w:t xml:space="preserve"> sont de rares </w:t>
      </w:r>
      <w:r>
        <w:rPr>
          <w:rFonts w:ascii="Georgia" w:hAnsi="Georgia"/>
          <w:b/>
          <w:i w:val="0"/>
          <w:color w:val="222222"/>
          <w:sz w:val="21"/>
        </w:rPr>
        <w:t>fautes de frappe</w:t>
      </w:r>
      <w:r>
        <w:rPr>
          <w:rFonts w:ascii="Georgia" w:hAnsi="Georgia"/>
          <w:i w:val="0"/>
          <w:color w:val="222222"/>
          <w:sz w:val="21"/>
        </w:rPr>
        <w:t xml:space="preserve">, supprimées le jour même, jamais dans le CA. Les quantités </w:t>
      </w:r>
      <w:r>
        <w:rPr>
          <w:rFonts w:ascii="Georgia" w:hAnsi="Georgia"/>
          <w:b/>
          <w:i w:val="0"/>
          <w:color w:val="222222"/>
          <w:sz w:val="21"/>
        </w:rPr>
        <w:t>inférieures à 1</w:t>
      </w:r>
      <w:r>
        <w:rPr>
          <w:rFonts w:ascii="Georgia" w:hAnsi="Georgia"/>
          <w:i w:val="0"/>
          <w:color w:val="222222"/>
          <w:sz w:val="21"/>
        </w:rPr>
        <w:t xml:space="preserve"> sont des </w:t>
      </w:r>
      <w:r>
        <w:rPr>
          <w:rFonts w:ascii="Georgia" w:hAnsi="Georgia"/>
          <w:b/>
          <w:i w:val="0"/>
          <w:color w:val="222222"/>
          <w:sz w:val="21"/>
        </w:rPr>
        <w:t>partages d'addition</w:t>
      </w:r>
      <w:r>
        <w:rPr>
          <w:rFonts w:ascii="Georgia" w:hAnsi="Georgia"/>
          <w:i w:val="0"/>
          <w:color w:val="222222"/>
          <w:sz w:val="21"/>
        </w:rPr>
        <w:t xml:space="preserve"> (1/N convives) qui reconstituent au centime le total encaissé : l'exemple « table 13 » du service trouve sa moitié sur la note 14. Aucune de ces quantités ne révèle de recette dissimulée ; le grief « non probante » sur ce fondement n'est pas établi.</w:t>
      </w: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Pour solidifier</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Partie 1 : ne pas sur-jouer le décompte par article (l'export ne stocke que le montant supprimé) ; le montant absurde suffit. Croiser avec les griefs 1.1 et 1.6 sans compter deux fois la même erreur. Partie 2 : le couple note 13 / note 14 du 14/04/2022 est la meilleure réfutation (la « moitié manquante » est le ticket suivant) ; tenir prête la liste des 167 notes fractionnées et leur réconciliation au centime. Retirer cet encart de toute version remise.</w:t>
            </w:r>
          </w:p>
        </w:tc>
      </w:tr>
    </w:tbl>
    <w:p>
      <w:pPr>
        <w:spacing w:after="40"/>
      </w:pPr>
    </w:p>
    <w:p>
      <w:r>
        <w:br w:type="page"/>
      </w:r>
    </w:p>
    <w:p>
      <w:pPr>
        <w:pStyle w:val="Heading2"/>
      </w:pPr>
      <w:bookmarkStart w:id="5" w:name="_Toc0005"/>
      <w:r>
        <w:rPr>
          <w:rFonts w:ascii="Georgia" w:hAnsi="Georgia"/>
        </w:rPr>
        <w:t>Inventaire de stocks (jugé absent ou incomplet)</w:t>
      </w:r>
      <w:bookmarkEnd w:id="5"/>
    </w:p>
    <w:p>
      <w:pPr>
        <w:spacing w:before="0" w:after="120" w:lineRule="auto" w:line="269"/>
      </w:pPr>
      <w:r>
        <w:rPr>
          <w:rFonts w:ascii="Georgia" w:hAnsi="Georgia"/>
          <w:i w:val="0"/>
          <w:color w:val="6B7078"/>
          <w:sz w:val="18"/>
        </w:rPr>
        <w:t>Proposition p. 14-16 (rejet 1/3)</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L’absence d’inventaire détaillé empêcherait de contrôler la comptabilité matière.</w:t>
            </w:r>
          </w:p>
        </w:tc>
      </w:tr>
    </w:tbl>
    <w:p>
      <w:pPr>
        <w:spacing w:after="40"/>
      </w:pPr>
    </w:p>
    <w:p>
      <w:pPr>
        <w:spacing w:before="0" w:after="160" w:lineRule="auto" w:line="269"/>
      </w:pPr>
      <w:r>
        <w:rPr>
          <w:rFonts w:ascii="Georgia" w:hAnsi="Georgia"/>
          <w:b/>
          <w:i w:val="0"/>
          <w:color w:val="222222"/>
          <w:sz w:val="23"/>
        </w:rPr>
        <w:t>L’inventaire physique des 3 fins d’exercice est disponible et détaillé ; il montre un stock stable, ce qui ferme le bilan matière.</w:t>
      </w:r>
    </w:p>
    <w:p>
      <w:pPr>
        <w:pStyle w:val="Heading3"/>
      </w:pPr>
      <w:r>
        <w:rPr>
          <w:rFonts w:ascii="Georgia" w:hAnsi="Georgia"/>
        </w:rPr>
        <w:t>Ce que soutient l'administration</w:t>
      </w:r>
    </w:p>
    <w:p>
      <w:pPr>
        <w:spacing w:before="0" w:after="120" w:lineRule="auto" w:line="269"/>
      </w:pPr>
      <w:r>
        <w:rPr>
          <w:rFonts w:ascii="Georgia" w:hAnsi="Georgia"/>
          <w:i/>
          <w:color w:val="6B7078"/>
          <w:sz w:val="19"/>
        </w:rPr>
        <w:t>Inventaire de stocks juge incomplet (Proposition de rectification 3924, p. 14 a 16, rejet 1/3, point I).</w:t>
      </w:r>
    </w:p>
    <w:p>
      <w:pPr>
        <w:spacing w:before="0" w:after="120" w:lineRule="auto" w:line="269"/>
      </w:pPr>
      <w:r>
        <w:rPr>
          <w:rFonts w:ascii="Georgia" w:hAnsi="Georgia"/>
          <w:b/>
          <w:i w:val="0"/>
          <w:color w:val="222222"/>
          <w:sz w:val="21"/>
        </w:rPr>
        <w:t>Situation constatée.</w:t>
      </w:r>
      <w:r>
        <w:rPr>
          <w:rFonts w:ascii="Georgia" w:hAnsi="Georgia"/>
          <w:i w:val="0"/>
          <w:color w:val="222222"/>
          <w:sz w:val="21"/>
        </w:rPr>
        <w:t xml:space="preserve"> Le vérificateur indique (p. 14) avoir « </w:t>
      </w:r>
      <w:r>
        <w:rPr>
          <w:rFonts w:ascii="Georgia" w:hAnsi="Georgia"/>
          <w:b/>
          <w:i w:val="0"/>
          <w:color w:val="222222"/>
          <w:sz w:val="21"/>
        </w:rPr>
        <w:t>pu consulter et obtenir les inventaires de stocks</w:t>
      </w:r>
      <w:r>
        <w:rPr>
          <w:rFonts w:ascii="Georgia" w:hAnsi="Georgia"/>
          <w:i w:val="0"/>
          <w:color w:val="222222"/>
          <w:sz w:val="21"/>
        </w:rPr>
        <w:t xml:space="preserve"> » auprès du cabinet comptable AGC, et reprend une partie de leurs informations (les liquides) en annexe A. Il relève ensuite un défaut unique : « les stocks remis, </w:t>
      </w:r>
      <w:r>
        <w:rPr>
          <w:rFonts w:ascii="Georgia" w:hAnsi="Georgia"/>
          <w:b/>
          <w:i w:val="0"/>
          <w:color w:val="222222"/>
          <w:sz w:val="21"/>
        </w:rPr>
        <w:t>hormis celui du 31/03/2022</w:t>
      </w:r>
      <w:r>
        <w:rPr>
          <w:rFonts w:ascii="Georgia" w:hAnsi="Georgia"/>
          <w:i w:val="0"/>
          <w:color w:val="222222"/>
          <w:sz w:val="21"/>
        </w:rPr>
        <w:t xml:space="preserve">, apparaissent comme incomplets dans le sens où ils </w:t>
      </w:r>
      <w:r>
        <w:rPr>
          <w:rFonts w:ascii="Georgia" w:hAnsi="Georgia"/>
          <w:b/>
          <w:i w:val="0"/>
          <w:color w:val="222222"/>
          <w:sz w:val="21"/>
        </w:rPr>
        <w:t>n'indiquent pas toujours les volumes des boissons</w:t>
      </w:r>
      <w:r>
        <w:rPr>
          <w:rFonts w:ascii="Georgia" w:hAnsi="Georgia"/>
          <w:i w:val="0"/>
          <w:color w:val="222222"/>
          <w:sz w:val="21"/>
        </w:rPr>
        <w:t xml:space="preserve"> ».</w:t>
      </w:r>
    </w:p>
    <w:p>
      <w:pPr>
        <w:spacing w:before="0" w:after="120" w:lineRule="auto" w:line="269"/>
      </w:pPr>
      <w:r>
        <w:rPr>
          <w:rFonts w:ascii="Georgia" w:hAnsi="Georgia"/>
          <w:b/>
          <w:i w:val="0"/>
          <w:color w:val="222222"/>
          <w:sz w:val="21"/>
        </w:rPr>
        <w:t>Législation invoquée.</w:t>
      </w:r>
      <w:r>
        <w:rPr>
          <w:rFonts w:ascii="Georgia" w:hAnsi="Georgia"/>
          <w:i w:val="0"/>
          <w:color w:val="222222"/>
          <w:sz w:val="21"/>
        </w:rPr>
        <w:t xml:space="preserve"> Le rapport cite l'article </w:t>
      </w:r>
      <w:r>
        <w:rPr>
          <w:rFonts w:ascii="Georgia" w:hAnsi="Georgia"/>
          <w:b/>
          <w:i w:val="0"/>
          <w:color w:val="222222"/>
          <w:sz w:val="21"/>
        </w:rPr>
        <w:t>R. 123-177 du Code de commerce</w:t>
      </w:r>
      <w:r>
        <w:rPr>
          <w:rFonts w:ascii="Georgia" w:hAnsi="Georgia"/>
          <w:i w:val="0"/>
          <w:color w:val="222222"/>
          <w:sz w:val="21"/>
        </w:rPr>
        <w:t xml:space="preserve">, qui définit l'inventaire comme le relevé de tous les éléments d'actif et de passif « au regard desquels sont mentionnées la </w:t>
      </w:r>
      <w:r>
        <w:rPr>
          <w:rFonts w:ascii="Georgia" w:hAnsi="Georgia"/>
          <w:b/>
          <w:i w:val="0"/>
          <w:color w:val="222222"/>
          <w:sz w:val="21"/>
        </w:rPr>
        <w:t>quantité</w:t>
      </w:r>
      <w:r>
        <w:rPr>
          <w:rFonts w:ascii="Georgia" w:hAnsi="Georgia"/>
          <w:i w:val="0"/>
          <w:color w:val="222222"/>
          <w:sz w:val="21"/>
        </w:rPr>
        <w:t xml:space="preserve"> et la </w:t>
      </w:r>
      <w:r>
        <w:rPr>
          <w:rFonts w:ascii="Georgia" w:hAnsi="Georgia"/>
          <w:b/>
          <w:i w:val="0"/>
          <w:color w:val="222222"/>
          <w:sz w:val="21"/>
        </w:rPr>
        <w:t>valeur</w:t>
      </w:r>
      <w:r>
        <w:rPr>
          <w:rFonts w:ascii="Georgia" w:hAnsi="Georgia"/>
          <w:i w:val="0"/>
          <w:color w:val="222222"/>
          <w:sz w:val="21"/>
        </w:rPr>
        <w:t xml:space="preserve"> de chacun d'eux », inventaire qui « doit être </w:t>
      </w:r>
      <w:r>
        <w:rPr>
          <w:rFonts w:ascii="Georgia" w:hAnsi="Georgia"/>
          <w:b/>
          <w:i w:val="0"/>
          <w:color w:val="222222"/>
          <w:sz w:val="21"/>
        </w:rPr>
        <w:t>détaillé et précis</w:t>
      </w:r>
      <w:r>
        <w:rPr>
          <w:rFonts w:ascii="Georgia" w:hAnsi="Georgia"/>
          <w:i w:val="0"/>
          <w:color w:val="222222"/>
          <w:sz w:val="21"/>
        </w:rPr>
        <w:t xml:space="preserve"> ». Il ajoute que, si le livre d'inventaire ne détaille pas les produits, l'entreprise doit alors établir « un </w:t>
      </w:r>
      <w:r>
        <w:rPr>
          <w:rFonts w:ascii="Georgia" w:hAnsi="Georgia"/>
          <w:b/>
          <w:i w:val="0"/>
          <w:color w:val="222222"/>
          <w:sz w:val="21"/>
        </w:rPr>
        <w:t>état détaillé et estimatif</w:t>
      </w:r>
      <w:r>
        <w:rPr>
          <w:rFonts w:ascii="Georgia" w:hAnsi="Georgia"/>
          <w:i w:val="0"/>
          <w:color w:val="222222"/>
          <w:sz w:val="21"/>
        </w:rPr>
        <w:t xml:space="preserve"> » énumérant « autant d'articles qu'il existe de produits de </w:t>
      </w:r>
      <w:r>
        <w:rPr>
          <w:rFonts w:ascii="Georgia" w:hAnsi="Georgia"/>
          <w:b/>
          <w:i w:val="0"/>
          <w:color w:val="222222"/>
          <w:sz w:val="21"/>
        </w:rPr>
        <w:t>caractéristiques différentes en raison de leur nature, de leurs dimensions, de leur marque, de leur prix unitaire</w:t>
      </w:r>
      <w:r>
        <w:rPr>
          <w:rFonts w:ascii="Georgia" w:hAnsi="Georgia"/>
          <w:i w:val="0"/>
          <w:color w:val="222222"/>
          <w:sz w:val="21"/>
        </w:rPr>
        <w:t xml:space="preserve"> ». Il rappelle que l'article </w:t>
      </w:r>
      <w:r>
        <w:rPr>
          <w:rFonts w:ascii="Georgia" w:hAnsi="Georgia"/>
          <w:b/>
          <w:i w:val="0"/>
          <w:color w:val="222222"/>
          <w:sz w:val="21"/>
        </w:rPr>
        <w:t>L. 123-12, al. 2</w:t>
      </w:r>
      <w:r>
        <w:rPr>
          <w:rFonts w:ascii="Georgia" w:hAnsi="Georgia"/>
          <w:i w:val="0"/>
          <w:color w:val="222222"/>
          <w:sz w:val="21"/>
        </w:rPr>
        <w:t xml:space="preserve"> impose un </w:t>
      </w:r>
      <w:r>
        <w:rPr>
          <w:rFonts w:ascii="Georgia" w:hAnsi="Georgia"/>
          <w:b/>
          <w:i w:val="0"/>
          <w:color w:val="222222"/>
          <w:sz w:val="21"/>
        </w:rPr>
        <w:t>inventaire physique</w:t>
      </w:r>
      <w:r>
        <w:rPr>
          <w:rFonts w:ascii="Georgia" w:hAnsi="Georgia"/>
          <w:i w:val="0"/>
          <w:color w:val="222222"/>
          <w:sz w:val="21"/>
        </w:rPr>
        <w:t xml:space="preserve"> annuel à la date de clôture, dont les éléments « doivent pouvoir être </w:t>
      </w:r>
      <w:r>
        <w:rPr>
          <w:rFonts w:ascii="Georgia" w:hAnsi="Georgia"/>
          <w:b/>
          <w:i w:val="0"/>
          <w:color w:val="222222"/>
          <w:sz w:val="21"/>
        </w:rPr>
        <w:t>identifiés grâce aux documents ou pièces justificatives</w:t>
      </w:r>
      <w:r>
        <w:rPr>
          <w:rFonts w:ascii="Georgia" w:hAnsi="Georgia"/>
          <w:i w:val="0"/>
          <w:color w:val="222222"/>
          <w:sz w:val="21"/>
        </w:rPr>
        <w:t xml:space="preserve"> conservées par l'entreprise », et invoque la jurisprudence </w:t>
      </w:r>
      <w:r>
        <w:rPr>
          <w:rFonts w:ascii="Georgia" w:hAnsi="Georgia"/>
          <w:b/>
          <w:i w:val="0"/>
          <w:color w:val="222222"/>
          <w:sz w:val="21"/>
        </w:rPr>
        <w:t>CE 25 juillet 1980 (n° 13170)</w:t>
      </w:r>
      <w:r>
        <w:rPr>
          <w:rFonts w:ascii="Georgia" w:hAnsi="Georgia"/>
          <w:i w:val="0"/>
          <w:color w:val="222222"/>
          <w:sz w:val="21"/>
        </w:rPr>
        <w:t xml:space="preserve"> : un livre d'inventaire ne comportant « que le </w:t>
      </w:r>
      <w:r>
        <w:rPr>
          <w:rFonts w:ascii="Georgia" w:hAnsi="Georgia"/>
          <w:b/>
          <w:i w:val="0"/>
          <w:color w:val="222222"/>
          <w:sz w:val="21"/>
        </w:rPr>
        <w:t>montant global</w:t>
      </w:r>
      <w:r>
        <w:rPr>
          <w:rFonts w:ascii="Georgia" w:hAnsi="Georgia"/>
          <w:i w:val="0"/>
          <w:color w:val="222222"/>
          <w:sz w:val="21"/>
        </w:rPr>
        <w:t xml:space="preserve"> des stocks, </w:t>
      </w:r>
      <w:r>
        <w:rPr>
          <w:rFonts w:ascii="Georgia" w:hAnsi="Georgia"/>
          <w:b/>
          <w:i w:val="0"/>
          <w:color w:val="222222"/>
          <w:sz w:val="21"/>
        </w:rPr>
        <w:t>sans état détaillé</w:t>
      </w:r>
      <w:r>
        <w:rPr>
          <w:rFonts w:ascii="Georgia" w:hAnsi="Georgia"/>
          <w:i w:val="0"/>
          <w:color w:val="222222"/>
          <w:sz w:val="21"/>
        </w:rPr>
        <w:t xml:space="preserve"> faisant ressortir les quantités, les poids et les prix unitaires d'achat » confère à la comptabilité un caractère de grave irrégularité.</w:t>
      </w:r>
    </w:p>
    <w:p>
      <w:pPr>
        <w:spacing w:before="0" w:after="120" w:lineRule="auto" w:line="269"/>
      </w:pPr>
      <w:r>
        <w:rPr>
          <w:rFonts w:ascii="Georgia" w:hAnsi="Georgia"/>
          <w:b/>
          <w:i w:val="0"/>
          <w:color w:val="222222"/>
          <w:sz w:val="21"/>
        </w:rPr>
        <w:t>Conséquence.</w:t>
      </w:r>
      <w:r>
        <w:rPr>
          <w:rFonts w:ascii="Georgia" w:hAnsi="Georgia"/>
          <w:i w:val="0"/>
          <w:color w:val="222222"/>
          <w:sz w:val="21"/>
        </w:rPr>
        <w:t xml:space="preserve"> L'administration en tire (p. 14) que « </w:t>
      </w:r>
      <w:r>
        <w:rPr>
          <w:rFonts w:ascii="Georgia" w:hAnsi="Georgia"/>
          <w:b/>
          <w:i w:val="0"/>
          <w:color w:val="222222"/>
          <w:sz w:val="21"/>
        </w:rPr>
        <w:t>cette absence de stock</w:t>
      </w:r>
      <w:r>
        <w:rPr>
          <w:rFonts w:ascii="Georgia" w:hAnsi="Georgia"/>
          <w:i w:val="0"/>
          <w:color w:val="222222"/>
          <w:sz w:val="21"/>
        </w:rPr>
        <w:t xml:space="preserve"> [...] constitue une </w:t>
      </w:r>
      <w:r>
        <w:rPr>
          <w:rFonts w:ascii="Georgia" w:hAnsi="Georgia"/>
          <w:b/>
          <w:i w:val="0"/>
          <w:color w:val="222222"/>
          <w:sz w:val="21"/>
        </w:rPr>
        <w:t>irrégularité grave</w:t>
      </w:r>
      <w:r>
        <w:rPr>
          <w:rFonts w:ascii="Georgia" w:hAnsi="Georgia"/>
          <w:i w:val="0"/>
          <w:color w:val="222222"/>
          <w:sz w:val="21"/>
        </w:rPr>
        <w:t xml:space="preserve"> », permettant « de considérer que la comptabilité présentée n'est pas probante et qu'elle est dans l'incapacité de justifier précisément les chiffres d'affaires ». C'est l'un des motifs avancés à l'appui du rejet de comptabilité.</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0F766E"/>
              <w:left w:val="single" w:sz="8" w:space="0" w:color="0F766E"/>
              <w:bottom w:val="single" w:sz="8" w:space="0" w:color="0F766E"/>
              <w:right w:val="single" w:sz="8" w:space="0" w:color="0F766E"/>
            </w:tcBorders>
            <w:tcMar>
              <w:top w:w="90" w:type="dxa"/>
              <w:bottom w:w="90" w:type="dxa"/>
              <w:start w:w="150" w:type="dxa"/>
              <w:end w:w="150" w:type="dxa"/>
            </w:tcMar>
            <w:tcBorders>
              <w:left w:val="single" w:sz="24" w:space="0" w:color="0F766E"/>
            </w:tcBorders>
            <w:tcBorders>
              <w:top w:val="single" w:sz="6" w:space="0" w:color="E4DED3"/>
              <w:bottom w:val="single" w:sz="6" w:space="0" w:color="E4DED3"/>
              <w:right w:val="single" w:sz="6" w:space="0" w:color="E4DED3"/>
            </w:tcBorders>
          </w:tcPr>
          <w:p>
            <w:pPr>
              <w:spacing w:before="0" w:after="60" w:lineRule="auto" w:line="269"/>
            </w:pPr>
            <w:r>
              <w:rPr>
                <w:rFonts w:ascii="Georgia" w:hAnsi="Georgia"/>
                <w:b/>
                <w:i w:val="0"/>
                <w:color w:val="222222"/>
                <w:sz w:val="21"/>
              </w:rPr>
              <w:t>La contradiction majeure de l'administration</w:t>
            </w:r>
          </w:p>
          <w:p>
            <w:pPr>
              <w:spacing w:before="0" w:after="40" w:lineRule="auto" w:line="269"/>
            </w:pPr>
            <w:r>
              <w:rPr>
                <w:rFonts w:ascii="Georgia" w:hAnsi="Georgia"/>
                <w:i w:val="0"/>
                <w:color w:val="222222"/>
                <w:sz w:val="20"/>
              </w:rPr>
              <w:t xml:space="preserve">Le service </w:t>
            </w:r>
            <w:r>
              <w:rPr>
                <w:rFonts w:ascii="Georgia" w:hAnsi="Georgia"/>
                <w:b/>
                <w:i w:val="0"/>
                <w:color w:val="222222"/>
                <w:sz w:val="20"/>
              </w:rPr>
              <w:t>ne peut pas, à la fois</w:t>
            </w:r>
            <w:r>
              <w:rPr>
                <w:rFonts w:ascii="Georgia" w:hAnsi="Georgia"/>
                <w:i w:val="0"/>
                <w:color w:val="222222"/>
                <w:sz w:val="20"/>
              </w:rPr>
              <w:t xml:space="preserve">, juger l'inventaire trop incomplet pour être probant </w:t>
            </w:r>
            <w:r>
              <w:rPr>
                <w:rFonts w:ascii="Georgia" w:hAnsi="Georgia"/>
                <w:b/>
                <w:i w:val="0"/>
                <w:color w:val="222222"/>
                <w:sz w:val="20"/>
              </w:rPr>
              <w:t>et</w:t>
            </w:r>
            <w:r>
              <w:rPr>
                <w:rFonts w:ascii="Georgia" w:hAnsi="Georgia"/>
                <w:i w:val="0"/>
                <w:color w:val="222222"/>
                <w:sz w:val="20"/>
              </w:rPr>
              <w:t xml:space="preserve"> s'en servir comme socle de tous ses calculs. Après avoir qualifié l'inventaire d'« </w:t>
            </w:r>
            <w:r>
              <w:rPr>
                <w:rFonts w:ascii="Georgia" w:hAnsi="Georgia"/>
                <w:b/>
                <w:i w:val="0"/>
                <w:color w:val="222222"/>
                <w:sz w:val="20"/>
              </w:rPr>
              <w:t>irrégularité grave</w:t>
            </w:r>
            <w:r>
              <w:rPr>
                <w:rFonts w:ascii="Georgia" w:hAnsi="Georgia"/>
                <w:i w:val="0"/>
                <w:color w:val="222222"/>
                <w:sz w:val="20"/>
              </w:rPr>
              <w:t xml:space="preserve"> » justifiant le rejet de la comptabilité (p. 14), l'administration </w:t>
            </w:r>
            <w:r>
              <w:rPr>
                <w:rFonts w:ascii="Georgia" w:hAnsi="Georgia"/>
                <w:b/>
                <w:i w:val="0"/>
                <w:color w:val="222222"/>
                <w:sz w:val="20"/>
              </w:rPr>
              <w:t>fonde l'intégralité de sa reconstitution du chiffre d'affaires « boissons » sur ces mêmes inventaires</w:t>
            </w:r>
            <w:r>
              <w:rPr>
                <w:rFonts w:ascii="Georgia" w:hAnsi="Georgia"/>
                <w:i w:val="0"/>
                <w:color w:val="222222"/>
                <w:sz w:val="20"/>
              </w:rPr>
              <w:t xml:space="preserve"> : elle part des </w:t>
            </w:r>
            <w:r>
              <w:rPr>
                <w:rFonts w:ascii="Georgia" w:hAnsi="Georgia"/>
                <w:b/>
                <w:i w:val="0"/>
                <w:color w:val="222222"/>
                <w:sz w:val="20"/>
              </w:rPr>
              <w:t>stocks de début et de fin d'exercice</w:t>
            </w:r>
            <w:r>
              <w:rPr>
                <w:rFonts w:ascii="Georgia" w:hAnsi="Georgia"/>
                <w:i w:val="0"/>
                <w:color w:val="222222"/>
                <w:sz w:val="20"/>
              </w:rPr>
              <w:t xml:space="preserve"> pour calculer les « </w:t>
            </w:r>
            <w:r>
              <w:rPr>
                <w:rFonts w:ascii="Georgia" w:hAnsi="Georgia"/>
                <w:b/>
                <w:i w:val="0"/>
                <w:color w:val="222222"/>
                <w:sz w:val="20"/>
              </w:rPr>
              <w:t>quantités disponibles</w:t>
            </w:r>
            <w:r>
              <w:rPr>
                <w:rFonts w:ascii="Georgia" w:hAnsi="Georgia"/>
                <w:i w:val="0"/>
                <w:color w:val="222222"/>
                <w:sz w:val="20"/>
              </w:rPr>
              <w:t xml:space="preserve"> » (achats ± variation de stock), dans ses </w:t>
            </w:r>
            <w:r>
              <w:rPr>
                <w:rFonts w:ascii="Georgia" w:hAnsi="Georgia"/>
                <w:b/>
                <w:i w:val="0"/>
                <w:color w:val="222222"/>
                <w:sz w:val="20"/>
              </w:rPr>
              <w:t>annexes 6-1 à 6-3 (p. 29-31, 35-37 et 41-43)</w:t>
            </w:r>
            <w:r>
              <w:rPr>
                <w:rFonts w:ascii="Georgia" w:hAnsi="Georgia"/>
                <w:i w:val="0"/>
                <w:color w:val="222222"/>
                <w:sz w:val="20"/>
              </w:rPr>
              <w:t xml:space="preserve"> et toute sa méthode de reconstitution (p. 36 et suivantes). Un inventaire jugé inexploitable ne peut pas, quelques pages plus loin, devenir assez fiable pour chiffrer un redressement de plusieurs dizaines de milliers d'euros. </w:t>
            </w:r>
            <w:r>
              <w:rPr>
                <w:rFonts w:ascii="Georgia" w:hAnsi="Georgia"/>
                <w:b/>
                <w:i w:val="0"/>
                <w:color w:val="222222"/>
                <w:sz w:val="20"/>
              </w:rPr>
              <w:t>De deux choses l'une : ou l'inventaire est exploitable, et le grief d'« inventaire incomplet » tombe ; ou il ne l'est pas, et c'est alors toute la reconstitution du chiffre d'affaires de l'administration qui s'effondre avec lui.</w:t>
            </w:r>
            <w:r>
              <w:rPr>
                <w:rFonts w:ascii="Georgia" w:hAnsi="Georgia"/>
                <w:i w:val="0"/>
                <w:color w:val="222222"/>
                <w:sz w:val="20"/>
              </w:rPr>
              <w:t xml:space="preserve"> Le service ne peut pas retenir les deux à la fois.</w:t>
            </w:r>
          </w:p>
        </w:tc>
      </w:tr>
    </w:tbl>
    <w:p>
      <w:pPr>
        <w:spacing w:after="40"/>
      </w:pPr>
    </w:p>
    <w:p>
      <w:pPr>
        <w:pStyle w:val="Heading3"/>
      </w:pPr>
      <w:r>
        <w:rPr>
          <w:rFonts w:ascii="Georgia" w:hAnsi="Georgia"/>
        </w:rPr>
        <w:t>Notre réponse : un inventaire détaillé, conforme, et des volumes que le service a lui-même reconstitués</w:t>
      </w:r>
    </w:p>
    <w:p>
      <w:pPr>
        <w:spacing w:before="0" w:after="120" w:lineRule="auto" w:line="269"/>
      </w:pPr>
      <w:r>
        <w:rPr>
          <w:rFonts w:ascii="Georgia" w:hAnsi="Georgia"/>
          <w:i/>
          <w:color w:val="6B7078"/>
          <w:sz w:val="19"/>
        </w:rPr>
        <w:t>Les trois inventaires physiques de clôture sont produits, détaillés ligne à ligne (produit, quantité, prix d'achat HT, valeur HT). La seule mention en cause, la contenance, figure déjà dans les propres annexes de l'administration.</w:t>
      </w:r>
    </w:p>
    <w:p>
      <w:pPr>
        <w:spacing w:before="0" w:after="120" w:lineRule="auto" w:line="269"/>
      </w:pPr>
      <w:r>
        <w:rPr>
          <w:rFonts w:ascii="Georgia" w:hAnsi="Georgia"/>
          <w:i w:val="0"/>
          <w:color w:val="222222"/>
          <w:sz w:val="21"/>
        </w:rPr>
        <w:t xml:space="preserve">Les inventaires physiques de clôture des trois exercices vérifiés existent, sont produits, et ont été établis à la </w:t>
      </w:r>
      <w:r>
        <w:rPr>
          <w:rFonts w:ascii="Georgia" w:hAnsi="Georgia"/>
          <w:b/>
          <w:i w:val="0"/>
          <w:color w:val="222222"/>
          <w:sz w:val="21"/>
        </w:rPr>
        <w:t>date de clôture</w:t>
      </w:r>
      <w:r>
        <w:rPr>
          <w:rFonts w:ascii="Georgia" w:hAnsi="Georgia"/>
          <w:i w:val="0"/>
          <w:color w:val="222222"/>
          <w:sz w:val="21"/>
        </w:rPr>
        <w:t xml:space="preserve"> de chaque exercice par le cabinet comptable AGC (ce qui satisfait l'inventaire physique annuel de l'article L. 123-12) : 31/03/2023 (101 lignes), 31/03/2024 (90 lignes) et 31/03/2025 (82 lignes). Chaque ligne porte le </w:t>
      </w:r>
      <w:r>
        <w:rPr>
          <w:rFonts w:ascii="Georgia" w:hAnsi="Georgia"/>
          <w:b/>
          <w:i w:val="0"/>
          <w:color w:val="222222"/>
          <w:sz w:val="21"/>
        </w:rPr>
        <w:t>libellé du produit</w:t>
      </w:r>
      <w:r>
        <w:rPr>
          <w:rFonts w:ascii="Georgia" w:hAnsi="Georgia"/>
          <w:i w:val="0"/>
          <w:color w:val="222222"/>
          <w:sz w:val="21"/>
        </w:rPr>
        <w:t xml:space="preserve">, la </w:t>
      </w:r>
      <w:r>
        <w:rPr>
          <w:rFonts w:ascii="Georgia" w:hAnsi="Georgia"/>
          <w:b/>
          <w:i w:val="0"/>
          <w:color w:val="222222"/>
          <w:sz w:val="21"/>
        </w:rPr>
        <w:t>quantité</w:t>
      </w:r>
      <w:r>
        <w:rPr>
          <w:rFonts w:ascii="Georgia" w:hAnsi="Georgia"/>
          <w:i w:val="0"/>
          <w:color w:val="222222"/>
          <w:sz w:val="21"/>
        </w:rPr>
        <w:t xml:space="preserve">, le </w:t>
      </w:r>
      <w:r>
        <w:rPr>
          <w:rFonts w:ascii="Georgia" w:hAnsi="Georgia"/>
          <w:b/>
          <w:i w:val="0"/>
          <w:color w:val="222222"/>
          <w:sz w:val="21"/>
        </w:rPr>
        <w:t>prix unitaire d'achat HT</w:t>
      </w:r>
      <w:r>
        <w:rPr>
          <w:rFonts w:ascii="Georgia" w:hAnsi="Georgia"/>
          <w:i w:val="0"/>
          <w:color w:val="222222"/>
          <w:sz w:val="21"/>
        </w:rPr>
        <w:t xml:space="preserve"> (l'inventaire est valorisé au coût) et la </w:t>
      </w:r>
      <w:r>
        <w:rPr>
          <w:rFonts w:ascii="Georgia" w:hAnsi="Georgia"/>
          <w:b/>
          <w:i w:val="0"/>
          <w:color w:val="222222"/>
          <w:sz w:val="21"/>
        </w:rPr>
        <w:t>valeur HT</w:t>
      </w:r>
      <w:r>
        <w:rPr>
          <w:rFonts w:ascii="Georgia" w:hAnsi="Georgia"/>
          <w:i w:val="0"/>
          <w:color w:val="222222"/>
          <w:sz w:val="21"/>
        </w:rPr>
        <w:t xml:space="preserve">. Sur les </w:t>
      </w:r>
      <w:r>
        <w:rPr>
          <w:rFonts w:ascii="Georgia" w:hAnsi="Georgia"/>
          <w:b/>
          <w:i w:val="0"/>
          <w:color w:val="222222"/>
          <w:sz w:val="21"/>
        </w:rPr>
        <w:t>273 lignes</w:t>
      </w:r>
      <w:r>
        <w:rPr>
          <w:rFonts w:ascii="Georgia" w:hAnsi="Georgia"/>
          <w:i w:val="0"/>
          <w:color w:val="222222"/>
          <w:sz w:val="21"/>
        </w:rPr>
        <w:t xml:space="preserve"> des trois clôtures, </w:t>
      </w:r>
      <w:r>
        <w:rPr>
          <w:rFonts w:ascii="Georgia" w:hAnsi="Georgia"/>
          <w:b/>
          <w:i w:val="0"/>
          <w:color w:val="222222"/>
          <w:sz w:val="21"/>
        </w:rPr>
        <w:t>270 (98,9 %)</w:t>
      </w:r>
      <w:r>
        <w:rPr>
          <w:rFonts w:ascii="Georgia" w:hAnsi="Georgia"/>
          <w:i w:val="0"/>
          <w:color w:val="222222"/>
          <w:sz w:val="21"/>
        </w:rPr>
        <w:t xml:space="preserve"> sont des lignes de produit complètes ; les </w:t>
      </w:r>
      <w:r>
        <w:rPr>
          <w:rFonts w:ascii="Georgia" w:hAnsi="Georgia"/>
          <w:b/>
          <w:i w:val="0"/>
          <w:color w:val="222222"/>
          <w:sz w:val="21"/>
        </w:rPr>
        <w:t>3 restantes</w:t>
      </w:r>
      <w:r>
        <w:rPr>
          <w:rFonts w:ascii="Georgia" w:hAnsi="Georgia"/>
          <w:i w:val="0"/>
          <w:color w:val="222222"/>
          <w:sz w:val="21"/>
        </w:rPr>
        <w:t xml:space="preserve"> (toutes au 2025-03-31) ne sont pas des produits à données manquantes, mais des </w:t>
      </w:r>
      <w:r>
        <w:rPr>
          <w:rFonts w:ascii="Georgia" w:hAnsi="Georgia"/>
          <w:b/>
          <w:i w:val="0"/>
          <w:color w:val="222222"/>
          <w:sz w:val="21"/>
        </w:rPr>
        <w:t>lignes de réconciliation</w:t>
      </w:r>
      <w:r>
        <w:rPr>
          <w:rFonts w:ascii="Georgia" w:hAnsi="Georgia"/>
          <w:i w:val="0"/>
          <w:color w:val="222222"/>
          <w:sz w:val="21"/>
        </w:rPr>
        <w:t xml:space="preserve"> : un reliquat de valeur (91,97 €, 226,44 €, 94,59 €) qui n'a pas pu être rattaché à un produit nommé lors de la transcription de la page concernée, et dont la </w:t>
      </w:r>
      <w:r>
        <w:rPr>
          <w:rFonts w:ascii="Georgia" w:hAnsi="Georgia"/>
          <w:b/>
          <w:i w:val="0"/>
          <w:color w:val="222222"/>
          <w:sz w:val="21"/>
        </w:rPr>
        <w:t>valeur reste comptée</w:t>
      </w:r>
      <w:r>
        <w:rPr>
          <w:rFonts w:ascii="Georgia" w:hAnsi="Georgia"/>
          <w:i w:val="0"/>
          <w:color w:val="222222"/>
          <w:sz w:val="21"/>
        </w:rPr>
        <w:t xml:space="preserve"> pour que le stock total demeure exact. Autrement dit, </w:t>
      </w:r>
      <w:r>
        <w:rPr>
          <w:rFonts w:ascii="Georgia" w:hAnsi="Georgia"/>
          <w:b/>
          <w:i w:val="0"/>
          <w:color w:val="222222"/>
          <w:sz w:val="21"/>
        </w:rPr>
        <w:t>le fisc ne conteste ni la quantité ni la valeur</w:t>
      </w:r>
      <w:r>
        <w:rPr>
          <w:rFonts w:ascii="Georgia" w:hAnsi="Georgia"/>
          <w:i w:val="0"/>
          <w:color w:val="222222"/>
          <w:sz w:val="21"/>
        </w:rPr>
        <w:t xml:space="preserve"> (toutes deux présentes pour chaque produit) : son unique reproche vise la </w:t>
      </w:r>
      <w:r>
        <w:rPr>
          <w:rFonts w:ascii="Georgia" w:hAnsi="Georgia"/>
          <w:b/>
          <w:i w:val="0"/>
          <w:color w:val="222222"/>
          <w:sz w:val="21"/>
        </w:rPr>
        <w:t>contenance</w:t>
      </w:r>
      <w:r>
        <w:rPr>
          <w:rFonts w:ascii="Georgia" w:hAnsi="Georgia"/>
          <w:i w:val="0"/>
          <w:color w:val="222222"/>
          <w:sz w:val="21"/>
        </w:rPr>
        <w:t>. Or c'est précisément la quantité et la valeur que R. 123-177 exige, produit par produit.</w:t>
      </w:r>
    </w:p>
    <w:p>
      <w:pPr>
        <w:spacing w:before="0" w:after="60" w:lineRule="auto" w:line="269"/>
      </w:pPr>
      <w:r>
        <w:rPr>
          <w:rFonts w:ascii="Georgia" w:hAnsi="Georgia"/>
          <w:i w:val="0"/>
          <w:color w:val="B45309"/>
          <w:sz w:val="19"/>
        </w:rPr>
        <w:t>Stock de clôture par grande famille et par exercice (valeurs HT issues des inventaires)</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Date de clôture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Lignes inventoriées</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Boissons sans alcool</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Alcools et vins</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Stock total HT</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2023-03-31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101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617,91 €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3 056,26 €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3 674,17 €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2024-03-31</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90</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603,61 €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3 932,80 €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4 536,41 €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2025-03-31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82</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760,74 €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3 772,48 €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4 533,22 €</w:t>
            </w:r>
          </w:p>
        </w:tc>
      </w:tr>
    </w:tbl>
    <w:p>
      <w:pPr>
        <w:spacing w:after="80"/>
      </w:pPr>
    </w:p>
    <w:p>
      <w:pPr>
        <w:spacing w:before="0" w:after="120" w:lineRule="auto" w:line="269"/>
      </w:pPr>
      <w:r>
        <w:rPr>
          <w:rFonts w:ascii="Georgia" w:hAnsi="Georgia"/>
          <w:i w:val="0"/>
          <w:color w:val="222222"/>
          <w:sz w:val="21"/>
        </w:rPr>
        <w:t xml:space="preserve">Sur le seul point réellement reproché, la contenance des boissons, trois constats se renforcent. </w:t>
      </w:r>
      <w:r>
        <w:rPr>
          <w:rFonts w:ascii="Georgia" w:hAnsi="Georgia"/>
          <w:b/>
          <w:i w:val="0"/>
          <w:color w:val="222222"/>
          <w:sz w:val="21"/>
        </w:rPr>
        <w:t>Un</w:t>
      </w:r>
      <w:r>
        <w:rPr>
          <w:rFonts w:ascii="Georgia" w:hAnsi="Georgia"/>
          <w:i w:val="0"/>
          <w:color w:val="222222"/>
          <w:sz w:val="21"/>
        </w:rPr>
        <w:t xml:space="preserve">, la contenance n'est pas une mention légale de l'inventaire : R. 123-177 demande la </w:t>
      </w:r>
      <w:r>
        <w:rPr>
          <w:rFonts w:ascii="Georgia" w:hAnsi="Georgia"/>
          <w:b/>
          <w:i w:val="0"/>
          <w:color w:val="222222"/>
          <w:sz w:val="21"/>
        </w:rPr>
        <w:t>quantité</w:t>
      </w:r>
      <w:r>
        <w:rPr>
          <w:rFonts w:ascii="Georgia" w:hAnsi="Georgia"/>
          <w:i w:val="0"/>
          <w:color w:val="222222"/>
          <w:sz w:val="21"/>
        </w:rPr>
        <w:t xml:space="preserve"> et la </w:t>
      </w:r>
      <w:r>
        <w:rPr>
          <w:rFonts w:ascii="Georgia" w:hAnsi="Georgia"/>
          <w:b/>
          <w:i w:val="0"/>
          <w:color w:val="222222"/>
          <w:sz w:val="21"/>
        </w:rPr>
        <w:t>valeur</w:t>
      </w:r>
      <w:r>
        <w:rPr>
          <w:rFonts w:ascii="Georgia" w:hAnsi="Georgia"/>
          <w:i w:val="0"/>
          <w:color w:val="222222"/>
          <w:sz w:val="21"/>
        </w:rPr>
        <w:t xml:space="preserve">, toutes deux présentes. </w:t>
      </w:r>
      <w:r>
        <w:rPr>
          <w:rFonts w:ascii="Georgia" w:hAnsi="Georgia"/>
          <w:b/>
          <w:i w:val="0"/>
          <w:color w:val="222222"/>
          <w:sz w:val="21"/>
        </w:rPr>
        <w:t>Deux</w:t>
      </w:r>
      <w:r>
        <w:rPr>
          <w:rFonts w:ascii="Georgia" w:hAnsi="Georgia"/>
          <w:i w:val="0"/>
          <w:color w:val="222222"/>
          <w:sz w:val="21"/>
        </w:rPr>
        <w:t xml:space="preserve">, c'est une caractéristique </w:t>
      </w:r>
      <w:r>
        <w:rPr>
          <w:rFonts w:ascii="Georgia" w:hAnsi="Georgia"/>
          <w:b/>
          <w:i w:val="0"/>
          <w:color w:val="222222"/>
          <w:sz w:val="21"/>
        </w:rPr>
        <w:t>fixe et publique</w:t>
      </w:r>
      <w:r>
        <w:rPr>
          <w:rFonts w:ascii="Georgia" w:hAnsi="Georgia"/>
          <w:i w:val="0"/>
          <w:color w:val="222222"/>
          <w:sz w:val="21"/>
        </w:rPr>
        <w:t xml:space="preserve"> du produit, </w:t>
      </w:r>
      <w:r>
        <w:rPr>
          <w:rFonts w:ascii="Georgia" w:hAnsi="Georgia"/>
          <w:b/>
          <w:i w:val="0"/>
          <w:color w:val="222222"/>
          <w:sz w:val="21"/>
        </w:rPr>
        <w:t>imprimée sur la facture du fournisseur</w:t>
      </w:r>
      <w:r>
        <w:rPr>
          <w:rFonts w:ascii="Georgia" w:hAnsi="Georgia"/>
          <w:i w:val="0"/>
          <w:color w:val="222222"/>
          <w:sz w:val="21"/>
        </w:rPr>
        <w:t xml:space="preserve"> ; or la « législation » citée par le rapport lui-même exige seulement que les éléments de l'inventaire « </w:t>
      </w:r>
      <w:r>
        <w:rPr>
          <w:rFonts w:ascii="Georgia" w:hAnsi="Georgia"/>
          <w:b/>
          <w:i w:val="0"/>
          <w:color w:val="222222"/>
          <w:sz w:val="21"/>
        </w:rPr>
        <w:t>puissent être identifiés grâce aux pièces justificatives</w:t>
      </w:r>
      <w:r>
        <w:rPr>
          <w:rFonts w:ascii="Georgia" w:hAnsi="Georgia"/>
          <w:i w:val="0"/>
          <w:color w:val="222222"/>
          <w:sz w:val="21"/>
        </w:rPr>
        <w:t xml:space="preserve"> » conservées : c'est exactement le cas. Exemple concret : au 31/03/2023, l'inventaire porte « </w:t>
      </w:r>
      <w:r>
        <w:rPr>
          <w:rFonts w:ascii="Georgia" w:hAnsi="Georgia"/>
          <w:b/>
          <w:i w:val="0"/>
          <w:color w:val="222222"/>
          <w:sz w:val="21"/>
        </w:rPr>
        <w:t>Saint Véran : 25 bouteilles, 436,50 € HT</w:t>
      </w:r>
      <w:r>
        <w:rPr>
          <w:rFonts w:ascii="Georgia" w:hAnsi="Georgia"/>
          <w:i w:val="0"/>
          <w:color w:val="222222"/>
          <w:sz w:val="21"/>
        </w:rPr>
        <w:t xml:space="preserve"> » (quantité et valeur, conformes) ; la contenance, </w:t>
      </w:r>
      <w:r>
        <w:rPr>
          <w:rFonts w:ascii="Georgia" w:hAnsi="Georgia"/>
          <w:b/>
          <w:i w:val="0"/>
          <w:color w:val="222222"/>
          <w:sz w:val="21"/>
        </w:rPr>
        <w:t>75 cl</w:t>
      </w:r>
      <w:r>
        <w:rPr>
          <w:rFonts w:ascii="Georgia" w:hAnsi="Georgia"/>
          <w:i w:val="0"/>
          <w:color w:val="222222"/>
          <w:sz w:val="21"/>
        </w:rPr>
        <w:t xml:space="preserve">, figure noir sur blanc sur la facture « SAINT VÉRAN 75 CL (Lupé-Cholet) », soit 25 × 75 = </w:t>
      </w:r>
      <w:r>
        <w:rPr>
          <w:rFonts w:ascii="Georgia" w:hAnsi="Georgia"/>
          <w:b/>
          <w:i w:val="0"/>
          <w:color w:val="222222"/>
          <w:sz w:val="21"/>
        </w:rPr>
        <w:t>1 875 cl</w:t>
      </w:r>
      <w:r>
        <w:rPr>
          <w:rFonts w:ascii="Georgia" w:hAnsi="Georgia"/>
          <w:i w:val="0"/>
          <w:color w:val="222222"/>
          <w:sz w:val="21"/>
        </w:rPr>
        <w:t xml:space="preserve"> retrouvables directement par la facture. </w:t>
      </w:r>
      <w:r>
        <w:rPr>
          <w:rFonts w:ascii="Georgia" w:hAnsi="Georgia"/>
          <w:b/>
          <w:i w:val="0"/>
          <w:color w:val="222222"/>
          <w:sz w:val="21"/>
        </w:rPr>
        <w:t>Trois</w:t>
      </w:r>
      <w:r>
        <w:rPr>
          <w:rFonts w:ascii="Georgia" w:hAnsi="Georgia"/>
          <w:i w:val="0"/>
          <w:color w:val="222222"/>
          <w:sz w:val="21"/>
        </w:rPr>
        <w:t xml:space="preserve">, l'administration a </w:t>
      </w:r>
      <w:r>
        <w:rPr>
          <w:rFonts w:ascii="Georgia" w:hAnsi="Georgia"/>
          <w:b/>
          <w:i w:val="0"/>
          <w:color w:val="222222"/>
          <w:sz w:val="21"/>
        </w:rPr>
        <w:t>elle-même reporté puis converti</w:t>
      </w:r>
      <w:r>
        <w:rPr>
          <w:rFonts w:ascii="Georgia" w:hAnsi="Georgia"/>
          <w:i w:val="0"/>
          <w:color w:val="222222"/>
          <w:sz w:val="21"/>
        </w:rPr>
        <w:t xml:space="preserve"> ces contenances : sa reconstitution comporte une colonne « </w:t>
      </w:r>
      <w:r>
        <w:rPr>
          <w:rFonts w:ascii="Georgia" w:hAnsi="Georgia"/>
          <w:b/>
          <w:i w:val="0"/>
          <w:color w:val="222222"/>
          <w:sz w:val="21"/>
        </w:rPr>
        <w:t>Désignation de la boisson (avec volumétrie de la bouteille/BIB)</w:t>
      </w:r>
      <w:r>
        <w:rPr>
          <w:rFonts w:ascii="Georgia" w:hAnsi="Georgia"/>
          <w:i w:val="0"/>
          <w:color w:val="222222"/>
          <w:sz w:val="21"/>
        </w:rPr>
        <w:t xml:space="preserve"> » suivie d'une colonne « </w:t>
      </w:r>
      <w:r>
        <w:rPr>
          <w:rFonts w:ascii="Georgia" w:hAnsi="Georgia"/>
          <w:b/>
          <w:i w:val="0"/>
          <w:color w:val="222222"/>
          <w:sz w:val="21"/>
        </w:rPr>
        <w:t>Volume disponible total en centilitres (conversion des bouteilles/BIB)</w:t>
      </w:r>
      <w:r>
        <w:rPr>
          <w:rFonts w:ascii="Georgia" w:hAnsi="Georgia"/>
          <w:i w:val="0"/>
          <w:color w:val="222222"/>
          <w:sz w:val="21"/>
        </w:rPr>
        <w:t xml:space="preserve"> » (annexes 6-1/6-2/6-3 et 7-1/7-2/7-3). Le volume prétendument manquant n'a donc empêché aucun contrôle.</w:t>
      </w:r>
    </w:p>
    <w:p>
      <w:pPr>
        <w:jc w:val="center"/>
      </w:pPr>
      <w:r>
        <w:drawing>
          <wp:inline xmlns:a="http://schemas.openxmlformats.org/drawingml/2006/main" xmlns:pic="http://schemas.openxmlformats.org/drawingml/2006/picture">
            <wp:extent cx="5760720" cy="2658462"/>
            <wp:docPr id="4" name="Picture 4"/>
            <wp:cNvGraphicFramePr>
              <a:graphicFrameLocks noChangeAspect="1"/>
            </wp:cNvGraphicFramePr>
            <a:graphic>
              <a:graphicData uri="http://schemas.openxmlformats.org/drawingml/2006/picture">
                <pic:pic>
                  <pic:nvPicPr>
                    <pic:cNvPr id="0" name="bar_cf3b9c7cb3.png"/>
                    <pic:cNvPicPr/>
                  </pic:nvPicPr>
                  <pic:blipFill>
                    <a:blip r:embed="rId13"/>
                    <a:stretch>
                      <a:fillRect/>
                    </a:stretch>
                  </pic:blipFill>
                  <pic:spPr>
                    <a:xfrm>
                      <a:off x="0" y="0"/>
                      <a:ext cx="5760720" cy="2658462"/>
                    </a:xfrm>
                    <a:prstGeom prst="rect"/>
                  </pic:spPr>
                </pic:pic>
              </a:graphicData>
            </a:graphic>
          </wp:inline>
        </w:drawing>
      </w:r>
    </w:p>
    <w:p>
      <w:pPr>
        <w:spacing w:before="0" w:after="60" w:lineRule="auto" w:line="269"/>
      </w:pPr>
      <w:r>
        <w:rPr>
          <w:rFonts w:ascii="Georgia" w:hAnsi="Georgia"/>
          <w:i w:val="0"/>
          <w:color w:val="B45309"/>
          <w:sz w:val="19"/>
        </w:rPr>
        <w:t>Variation du stock entre clôtures : un stock stable, sans déstockage caché</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Période</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Variation valeur HT</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Variation relative</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2023-03-31 vers 2024-03-31</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+862,24 €</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+23,5 %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2024-03-31 vers 2025-03-31</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-3,19 €</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w:t>
            </w:r>
          </w:p>
        </w:tc>
      </w:tr>
    </w:tbl>
    <w:p>
      <w:pPr>
        <w:spacing w:after="80"/>
      </w:pPr>
    </w:p>
    <w:p>
      <w:pPr>
        <w:spacing w:before="0" w:after="120" w:lineRule="auto" w:line="269"/>
      </w:pPr>
      <w:r>
        <w:rPr>
          <w:rFonts w:ascii="Georgia" w:hAnsi="Georgia"/>
          <w:i w:val="0"/>
          <w:color w:val="222222"/>
          <w:sz w:val="21"/>
        </w:rPr>
        <w:t>Le stock boissons total reste compris entre 3 674,17 € et 4 536,41 € HT sur les trois clôtures (stock moyen 4 247,93 €). Le sens de la variation est essentiel : un stock qui se maintient exclut le scénario d'un déstockage caché destiné à alimenter des ventes non comptabilisées, qui se traduirait par un stock en chute. Cette stabilité recoupe d'ailleurs les variations de stock boissons retenues par l'administration elle-même dans sa reconstitution (- 800,83 EUR, - 1 029,67 EUR et - 273,41 EUR), des montants minimes au regard du stock moyen.</w:t>
      </w:r>
    </w:p>
    <w:p>
      <w:pPr>
        <w:spacing w:before="0" w:after="40" w:lineRule="auto" w:line="269"/>
      </w:pPr>
      <w:r>
        <w:rPr>
          <w:rFonts w:ascii="Georgia" w:hAnsi="Georgia"/>
          <w:i w:val="0"/>
          <w:color w:val="222222"/>
          <w:sz w:val="19"/>
        </w:rPr>
        <w:t>Inventaire physique détaillé des trois clôtures (par produit et par famille, quantités, prix unitaires et valeurs HT) et variation de stock.</w:t>
      </w:r>
    </w:p>
    <w:p>
      <w:pPr>
        <w:spacing w:before="0" w:after="20" w:lineRule="auto" w:line="269"/>
        <w:ind w:left="200"/>
      </w:pPr>
      <w:r>
        <w:rPr>
          <w:rFonts w:ascii="Georgia" w:hAnsi="Georgia"/>
          <w:color w:val="B45309"/>
          <w:sz w:val="20"/>
        </w:rPr>
        <w:t xml:space="preserve">▸ </w:t>
      </w:r>
      <w:r>
        <w:rPr>
          <w:rFonts w:ascii="Georgia" w:hAnsi="Georgia"/>
          <w:b/>
          <w:color w:val="222222"/>
          <w:sz w:val="20"/>
        </w:rPr>
        <w:t>09-rf-inventaire-stocks.xlsx</w:t>
      </w:r>
    </w:p>
    <w:p>
      <w:pPr>
        <w:spacing w:after="80"/>
      </w:pPr>
    </w:p>
    <w:p>
      <w:pPr>
        <w:pStyle w:val="Heading3"/>
      </w:pPr>
      <w:r>
        <w:rPr>
          <w:rFonts w:ascii="Georgia" w:hAnsi="Georgia"/>
        </w:rPr>
        <w:t>Le grief est juridiquement infondé</w:t>
      </w:r>
    </w:p>
    <w:p>
      <w:pPr>
        <w:spacing w:before="0" w:after="120" w:lineRule="auto" w:line="269"/>
      </w:pPr>
      <w:r>
        <w:rPr>
          <w:rFonts w:ascii="Georgia" w:hAnsi="Georgia"/>
          <w:i/>
          <w:color w:val="6B7078"/>
          <w:sz w:val="19"/>
        </w:rPr>
        <w:t>La contenance manquante n'est ni une mention légalement exigée, ni un obstacle au contrôle.</w:t>
      </w:r>
    </w:p>
    <w:p>
      <w:pPr>
        <w:spacing w:before="0" w:after="120" w:lineRule="auto" w:line="269"/>
      </w:pPr>
      <w:r>
        <w:rPr>
          <w:rFonts w:ascii="Georgia" w:hAnsi="Georgia"/>
          <w:i w:val="0"/>
          <w:color w:val="222222"/>
          <w:sz w:val="21"/>
        </w:rPr>
        <w:t xml:space="preserve">D'abord, le texte invoqué est respecté. R. 123-177 impose, pour chaque élément, la </w:t>
      </w:r>
      <w:r>
        <w:rPr>
          <w:rFonts w:ascii="Georgia" w:hAnsi="Georgia"/>
          <w:b/>
          <w:i w:val="0"/>
          <w:color w:val="222222"/>
          <w:sz w:val="21"/>
        </w:rPr>
        <w:t>quantité</w:t>
      </w:r>
      <w:r>
        <w:rPr>
          <w:rFonts w:ascii="Georgia" w:hAnsi="Georgia"/>
          <w:i w:val="0"/>
          <w:color w:val="222222"/>
          <w:sz w:val="21"/>
        </w:rPr>
        <w:t xml:space="preserve"> et la </w:t>
      </w:r>
      <w:r>
        <w:rPr>
          <w:rFonts w:ascii="Georgia" w:hAnsi="Georgia"/>
          <w:b/>
          <w:i w:val="0"/>
          <w:color w:val="222222"/>
          <w:sz w:val="21"/>
        </w:rPr>
        <w:t>valeur</w:t>
      </w:r>
      <w:r>
        <w:rPr>
          <w:rFonts w:ascii="Georgia" w:hAnsi="Georgia"/>
          <w:i w:val="0"/>
          <w:color w:val="222222"/>
          <w:sz w:val="21"/>
        </w:rPr>
        <w:t xml:space="preserve"> : les deux figurent pour chaque produit (270 lignes de produit sur 273, le reste étant des reliquats de valeur conservés au 31/03/2025). L'énumération que le rapport met en avant (« autant d'articles qu'il existe de produits de </w:t>
      </w:r>
      <w:r>
        <w:rPr>
          <w:rFonts w:ascii="Georgia" w:hAnsi="Georgia"/>
          <w:b/>
          <w:i w:val="0"/>
          <w:color w:val="222222"/>
          <w:sz w:val="21"/>
        </w:rPr>
        <w:t>caractéristiques différentes en raison de leur nature, de leurs dimensions, de leur marque, de leur prix unitaire</w:t>
      </w:r>
      <w:r>
        <w:rPr>
          <w:rFonts w:ascii="Georgia" w:hAnsi="Georgia"/>
          <w:i w:val="0"/>
          <w:color w:val="222222"/>
          <w:sz w:val="21"/>
        </w:rPr>
        <w:t xml:space="preserve"> ») décrit l'</w:t>
      </w:r>
      <w:r>
        <w:rPr>
          <w:rFonts w:ascii="Georgia" w:hAnsi="Georgia"/>
          <w:b/>
          <w:i w:val="0"/>
          <w:color w:val="222222"/>
          <w:sz w:val="21"/>
        </w:rPr>
        <w:t>état détaillé</w:t>
      </w:r>
      <w:r>
        <w:rPr>
          <w:rFonts w:ascii="Georgia" w:hAnsi="Georgia"/>
          <w:i w:val="0"/>
          <w:color w:val="222222"/>
          <w:sz w:val="21"/>
        </w:rPr>
        <w:t xml:space="preserve"> que doit établir l'entreprise dont le livre d'inventaire </w:t>
      </w:r>
      <w:r>
        <w:rPr>
          <w:rFonts w:ascii="Georgia" w:hAnsi="Georgia"/>
          <w:b/>
          <w:i w:val="0"/>
          <w:color w:val="222222"/>
          <w:sz w:val="21"/>
        </w:rPr>
        <w:t>ne détaille pas</w:t>
      </w:r>
      <w:r>
        <w:rPr>
          <w:rFonts w:ascii="Georgia" w:hAnsi="Georgia"/>
          <w:i w:val="0"/>
          <w:color w:val="222222"/>
          <w:sz w:val="21"/>
        </w:rPr>
        <w:t xml:space="preserve"> ses produits. Or nos inventaires détaillent </w:t>
      </w:r>
      <w:r>
        <w:rPr>
          <w:rFonts w:ascii="Georgia" w:hAnsi="Georgia"/>
          <w:b/>
          <w:i w:val="0"/>
          <w:color w:val="222222"/>
          <w:sz w:val="21"/>
        </w:rPr>
        <w:t>chaque produit sur sa propre ligne nommée</w:t>
      </w:r>
      <w:r>
        <w:rPr>
          <w:rFonts w:ascii="Georgia" w:hAnsi="Georgia"/>
          <w:i w:val="0"/>
          <w:color w:val="222222"/>
          <w:sz w:val="21"/>
        </w:rPr>
        <w:t xml:space="preserve"> (101, 90 puis 82 lignes), avec sa nature, sa marque, son </w:t>
      </w:r>
      <w:r>
        <w:rPr>
          <w:rFonts w:ascii="Georgia" w:hAnsi="Georgia"/>
          <w:b/>
          <w:i w:val="0"/>
          <w:color w:val="222222"/>
          <w:sz w:val="21"/>
        </w:rPr>
        <w:t>prix d'achat unitaire</w:t>
      </w:r>
      <w:r>
        <w:rPr>
          <w:rFonts w:ascii="Georgia" w:hAnsi="Georgia"/>
          <w:i w:val="0"/>
          <w:color w:val="222222"/>
          <w:sz w:val="21"/>
        </w:rPr>
        <w:t xml:space="preserve"> et sa valeur. Pour un produit conditionné, la mesure (le « poids » visé par la jurisprudence, la contenance pour un liquide) est </w:t>
      </w:r>
      <w:r>
        <w:rPr>
          <w:rFonts w:ascii="Georgia" w:hAnsi="Georgia"/>
          <w:b/>
          <w:i w:val="0"/>
          <w:color w:val="222222"/>
          <w:sz w:val="21"/>
        </w:rPr>
        <w:t>intrinsèque à sa désignation</w:t>
      </w:r>
      <w:r>
        <w:rPr>
          <w:rFonts w:ascii="Georgia" w:hAnsi="Georgia"/>
          <w:i w:val="0"/>
          <w:color w:val="222222"/>
          <w:sz w:val="21"/>
        </w:rPr>
        <w:t xml:space="preserve"> et figure sur la </w:t>
      </w:r>
      <w:r>
        <w:rPr>
          <w:rFonts w:ascii="Georgia" w:hAnsi="Georgia"/>
          <w:b/>
          <w:i w:val="0"/>
          <w:color w:val="222222"/>
          <w:sz w:val="21"/>
        </w:rPr>
        <w:t>facture</w:t>
      </w:r>
      <w:r>
        <w:rPr>
          <w:rFonts w:ascii="Georgia" w:hAnsi="Georgia"/>
          <w:i w:val="0"/>
          <w:color w:val="222222"/>
          <w:sz w:val="21"/>
        </w:rPr>
        <w:t xml:space="preserve"> ; or le texte même que cite le rapport (L. 123-12, al. 2) se satisfait de ce que les éléments de l'inventaire « </w:t>
      </w:r>
      <w:r>
        <w:rPr>
          <w:rFonts w:ascii="Georgia" w:hAnsi="Georgia"/>
          <w:b/>
          <w:i w:val="0"/>
          <w:color w:val="222222"/>
          <w:sz w:val="21"/>
        </w:rPr>
        <w:t>puissent être identifiés grâce aux pièces justificatives</w:t>
      </w:r>
      <w:r>
        <w:rPr>
          <w:rFonts w:ascii="Georgia" w:hAnsi="Georgia"/>
          <w:i w:val="0"/>
          <w:color w:val="222222"/>
          <w:sz w:val="21"/>
        </w:rPr>
        <w:t xml:space="preserve"> ». La seule mention en cause est donc, au pire, identifiable sans difficulté.</w:t>
      </w:r>
    </w:p>
    <w:p>
      <w:pPr>
        <w:spacing w:before="0" w:after="120" w:lineRule="auto" w:line="269"/>
      </w:pPr>
      <w:r>
        <w:rPr>
          <w:rFonts w:ascii="Georgia" w:hAnsi="Georgia"/>
          <w:i w:val="0"/>
          <w:color w:val="222222"/>
          <w:sz w:val="21"/>
        </w:rPr>
        <w:t xml:space="preserve">Ensuite, et c'est décisif, le défaut allégué </w:t>
      </w:r>
      <w:r>
        <w:rPr>
          <w:rFonts w:ascii="Georgia" w:hAnsi="Georgia"/>
          <w:b/>
          <w:i w:val="0"/>
          <w:color w:val="222222"/>
          <w:sz w:val="21"/>
        </w:rPr>
        <w:t>n'a eu aucune incidence sur le contrôle</w:t>
      </w:r>
      <w:r>
        <w:rPr>
          <w:rFonts w:ascii="Georgia" w:hAnsi="Georgia"/>
          <w:i w:val="0"/>
          <w:color w:val="222222"/>
          <w:sz w:val="21"/>
        </w:rPr>
        <w:t xml:space="preserve"> : le service a disposé de </w:t>
      </w:r>
      <w:r>
        <w:rPr>
          <w:rFonts w:ascii="Georgia" w:hAnsi="Georgia"/>
          <w:b/>
          <w:i w:val="0"/>
          <w:color w:val="222222"/>
          <w:sz w:val="21"/>
        </w:rPr>
        <w:t>toute l'information utile</w:t>
      </w:r>
      <w:r>
        <w:rPr>
          <w:rFonts w:ascii="Georgia" w:hAnsi="Georgia"/>
          <w:i w:val="0"/>
          <w:color w:val="222222"/>
          <w:sz w:val="21"/>
        </w:rPr>
        <w:t xml:space="preserve">. Il a lui-même reporté la </w:t>
      </w:r>
      <w:r>
        <w:rPr>
          <w:rFonts w:ascii="Georgia" w:hAnsi="Georgia"/>
          <w:b/>
          <w:i w:val="0"/>
          <w:color w:val="222222"/>
          <w:sz w:val="21"/>
        </w:rPr>
        <w:t>volumétrie de chaque bouteille</w:t>
      </w:r>
      <w:r>
        <w:rPr>
          <w:rFonts w:ascii="Georgia" w:hAnsi="Georgia"/>
          <w:i w:val="0"/>
          <w:color w:val="222222"/>
          <w:sz w:val="21"/>
        </w:rPr>
        <w:t xml:space="preserve"> puis l'a convertie en centilitres (annexes 7), et a bâti l'intégralité de sa reconstitution sur ces mêmes inventaires (annexes 6-1 à 6-3, « achats ± variation de stock = quantités disponibles »). Une irrégularité ne peut justifier le rejet d'une comptabilité que si elle est </w:t>
      </w:r>
      <w:r>
        <w:rPr>
          <w:rFonts w:ascii="Georgia" w:hAnsi="Georgia"/>
          <w:b/>
          <w:i w:val="0"/>
          <w:color w:val="222222"/>
          <w:sz w:val="21"/>
        </w:rPr>
        <w:t>grave</w:t>
      </w:r>
      <w:r>
        <w:rPr>
          <w:rFonts w:ascii="Georgia" w:hAnsi="Georgia"/>
          <w:i w:val="0"/>
          <w:color w:val="222222"/>
          <w:sz w:val="21"/>
        </w:rPr>
        <w:t xml:space="preserve"> et fait obstacle au contrôle des recettes ; le défaut de report d'une contenance que le service a lui-même reconstituée, sans la moindre incidence sur ce contrôle, n'atteint pas ce seuil.</w:t>
      </w:r>
    </w:p>
    <w:p>
      <w:pPr>
        <w:spacing w:before="0" w:after="120" w:lineRule="auto" w:line="269"/>
      </w:pPr>
      <w:r>
        <w:rPr>
          <w:rFonts w:ascii="Georgia" w:hAnsi="Georgia"/>
          <w:i w:val="0"/>
          <w:color w:val="222222"/>
          <w:sz w:val="21"/>
        </w:rPr>
        <w:t xml:space="preserve">Enfin, la jurisprudence </w:t>
      </w:r>
      <w:r>
        <w:rPr>
          <w:rFonts w:ascii="Georgia" w:hAnsi="Georgia"/>
          <w:b/>
          <w:i w:val="0"/>
          <w:color w:val="222222"/>
          <w:sz w:val="21"/>
        </w:rPr>
        <w:t>CE 25 juillet 1980</w:t>
      </w:r>
      <w:r>
        <w:rPr>
          <w:rFonts w:ascii="Georgia" w:hAnsi="Georgia"/>
          <w:i w:val="0"/>
          <w:color w:val="222222"/>
          <w:sz w:val="21"/>
        </w:rPr>
        <w:t xml:space="preserve"> invoquée vise un livre d'inventaire réduit au </w:t>
      </w:r>
      <w:r>
        <w:rPr>
          <w:rFonts w:ascii="Georgia" w:hAnsi="Georgia"/>
          <w:b/>
          <w:i w:val="0"/>
          <w:color w:val="222222"/>
          <w:sz w:val="21"/>
        </w:rPr>
        <w:t>seul montant global</w:t>
      </w:r>
      <w:r>
        <w:rPr>
          <w:rFonts w:ascii="Georgia" w:hAnsi="Georgia"/>
          <w:i w:val="0"/>
          <w:color w:val="222222"/>
          <w:sz w:val="21"/>
        </w:rPr>
        <w:t xml:space="preserve">, « sans état détaillé faisant ressortir les quantités, les poids et les prix unitaires d'achat de chaque catégorie » : c'est la situation </w:t>
      </w:r>
      <w:r>
        <w:rPr>
          <w:rFonts w:ascii="Georgia" w:hAnsi="Georgia"/>
          <w:b/>
          <w:i w:val="0"/>
          <w:color w:val="222222"/>
          <w:sz w:val="21"/>
        </w:rPr>
        <w:t>inverse</w:t>
      </w:r>
      <w:r>
        <w:rPr>
          <w:rFonts w:ascii="Georgia" w:hAnsi="Georgia"/>
          <w:i w:val="0"/>
          <w:color w:val="222222"/>
          <w:sz w:val="21"/>
        </w:rPr>
        <w:t xml:space="preserve"> de la nôtre, où chaque produit est détaillé (quantité, prix d'achat unitaire, valeur), la mesure du produit conditionné étant donnée par sa désignation et sa facture. On relèvera enfin que le rapport, qui conclut à une « </w:t>
      </w:r>
      <w:r>
        <w:rPr>
          <w:rFonts w:ascii="Georgia" w:hAnsi="Georgia"/>
          <w:b/>
          <w:i w:val="0"/>
          <w:color w:val="222222"/>
          <w:sz w:val="21"/>
        </w:rPr>
        <w:t>absence de stock</w:t>
      </w:r>
      <w:r>
        <w:rPr>
          <w:rFonts w:ascii="Georgia" w:hAnsi="Georgia"/>
          <w:i w:val="0"/>
          <w:color w:val="222222"/>
          <w:sz w:val="21"/>
        </w:rPr>
        <w:t xml:space="preserve"> » (p. 14) après avoir constaté que le vérificateur « </w:t>
      </w:r>
      <w:r>
        <w:rPr>
          <w:rFonts w:ascii="Georgia" w:hAnsi="Georgia"/>
          <w:b/>
          <w:i w:val="0"/>
          <w:color w:val="222222"/>
          <w:sz w:val="21"/>
        </w:rPr>
        <w:t>a pu consulter et obtenir les inventaires</w:t>
      </w:r>
      <w:r>
        <w:rPr>
          <w:rFonts w:ascii="Georgia" w:hAnsi="Georgia"/>
          <w:i w:val="0"/>
          <w:color w:val="222222"/>
          <w:sz w:val="21"/>
        </w:rPr>
        <w:t xml:space="preserve"> », vise par cette formule le </w:t>
      </w:r>
      <w:r>
        <w:rPr>
          <w:rFonts w:ascii="Georgia" w:hAnsi="Georgia"/>
          <w:b/>
          <w:i w:val="0"/>
          <w:color w:val="222222"/>
          <w:sz w:val="21"/>
        </w:rPr>
        <w:t>défaut de mention</w:t>
      </w:r>
      <w:r>
        <w:rPr>
          <w:rFonts w:ascii="Georgia" w:hAnsi="Georgia"/>
          <w:i w:val="0"/>
          <w:color w:val="222222"/>
          <w:sz w:val="21"/>
        </w:rPr>
        <w:t>, non l'absence matérielle des documents : l'inventaire existe, il est détaillé, et il a servi de base au redressement.</w:t>
      </w:r>
    </w:p>
    <w:p>
      <w:pPr>
        <w:pStyle w:val="Heading3"/>
      </w:pPr>
      <w:r>
        <w:rPr>
          <w:rFonts w:ascii="Georgia" w:hAnsi="Georgia"/>
        </w:rPr>
        <w:t>Conclusion</w:t>
      </w:r>
    </w:p>
    <w:p>
      <w:pPr>
        <w:spacing w:before="0" w:after="120" w:lineRule="auto" w:line="269"/>
      </w:pPr>
      <w:r>
        <w:rPr>
          <w:rFonts w:ascii="Georgia" w:hAnsi="Georgia"/>
          <w:i w:val="0"/>
          <w:color w:val="222222"/>
          <w:sz w:val="21"/>
        </w:rPr>
        <w:t xml:space="preserve">L'inventaire physique des trois fins d'exercice existe et est détaillé produit par produit (101, 90 et 82 lignes, avec quantité, prix d'achat unitaire et valeur), et le stock se maintient (3 674,17 € à 4 536,41 € HT). Le seul élément reproché, la contenance en centilitres, n'est pas une mention que R. 123-177 impose de reporter dès lors que la quantité et la valeur figurent ; elle est de surcroît identifiable par les factures (L. 123-12, al. 2) et a été reconstituée par l'administration elle-même (Annexe N°1, colonne « volumétrie de la bouteille »). Faute d'incidence sur le contrôle des recettes, ce défaut formel est </w:t>
      </w:r>
      <w:r>
        <w:rPr>
          <w:rFonts w:ascii="Georgia" w:hAnsi="Georgia"/>
          <w:b/>
          <w:i w:val="0"/>
          <w:color w:val="222222"/>
          <w:sz w:val="21"/>
        </w:rPr>
        <w:t>dépourvu de la gravité</w:t>
      </w:r>
      <w:r>
        <w:rPr>
          <w:rFonts w:ascii="Georgia" w:hAnsi="Georgia"/>
          <w:i w:val="0"/>
          <w:color w:val="222222"/>
          <w:sz w:val="21"/>
        </w:rPr>
        <w:t xml:space="preserve"> qui seule pourrait fonder le rejet, d'autant que le service s'appuie sur ces mêmes inventaires pour reconstituer le chiffre d'affaires.</w:t>
      </w:r>
    </w:p>
    <w:p>
      <w:r>
        <w:br w:type="page"/>
      </w:r>
    </w:p>
    <w:p>
      <w:pPr>
        <w:pStyle w:val="Heading2"/>
      </w:pPr>
      <w:bookmarkStart w:id="6" w:name="_Toc0006"/>
      <w:r>
        <w:rPr>
          <w:rFonts w:ascii="Georgia" w:hAnsi="Georgia"/>
        </w:rPr>
        <w:t>Trop de tables / tables « virtuelles »</w:t>
      </w:r>
      <w:bookmarkEnd w:id="6"/>
    </w:p>
    <w:p>
      <w:pPr>
        <w:spacing w:before="0" w:after="120" w:lineRule="auto" w:line="269"/>
      </w:pPr>
      <w:r>
        <w:rPr>
          <w:rFonts w:ascii="Georgia" w:hAnsi="Georgia"/>
          <w:i w:val="0"/>
          <w:color w:val="6B7078"/>
          <w:sz w:val="18"/>
        </w:rPr>
        <w:t>Proposition p. 11 + p. 18-19</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La caisse comporte des tables « virtuelles » et autorise la suppression d’une table et de tous ses articles ; ces modifications ne seraient pas vérifiables, rendant la comptabilité non probante.</w:t>
            </w:r>
          </w:p>
        </w:tc>
      </w:tr>
    </w:tbl>
    <w:p>
      <w:pPr>
        <w:spacing w:after="40"/>
      </w:pPr>
    </w:p>
    <w:p>
      <w:pPr>
        <w:spacing w:before="0" w:after="160" w:lineRule="auto" w:line="269"/>
      </w:pPr>
      <w:r>
        <w:rPr>
          <w:rFonts w:ascii="Georgia" w:hAnsi="Georgia"/>
          <w:b/>
          <w:i w:val="0"/>
          <w:color w:val="222222"/>
          <w:sz w:val="23"/>
        </w:rPr>
        <w:t>Un numéro de note n’est pas une table (14 tables intérieures réelles ; les n° 13/16/17/18 n’existent pas). La table « virtuelle » est une note de règlement séparé, et la suppression de la table d’origine évite de compter le repas deux fois : elle protège le CA, elle ne le réduit pas.</w:t>
      </w:r>
    </w:p>
    <w:p>
      <w:pPr>
        <w:pStyle w:val="Heading3"/>
      </w:pPr>
      <w:r>
        <w:rPr>
          <w:rFonts w:ascii="Georgia" w:hAnsi="Georgia"/>
        </w:rPr>
        <w:t>Ce que dit l'administration</w:t>
      </w:r>
    </w:p>
    <w:p>
      <w:pPr>
        <w:spacing w:before="0" w:after="120" w:lineRule="auto" w:line="269"/>
      </w:pPr>
      <w:r>
        <w:rPr>
          <w:rFonts w:ascii="Georgia" w:hAnsi="Georgia"/>
          <w:i/>
          <w:color w:val="6B7078"/>
          <w:sz w:val="19"/>
        </w:rPr>
        <w:t>Proposition de rectification p. 11 et section « suppression de note » (p. 18-19).</w:t>
      </w:r>
    </w:p>
    <w:p>
      <w:pPr>
        <w:spacing w:before="0" w:after="120" w:lineRule="auto" w:line="269"/>
      </w:pPr>
      <w:r>
        <w:rPr>
          <w:rFonts w:ascii="Georgia" w:hAnsi="Georgia"/>
          <w:i w:val="0"/>
          <w:color w:val="222222"/>
          <w:sz w:val="21"/>
        </w:rPr>
        <w:t xml:space="preserve">Le vérificateur relève que la caisse comporte des </w:t>
      </w:r>
      <w:r>
        <w:rPr>
          <w:rFonts w:ascii="Georgia" w:hAnsi="Georgia"/>
          <w:b/>
          <w:i w:val="0"/>
          <w:color w:val="222222"/>
          <w:sz w:val="21"/>
        </w:rPr>
        <w:t>tables « virtuelles »</w:t>
      </w:r>
      <w:r>
        <w:rPr>
          <w:rFonts w:ascii="Georgia" w:hAnsi="Georgia"/>
          <w:i w:val="0"/>
          <w:color w:val="222222"/>
          <w:sz w:val="21"/>
        </w:rPr>
        <w:t xml:space="preserve"> et qu'elle </w:t>
      </w:r>
      <w:r>
        <w:rPr>
          <w:rFonts w:ascii="Georgia" w:hAnsi="Georgia"/>
          <w:b/>
          <w:i w:val="0"/>
          <w:color w:val="222222"/>
          <w:sz w:val="21"/>
        </w:rPr>
        <w:t>autorise la suppression d'une table et de tous ses articles</w:t>
      </w:r>
      <w:r>
        <w:rPr>
          <w:rFonts w:ascii="Georgia" w:hAnsi="Georgia"/>
          <w:i w:val="0"/>
          <w:color w:val="222222"/>
          <w:sz w:val="21"/>
        </w:rPr>
        <w:t>. Il en conclut qu'« *il n'est pas possible de confirmer que ces modifications soient légitimes* » et que la comptabilité serait, de ce fait, non probante (vecteur supposé de couverts ou de recettes non déclarés).</w:t>
      </w:r>
    </w:p>
    <w:p>
      <w:pPr>
        <w:spacing w:before="0" w:after="120" w:lineRule="auto" w:line="269"/>
      </w:pPr>
      <w:r>
        <w:rPr>
          <w:rFonts w:ascii="Georgia" w:hAnsi="Georgia"/>
          <w:i w:val="0"/>
          <w:color w:val="222222"/>
          <w:sz w:val="21"/>
        </w:rPr>
        <w:t xml:space="preserve">Le vérificateur décrit pourtant lui-même la fonction (p. 11) : « *quatre tables virtuelles figurent à l'écran (n° 15 à n° 18, </w:t>
      </w:r>
      <w:r>
        <w:rPr>
          <w:rFonts w:ascii="Georgia" w:hAnsi="Georgia"/>
          <w:b/>
          <w:i w:val="0"/>
          <w:color w:val="222222"/>
          <w:sz w:val="21"/>
        </w:rPr>
        <w:t>par exemple</w:t>
      </w:r>
      <w:r>
        <w:rPr>
          <w:rFonts w:ascii="Georgia" w:hAnsi="Georgia"/>
          <w:i w:val="0"/>
          <w:color w:val="222222"/>
          <w:sz w:val="21"/>
        </w:rPr>
        <w:t xml:space="preserve">). Cette modalité permet le traitement des notes multiples pour une table, au moment du règlement.* » Une table « virtuelle » n'est donc pas une table en plus : c'est une </w:t>
      </w:r>
      <w:r>
        <w:rPr>
          <w:rFonts w:ascii="Georgia" w:hAnsi="Georgia"/>
          <w:b/>
          <w:i w:val="0"/>
          <w:color w:val="222222"/>
          <w:sz w:val="21"/>
        </w:rPr>
        <w:t>note supplémentaire</w:t>
      </w:r>
      <w:r>
        <w:rPr>
          <w:rFonts w:ascii="Georgia" w:hAnsi="Georgia"/>
          <w:i w:val="0"/>
          <w:color w:val="222222"/>
          <w:sz w:val="21"/>
        </w:rPr>
        <w:t xml:space="preserve"> ouverte pour encaisser séparément les convives d'une </w:t>
      </w:r>
      <w:r>
        <w:rPr>
          <w:rFonts w:ascii="Georgia" w:hAnsi="Georgia"/>
          <w:b/>
          <w:i w:val="0"/>
          <w:color w:val="222222"/>
          <w:sz w:val="21"/>
        </w:rPr>
        <w:t>même</w:t>
      </w:r>
      <w:r>
        <w:rPr>
          <w:rFonts w:ascii="Georgia" w:hAnsi="Georgia"/>
          <w:i w:val="0"/>
          <w:color w:val="222222"/>
          <w:sz w:val="21"/>
        </w:rPr>
        <w:t xml:space="preserve"> table. Nous le démontrons ci-dessous, fichiers de caisse à l'appui.</w:t>
      </w:r>
    </w:p>
    <w:p>
      <w:pPr>
        <w:pStyle w:val="Heading3"/>
      </w:pPr>
      <w:r>
        <w:rPr>
          <w:rFonts w:ascii="Georgia" w:hAnsi="Georgia"/>
        </w:rPr>
        <w:t>Ce que démontrent les fichiers</w:t>
      </w:r>
    </w:p>
    <w:p>
      <w:pPr>
        <w:spacing w:before="0" w:after="120" w:lineRule="auto" w:line="269"/>
      </w:pPr>
      <w:r>
        <w:rPr>
          <w:rFonts w:ascii="Georgia" w:hAnsi="Georgia"/>
          <w:i/>
          <w:color w:val="6B7078"/>
          <w:sz w:val="19"/>
        </w:rPr>
        <w:t>Un numéro de note n'est pas une place ; la suppression protège le CA, elle ne le réduit pas.</w:t>
      </w:r>
    </w:p>
    <w:p>
      <w:pPr>
        <w:pStyle w:val="Heading3"/>
      </w:pPr>
      <w:r>
        <w:rPr>
          <w:rFonts w:ascii="Georgia" w:hAnsi="Georgia"/>
        </w:rPr>
        <w:t>2.1. Premier fait : un numéro n'est pas une table</w:t>
      </w:r>
    </w:p>
    <w:p>
      <w:pPr>
        <w:spacing w:before="0" w:after="120" w:lineRule="auto" w:line="269"/>
      </w:pPr>
      <w:r>
        <w:rPr>
          <w:rFonts w:ascii="Georgia" w:hAnsi="Georgia"/>
          <w:i w:val="0"/>
          <w:color w:val="222222"/>
          <w:sz w:val="21"/>
        </w:rPr>
        <w:t xml:space="preserve">Avant tout, </w:t>
      </w:r>
      <w:r>
        <w:rPr>
          <w:rFonts w:ascii="Georgia" w:hAnsi="Georgia"/>
          <w:b/>
          <w:i w:val="0"/>
          <w:color w:val="222222"/>
          <w:sz w:val="21"/>
        </w:rPr>
        <w:t>les fichiers d'export de la caisse ne mentionnent jamais les tables.</w:t>
      </w:r>
      <w:r>
        <w:rPr>
          <w:rFonts w:ascii="Georgia" w:hAnsi="Georgia"/>
          <w:i w:val="0"/>
          <w:color w:val="222222"/>
          <w:sz w:val="21"/>
        </w:rPr>
        <w:t xml:space="preserve"> Ils ne listent que des </w:t>
      </w:r>
      <w:r>
        <w:rPr>
          <w:rFonts w:ascii="Georgia" w:hAnsi="Georgia"/>
          <w:b/>
          <w:i w:val="0"/>
          <w:color w:val="222222"/>
          <w:sz w:val="21"/>
        </w:rPr>
        <w:t>encaissements (les notes), numérotés de 1 à 57</w:t>
      </w:r>
      <w:r>
        <w:rPr>
          <w:rFonts w:ascii="Georgia" w:hAnsi="Georgia"/>
          <w:i w:val="0"/>
          <w:color w:val="222222"/>
          <w:sz w:val="21"/>
        </w:rPr>
        <w:t xml:space="preserve"> au fil de la journée. Ce numéro </w:t>
      </w:r>
      <w:r>
        <w:rPr>
          <w:rFonts w:ascii="Georgia" w:hAnsi="Georgia"/>
          <w:b/>
          <w:i w:val="0"/>
          <w:color w:val="222222"/>
          <w:sz w:val="21"/>
        </w:rPr>
        <w:t>ne reflète pas le nombre de tables réelles</w:t>
      </w:r>
      <w:r>
        <w:rPr>
          <w:rFonts w:ascii="Georgia" w:hAnsi="Georgia"/>
          <w:i w:val="0"/>
          <w:color w:val="222222"/>
          <w:sz w:val="21"/>
        </w:rPr>
        <w:t xml:space="preserve"> : beaucoup de clients </w:t>
      </w:r>
      <w:r>
        <w:rPr>
          <w:rFonts w:ascii="Georgia" w:hAnsi="Georgia"/>
          <w:b/>
          <w:i w:val="0"/>
          <w:color w:val="222222"/>
          <w:sz w:val="21"/>
        </w:rPr>
        <w:t>règlent séparément</w:t>
      </w:r>
      <w:r>
        <w:rPr>
          <w:rFonts w:ascii="Georgia" w:hAnsi="Georgia"/>
          <w:i w:val="0"/>
          <w:color w:val="222222"/>
          <w:sz w:val="21"/>
        </w:rPr>
        <w:t xml:space="preserve">, si bien que </w:t>
      </w:r>
      <w:r>
        <w:rPr>
          <w:rFonts w:ascii="Georgia" w:hAnsi="Georgia"/>
          <w:b/>
          <w:i w:val="0"/>
          <w:color w:val="222222"/>
          <w:sz w:val="21"/>
        </w:rPr>
        <w:t>plusieurs notes, donc plusieurs numéros, correspondent en réalité à une seule table</w:t>
      </w:r>
      <w:r>
        <w:rPr>
          <w:rFonts w:ascii="Georgia" w:hAnsi="Georgia"/>
          <w:i w:val="0"/>
          <w:color w:val="222222"/>
          <w:sz w:val="21"/>
        </w:rPr>
        <w:t>. Compter les numéros revient donc à compter des règlements, pas des tables.</w:t>
      </w:r>
    </w:p>
    <w:p>
      <w:pPr>
        <w:spacing w:before="0" w:after="120" w:lineRule="auto" w:line="269"/>
      </w:pPr>
      <w:r>
        <w:rPr>
          <w:rFonts w:ascii="Georgia" w:hAnsi="Georgia"/>
          <w:i w:val="0"/>
          <w:color w:val="222222"/>
          <w:sz w:val="21"/>
        </w:rPr>
        <w:t xml:space="preserve">La salle compte en réalité </w:t>
      </w:r>
      <w:r>
        <w:rPr>
          <w:rFonts w:ascii="Georgia" w:hAnsi="Georgia"/>
          <w:b/>
          <w:i w:val="0"/>
          <w:color w:val="222222"/>
          <w:sz w:val="21"/>
        </w:rPr>
        <w:t>14 tables à l'intérieur</w:t>
      </w:r>
      <w:r>
        <w:rPr>
          <w:rFonts w:ascii="Georgia" w:hAnsi="Georgia"/>
          <w:i w:val="0"/>
          <w:color w:val="222222"/>
          <w:sz w:val="21"/>
        </w:rPr>
        <w:t xml:space="preserve"> (n° 1 à 12, 14 et 15). Les numéros </w:t>
      </w:r>
      <w:r>
        <w:rPr>
          <w:rFonts w:ascii="Georgia" w:hAnsi="Georgia"/>
          <w:b/>
          <w:i w:val="0"/>
          <w:color w:val="222222"/>
          <w:sz w:val="21"/>
        </w:rPr>
        <w:t>13, 16, 17 et 18 ne désignent aucune table physique</w:t>
      </w:r>
      <w:r>
        <w:rPr>
          <w:rFonts w:ascii="Georgia" w:hAnsi="Georgia"/>
          <w:i w:val="0"/>
          <w:color w:val="222222"/>
          <w:sz w:val="21"/>
        </w:rPr>
        <w:t xml:space="preserve"> : ce sont des numéros de note (règlement séparé) ou des numéros non attribués. C'est vérifiable sur place : il suffit de compter les tables de la salle.</w:t>
      </w:r>
    </w:p>
    <w:p>
      <w:pPr>
        <w:spacing w:before="0" w:after="40" w:lineRule="auto" w:line="269"/>
      </w:pPr>
      <w:r>
        <w:rPr>
          <w:rFonts w:ascii="Georgia" w:hAnsi="Georgia"/>
          <w:i w:val="0"/>
          <w:color w:val="B45309"/>
          <w:sz w:val="19"/>
        </w:rPr>
        <w:t>Plan de salle réel à l'intérieur (14 tables, n° 1 à 15 sauf 13)</w:t>
      </w:r>
    </w:p>
    <w:p>
      <w:pPr>
        <w:spacing w:before="0" w:after="80" w:lineRule="auto" w:line="269"/>
      </w:pPr>
      <w:r>
        <w:rPr>
          <w:rFonts w:ascii="Georgia" w:hAnsi="Georgia"/>
          <w:i/>
          <w:color w:val="6B7078"/>
          <w:sz w:val="18"/>
        </w:rPr>
        <w:t>Sur les 18 numéros possibles à l'intérieur, seuls 14 désignent une table. Les n° 13, 16, 17 et 18 ne correspondent à AUCUNE table physique : ce sont des numéros de note (règlement séparé) ou des numéros non attribués.</w:t>
      </w:r>
    </w:p>
    <w:tbl>
      <w:tblPr>
        <w:tblStyle w:val="TableGrid"/>
        <w:tblW w:type="auto" w:w="0"/>
        <w:tblLayout w:type="fixed"/>
        <w:tblLook w:firstColumn="1" w:firstRow="1" w:lastColumn="0" w:lastRow="0" w:noHBand="0" w:noVBand="1" w:val="04A0"/>
      </w:tblPr>
      <w:tblGrid>
        <w:gridCol w:w="3264"/>
        <w:gridCol w:w="3264"/>
        <w:gridCol w:w="3264"/>
      </w:tblGrid>
      <w:tr>
        <w:tc>
          <w:tcPr>
            <w:tcW w:type="dxa" w:w="201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N°</w:t>
            </w:r>
          </w:p>
        </w:tc>
        <w:tc>
          <w:tcPr>
            <w:tcW w:type="dxa" w:w="2880"/>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Type</w:t>
            </w:r>
          </w:p>
        </w:tc>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Couverts / note</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n°1</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n°2</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4 couverts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n°3</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n°4</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4 couverts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n°5</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4 couverts</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n°6</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4 couverts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n°7</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n°8</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n°9</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4 couverts</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n°10</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n°11</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n°12</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4 couverts</w:t>
            </w:r>
          </w:p>
        </w:tc>
      </w:tr>
      <w:tr>
        <w:tc>
          <w:tcPr>
            <w:tcW w:type="dxa" w:w="2016"/>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n°13</w:t>
            </w:r>
          </w:p>
        </w:tc>
        <w:tc>
          <w:tcPr>
            <w:tcW w:type="dxa" w:w="2880"/>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inexistante</w:t>
            </w:r>
          </w:p>
        </w:tc>
        <w:tc>
          <w:tcPr>
            <w:tcW w:type="dxa" w:w="4896"/>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Aucune table</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n°14</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n°15</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6 couverts</w:t>
            </w:r>
          </w:p>
        </w:tc>
      </w:tr>
      <w:tr>
        <w:tc>
          <w:tcPr>
            <w:tcW w:type="dxa" w:w="2016"/>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n°16</w:t>
            </w:r>
          </w:p>
        </w:tc>
        <w:tc>
          <w:tcPr>
            <w:tcW w:type="dxa" w:w="2880"/>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inexistante</w:t>
            </w:r>
          </w:p>
        </w:tc>
        <w:tc>
          <w:tcPr>
            <w:tcW w:type="dxa" w:w="4896"/>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Aucune table</w:t>
            </w:r>
          </w:p>
        </w:tc>
      </w:tr>
      <w:tr>
        <w:tc>
          <w:tcPr>
            <w:tcW w:type="dxa" w:w="2016"/>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n°17</w:t>
            </w:r>
          </w:p>
        </w:tc>
        <w:tc>
          <w:tcPr>
            <w:tcW w:type="dxa" w:w="2880"/>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inexistante</w:t>
            </w:r>
          </w:p>
        </w:tc>
        <w:tc>
          <w:tcPr>
            <w:tcW w:type="dxa" w:w="4896"/>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Aucune table</w:t>
            </w:r>
          </w:p>
        </w:tc>
      </w:tr>
      <w:tr>
        <w:tc>
          <w:tcPr>
            <w:tcW w:type="dxa" w:w="2016"/>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n°18</w:t>
            </w:r>
          </w:p>
        </w:tc>
        <w:tc>
          <w:tcPr>
            <w:tcW w:type="dxa" w:w="2880"/>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inexistante</w:t>
            </w:r>
          </w:p>
        </w:tc>
        <w:tc>
          <w:tcPr>
            <w:tcW w:type="dxa" w:w="4896"/>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Aucune table</w:t>
            </w:r>
          </w:p>
        </w:tc>
      </w:tr>
    </w:tbl>
    <w:p>
      <w:pPr>
        <w:spacing w:before="80" w:after="120" w:lineRule="auto" w:line="269"/>
      </w:pPr>
      <w:r>
        <w:rPr>
          <w:rFonts w:ascii="Georgia" w:hAnsi="Georgia"/>
          <w:i w:val="0"/>
          <w:color w:val="222222"/>
          <w:sz w:val="19"/>
        </w:rPr>
        <w:t>Total : 14 tables · 44 couverts</w:t>
      </w:r>
    </w:p>
    <w:p>
      <w:pPr>
        <w:spacing w:after="80"/>
      </w:pPr>
    </w:p>
    <w:p>
      <w:pPr>
        <w:spacing w:before="0" w:after="120" w:lineRule="auto" w:line="269"/>
      </w:pPr>
      <w:r>
        <w:rPr>
          <w:rFonts w:ascii="Georgia" w:hAnsi="Georgia"/>
          <w:i w:val="0"/>
          <w:color w:val="222222"/>
          <w:sz w:val="21"/>
        </w:rPr>
        <w:t xml:space="preserve">Même constat à l'extérieur. La terrasse porte les numéros </w:t>
      </w:r>
      <w:r>
        <w:rPr>
          <w:rFonts w:ascii="Georgia" w:hAnsi="Georgia"/>
          <w:b/>
          <w:i w:val="0"/>
          <w:color w:val="222222"/>
          <w:sz w:val="21"/>
        </w:rPr>
        <w:t>101 à 117</w:t>
      </w:r>
      <w:r>
        <w:rPr>
          <w:rFonts w:ascii="Georgia" w:hAnsi="Georgia"/>
          <w:i w:val="0"/>
          <w:color w:val="222222"/>
          <w:sz w:val="21"/>
        </w:rPr>
        <w:t xml:space="preserve"> (les </w:t>
      </w:r>
      <w:r>
        <w:rPr>
          <w:rFonts w:ascii="Georgia" w:hAnsi="Georgia"/>
          <w:b/>
          <w:i w:val="0"/>
          <w:color w:val="222222"/>
          <w:sz w:val="21"/>
        </w:rPr>
        <w:t>tables n° 102 et 125 n'existent pas</w:t>
      </w:r>
      <w:r>
        <w:rPr>
          <w:rFonts w:ascii="Georgia" w:hAnsi="Georgia"/>
          <w:i w:val="0"/>
          <w:color w:val="222222"/>
          <w:sz w:val="21"/>
        </w:rPr>
        <w:t xml:space="preserve">). Les </w:t>
      </w:r>
      <w:r>
        <w:rPr>
          <w:rFonts w:ascii="Georgia" w:hAnsi="Georgia"/>
          <w:b/>
          <w:i w:val="0"/>
          <w:color w:val="222222"/>
          <w:sz w:val="21"/>
        </w:rPr>
        <w:t>tables n° 116 et 117</w:t>
      </w:r>
      <w:r>
        <w:rPr>
          <w:rFonts w:ascii="Georgia" w:hAnsi="Georgia"/>
          <w:i w:val="0"/>
          <w:color w:val="222222"/>
          <w:sz w:val="21"/>
        </w:rPr>
        <w:t xml:space="preserve"> ne sont montées que les </w:t>
      </w:r>
      <w:r>
        <w:rPr>
          <w:rFonts w:ascii="Georgia" w:hAnsi="Georgia"/>
          <w:b/>
          <w:i w:val="0"/>
          <w:color w:val="222222"/>
          <w:sz w:val="21"/>
        </w:rPr>
        <w:t>jours de forte affluence</w:t>
      </w:r>
      <w:r>
        <w:rPr>
          <w:rFonts w:ascii="Georgia" w:hAnsi="Georgia"/>
          <w:i w:val="0"/>
          <w:color w:val="222222"/>
          <w:sz w:val="21"/>
        </w:rPr>
        <w:t xml:space="preserve"> ; le reste de l'année, elles ne servent pas, et elles sont exclues du décompte des places. </w:t>
      </w:r>
      <w:r>
        <w:rPr>
          <w:rFonts w:ascii="Georgia" w:hAnsi="Georgia"/>
          <w:b/>
          <w:i w:val="0"/>
          <w:color w:val="222222"/>
          <w:sz w:val="21"/>
        </w:rPr>
        <w:t>Preuve décisive dans les fichiers</w:t>
      </w:r>
      <w:r>
        <w:rPr>
          <w:rFonts w:ascii="Georgia" w:hAnsi="Georgia"/>
          <w:i w:val="0"/>
          <w:color w:val="222222"/>
          <w:sz w:val="21"/>
        </w:rPr>
        <w:t xml:space="preserve"> : si le numéro de la caisse était un numéro de table, on verrait apparaître les numéros de terrasse (101 à 125). Or le numéro de note de l'export ne va </w:t>
      </w:r>
      <w:r>
        <w:rPr>
          <w:rFonts w:ascii="Georgia" w:hAnsi="Georgia"/>
          <w:b/>
          <w:i w:val="0"/>
          <w:color w:val="222222"/>
          <w:sz w:val="21"/>
        </w:rPr>
        <w:t>jamais au-delà de 57</w:t>
      </w:r>
      <w:r>
        <w:rPr>
          <w:rFonts w:ascii="Georgia" w:hAnsi="Georgia"/>
          <w:i w:val="0"/>
          <w:color w:val="222222"/>
          <w:sz w:val="21"/>
        </w:rPr>
        <w:t xml:space="preserve"> : c'est un </w:t>
      </w:r>
      <w:r>
        <w:rPr>
          <w:rFonts w:ascii="Georgia" w:hAnsi="Georgia"/>
          <w:b/>
          <w:i w:val="0"/>
          <w:color w:val="222222"/>
          <w:sz w:val="21"/>
        </w:rPr>
        <w:t>rang de note quotidien</w:t>
      </w:r>
      <w:r>
        <w:rPr>
          <w:rFonts w:ascii="Georgia" w:hAnsi="Georgia"/>
          <w:i w:val="0"/>
          <w:color w:val="222222"/>
          <w:sz w:val="21"/>
        </w:rPr>
        <w:t xml:space="preserve"> (1ʳᵉ note encaissée, 2ᵉ, etc.), réattribué chaque jour, et non un numéro de table. On ne peut donc rien déduire de « couverts » à partir d'un numéro.</w:t>
      </w:r>
    </w:p>
    <w:p>
      <w:pPr>
        <w:spacing w:before="0" w:after="40" w:lineRule="auto" w:line="269"/>
      </w:pPr>
      <w:r>
        <w:rPr>
          <w:rFonts w:ascii="Georgia" w:hAnsi="Georgia"/>
          <w:i w:val="0"/>
          <w:color w:val="B45309"/>
          <w:sz w:val="19"/>
        </w:rPr>
        <w:t>Plan de salle réel à l'extérieur (terrasse)</w:t>
      </w:r>
    </w:p>
    <w:p>
      <w:pPr>
        <w:spacing w:before="0" w:after="80" w:lineRule="auto" w:line="269"/>
      </w:pPr>
      <w:r>
        <w:rPr>
          <w:rFonts w:ascii="Georgia" w:hAnsi="Georgia"/>
          <w:i/>
          <w:color w:val="6B7078"/>
          <w:sz w:val="18"/>
        </w:rPr>
        <w:t>La terrasse porte les numéros 101 à 117 (les n° 102 et 125 n'existent pas). Les n° 116 et 117 ne sont montées que les jours de forte affluence : elles sont donc exclues du décompte des places. Aucun de ces numéros de terrasse n'apparaît dans l'export de caisse.</w:t>
      </w:r>
    </w:p>
    <w:tbl>
      <w:tblPr>
        <w:tblStyle w:val="TableGrid"/>
        <w:tblW w:type="auto" w:w="0"/>
        <w:tblLayout w:type="fixed"/>
        <w:tblLook w:firstColumn="1" w:firstRow="1" w:lastColumn="0" w:lastRow="0" w:noHBand="0" w:noVBand="1" w:val="04A0"/>
      </w:tblPr>
      <w:tblGrid>
        <w:gridCol w:w="3264"/>
        <w:gridCol w:w="3264"/>
        <w:gridCol w:w="3264"/>
      </w:tblGrid>
      <w:tr>
        <w:tc>
          <w:tcPr>
            <w:tcW w:type="dxa" w:w="201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N°</w:t>
            </w:r>
          </w:p>
        </w:tc>
        <w:tc>
          <w:tcPr>
            <w:tcW w:type="dxa" w:w="2880"/>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Type</w:t>
            </w:r>
          </w:p>
        </w:tc>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Couverts / note</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n°101</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n°102</w:t>
            </w:r>
          </w:p>
        </w:tc>
        <w:tc>
          <w:tcPr>
            <w:tcW w:type="dxa" w:w="2880"/>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inexistante</w:t>
            </w:r>
          </w:p>
        </w:tc>
        <w:tc>
          <w:tcPr>
            <w:tcW w:type="dxa" w:w="4896"/>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N'existe pas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n°103</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n°104</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4 couverts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n°105</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4 couverts</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n°106</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4 couverts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n°107</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n°108</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4 couverts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n°109</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n°110</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3 couverts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n°111</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n°112</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4 couverts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n°113</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n°114</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4 couverts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n°115</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reelle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4 couverts</w:t>
            </w:r>
          </w:p>
        </w:tc>
      </w:tr>
      <w:tr>
        <w:tc>
          <w:tcPr>
            <w:tcW w:type="dxa" w:w="201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n°116</w:t>
            </w:r>
          </w:p>
        </w:tc>
        <w:tc>
          <w:tcPr>
            <w:tcW w:type="dxa" w:w="288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rare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tcMar>
              <w:top w:w="40" w:type="dxa"/>
              <w:bottom w:w="40" w:type="dxa"/>
              <w:start w:w="90" w:type="dxa"/>
              <w:end w:w="90" w:type="dxa"/>
            </w:tcMar>
          </w:tcPr>
          <w:p>
            <w:pPr>
              <w:spacing w:before="0" w:after="0" w:lineRule="auto" w:line="269"/>
            </w:pPr>
            <w:r>
              <w:rPr>
                <w:rFonts w:ascii="Georgia" w:hAnsi="Georgia"/>
                <w:i w:val="0"/>
                <w:color w:val="222222"/>
                <w:sz w:val="18"/>
              </w:rPr>
              <w:t>n°117</w:t>
            </w:r>
          </w:p>
        </w:tc>
        <w:tc>
          <w:tcPr>
            <w:tcW w:type="dxa" w:w="2880"/>
            <w:tcMar>
              <w:top w:w="40" w:type="dxa"/>
              <w:bottom w:w="40" w:type="dxa"/>
              <w:start w:w="90" w:type="dxa"/>
              <w:end w:w="90" w:type="dxa"/>
            </w:tcMar>
          </w:tcPr>
          <w:p>
            <w:pPr>
              <w:spacing w:before="0" w:after="0" w:lineRule="auto" w:line="269"/>
            </w:pPr>
            <w:r>
              <w:rPr>
                <w:rFonts w:ascii="Georgia" w:hAnsi="Georgia"/>
                <w:i w:val="0"/>
                <w:color w:val="222222"/>
                <w:sz w:val="18"/>
              </w:rPr>
              <w:t>rare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2 couverts</w:t>
            </w:r>
          </w:p>
        </w:tc>
      </w:tr>
      <w:tr>
        <w:tc>
          <w:tcPr>
            <w:tcW w:type="dxa" w:w="2016"/>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n°125</w:t>
            </w:r>
          </w:p>
        </w:tc>
        <w:tc>
          <w:tcPr>
            <w:tcW w:type="dxa" w:w="2880"/>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inexistante</w:t>
            </w:r>
          </w:p>
        </w:tc>
        <w:tc>
          <w:tcPr>
            <w:tcW w:type="dxa" w:w="4896"/>
            <w:shd w:val="clear" w:color="auto" w:fill="FBEBEA"/>
            <w:tcMar>
              <w:top w:w="40" w:type="dxa"/>
              <w:bottom w:w="40" w:type="dxa"/>
              <w:start w:w="90" w:type="dxa"/>
              <w:end w:w="90" w:type="dxa"/>
            </w:tcMar>
          </w:tcPr>
          <w:p>
            <w:pPr>
              <w:spacing w:before="0" w:after="0" w:lineRule="auto" w:line="269"/>
            </w:pPr>
            <w:r>
              <w:rPr>
                <w:rFonts w:ascii="Georgia" w:hAnsi="Georgia"/>
                <w:i w:val="0"/>
                <w:color w:val="222222"/>
                <w:sz w:val="18"/>
              </w:rPr>
              <w:t>N'existe pas</w:t>
            </w:r>
          </w:p>
        </w:tc>
      </w:tr>
    </w:tbl>
    <w:p>
      <w:pPr>
        <w:spacing w:before="80" w:after="120" w:lineRule="auto" w:line="269"/>
      </w:pPr>
      <w:r>
        <w:rPr>
          <w:rFonts w:ascii="Georgia" w:hAnsi="Georgia"/>
          <w:i w:val="0"/>
          <w:color w:val="222222"/>
          <w:sz w:val="19"/>
        </w:rPr>
        <w:t>Total : 14 tables · 43 couverts</w:t>
      </w:r>
    </w:p>
    <w:p>
      <w:pPr>
        <w:spacing w:after="80"/>
      </w:pPr>
    </w:p>
    <w:p>
      <w:pPr>
        <w:pStyle w:val="Heading3"/>
      </w:pPr>
      <w:r>
        <w:rPr>
          <w:rFonts w:ascii="Georgia" w:hAnsi="Georgia"/>
        </w:rPr>
        <w:t>2.2. Deuxième fait : la capacité de la salle borne le nombre de couverts</w:t>
      </w:r>
    </w:p>
    <w:p>
      <w:pPr>
        <w:spacing w:before="0" w:after="120" w:lineRule="auto" w:line="269"/>
      </w:pPr>
      <w:r>
        <w:rPr>
          <w:rFonts w:ascii="Georgia" w:hAnsi="Georgia"/>
          <w:i w:val="0"/>
          <w:color w:val="222222"/>
          <w:sz w:val="21"/>
        </w:rPr>
        <w:t xml:space="preserve">Le taux de remplissage moyen d'un restaurant traditionnel en France est de </w:t>
      </w:r>
      <w:r>
        <w:rPr>
          <w:rFonts w:ascii="Georgia" w:hAnsi="Georgia"/>
          <w:b/>
          <w:i w:val="0"/>
          <w:color w:val="222222"/>
          <w:sz w:val="21"/>
        </w:rPr>
        <w:t>58 %</w:t>
      </w:r>
      <w:r>
        <w:rPr>
          <w:rFonts w:ascii="Georgia" w:hAnsi="Georgia"/>
          <w:i w:val="0"/>
          <w:color w:val="222222"/>
          <w:sz w:val="21"/>
        </w:rPr>
        <w:t xml:space="preserve"> (Observatoire FIDUCIAL 2025). Appliqué aux places réelles, cela représente </w:t>
      </w:r>
      <w:r>
        <w:rPr>
          <w:rFonts w:ascii="Georgia" w:hAnsi="Georgia"/>
          <w:b/>
          <w:i w:val="0"/>
          <w:color w:val="222222"/>
          <w:sz w:val="21"/>
        </w:rPr>
        <w:t>26 couverts par service à l'intérieur</w:t>
      </w:r>
      <w:r>
        <w:rPr>
          <w:rFonts w:ascii="Georgia" w:hAnsi="Georgia"/>
          <w:i w:val="0"/>
          <w:color w:val="222222"/>
          <w:sz w:val="21"/>
        </w:rPr>
        <w:t xml:space="preserve"> (44 places) et </w:t>
      </w:r>
      <w:r>
        <w:rPr>
          <w:rFonts w:ascii="Georgia" w:hAnsi="Georgia"/>
          <w:b/>
          <w:i w:val="0"/>
          <w:color w:val="222222"/>
          <w:sz w:val="21"/>
        </w:rPr>
        <w:t>25 couverts en terrasse</w:t>
      </w:r>
      <w:r>
        <w:rPr>
          <w:rFonts w:ascii="Georgia" w:hAnsi="Georgia"/>
          <w:i w:val="0"/>
          <w:color w:val="222222"/>
          <w:sz w:val="21"/>
        </w:rPr>
        <w:t xml:space="preserve"> (43 places). Surtout, </w:t>
      </w:r>
      <w:r>
        <w:rPr>
          <w:rFonts w:ascii="Georgia" w:hAnsi="Georgia"/>
          <w:b/>
          <w:i w:val="0"/>
          <w:color w:val="222222"/>
          <w:sz w:val="21"/>
        </w:rPr>
        <w:t>la cuisine est trop petite pour servir à la fois en salle et en terrasse</w:t>
      </w:r>
      <w:r>
        <w:rPr>
          <w:rFonts w:ascii="Georgia" w:hAnsi="Georgia"/>
          <w:i w:val="0"/>
          <w:color w:val="222222"/>
          <w:sz w:val="21"/>
        </w:rPr>
        <w:t xml:space="preserve"> : un seul espace est ouvert à chaque service. </w:t>
      </w:r>
      <w:r>
        <w:rPr>
          <w:rFonts w:ascii="Georgia" w:hAnsi="Georgia"/>
          <w:b/>
          <w:i w:val="0"/>
          <w:color w:val="222222"/>
          <w:sz w:val="21"/>
        </w:rPr>
        <w:t>Du début mai au début septembre</w:t>
      </w:r>
      <w:r>
        <w:rPr>
          <w:rFonts w:ascii="Georgia" w:hAnsi="Georgia"/>
          <w:i w:val="0"/>
          <w:color w:val="222222"/>
          <w:sz w:val="21"/>
        </w:rPr>
        <w:t xml:space="preserve">, seule la </w:t>
      </w:r>
      <w:r>
        <w:rPr>
          <w:rFonts w:ascii="Georgia" w:hAnsi="Georgia"/>
          <w:b/>
          <w:i w:val="0"/>
          <w:color w:val="222222"/>
          <w:sz w:val="21"/>
        </w:rPr>
        <w:t>terrasse</w:t>
      </w:r>
      <w:r>
        <w:rPr>
          <w:rFonts w:ascii="Georgia" w:hAnsi="Georgia"/>
          <w:i w:val="0"/>
          <w:color w:val="222222"/>
          <w:sz w:val="21"/>
        </w:rPr>
        <w:t xml:space="preserve"> est utilisée, sauf les jours de pluie où le service se fait à l'intérieur ; </w:t>
      </w:r>
      <w:r>
        <w:rPr>
          <w:rFonts w:ascii="Georgia" w:hAnsi="Georgia"/>
          <w:b/>
          <w:i w:val="0"/>
          <w:color w:val="222222"/>
          <w:sz w:val="21"/>
        </w:rPr>
        <w:t>de mi-septembre à fin avril</w:t>
      </w:r>
      <w:r>
        <w:rPr>
          <w:rFonts w:ascii="Georgia" w:hAnsi="Georgia"/>
          <w:i w:val="0"/>
          <w:color w:val="222222"/>
          <w:sz w:val="21"/>
        </w:rPr>
        <w:t>, seul l'</w:t>
      </w:r>
      <w:r>
        <w:rPr>
          <w:rFonts w:ascii="Georgia" w:hAnsi="Georgia"/>
          <w:b/>
          <w:i w:val="0"/>
          <w:color w:val="222222"/>
          <w:sz w:val="21"/>
        </w:rPr>
        <w:t>intérieur</w:t>
      </w:r>
      <w:r>
        <w:rPr>
          <w:rFonts w:ascii="Georgia" w:hAnsi="Georgia"/>
          <w:i w:val="0"/>
          <w:color w:val="222222"/>
          <w:sz w:val="21"/>
        </w:rPr>
        <w:t xml:space="preserve"> est utilisé.</w:t>
      </w:r>
    </w:p>
    <w:p>
      <w:pPr>
        <w:spacing w:before="0" w:after="120" w:lineRule="auto" w:line="269"/>
      </w:pPr>
      <w:r>
        <w:rPr>
          <w:rFonts w:ascii="Georgia" w:hAnsi="Georgia"/>
          <w:i w:val="0"/>
          <w:color w:val="222222"/>
          <w:sz w:val="21"/>
        </w:rPr>
        <w:t xml:space="preserve">Sources du taux de remplissage de 58 % (restauration traditionnelle, France) : </w:t>
      </w:r>
      <w:r>
        <w:rPr>
          <w:rFonts w:ascii="Georgia" w:hAnsi="Georgia"/>
          <w:i w:val="0"/>
          <w:color w:val="6B7078"/>
          <w:sz w:val="21"/>
        </w:rPr>
        <w:t>https://www.sudradio.fr/sud-radio/lobservatoire-fiducial-2025-le-metier-de-la-restauration-a-la-loupe</w:t>
      </w:r>
      <w:r>
        <w:rPr>
          <w:rFonts w:ascii="Georgia" w:hAnsi="Georgia"/>
          <w:i w:val="0"/>
          <w:color w:val="222222"/>
          <w:sz w:val="21"/>
        </w:rPr>
        <w:t xml:space="preserve"> ; </w:t>
      </w:r>
      <w:r>
        <w:rPr>
          <w:rFonts w:ascii="Georgia" w:hAnsi="Georgia"/>
          <w:i w:val="0"/>
          <w:color w:val="6B7078"/>
          <w:sz w:val="21"/>
        </w:rPr>
        <w:t>https://www.pennylane.com/fr/fiches-pratiques/comptabilite/taux-de-remplissage-dun-restaurant-tout-savoir</w:t>
      </w:r>
      <w:r>
        <w:rPr>
          <w:rFonts w:ascii="Georgia" w:hAnsi="Georgia"/>
          <w:i w:val="0"/>
          <w:color w:val="222222"/>
          <w:sz w:val="21"/>
        </w:rPr>
        <w:t xml:space="preserve"> ; </w:t>
      </w:r>
      <w:r>
        <w:rPr>
          <w:rFonts w:ascii="Georgia" w:hAnsi="Georgia"/>
          <w:i w:val="0"/>
          <w:color w:val="6B7078"/>
          <w:sz w:val="21"/>
        </w:rPr>
        <w:t>https://www.creerentreprise.fr/taux-remplissage-occupation-hotel-restaurant-calcul-moyen/</w:t>
      </w:r>
      <w:r>
        <w:rPr>
          <w:rFonts w:ascii="Georgia" w:hAnsi="Georgia"/>
          <w:i w:val="0"/>
          <w:color w:val="222222"/>
          <w:sz w:val="21"/>
        </w:rPr>
        <w:t>.</w:t>
      </w:r>
    </w:p>
    <w:p>
      <w:pPr>
        <w:pStyle w:val="Heading3"/>
      </w:pPr>
      <w:r>
        <w:rPr>
          <w:rFonts w:ascii="Georgia" w:hAnsi="Georgia"/>
        </w:rPr>
        <w:t>Compter les couverts à partir de la caisse</w:t>
      </w:r>
    </w:p>
    <w:p>
      <w:pPr>
        <w:spacing w:before="0" w:after="120" w:lineRule="auto" w:line="269"/>
      </w:pPr>
      <w:r>
        <w:rPr>
          <w:rFonts w:ascii="Georgia" w:hAnsi="Georgia"/>
          <w:i w:val="0"/>
          <w:color w:val="222222"/>
          <w:sz w:val="21"/>
        </w:rPr>
        <w:t xml:space="preserve">Le détail des tickets (annexes C) permet d'identifier </w:t>
      </w:r>
      <w:r>
        <w:rPr>
          <w:rFonts w:ascii="Georgia" w:hAnsi="Georgia"/>
          <w:b/>
          <w:i w:val="0"/>
          <w:color w:val="222222"/>
          <w:sz w:val="21"/>
        </w:rPr>
        <w:t>tous les encaissements contenant un plat ou un menu</w:t>
      </w:r>
      <w:r>
        <w:rPr>
          <w:rFonts w:ascii="Georgia" w:hAnsi="Georgia"/>
          <w:i w:val="0"/>
          <w:color w:val="222222"/>
          <w:sz w:val="21"/>
        </w:rPr>
        <w:t xml:space="preserve"> (un couvert = un plat ou un menu servi). On estime ainsi, de façon assez juste, le </w:t>
      </w:r>
      <w:r>
        <w:rPr>
          <w:rFonts w:ascii="Georgia" w:hAnsi="Georgia"/>
          <w:b/>
          <w:i w:val="0"/>
          <w:color w:val="222222"/>
          <w:sz w:val="21"/>
        </w:rPr>
        <w:t>nombre de personnes servies par jour</w:t>
      </w:r>
      <w:r>
        <w:rPr>
          <w:rFonts w:ascii="Georgia" w:hAnsi="Georgia"/>
          <w:i w:val="0"/>
          <w:color w:val="222222"/>
          <w:sz w:val="21"/>
        </w:rPr>
        <w:t xml:space="preserve">, et même </w:t>
      </w:r>
      <w:r>
        <w:rPr>
          <w:rFonts w:ascii="Georgia" w:hAnsi="Georgia"/>
          <w:b/>
          <w:i w:val="0"/>
          <w:color w:val="222222"/>
          <w:sz w:val="21"/>
        </w:rPr>
        <w:t>par service</w:t>
      </w:r>
      <w:r>
        <w:rPr>
          <w:rFonts w:ascii="Georgia" w:hAnsi="Georgia"/>
          <w:i w:val="0"/>
          <w:color w:val="222222"/>
          <w:sz w:val="21"/>
        </w:rPr>
        <w:t xml:space="preserve"> : l'</w:t>
      </w:r>
      <w:r>
        <w:rPr>
          <w:rFonts w:ascii="Georgia" w:hAnsi="Georgia"/>
          <w:b/>
          <w:i w:val="0"/>
          <w:color w:val="222222"/>
          <w:sz w:val="21"/>
        </w:rPr>
        <w:t>heure</w:t>
      </w:r>
      <w:r>
        <w:rPr>
          <w:rFonts w:ascii="Georgia" w:hAnsi="Georgia"/>
          <w:i w:val="0"/>
          <w:color w:val="222222"/>
          <w:sz w:val="21"/>
        </w:rPr>
        <w:t xml:space="preserve"> de chaque encaissement le classe au </w:t>
      </w:r>
      <w:r>
        <w:rPr>
          <w:rFonts w:ascii="Georgia" w:hAnsi="Georgia"/>
          <w:b/>
          <w:i w:val="0"/>
          <w:color w:val="222222"/>
          <w:sz w:val="21"/>
        </w:rPr>
        <w:t>midi</w:t>
      </w:r>
      <w:r>
        <w:rPr>
          <w:rFonts w:ascii="Georgia" w:hAnsi="Georgia"/>
          <w:i w:val="0"/>
          <w:color w:val="222222"/>
          <w:sz w:val="21"/>
        </w:rPr>
        <w:t xml:space="preserve"> (avant 18 h) ou au </w:t>
      </w:r>
      <w:r>
        <w:rPr>
          <w:rFonts w:ascii="Georgia" w:hAnsi="Georgia"/>
          <w:b/>
          <w:i w:val="0"/>
          <w:color w:val="222222"/>
          <w:sz w:val="21"/>
        </w:rPr>
        <w:t>soir</w:t>
      </w:r>
      <w:r>
        <w:rPr>
          <w:rFonts w:ascii="Georgia" w:hAnsi="Georgia"/>
          <w:i w:val="0"/>
          <w:color w:val="222222"/>
          <w:sz w:val="21"/>
        </w:rPr>
        <w:t xml:space="preserve"> (18 h à minuit). Les fichiers ci-dessous contiennent ces données, recalculables ligne à ligne.</w:t>
      </w:r>
    </w:p>
    <w:p>
      <w:pPr>
        <w:spacing w:before="0" w:after="40" w:lineRule="auto" w:line="269"/>
      </w:pPr>
      <w:r>
        <w:rPr>
          <w:rFonts w:ascii="Georgia" w:hAnsi="Georgia"/>
          <w:i w:val="0"/>
          <w:color w:val="222222"/>
          <w:sz w:val="19"/>
        </w:rPr>
        <w:t>Données de couverts (lecture des annexes C, reproductible) :</w:t>
      </w:r>
    </w:p>
    <w:p>
      <w:pPr>
        <w:spacing w:before="0" w:after="20" w:lineRule="auto" w:line="269"/>
        <w:ind w:left="200"/>
      </w:pPr>
      <w:r>
        <w:rPr>
          <w:rFonts w:ascii="Georgia" w:hAnsi="Georgia"/>
          <w:color w:val="B45309"/>
          <w:sz w:val="20"/>
        </w:rPr>
        <w:t xml:space="preserve">▸ </w:t>
      </w:r>
      <w:r>
        <w:rPr>
          <w:rFonts w:ascii="Georgia" w:hAnsi="Georgia"/>
          <w:b/>
          <w:color w:val="222222"/>
          <w:sz w:val="20"/>
        </w:rPr>
        <w:t>10-rf-items-classification.xlsx</w:t>
      </w:r>
    </w:p>
    <w:p>
      <w:pPr>
        <w:spacing w:before="0" w:after="20" w:lineRule="auto" w:line="269"/>
        <w:ind w:left="200"/>
      </w:pPr>
      <w:r>
        <w:rPr>
          <w:rFonts w:ascii="Georgia" w:hAnsi="Georgia"/>
          <w:color w:val="B45309"/>
          <w:sz w:val="20"/>
        </w:rPr>
        <w:t xml:space="preserve">▸ </w:t>
      </w:r>
      <w:r>
        <w:rPr>
          <w:rFonts w:ascii="Georgia" w:hAnsi="Georgia"/>
          <w:b/>
          <w:color w:val="222222"/>
          <w:sz w:val="20"/>
        </w:rPr>
        <w:t>11-rf-encaissements-couverts.xlsx</w:t>
      </w:r>
    </w:p>
    <w:p>
      <w:pPr>
        <w:spacing w:before="0" w:after="20" w:lineRule="auto" w:line="269"/>
        <w:ind w:left="200"/>
      </w:pPr>
      <w:r>
        <w:rPr>
          <w:rFonts w:ascii="Georgia" w:hAnsi="Georgia"/>
          <w:color w:val="B45309"/>
          <w:sz w:val="20"/>
        </w:rPr>
        <w:t xml:space="preserve">▸ </w:t>
      </w:r>
      <w:r>
        <w:rPr>
          <w:rFonts w:ascii="Georgia" w:hAnsi="Georgia"/>
          <w:b/>
          <w:color w:val="222222"/>
          <w:sz w:val="20"/>
        </w:rPr>
        <w:t>12-rf-couverts-par-service.xlsx</w:t>
      </w:r>
    </w:p>
    <w:p>
      <w:pPr>
        <w:spacing w:after="80"/>
      </w:pPr>
    </w:p>
    <w:p>
      <w:pPr>
        <w:spacing w:before="0" w:after="40" w:lineRule="auto" w:line="269"/>
      </w:pPr>
      <w:r>
        <w:rPr>
          <w:rFonts w:ascii="Georgia" w:hAnsi="Georgia"/>
          <w:i w:val="0"/>
          <w:color w:val="B45309"/>
          <w:sz w:val="19"/>
        </w:rPr>
        <w:t>Couverts moyens par service et taux d'occupation de 58 %</w:t>
      </w:r>
    </w:p>
    <w:p>
      <w:pPr>
        <w:spacing w:before="0" w:after="60" w:lineRule="auto" w:line="269"/>
      </w:pPr>
      <w:r>
        <w:rPr>
          <w:rFonts w:ascii="Georgia" w:hAnsi="Georgia"/>
          <w:i/>
          <w:color w:val="6B7078"/>
          <w:sz w:val="18"/>
        </w:rPr>
        <w:t>Moyenne des couverts par service, par semaine (cycle mars → février), une ligne par exercice (les services sans couvert sont exclus de la moyenne). La ligne pointillée marque 58 % de remplissage, le taux d'occupation moyen d'un restaurant traditionnel (FIDUCIAL 2025), appliqué à l'espace ouvert : intérieur de mi-septembre à fin avril, terrasse de début mai à début septembre (un seul espace ouvert à la fois).</w:t>
      </w:r>
    </w:p>
    <w:p>
      <w:pPr>
        <w:jc w:val="center"/>
      </w:pPr>
      <w:r>
        <w:drawing>
          <wp:inline xmlns:a="http://schemas.openxmlformats.org/drawingml/2006/main" xmlns:pic="http://schemas.openxmlformats.org/drawingml/2006/picture">
            <wp:extent cx="6035040" cy="2340118"/>
            <wp:docPr id="5" name="Picture 5"/>
            <wp:cNvGraphicFramePr>
              <a:graphicFrameLocks noChangeAspect="1"/>
            </wp:cNvGraphicFramePr>
            <a:graphic>
              <a:graphicData uri="http://schemas.openxmlformats.org/drawingml/2006/picture">
                <pic:pic>
                  <pic:nvPicPr>
                    <pic:cNvPr id="0" name="couv_9726e549ed.png"/>
                    <pic:cNvPicPr/>
                  </pic:nvPicPr>
                  <pic:blipFill>
                    <a:blip r:embed="rId14"/>
                    <a:stretch>
                      <a:fillRect/>
                    </a:stretch>
                  </pic:blipFill>
                  <pic:spPr>
                    <a:xfrm>
                      <a:off x="0" y="0"/>
                      <a:ext cx="6035040" cy="2340118"/>
                    </a:xfrm>
                    <a:prstGeom prst="rect"/>
                  </pic:spPr>
                </pic:pic>
              </a:graphicData>
            </a:graphic>
          </wp:inline>
        </w:drawing>
      </w:r>
    </w:p>
    <w:p>
      <w:pPr>
        <w:pStyle w:val="Heading3"/>
      </w:pPr>
      <w:r>
        <w:rPr>
          <w:rFonts w:ascii="Georgia" w:hAnsi="Georgia"/>
        </w:rPr>
        <w:t>2.3. Troisième fait : la suppression de la table d'origine est nécessaire et protège le CA</w:t>
      </w:r>
    </w:p>
    <w:p>
      <w:pPr>
        <w:spacing w:before="0" w:after="120" w:lineRule="auto" w:line="269"/>
      </w:pPr>
      <w:r>
        <w:rPr>
          <w:rFonts w:ascii="Georgia" w:hAnsi="Georgia"/>
          <w:i w:val="0"/>
          <w:color w:val="222222"/>
          <w:sz w:val="21"/>
        </w:rPr>
        <w:t xml:space="preserve">La caisse permet bien le règlement d'une note </w:t>
      </w:r>
      <w:r>
        <w:rPr>
          <w:rFonts w:ascii="Georgia" w:hAnsi="Georgia"/>
          <w:b/>
          <w:i w:val="0"/>
          <w:color w:val="222222"/>
          <w:sz w:val="21"/>
        </w:rPr>
        <w:t>en plusieurs fois</w:t>
      </w:r>
      <w:r>
        <w:rPr>
          <w:rFonts w:ascii="Georgia" w:hAnsi="Georgia"/>
          <w:i w:val="0"/>
          <w:color w:val="222222"/>
          <w:sz w:val="21"/>
        </w:rPr>
        <w:t xml:space="preserve"> (plusieurs moyens ou plusieurs paiements). En revanche, lorsque des convives veulent des </w:t>
      </w:r>
      <w:r>
        <w:rPr>
          <w:rFonts w:ascii="Georgia" w:hAnsi="Georgia"/>
          <w:b/>
          <w:i w:val="0"/>
          <w:color w:val="222222"/>
          <w:sz w:val="21"/>
        </w:rPr>
        <w:t>notes (ou factures) séparées ne portant que leur propre détail</w:t>
      </w:r>
      <w:r>
        <w:rPr>
          <w:rFonts w:ascii="Georgia" w:hAnsi="Georgia"/>
          <w:i w:val="0"/>
          <w:color w:val="222222"/>
          <w:sz w:val="21"/>
        </w:rPr>
        <w:t xml:space="preserve">, le serveur doit ressaisir les articles de chaque convive sur une </w:t>
      </w:r>
      <w:r>
        <w:rPr>
          <w:rFonts w:ascii="Georgia" w:hAnsi="Georgia"/>
          <w:b/>
          <w:i w:val="0"/>
          <w:color w:val="222222"/>
          <w:sz w:val="21"/>
        </w:rPr>
        <w:t>deuxième note</w:t>
      </w:r>
      <w:r>
        <w:rPr>
          <w:rFonts w:ascii="Georgia" w:hAnsi="Georgia"/>
          <w:i w:val="0"/>
          <w:color w:val="222222"/>
          <w:sz w:val="21"/>
        </w:rPr>
        <w:t xml:space="preserve"> (la table « virtuelle ») et l'encaisse. Les articles existent alors </w:t>
      </w:r>
      <w:r>
        <w:rPr>
          <w:rFonts w:ascii="Georgia" w:hAnsi="Georgia"/>
          <w:b/>
          <w:i w:val="0"/>
          <w:color w:val="222222"/>
          <w:sz w:val="21"/>
        </w:rPr>
        <w:t>en double</w:t>
      </w:r>
      <w:r>
        <w:rPr>
          <w:rFonts w:ascii="Georgia" w:hAnsi="Georgia"/>
          <w:i w:val="0"/>
          <w:color w:val="222222"/>
          <w:sz w:val="21"/>
        </w:rPr>
        <w:t xml:space="preserve"> : sur la table d'origine et sur la note ressaisie. Supprimer la table d'origine est donc </w:t>
      </w:r>
      <w:r>
        <w:rPr>
          <w:rFonts w:ascii="Georgia" w:hAnsi="Georgia"/>
          <w:b/>
          <w:i w:val="0"/>
          <w:color w:val="222222"/>
          <w:sz w:val="21"/>
        </w:rPr>
        <w:t>arithmétiquement obligatoire pour ne pas compter le repas deux fois</w:t>
      </w:r>
      <w:r>
        <w:rPr>
          <w:rFonts w:ascii="Georgia" w:hAnsi="Georgia"/>
          <w:i w:val="0"/>
          <w:color w:val="222222"/>
          <w:sz w:val="21"/>
        </w:rPr>
        <w:t xml:space="preserve">. Sans cette suppression, le chiffre d'affaires serait </w:t>
      </w:r>
      <w:r>
        <w:rPr>
          <w:rFonts w:ascii="Georgia" w:hAnsi="Georgia"/>
          <w:b/>
          <w:i w:val="0"/>
          <w:color w:val="222222"/>
          <w:sz w:val="21"/>
        </w:rPr>
        <w:t>gonflé</w:t>
      </w:r>
      <w:r>
        <w:rPr>
          <w:rFonts w:ascii="Georgia" w:hAnsi="Georgia"/>
          <w:i w:val="0"/>
          <w:color w:val="222222"/>
          <w:sz w:val="21"/>
        </w:rPr>
        <w:t xml:space="preserve">, pas réduit. Le raisonnement de l'administration est inversé : cette suppression </w:t>
      </w:r>
      <w:r>
        <w:rPr>
          <w:rFonts w:ascii="Georgia" w:hAnsi="Georgia"/>
          <w:b/>
          <w:i w:val="0"/>
          <w:color w:val="222222"/>
          <w:sz w:val="21"/>
        </w:rPr>
        <w:t>garantit l'exactitude</w:t>
      </w:r>
      <w:r>
        <w:rPr>
          <w:rFonts w:ascii="Georgia" w:hAnsi="Georgia"/>
          <w:i w:val="0"/>
          <w:color w:val="222222"/>
          <w:sz w:val="21"/>
        </w:rPr>
        <w:t xml:space="preserve"> du CA, elle ne sert pas à le diminuer.</w:t>
      </w:r>
    </w:p>
    <w:p>
      <w:pPr>
        <w:spacing w:before="0" w:after="120" w:lineRule="auto" w:line="269"/>
      </w:pPr>
      <w:r>
        <w:rPr>
          <w:rFonts w:ascii="Georgia" w:hAnsi="Georgia"/>
          <w:i w:val="0"/>
          <w:color w:val="222222"/>
          <w:sz w:val="21"/>
        </w:rPr>
        <w:t>L'exemple ci-dessous (</w:t>
      </w:r>
      <w:r>
        <w:rPr>
          <w:rFonts w:ascii="Georgia" w:hAnsi="Georgia"/>
          <w:b/>
          <w:i w:val="0"/>
          <w:color w:val="222222"/>
          <w:sz w:val="21"/>
        </w:rPr>
        <w:t>2022-05-14</w:t>
      </w:r>
      <w:r>
        <w:rPr>
          <w:rFonts w:ascii="Georgia" w:hAnsi="Georgia"/>
          <w:i w:val="0"/>
          <w:color w:val="222222"/>
          <w:sz w:val="21"/>
        </w:rPr>
        <w:t xml:space="preserve">) est typique. Une même table est scindée en </w:t>
      </w:r>
      <w:r>
        <w:rPr>
          <w:rFonts w:ascii="Georgia" w:hAnsi="Georgia"/>
          <w:b/>
          <w:i w:val="0"/>
          <w:color w:val="222222"/>
          <w:sz w:val="21"/>
        </w:rPr>
        <w:t>deux notes (n°22 et n°23)</w:t>
      </w:r>
      <w:r>
        <w:rPr>
          <w:rFonts w:ascii="Georgia" w:hAnsi="Georgia"/>
          <w:i w:val="0"/>
          <w:color w:val="222222"/>
          <w:sz w:val="21"/>
        </w:rPr>
        <w:t xml:space="preserve"> de </w:t>
      </w:r>
      <w:r>
        <w:rPr>
          <w:rFonts w:ascii="Georgia" w:hAnsi="Georgia"/>
          <w:b/>
          <w:i w:val="0"/>
          <w:color w:val="222222"/>
          <w:sz w:val="21"/>
        </w:rPr>
        <w:t>total identique (56,75 €)</w:t>
      </w:r>
      <w:r>
        <w:rPr>
          <w:rFonts w:ascii="Georgia" w:hAnsi="Georgia"/>
          <w:i w:val="0"/>
          <w:color w:val="222222"/>
          <w:sz w:val="21"/>
        </w:rPr>
        <w:t xml:space="preserve">, encaissées </w:t>
      </w:r>
      <w:r>
        <w:rPr>
          <w:rFonts w:ascii="Georgia" w:hAnsi="Georgia"/>
          <w:b/>
          <w:i w:val="0"/>
          <w:color w:val="222222"/>
          <w:sz w:val="21"/>
        </w:rPr>
        <w:t>à la même minute</w:t>
      </w:r>
      <w:r>
        <w:rPr>
          <w:rFonts w:ascii="Georgia" w:hAnsi="Georgia"/>
          <w:i w:val="0"/>
          <w:color w:val="222222"/>
          <w:sz w:val="21"/>
        </w:rPr>
        <w:t xml:space="preserve">. Chaque article y figure en </w:t>
      </w:r>
      <w:r>
        <w:rPr>
          <w:rFonts w:ascii="Georgia" w:hAnsi="Georgia"/>
          <w:b/>
          <w:i w:val="0"/>
          <w:color w:val="222222"/>
          <w:sz w:val="21"/>
        </w:rPr>
        <w:t>quantité 0,5</w:t>
      </w:r>
      <w:r>
        <w:rPr>
          <w:rFonts w:ascii="Georgia" w:hAnsi="Georgia"/>
          <w:i w:val="0"/>
          <w:color w:val="222222"/>
          <w:sz w:val="21"/>
        </w:rPr>
        <w:t xml:space="preserve">, y compris des plats </w:t>
      </w:r>
      <w:r>
        <w:rPr>
          <w:rFonts w:ascii="Georgia" w:hAnsi="Georgia"/>
          <w:b/>
          <w:i w:val="0"/>
          <w:color w:val="222222"/>
          <w:sz w:val="21"/>
        </w:rPr>
        <w:t>physiquement insécables</w:t>
      </w:r>
      <w:r>
        <w:rPr>
          <w:rFonts w:ascii="Georgia" w:hAnsi="Georgia"/>
          <w:i w:val="0"/>
          <w:color w:val="222222"/>
          <w:sz w:val="21"/>
        </w:rPr>
        <w:t xml:space="preserve"> (une </w:t>
      </w:r>
      <w:r>
        <w:rPr>
          <w:rFonts w:ascii="Georgia" w:hAnsi="Georgia"/>
          <w:b/>
          <w:i w:val="0"/>
          <w:color w:val="222222"/>
          <w:sz w:val="21"/>
        </w:rPr>
        <w:t>TRUITE JURASSIENNE</w:t>
      </w:r>
      <w:r>
        <w:rPr>
          <w:rFonts w:ascii="Georgia" w:hAnsi="Georgia"/>
          <w:i w:val="0"/>
          <w:color w:val="222222"/>
          <w:sz w:val="21"/>
        </w:rPr>
        <w:t xml:space="preserve">, des </w:t>
      </w:r>
      <w:r>
        <w:rPr>
          <w:rFonts w:ascii="Georgia" w:hAnsi="Georgia"/>
          <w:b/>
          <w:i w:val="0"/>
          <w:color w:val="222222"/>
          <w:sz w:val="21"/>
        </w:rPr>
        <w:t>Croûtes Morilles</w:t>
      </w:r>
      <w:r>
        <w:rPr>
          <w:rFonts w:ascii="Georgia" w:hAnsi="Georgia"/>
          <w:i w:val="0"/>
          <w:color w:val="222222"/>
          <w:sz w:val="21"/>
        </w:rPr>
        <w:t xml:space="preserve">) : on ne sert pas une demi-truite à chaque convive, c'est </w:t>
      </w:r>
      <w:r>
        <w:rPr>
          <w:rFonts w:ascii="Georgia" w:hAnsi="Georgia"/>
          <w:b/>
          <w:i w:val="0"/>
          <w:color w:val="222222"/>
          <w:sz w:val="21"/>
        </w:rPr>
        <w:t>un seul plat payé à deux</w:t>
      </w:r>
      <w:r>
        <w:rPr>
          <w:rFonts w:ascii="Georgia" w:hAnsi="Georgia"/>
          <w:i w:val="0"/>
          <w:color w:val="222222"/>
          <w:sz w:val="21"/>
        </w:rPr>
        <w:t>. Une fois ces deux notes encaissées, la table d'origine est supprimée pour éviter le double comptage. 34 fiches de ce type (une par mois actif) figurent dans la pièce jointe.</w:t>
      </w:r>
    </w:p>
    <w:p>
      <w:pPr>
        <w:spacing w:before="0" w:after="60" w:lineRule="auto" w:line="269"/>
      </w:pPr>
      <w:r>
        <w:rPr>
          <w:rFonts w:ascii="Georgia" w:hAnsi="Georgia"/>
          <w:i w:val="0"/>
          <w:color w:val="B45309"/>
          <w:sz w:val="19"/>
        </w:rPr>
        <w:t>Exemple daté (2022-05-14) : une table scindée en deux notes de même total</w:t>
      </w:r>
    </w:p>
    <w:tbl>
      <w:tblPr>
        <w:tblStyle w:val="TableGrid"/>
        <w:tblW w:type="auto" w:w="0"/>
        <w:jc w:val="left"/>
        <w:tblLayout w:type="fixed"/>
        <w:tblLook w:firstColumn="1" w:firstRow="1" w:lastColumn="0" w:lastRow="0" w:noHBand="0" w:noVBand="1" w:val="04A0"/>
      </w:tblPr>
      <w:tblGrid>
        <w:gridCol w:w="1632"/>
        <w:gridCol w:w="1632"/>
        <w:gridCol w:w="1632"/>
        <w:gridCol w:w="1632"/>
        <w:gridCol w:w="1632"/>
        <w:gridCol w:w="1632"/>
      </w:tblGrid>
      <w:tr>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Note</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Heure</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Article</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Quantité</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unitaire</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Montant</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Note n°22</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19:35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Père Gregoire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4,90 €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2,45 €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Note n°22</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19:35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Crémant</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3,90 €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1,95 €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Note n°22</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19:35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Whisky L.J (2cl) Bab</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3,80 €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1,90 €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Note n°22</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19:35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Macvin du Jura</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4,90 €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2,45 €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Note n°22</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19:35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Salade Franc-Comptoi</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8,90 €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4,45 €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Note n°22</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19:35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Croûtes Morilles</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16,90 €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8,45 €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Note n°22</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19:35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TRUITE JURASSIENNE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17,60 €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8,80 €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Note n°22</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19:35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CANCOINE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21,60 €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10,80 €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Note n°22</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19:35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Pichet 50cl vin</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9,80 €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4,90 €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Note n°22</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19:35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San Pelegrino</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5,90 €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2,95 €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Note n°22</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19:35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DOUCEUR</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8,70 €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4,35 €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Note n°22</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19:35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Expresso</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3,30 €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Note n°22</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19:35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TOTAL NOTE</w:t>
            </w:r>
          </w:p>
        </w:tc>
        <w:tc>
          <w:tcPr>
            <w:tcW w:type="dxa" w:w="1632"/>
            <w:tcMar>
              <w:top w:w="40" w:type="dxa"/>
              <w:bottom w:w="40" w:type="dxa"/>
              <w:start w:w="90" w:type="dxa"/>
              <w:end w:w="90" w:type="dxa"/>
            </w:tcMar>
          </w:tcPr>
          <w:p>
            <w:pPr>
              <w:spacing w:before="0" w:after="0" w:lineRule="auto" w:line="269"/>
              <w:jc w:val="right"/>
            </w:pPr>
          </w:p>
        </w:tc>
        <w:tc>
          <w:tcPr>
            <w:tcW w:type="dxa" w:w="1632"/>
            <w:tcMar>
              <w:top w:w="40" w:type="dxa"/>
              <w:bottom w:w="40" w:type="dxa"/>
              <w:start w:w="90" w:type="dxa"/>
              <w:end w:w="90" w:type="dxa"/>
            </w:tcMar>
          </w:tcPr>
          <w:p>
            <w:pPr>
              <w:spacing w:before="0" w:after="0" w:lineRule="auto" w:line="269"/>
              <w:jc w:val="right"/>
            </w:pP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56,75 €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Note n°23</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19:36</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Père Gregoire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4,90 €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2,45 €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Note n°23</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19:36</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Crémant</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3,90 €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1,95 €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Note n°23</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19:36</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Whisky L.J (2cl) Bab</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3,80 €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1,90 €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Note n°23</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19:36</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Macvin du Jura</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4,90 €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2,45 €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Note n°23</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19:36</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Salade Franc-Comptoi</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8,90 €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4,45 €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Note n°23</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19:36</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Croûtes Morilles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16,90 €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8,45 €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Note n°23</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19:36</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TRUITE JURASSIENNE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17,60 €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8,80 €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Note n°23</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19:36</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CANCOINE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21,60 €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10,80 €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Note n°23</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19:36</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Pichet 50cl vin</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9,80 €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4,90 €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Note n°23</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19:36</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San Pelegrino</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5,90 €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2,95 €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Note n°23</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19:36</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DOUCEUR</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8,70 €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4,35 €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Note n°23</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19:36</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Expresso</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1,5</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2,20 €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3,30 €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Note n°23</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19:36</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NOTE</w:t>
            </w:r>
          </w:p>
        </w:tc>
        <w:tc>
          <w:tcPr>
            <w:tcW w:type="dxa" w:w="1632"/>
            <w:shd w:val="clear" w:color="auto" w:fill="FAF8F5"/>
            <w:tcMar>
              <w:top w:w="40" w:type="dxa"/>
              <w:bottom w:w="40" w:type="dxa"/>
              <w:start w:w="90" w:type="dxa"/>
              <w:end w:w="90" w:type="dxa"/>
            </w:tcMar>
          </w:tcPr>
          <w:p>
            <w:pPr>
              <w:spacing w:before="0" w:after="0" w:lineRule="auto" w:line="269"/>
              <w:jc w:val="right"/>
            </w:pPr>
          </w:p>
        </w:tc>
        <w:tc>
          <w:tcPr>
            <w:tcW w:type="dxa" w:w="1632"/>
            <w:shd w:val="clear" w:color="auto" w:fill="FAF8F5"/>
            <w:tcMar>
              <w:top w:w="40" w:type="dxa"/>
              <w:bottom w:w="40" w:type="dxa"/>
              <w:start w:w="90" w:type="dxa"/>
              <w:end w:w="90" w:type="dxa"/>
            </w:tcMar>
          </w:tcPr>
          <w:p>
            <w:pPr>
              <w:spacing w:before="0" w:after="0" w:lineRule="auto" w:line="269"/>
              <w:jc w:val="right"/>
            </w:pP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56,75 €</w:t>
            </w:r>
          </w:p>
        </w:tc>
      </w:tr>
    </w:tbl>
    <w:p>
      <w:pPr>
        <w:spacing w:after="80"/>
      </w:pPr>
    </w:p>
    <w:p>
      <w:pPr>
        <w:spacing w:before="0" w:after="40" w:lineRule="auto" w:line="269"/>
      </w:pPr>
      <w:r>
        <w:rPr>
          <w:rFonts w:ascii="Georgia" w:hAnsi="Georgia"/>
          <w:i w:val="0"/>
          <w:color w:val="222222"/>
          <w:sz w:val="19"/>
        </w:rPr>
        <w:t>Encaissements par numéro de note (total et matrice saison × exercice), plan de salle réel, notes fractionnaires et exemple daté de table scindée.</w:t>
      </w:r>
    </w:p>
    <w:p>
      <w:pPr>
        <w:spacing w:before="0" w:after="20" w:lineRule="auto" w:line="269"/>
        <w:ind w:left="200"/>
      </w:pPr>
      <w:r>
        <w:rPr>
          <w:rFonts w:ascii="Georgia" w:hAnsi="Georgia"/>
          <w:color w:val="B45309"/>
          <w:sz w:val="20"/>
        </w:rPr>
        <w:t xml:space="preserve">▸ </w:t>
      </w:r>
      <w:r>
        <w:rPr>
          <w:rFonts w:ascii="Georgia" w:hAnsi="Georgia"/>
          <w:b/>
          <w:color w:val="222222"/>
          <w:sz w:val="20"/>
        </w:rPr>
        <w:t>13-rf-tables-trop-nombreuses.xlsx</w:t>
      </w:r>
    </w:p>
    <w:p>
      <w:pPr>
        <w:spacing w:after="80"/>
      </w:pPr>
    </w:p>
    <w:p>
      <w:pPr>
        <w:pStyle w:val="Heading3"/>
      </w:pPr>
      <w:r>
        <w:rPr>
          <w:rFonts w:ascii="Georgia" w:hAnsi="Georgia"/>
        </w:rPr>
        <w:t>Conclusion</w:t>
      </w:r>
    </w:p>
    <w:p>
      <w:pPr>
        <w:spacing w:before="0" w:after="120" w:lineRule="auto" w:line="269"/>
      </w:pPr>
      <w:r>
        <w:rPr>
          <w:rFonts w:ascii="Georgia" w:hAnsi="Georgia"/>
          <w:i w:val="0"/>
          <w:color w:val="222222"/>
          <w:sz w:val="21"/>
        </w:rPr>
        <w:t xml:space="preserve">Les tables « virtuelles » sont une </w:t>
      </w:r>
      <w:r>
        <w:rPr>
          <w:rFonts w:ascii="Georgia" w:hAnsi="Georgia"/>
          <w:b/>
          <w:i w:val="0"/>
          <w:color w:val="222222"/>
          <w:sz w:val="21"/>
        </w:rPr>
        <w:t>fonction de règlement</w:t>
      </w:r>
      <w:r>
        <w:rPr>
          <w:rFonts w:ascii="Georgia" w:hAnsi="Georgia"/>
          <w:i w:val="0"/>
          <w:color w:val="222222"/>
          <w:sz w:val="21"/>
        </w:rPr>
        <w:t xml:space="preserve">, et la suppression qui les accompagne est une </w:t>
      </w:r>
      <w:r>
        <w:rPr>
          <w:rFonts w:ascii="Georgia" w:hAnsi="Georgia"/>
          <w:b/>
          <w:i w:val="0"/>
          <w:color w:val="222222"/>
          <w:sz w:val="21"/>
        </w:rPr>
        <w:t>opération anti-double-comptage</w:t>
      </w:r>
      <w:r>
        <w:rPr>
          <w:rFonts w:ascii="Georgia" w:hAnsi="Georgia"/>
          <w:i w:val="0"/>
          <w:color w:val="222222"/>
          <w:sz w:val="21"/>
        </w:rPr>
        <w:t xml:space="preserve">. Trois faits reproductibles le démontrent : (1) le numéro de note de l'export va de 1 à 57 et ne désigne </w:t>
      </w:r>
      <w:r>
        <w:rPr>
          <w:rFonts w:ascii="Georgia" w:hAnsi="Georgia"/>
          <w:b/>
          <w:i w:val="0"/>
          <w:color w:val="222222"/>
          <w:sz w:val="21"/>
        </w:rPr>
        <w:t>jamais</w:t>
      </w:r>
      <w:r>
        <w:rPr>
          <w:rFonts w:ascii="Georgia" w:hAnsi="Georgia"/>
          <w:i w:val="0"/>
          <w:color w:val="222222"/>
          <w:sz w:val="21"/>
        </w:rPr>
        <w:t xml:space="preserve"> une table (la salle compte 14 tables intérieures, et les n° 13/16/17/18 n'existent pas) ; (2) le rythme des encaissements par jour travaillé se superpose d'un exercice à l'autre (activité stable, sans à-coup inexpliqué) ; (3) supprimer la table d'origine après ressaisie </w:t>
      </w:r>
      <w:r>
        <w:rPr>
          <w:rFonts w:ascii="Georgia" w:hAnsi="Georgia"/>
          <w:b/>
          <w:i w:val="0"/>
          <w:color w:val="222222"/>
          <w:sz w:val="21"/>
        </w:rPr>
        <w:t>évite de doubler le CA</w:t>
      </w:r>
      <w:r>
        <w:rPr>
          <w:rFonts w:ascii="Georgia" w:hAnsi="Georgia"/>
          <w:i w:val="0"/>
          <w:color w:val="222222"/>
          <w:sz w:val="21"/>
        </w:rPr>
        <w:t xml:space="preserve">. Le grief ne révèle </w:t>
      </w:r>
      <w:r>
        <w:rPr>
          <w:rFonts w:ascii="Georgia" w:hAnsi="Georgia"/>
          <w:b/>
          <w:i w:val="0"/>
          <w:color w:val="222222"/>
          <w:sz w:val="21"/>
        </w:rPr>
        <w:t>aucun couvert ni aucune recette non déclarée</w:t>
      </w:r>
      <w:r>
        <w:rPr>
          <w:rFonts w:ascii="Georgia" w:hAnsi="Georgia"/>
          <w:i w:val="0"/>
          <w:color w:val="222222"/>
          <w:sz w:val="21"/>
        </w:rPr>
        <w:t>.</w:t>
      </w:r>
    </w:p>
    <w:p>
      <w:pPr>
        <w:spacing w:before="0" w:after="120" w:lineRule="auto" w:line="269"/>
      </w:pPr>
      <w:r>
        <w:rPr>
          <w:rFonts w:ascii="Georgia" w:hAnsi="Georgia"/>
          <w:i w:val="0"/>
          <w:color w:val="222222"/>
          <w:sz w:val="21"/>
        </w:rPr>
        <w:t>Cet argument se retourne contre l'administration : le vérificateur décrit lui-même (p. 11) les tables virtuelles comme servant « au traitement des notes multiples pour une table, au moment du règlement ». Il ne peut pas, ensuite, présenter cette même fonction comme la preuve d'une dissimulation. La réconciliation complète des suppressions (le CA déclaré égale les encaissements) est démontrée au grief « suppressions de caisse ».</w:t>
      </w:r>
    </w:p>
    <w:p>
      <w:r>
        <w:br w:type="page"/>
      </w:r>
    </w:p>
    <w:p>
      <w:pPr>
        <w:pStyle w:val="Heading2"/>
      </w:pPr>
      <w:bookmarkStart w:id="7" w:name="_Toc0007"/>
      <w:r>
        <w:rPr>
          <w:rFonts w:ascii="Georgia" w:hAnsi="Georgia"/>
        </w:rPr>
        <w:t>Fichiers Événement (E) et Règlement (F)</w:t>
      </w:r>
      <w:bookmarkEnd w:id="7"/>
    </w:p>
    <w:p>
      <w:pPr>
        <w:spacing w:before="0" w:after="120" w:lineRule="auto" w:line="269"/>
      </w:pPr>
      <w:r>
        <w:rPr>
          <w:rFonts w:ascii="Georgia" w:hAnsi="Georgia"/>
          <w:i w:val="0"/>
          <w:color w:val="6B7078"/>
          <w:sz w:val="18"/>
        </w:rPr>
        <w:t>Proposition p. 22-24 (rejet 1/3) — annexes E et F</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Les journaux d’événements et de règlements présenteraient des anomalies techniques.</w:t>
            </w:r>
          </w:p>
        </w:tc>
      </w:tr>
    </w:tbl>
    <w:p>
      <w:pPr>
        <w:spacing w:after="40"/>
      </w:pPr>
    </w:p>
    <w:p>
      <w:pPr>
        <w:spacing w:before="0" w:after="160" w:lineRule="auto" w:line="269"/>
      </w:pPr>
      <w:r>
        <w:rPr>
          <w:rFonts w:ascii="Georgia" w:hAnsi="Georgia"/>
          <w:b/>
          <w:i w:val="0"/>
          <w:color w:val="222222"/>
          <w:sz w:val="23"/>
        </w:rPr>
        <w:t>Les journaux sont au contraire ce qui permet de prouver que CA = encaissements ; leurs « événements » sont des corrections d’exploitation tracées.</w:t>
      </w:r>
    </w:p>
    <w:p>
      <w:pPr>
        <w:pStyle w:val="Heading3"/>
      </w:pPr>
      <w:r>
        <w:rPr>
          <w:rFonts w:ascii="Georgia" w:hAnsi="Georgia"/>
        </w:rPr>
        <w:t>Ce que dit l'administration</w:t>
      </w:r>
    </w:p>
    <w:p>
      <w:pPr>
        <w:spacing w:before="0" w:after="120" w:lineRule="auto" w:line="269"/>
      </w:pPr>
      <w:r>
        <w:rPr>
          <w:rFonts w:ascii="Georgia" w:hAnsi="Georgia"/>
          <w:i/>
          <w:color w:val="6B7078"/>
          <w:sz w:val="19"/>
        </w:rPr>
        <w:t>Proposition p. 23-24 et 27-29 (rejet de comptabilité 1/3 et 2/3). Fichier Événement (annexes E-1 à E-3, section IX), Fichier Règlement (annexes F-1 à F-3, section X) et inaltérabilité des fichiers de caisse (sections XII et XIII).</w:t>
      </w:r>
    </w:p>
    <w:p>
      <w:pPr>
        <w:pStyle w:val="Heading3"/>
      </w:pPr>
      <w:r>
        <w:rPr>
          <w:rFonts w:ascii="Georgia" w:hAnsi="Georgia"/>
        </w:rPr>
        <w:t>1.1. Fichier Événement (E) : les suppressions « DEL »</w:t>
      </w:r>
    </w:p>
    <w:p>
      <w:pPr>
        <w:spacing w:before="0" w:after="120" w:lineRule="auto" w:line="269"/>
      </w:pPr>
      <w:r>
        <w:rPr>
          <w:rFonts w:ascii="Georgia" w:hAnsi="Georgia"/>
          <w:i w:val="0"/>
          <w:color w:val="222222"/>
          <w:sz w:val="21"/>
        </w:rPr>
        <w:t>Dans les annexes E-1 à E-3 (</w:t>
      </w:r>
      <w:r>
        <w:rPr>
          <w:rFonts w:ascii="Georgia" w:hAnsi="Georgia"/>
          <w:b/>
          <w:i w:val="0"/>
          <w:color w:val="222222"/>
          <w:sz w:val="21"/>
        </w:rPr>
        <w:t>section IX, p. 23-24</w:t>
      </w:r>
      <w:r>
        <w:rPr>
          <w:rFonts w:ascii="Georgia" w:hAnsi="Georgia"/>
          <w:i w:val="0"/>
          <w:color w:val="222222"/>
          <w:sz w:val="21"/>
        </w:rPr>
        <w:t xml:space="preserve"> ; fichiers remis sur clé USB le 30 mars 2026), le vérificateur constate des événements « DEL » (qu'il interprète comme « Delete », soit des suppressions d'articles) : </w:t>
      </w:r>
      <w:r>
        <w:rPr>
          <w:rFonts w:ascii="Georgia" w:hAnsi="Georgia"/>
          <w:b/>
          <w:i w:val="0"/>
          <w:color w:val="222222"/>
          <w:sz w:val="21"/>
        </w:rPr>
        <w:t>8 014 / 6 943 / 6 345 événements</w:t>
      </w:r>
      <w:r>
        <w:rPr>
          <w:rFonts w:ascii="Georgia" w:hAnsi="Georgia"/>
          <w:i w:val="0"/>
          <w:color w:val="222222"/>
          <w:sz w:val="21"/>
        </w:rPr>
        <w:t xml:space="preserve"> selon l'exercice (21 302 au total), pour une valeur globale de </w:t>
      </w:r>
      <w:r>
        <w:rPr>
          <w:rFonts w:ascii="Georgia" w:hAnsi="Georgia"/>
          <w:b/>
          <w:i w:val="0"/>
          <w:color w:val="222222"/>
          <w:sz w:val="21"/>
        </w:rPr>
        <w:t>193 005,09 € / 140 686,55 € / 97 071,51 €</w:t>
      </w:r>
      <w:r>
        <w:rPr>
          <w:rFonts w:ascii="Georgia" w:hAnsi="Georgia"/>
          <w:i w:val="0"/>
          <w:color w:val="222222"/>
          <w:sz w:val="21"/>
        </w:rPr>
        <w:t xml:space="preserve"> (430 763,15 € au total). Il relève que « les données de caisse </w:t>
      </w:r>
      <w:r>
        <w:rPr>
          <w:rFonts w:ascii="Georgia" w:hAnsi="Georgia"/>
          <w:b/>
          <w:i w:val="0"/>
          <w:color w:val="222222"/>
          <w:sz w:val="21"/>
        </w:rPr>
        <w:t>n'indiquent pas la nature de l'article</w:t>
      </w:r>
      <w:r>
        <w:rPr>
          <w:rFonts w:ascii="Georgia" w:hAnsi="Georgia"/>
          <w:i w:val="0"/>
          <w:color w:val="222222"/>
          <w:sz w:val="21"/>
        </w:rPr>
        <w:t xml:space="preserve"> de cette suppression probable ».</w:t>
      </w:r>
    </w:p>
    <w:p>
      <w:pPr>
        <w:spacing w:before="0" w:after="120" w:lineRule="auto" w:line="269"/>
      </w:pPr>
      <w:r>
        <w:rPr>
          <w:rFonts w:ascii="Georgia" w:hAnsi="Georgia"/>
          <w:i w:val="0"/>
          <w:color w:val="222222"/>
          <w:sz w:val="21"/>
        </w:rPr>
        <w:t xml:space="preserve">« L'absence de la nature de l'article supprimé compromet grandement la structure de l'archive communiquée au service et contrevient aux dispositions de conservation des données. » Le service en conclut que la comptabilité est </w:t>
      </w:r>
      <w:r>
        <w:rPr>
          <w:rFonts w:ascii="Georgia" w:hAnsi="Georgia"/>
          <w:b/>
          <w:i w:val="0"/>
          <w:color w:val="222222"/>
          <w:sz w:val="21"/>
        </w:rPr>
        <w:t>impropre à justifier le résultat et non probante</w:t>
      </w:r>
      <w:r>
        <w:rPr>
          <w:rFonts w:ascii="Georgia" w:hAnsi="Georgia"/>
          <w:i w:val="0"/>
          <w:color w:val="222222"/>
          <w:sz w:val="21"/>
        </w:rPr>
        <w:t>. Base légale invoquée : article L-13 du LPF ; obligations d'inaltérabilité, de sécurisation, de conservation et d'archivage (3° bis du I de l'article 286 du CGI ; BOI-TVA-DECLA-30-10-30 du 19/05/2021) ; conservation des pièces justificatives de ventes (article L 102 B du LPF).</w:t>
      </w:r>
    </w:p>
    <w:p>
      <w:pPr>
        <w:pStyle w:val="Heading3"/>
      </w:pPr>
      <w:r>
        <w:rPr>
          <w:rFonts w:ascii="Georgia" w:hAnsi="Georgia"/>
        </w:rPr>
        <w:t>1.2. Fichier Règlement (F) : les modes de paiement</w:t>
      </w:r>
    </w:p>
    <w:p>
      <w:pPr>
        <w:spacing w:before="0" w:after="120" w:lineRule="auto" w:line="269"/>
      </w:pPr>
      <w:r>
        <w:rPr>
          <w:rFonts w:ascii="Georgia" w:hAnsi="Georgia"/>
          <w:i w:val="0"/>
          <w:color w:val="222222"/>
          <w:sz w:val="21"/>
        </w:rPr>
        <w:t>Dans les annexes F-1 à F-3 (</w:t>
      </w:r>
      <w:r>
        <w:rPr>
          <w:rFonts w:ascii="Georgia" w:hAnsi="Georgia"/>
          <w:b/>
          <w:i w:val="0"/>
          <w:color w:val="222222"/>
          <w:sz w:val="21"/>
        </w:rPr>
        <w:t>section X, p. 24</w:t>
      </w:r>
      <w:r>
        <w:rPr>
          <w:rFonts w:ascii="Georgia" w:hAnsi="Georgia"/>
          <w:i w:val="0"/>
          <w:color w:val="222222"/>
          <w:sz w:val="21"/>
        </w:rPr>
        <w:t xml:space="preserve">), l'analyse du vérificateur « s'est limitée à établir les montants des différents modes de règlement » (CB, CHQ, CHV, ESP, TR) sur chaque exercice, pour des totaux de </w:t>
      </w:r>
      <w:r>
        <w:rPr>
          <w:rFonts w:ascii="Georgia" w:hAnsi="Georgia"/>
          <w:b/>
          <w:i w:val="0"/>
          <w:color w:val="222222"/>
          <w:sz w:val="21"/>
        </w:rPr>
        <w:t>403 402,87 € / 439 600,30 € / 435 146,29 €</w:t>
      </w:r>
      <w:r>
        <w:rPr>
          <w:rFonts w:ascii="Georgia" w:hAnsi="Georgia"/>
          <w:i w:val="0"/>
          <w:color w:val="222222"/>
          <w:sz w:val="21"/>
        </w:rPr>
        <w:t xml:space="preserve">. La section est </w:t>
      </w:r>
      <w:r>
        <w:rPr>
          <w:rFonts w:ascii="Georgia" w:hAnsi="Georgia"/>
          <w:b/>
          <w:i w:val="0"/>
          <w:color w:val="222222"/>
          <w:sz w:val="21"/>
        </w:rPr>
        <w:t>purement descriptive</w:t>
      </w:r>
      <w:r>
        <w:rPr>
          <w:rFonts w:ascii="Georgia" w:hAnsi="Georgia"/>
          <w:i w:val="0"/>
          <w:color w:val="222222"/>
          <w:sz w:val="21"/>
        </w:rPr>
        <w:t xml:space="preserve"> : elle ne formule aucun reproche en elle-même ; ces totaux sont ensuite réutilisés par le service au titre de l'inaltérabilité (section XIII).</w:t>
      </w:r>
    </w:p>
    <w:p>
      <w:pPr>
        <w:pStyle w:val="Heading3"/>
      </w:pPr>
      <w:r>
        <w:rPr>
          <w:rFonts w:ascii="Georgia" w:hAnsi="Georgia"/>
        </w:rPr>
        <w:t>1.3. La fluctuation du nombre d'articles</w:t>
      </w:r>
    </w:p>
    <w:p>
      <w:pPr>
        <w:spacing w:before="0" w:after="120" w:lineRule="auto" w:line="269"/>
      </w:pPr>
      <w:r>
        <w:rPr>
          <w:rFonts w:ascii="Georgia" w:hAnsi="Georgia"/>
          <w:i w:val="0"/>
          <w:color w:val="222222"/>
          <w:sz w:val="21"/>
        </w:rPr>
        <w:t xml:space="preserve">En </w:t>
      </w:r>
      <w:r>
        <w:rPr>
          <w:rFonts w:ascii="Georgia" w:hAnsi="Georgia"/>
          <w:b/>
          <w:i w:val="0"/>
          <w:color w:val="222222"/>
          <w:sz w:val="21"/>
        </w:rPr>
        <w:t>section XII (p. 27-28)</w:t>
      </w:r>
      <w:r>
        <w:rPr>
          <w:rFonts w:ascii="Georgia" w:hAnsi="Georgia"/>
          <w:i w:val="0"/>
          <w:color w:val="222222"/>
          <w:sz w:val="21"/>
        </w:rPr>
        <w:t xml:space="preserve">, le service compare les annexes B-1 à B-3 (établies à partir du fichier Excel transmis par courriel le 13 février 2026) et les annexes C-1 à C-3 (établies à partir des fichiers reçus le 16 mars 2026) : le </w:t>
      </w:r>
      <w:r>
        <w:rPr>
          <w:rFonts w:ascii="Georgia" w:hAnsi="Georgia"/>
          <w:b/>
          <w:i w:val="0"/>
          <w:color w:val="222222"/>
          <w:sz w:val="21"/>
        </w:rPr>
        <w:t>nombre d'articles</w:t>
      </w:r>
      <w:r>
        <w:rPr>
          <w:rFonts w:ascii="Georgia" w:hAnsi="Georgia"/>
          <w:i w:val="0"/>
          <w:color w:val="222222"/>
          <w:sz w:val="21"/>
        </w:rPr>
        <w:t xml:space="preserve"> passe de 40 218 / 39 998 / 39 132 (annexes B) à 38 479 / 38 219 / 37 446 (annexes C). Il relève que « les nombres d'articles et les montants du chiffre d'affaires </w:t>
      </w:r>
      <w:r>
        <w:rPr>
          <w:rFonts w:ascii="Georgia" w:hAnsi="Georgia"/>
          <w:b/>
          <w:i w:val="0"/>
          <w:color w:val="222222"/>
          <w:sz w:val="21"/>
        </w:rPr>
        <w:t>fluctuent suivant les fichiers</w:t>
      </w:r>
      <w:r>
        <w:rPr>
          <w:rFonts w:ascii="Georgia" w:hAnsi="Georgia"/>
          <w:i w:val="0"/>
          <w:color w:val="222222"/>
          <w:sz w:val="21"/>
        </w:rPr>
        <w:t>, qui sont pourtant tous issus du logiciel de caisse », et invoque la séquentialité et la cohérence interne des données (articles 121-1 et 121-3 du PCG).</w:t>
      </w:r>
    </w:p>
    <w:p>
      <w:pPr>
        <w:pStyle w:val="Heading3"/>
      </w:pPr>
      <w:r>
        <w:rPr>
          <w:rFonts w:ascii="Georgia" w:hAnsi="Georgia"/>
        </w:rPr>
        <w:t>1.4. La fluctuation du chiffre d'affaires et l'écart avec la comptabilité</w:t>
      </w:r>
    </w:p>
    <w:p>
      <w:pPr>
        <w:spacing w:before="0" w:after="120" w:lineRule="auto" w:line="269"/>
      </w:pPr>
      <w:r>
        <w:rPr>
          <w:rFonts w:ascii="Georgia" w:hAnsi="Georgia"/>
          <w:i w:val="0"/>
          <w:color w:val="222222"/>
          <w:sz w:val="21"/>
        </w:rPr>
        <w:t xml:space="preserve">En </w:t>
      </w:r>
      <w:r>
        <w:rPr>
          <w:rFonts w:ascii="Georgia" w:hAnsi="Georgia"/>
          <w:b/>
          <w:i w:val="0"/>
          <w:color w:val="222222"/>
          <w:sz w:val="21"/>
        </w:rPr>
        <w:t>section XIII (p. 28-29)</w:t>
      </w:r>
      <w:r>
        <w:rPr>
          <w:rFonts w:ascii="Georgia" w:hAnsi="Georgia"/>
          <w:i w:val="0"/>
          <w:color w:val="222222"/>
          <w:sz w:val="21"/>
        </w:rPr>
        <w:t xml:space="preserve">, le service relève que le CA diffère selon le fichier source : pour l'exercice clos au 31/03/2023, </w:t>
      </w:r>
      <w:r>
        <w:rPr>
          <w:rFonts w:ascii="Georgia" w:hAnsi="Georgia"/>
          <w:b/>
          <w:i w:val="0"/>
          <w:color w:val="222222"/>
          <w:sz w:val="21"/>
        </w:rPr>
        <w:t>403 370,42 €</w:t>
      </w:r>
      <w:r>
        <w:rPr>
          <w:rFonts w:ascii="Georgia" w:hAnsi="Georgia"/>
          <w:i w:val="0"/>
          <w:color w:val="222222"/>
          <w:sz w:val="21"/>
        </w:rPr>
        <w:t xml:space="preserve"> (annexes B et C), </w:t>
      </w:r>
      <w:r>
        <w:rPr>
          <w:rFonts w:ascii="Georgia" w:hAnsi="Georgia"/>
          <w:b/>
          <w:i w:val="0"/>
          <w:color w:val="222222"/>
          <w:sz w:val="21"/>
        </w:rPr>
        <w:t>403 402,87 €</w:t>
      </w:r>
      <w:r>
        <w:rPr>
          <w:rFonts w:ascii="Georgia" w:hAnsi="Georgia"/>
          <w:i w:val="0"/>
          <w:color w:val="222222"/>
          <w:sz w:val="21"/>
        </w:rPr>
        <w:t xml:space="preserve"> (annexes F) et </w:t>
      </w:r>
      <w:r>
        <w:rPr>
          <w:rFonts w:ascii="Georgia" w:hAnsi="Georgia"/>
          <w:b/>
          <w:i w:val="0"/>
          <w:color w:val="222222"/>
          <w:sz w:val="21"/>
        </w:rPr>
        <w:t>403 324,72 €</w:t>
      </w:r>
      <w:r>
        <w:rPr>
          <w:rFonts w:ascii="Georgia" w:hAnsi="Georgia"/>
          <w:i w:val="0"/>
          <w:color w:val="222222"/>
          <w:sz w:val="21"/>
        </w:rPr>
        <w:t xml:space="preserve"> (annexes G), et qu'« </w:t>
      </w:r>
      <w:r>
        <w:rPr>
          <w:rFonts w:ascii="Georgia" w:hAnsi="Georgia"/>
          <w:b/>
          <w:i w:val="0"/>
          <w:color w:val="222222"/>
          <w:sz w:val="21"/>
        </w:rPr>
        <w:t>aucun ne correspond à ce qui figure dans la comptabilité</w:t>
      </w:r>
      <w:r>
        <w:rPr>
          <w:rFonts w:ascii="Georgia" w:hAnsi="Georgia"/>
          <w:i w:val="0"/>
          <w:color w:val="222222"/>
          <w:sz w:val="21"/>
        </w:rPr>
        <w:t xml:space="preserve"> », laquelle affiche un CA TTC (compte 706800 « Pourboire » inclus) de </w:t>
      </w:r>
      <w:r>
        <w:rPr>
          <w:rFonts w:ascii="Georgia" w:hAnsi="Georgia"/>
          <w:b/>
          <w:i w:val="0"/>
          <w:color w:val="222222"/>
          <w:sz w:val="21"/>
        </w:rPr>
        <w:t>404 030,87 € / 438 658,43 € / 435 524,92 €</w:t>
      </w:r>
      <w:r>
        <w:rPr>
          <w:rFonts w:ascii="Georgia" w:hAnsi="Georgia"/>
          <w:i w:val="0"/>
          <w:color w:val="222222"/>
          <w:sz w:val="21"/>
        </w:rPr>
        <w:t>, reconstitué à partir des récapitulatifs journaliers de la caisse retranscrits sur agenda.</w:t>
      </w:r>
    </w:p>
    <w:p>
      <w:pPr>
        <w:spacing w:before="0" w:after="120" w:lineRule="auto" w:line="269"/>
      </w:pPr>
      <w:r>
        <w:rPr>
          <w:rFonts w:ascii="Georgia" w:hAnsi="Georgia"/>
          <w:i w:val="0"/>
          <w:color w:val="222222"/>
          <w:sz w:val="21"/>
        </w:rPr>
        <w:t>Pour les sections XII et XIII, le service estime que les données de caisse seraient « de nature changeante » puis « de nature instable », modifiables entre les fichiers Excel transmis par courriel (13 février / 13 mars 2026) et les fichiers reçus le 16 mars 2026. Le service en conclut que les fichiers et le logiciel de caisse ne respectent pas les obligations d'</w:t>
      </w:r>
      <w:r>
        <w:rPr>
          <w:rFonts w:ascii="Georgia" w:hAnsi="Georgia"/>
          <w:b/>
          <w:i w:val="0"/>
          <w:color w:val="222222"/>
          <w:sz w:val="21"/>
        </w:rPr>
        <w:t>inaltérabilité</w:t>
      </w:r>
      <w:r>
        <w:rPr>
          <w:rFonts w:ascii="Georgia" w:hAnsi="Georgia"/>
          <w:i w:val="0"/>
          <w:color w:val="222222"/>
          <w:sz w:val="21"/>
        </w:rPr>
        <w:t xml:space="preserve"> (3° bis du I de l'article 286 du CGI, article L-13 du LPF), ce qui rendrait la comptabilité </w:t>
      </w:r>
      <w:r>
        <w:rPr>
          <w:rFonts w:ascii="Georgia" w:hAnsi="Georgia"/>
          <w:b/>
          <w:i w:val="0"/>
          <w:color w:val="222222"/>
          <w:sz w:val="21"/>
        </w:rPr>
        <w:t>impropre à justifier la réalité de l'exploitation et non probante</w:t>
      </w:r>
      <w:r>
        <w:rPr>
          <w:rFonts w:ascii="Georgia" w:hAnsi="Georgia"/>
          <w:i w:val="0"/>
          <w:color w:val="222222"/>
          <w:sz w:val="21"/>
        </w:rPr>
        <w:t>.</w:t>
      </w:r>
    </w:p>
    <w:p>
      <w:pPr>
        <w:pStyle w:val="Heading3"/>
      </w:pPr>
      <w:r>
        <w:rPr>
          <w:rFonts w:ascii="Georgia" w:hAnsi="Georgia"/>
        </w:rPr>
        <w:t>Notre réponse : chaque point réfuté</w:t>
      </w:r>
    </w:p>
    <w:p>
      <w:pPr>
        <w:spacing w:before="0" w:after="120" w:lineRule="auto" w:line="269"/>
      </w:pPr>
      <w:r>
        <w:rPr>
          <w:rFonts w:ascii="Georgia" w:hAnsi="Georgia"/>
          <w:i/>
          <w:color w:val="6B7078"/>
          <w:sz w:val="19"/>
        </w:rPr>
        <w:t>À chaque grief (1.1 à 1.4) répond la réfutation correspondante (2.1 à 2.4), pièces de caisse à l'appui : E est la trace légale des corrections, F prouve la bancarisation, et les « fluctuations » sont des écarts d'export, pas des altérations.</w:t>
      </w:r>
    </w:p>
    <w:p>
      <w:pPr>
        <w:pStyle w:val="Heading3"/>
      </w:pPr>
      <w:r>
        <w:rPr>
          <w:rFonts w:ascii="Georgia" w:hAnsi="Georgia"/>
        </w:rPr>
        <w:t>2.1. Fichier Événement (E) : les suppressions « DEL »</w:t>
      </w:r>
    </w:p>
    <w:p>
      <w:pPr>
        <w:pStyle w:val="Heading3"/>
      </w:pPr>
      <w:r>
        <w:rPr>
          <w:rFonts w:ascii="Georgia" w:hAnsi="Georgia"/>
        </w:rPr>
        <w:t>Ce que la loi impose, et à qui</w:t>
      </w:r>
    </w:p>
    <w:p>
      <w:pPr>
        <w:spacing w:before="0" w:after="120" w:lineRule="auto" w:line="269"/>
      </w:pPr>
      <w:r>
        <w:rPr>
          <w:rFonts w:ascii="Georgia" w:hAnsi="Georgia"/>
          <w:i w:val="0"/>
          <w:color w:val="222222"/>
          <w:sz w:val="21"/>
        </w:rPr>
        <w:t>L'</w:t>
      </w:r>
      <w:r>
        <w:rPr>
          <w:rFonts w:ascii="Georgia" w:hAnsi="Georgia"/>
          <w:b/>
          <w:i w:val="0"/>
          <w:color w:val="222222"/>
          <w:sz w:val="21"/>
        </w:rPr>
        <w:t>article 286, I, 3° bis du code général des impôts</w:t>
      </w:r>
      <w:r>
        <w:rPr>
          <w:rFonts w:ascii="Georgia" w:hAnsi="Georgia"/>
          <w:i w:val="0"/>
          <w:color w:val="222222"/>
          <w:sz w:val="21"/>
        </w:rPr>
        <w:t xml:space="preserve"> oblige tout commerçant qui encaisse des clients particuliers au moyen d'un logiciel de caisse à </w:t>
      </w:r>
      <w:r>
        <w:rPr>
          <w:rFonts w:ascii="Georgia" w:hAnsi="Georgia"/>
          <w:b/>
          <w:i w:val="0"/>
          <w:color w:val="222222"/>
          <w:sz w:val="21"/>
        </w:rPr>
        <w:t>utiliser un système satisfaisant aux conditions d'inaltérabilité, de sécurisation, de conservation et d'archivage</w:t>
      </w:r>
      <w:r>
        <w:rPr>
          <w:rFonts w:ascii="Georgia" w:hAnsi="Georgia"/>
          <w:i w:val="0"/>
          <w:color w:val="222222"/>
          <w:sz w:val="21"/>
        </w:rPr>
        <w:t xml:space="preserve"> des données, et à </w:t>
      </w:r>
      <w:r>
        <w:rPr>
          <w:rFonts w:ascii="Georgia" w:hAnsi="Georgia"/>
          <w:b/>
          <w:i w:val="0"/>
          <w:color w:val="222222"/>
          <w:sz w:val="21"/>
        </w:rPr>
        <w:t>justifier</w:t>
      </w:r>
      <w:r>
        <w:rPr>
          <w:rFonts w:ascii="Georgia" w:hAnsi="Georgia"/>
          <w:i w:val="0"/>
          <w:color w:val="222222"/>
          <w:sz w:val="21"/>
        </w:rPr>
        <w:t xml:space="preserve"> cette conformité par un </w:t>
      </w:r>
      <w:r>
        <w:rPr>
          <w:rFonts w:ascii="Georgia" w:hAnsi="Georgia"/>
          <w:b/>
          <w:i w:val="0"/>
          <w:color w:val="222222"/>
          <w:sz w:val="21"/>
        </w:rPr>
        <w:t>certificat délivré par un organisme accrédité</w:t>
      </w:r>
      <w:r>
        <w:rPr>
          <w:rFonts w:ascii="Georgia" w:hAnsi="Georgia"/>
          <w:i w:val="0"/>
          <w:color w:val="222222"/>
          <w:sz w:val="21"/>
        </w:rPr>
        <w:t xml:space="preserve">. Ces quatre conditions sont des </w:t>
      </w:r>
      <w:r>
        <w:rPr>
          <w:rFonts w:ascii="Georgia" w:hAnsi="Georgia"/>
          <w:b/>
          <w:i w:val="0"/>
          <w:color w:val="222222"/>
          <w:sz w:val="21"/>
        </w:rPr>
        <w:t>propriétés techniques du logiciel</w:t>
      </w:r>
      <w:r>
        <w:rPr>
          <w:rFonts w:ascii="Georgia" w:hAnsi="Georgia"/>
          <w:i w:val="0"/>
          <w:color w:val="222222"/>
          <w:sz w:val="21"/>
        </w:rPr>
        <w:t xml:space="preserve"> (la manière dont il enregistre, sécurise et archive les données) : elles sont conçues et garanties par l'</w:t>
      </w:r>
      <w:r>
        <w:rPr>
          <w:rFonts w:ascii="Georgia" w:hAnsi="Georgia"/>
          <w:b/>
          <w:i w:val="0"/>
          <w:color w:val="222222"/>
          <w:sz w:val="21"/>
        </w:rPr>
        <w:t>éditeur du logiciel</w:t>
      </w:r>
      <w:r>
        <w:rPr>
          <w:rFonts w:ascii="Georgia" w:hAnsi="Georgia"/>
          <w:i w:val="0"/>
          <w:color w:val="222222"/>
          <w:sz w:val="21"/>
        </w:rPr>
        <w:t xml:space="preserve">, et c'est la </w:t>
      </w:r>
      <w:r>
        <w:rPr>
          <w:rFonts w:ascii="Georgia" w:hAnsi="Georgia"/>
          <w:b/>
          <w:i w:val="0"/>
          <w:color w:val="222222"/>
          <w:sz w:val="21"/>
        </w:rPr>
        <w:t>certification</w:t>
      </w:r>
      <w:r>
        <w:rPr>
          <w:rFonts w:ascii="Georgia" w:hAnsi="Georgia"/>
          <w:i w:val="0"/>
          <w:color w:val="222222"/>
          <w:sz w:val="21"/>
        </w:rPr>
        <w:t xml:space="preserve"> qui en fait foi. Le commerçant, lui, n'a que </w:t>
      </w:r>
      <w:r>
        <w:rPr>
          <w:rFonts w:ascii="Georgia" w:hAnsi="Georgia"/>
          <w:b/>
          <w:i w:val="0"/>
          <w:color w:val="222222"/>
          <w:sz w:val="21"/>
        </w:rPr>
        <w:t>deux obligations</w:t>
      </w:r>
      <w:r>
        <w:rPr>
          <w:rFonts w:ascii="Georgia" w:hAnsi="Georgia"/>
          <w:i w:val="0"/>
          <w:color w:val="222222"/>
          <w:sz w:val="21"/>
        </w:rPr>
        <w:t xml:space="preserve"> : utiliser un système certifié et produire le certificat lors du contrôle.</w:t>
      </w:r>
    </w:p>
    <w:p>
      <w:pPr>
        <w:spacing w:before="0" w:after="120" w:lineRule="auto" w:line="269"/>
      </w:pPr>
      <w:r>
        <w:rPr>
          <w:rFonts w:ascii="Georgia" w:hAnsi="Georgia"/>
          <w:i w:val="0"/>
          <w:color w:val="222222"/>
          <w:sz w:val="21"/>
        </w:rPr>
        <w:t xml:space="preserve">Textes et sources officielles : </w:t>
      </w:r>
      <w:r>
        <w:rPr>
          <w:rFonts w:ascii="Georgia" w:hAnsi="Georgia"/>
          <w:i w:val="0"/>
          <w:color w:val="6B7078"/>
          <w:sz w:val="21"/>
        </w:rPr>
        <w:t>https://www.legifrance.gouv.fr/codes/article_lc/LEGIARTI000051764897</w:t>
      </w:r>
      <w:r>
        <w:rPr>
          <w:rFonts w:ascii="Georgia" w:hAnsi="Georgia"/>
          <w:i w:val="0"/>
          <w:color w:val="222222"/>
          <w:sz w:val="21"/>
        </w:rPr>
        <w:t xml:space="preserve"> (article 286 du CGI) ; </w:t>
      </w:r>
      <w:r>
        <w:rPr>
          <w:rFonts w:ascii="Georgia" w:hAnsi="Georgia"/>
          <w:i w:val="0"/>
          <w:color w:val="6B7078"/>
          <w:sz w:val="21"/>
        </w:rPr>
        <w:t>https://bofip.impots.gouv.fr/bofip/10691-PGP.html/identifiant=BOI-TVA-DECLA-30-10-30-20210519</w:t>
      </w:r>
      <w:r>
        <w:rPr>
          <w:rFonts w:ascii="Georgia" w:hAnsi="Georgia"/>
          <w:i w:val="0"/>
          <w:color w:val="222222"/>
          <w:sz w:val="21"/>
        </w:rPr>
        <w:t xml:space="preserve"> (doctrine BOI-TVA-DECLA-30-10-30) ; </w:t>
      </w:r>
      <w:r>
        <w:rPr>
          <w:rFonts w:ascii="Georgia" w:hAnsi="Georgia"/>
          <w:i w:val="0"/>
          <w:color w:val="6B7078"/>
          <w:sz w:val="21"/>
        </w:rPr>
        <w:t>https://www.impots.gouv.fr/professionnel/questions/quel-est-le-champ-dapplication-de-lobligation-de-detenir-un-logiciel-de</w:t>
      </w:r>
      <w:r>
        <w:rPr>
          <w:rFonts w:ascii="Georgia" w:hAnsi="Georgia"/>
          <w:i w:val="0"/>
          <w:color w:val="222222"/>
          <w:sz w:val="21"/>
        </w:rPr>
        <w:t xml:space="preserve"> (champ d'application, impots.gouv.fr) ; </w:t>
      </w:r>
      <w:r>
        <w:rPr>
          <w:rFonts w:ascii="Georgia" w:hAnsi="Georgia"/>
          <w:i w:val="0"/>
          <w:color w:val="6B7078"/>
          <w:sz w:val="21"/>
        </w:rPr>
        <w:t>https://www.economie.gouv.fr/entreprises/gerer-son-entreprise-au-quotidien/gerer-sa-comptabilite-et-ses-demarches/ce-quil-faut-savoir-sur-la-certification-des-logiciels-de-caisse</w:t>
      </w:r>
      <w:r>
        <w:rPr>
          <w:rFonts w:ascii="Georgia" w:hAnsi="Georgia"/>
          <w:i w:val="0"/>
          <w:color w:val="222222"/>
          <w:sz w:val="21"/>
        </w:rPr>
        <w:t xml:space="preserve"> (certification des logiciels de caisse, economie.gouv.fr).</w:t>
      </w:r>
    </w:p>
    <w:p>
      <w:pPr>
        <w:pStyle w:val="Heading3"/>
      </w:pPr>
      <w:r>
        <w:rPr>
          <w:rFonts w:ascii="Georgia" w:hAnsi="Georgia"/>
        </w:rPr>
        <w:t>La caisse est certifiée, et l'administration le reconnaît</w:t>
      </w:r>
    </w:p>
    <w:p>
      <w:pPr>
        <w:spacing w:before="0" w:after="120" w:lineRule="auto" w:line="269"/>
      </w:pPr>
      <w:r>
        <w:rPr>
          <w:rFonts w:ascii="Georgia" w:hAnsi="Georgia"/>
          <w:i w:val="0"/>
          <w:color w:val="222222"/>
          <w:sz w:val="21"/>
        </w:rPr>
        <w:t xml:space="preserve">Le restaurant utilise le logiciel </w:t>
      </w:r>
      <w:r>
        <w:rPr>
          <w:rFonts w:ascii="Georgia" w:hAnsi="Georgia"/>
          <w:b/>
          <w:i w:val="0"/>
          <w:color w:val="222222"/>
          <w:sz w:val="21"/>
        </w:rPr>
        <w:t>SERVILOG de l'éditeur AKEAD (version POS 5.03-Eb)</w:t>
      </w:r>
      <w:r>
        <w:rPr>
          <w:rFonts w:ascii="Georgia" w:hAnsi="Georgia"/>
          <w:i w:val="0"/>
          <w:color w:val="222222"/>
          <w:sz w:val="21"/>
        </w:rPr>
        <w:t xml:space="preserve">, </w:t>
      </w:r>
      <w:r>
        <w:rPr>
          <w:rFonts w:ascii="Georgia" w:hAnsi="Georgia"/>
          <w:b/>
          <w:i w:val="0"/>
          <w:color w:val="222222"/>
          <w:sz w:val="21"/>
        </w:rPr>
        <w:t>certifié NF525</w:t>
      </w:r>
      <w:r>
        <w:rPr>
          <w:rFonts w:ascii="Georgia" w:hAnsi="Georgia"/>
          <w:i w:val="0"/>
          <w:color w:val="222222"/>
          <w:sz w:val="21"/>
        </w:rPr>
        <w:t xml:space="preserve"> ; son </w:t>
      </w:r>
      <w:r>
        <w:rPr>
          <w:rFonts w:ascii="Georgia" w:hAnsi="Georgia"/>
          <w:b/>
          <w:i w:val="0"/>
          <w:color w:val="222222"/>
          <w:sz w:val="21"/>
        </w:rPr>
        <w:t>certificat de conformité est daté du 01/12/2018</w:t>
      </w:r>
      <w:r>
        <w:rPr>
          <w:rFonts w:ascii="Georgia" w:hAnsi="Georgia"/>
          <w:i w:val="0"/>
          <w:color w:val="222222"/>
          <w:sz w:val="21"/>
        </w:rPr>
        <w:t xml:space="preserve">. Le vérificateur l'a expressément demandé puis reçu : la proposition de rectification indique, </w:t>
      </w:r>
      <w:r>
        <w:rPr>
          <w:rFonts w:ascii="Georgia" w:hAnsi="Georgia"/>
          <w:b/>
          <w:i w:val="0"/>
          <w:color w:val="222222"/>
          <w:sz w:val="21"/>
        </w:rPr>
        <w:t>page 3</w:t>
      </w:r>
      <w:r>
        <w:rPr>
          <w:rFonts w:ascii="Georgia" w:hAnsi="Georgia"/>
          <w:i w:val="0"/>
          <w:color w:val="222222"/>
          <w:sz w:val="21"/>
        </w:rPr>
        <w:t xml:space="preserve">, qu'il « demande le nom du logiciel de caisse : SERVILOG d'AKEAD et le certificat correspondant », et que « le 13 janvier 2026, le cabinet transmet par courriels le certificat de conformité de la caisse daté du 01/12/2018 ». </w:t>
      </w:r>
      <w:r>
        <w:rPr>
          <w:rFonts w:ascii="Georgia" w:hAnsi="Georgia"/>
          <w:b/>
          <w:i w:val="0"/>
          <w:color w:val="222222"/>
          <w:sz w:val="21"/>
        </w:rPr>
        <w:t>Le restaurant a donc rempli ses deux obligations</w:t>
      </w:r>
      <w:r>
        <w:rPr>
          <w:rFonts w:ascii="Georgia" w:hAnsi="Georgia"/>
          <w:i w:val="0"/>
          <w:color w:val="222222"/>
          <w:sz w:val="21"/>
        </w:rPr>
        <w:t xml:space="preserve"> : utiliser un système certifié et produire le certificat. La certification </w:t>
      </w:r>
      <w:r>
        <w:rPr>
          <w:rFonts w:ascii="Georgia" w:hAnsi="Georgia"/>
          <w:b/>
          <w:i w:val="0"/>
          <w:color w:val="222222"/>
          <w:sz w:val="21"/>
        </w:rPr>
        <w:t>NF525</w:t>
      </w:r>
      <w:r>
        <w:rPr>
          <w:rFonts w:ascii="Georgia" w:hAnsi="Georgia"/>
          <w:i w:val="0"/>
          <w:color w:val="222222"/>
          <w:sz w:val="21"/>
        </w:rPr>
        <w:t xml:space="preserve"> est précisément le « certificat délivré par un organisme accrédité » exigé par la loi.</w:t>
      </w:r>
    </w:p>
    <w:p>
      <w:pPr>
        <w:pStyle w:val="Heading3"/>
      </w:pPr>
      <w:r>
        <w:rPr>
          <w:rFonts w:ascii="Georgia" w:hAnsi="Georgia"/>
        </w:rPr>
        <w:t>Le journal sans libellé relève de l'éditeur, pas du restaurant</w:t>
      </w:r>
    </w:p>
    <w:p>
      <w:pPr>
        <w:spacing w:before="0" w:after="120" w:lineRule="auto" w:line="269"/>
      </w:pPr>
      <w:r>
        <w:rPr>
          <w:rFonts w:ascii="Georgia" w:hAnsi="Georgia"/>
          <w:i w:val="0"/>
          <w:color w:val="222222"/>
          <w:sz w:val="21"/>
        </w:rPr>
        <w:t xml:space="preserve">C'est exact : le Fichier Événement (E) ne comporte </w:t>
      </w:r>
      <w:r>
        <w:rPr>
          <w:rFonts w:ascii="Georgia" w:hAnsi="Georgia"/>
          <w:b/>
          <w:i w:val="0"/>
          <w:color w:val="222222"/>
          <w:sz w:val="21"/>
        </w:rPr>
        <w:t>aucune colonne « libellé »</w:t>
      </w:r>
      <w:r>
        <w:rPr>
          <w:rFonts w:ascii="Georgia" w:hAnsi="Georgia"/>
          <w:i w:val="0"/>
          <w:color w:val="222222"/>
          <w:sz w:val="21"/>
        </w:rPr>
        <w:t xml:space="preserve">. Il enregistre, pour chaque suppression « DEL », la </w:t>
      </w:r>
      <w:r>
        <w:rPr>
          <w:rFonts w:ascii="Georgia" w:hAnsi="Georgia"/>
          <w:b/>
          <w:i w:val="0"/>
          <w:color w:val="222222"/>
          <w:sz w:val="21"/>
        </w:rPr>
        <w:t>date, l'heure, le caissier, le numéro de ticket Z, le montant et un identifiant unique</w:t>
      </w:r>
      <w:r>
        <w:rPr>
          <w:rFonts w:ascii="Georgia" w:hAnsi="Georgia"/>
          <w:i w:val="0"/>
          <w:color w:val="222222"/>
          <w:sz w:val="21"/>
        </w:rPr>
        <w:t xml:space="preserve">, mais pas le nom du plat. Cette structure est </w:t>
      </w:r>
      <w:r>
        <w:rPr>
          <w:rFonts w:ascii="Georgia" w:hAnsi="Georgia"/>
          <w:b/>
          <w:i w:val="0"/>
          <w:color w:val="222222"/>
          <w:sz w:val="21"/>
        </w:rPr>
        <w:t>celle du logiciel certifié SERVILOG/AKEAD</w:t>
      </w:r>
      <w:r>
        <w:rPr>
          <w:rFonts w:ascii="Georgia" w:hAnsi="Georgia"/>
          <w:i w:val="0"/>
          <w:color w:val="222222"/>
          <w:sz w:val="21"/>
        </w:rPr>
        <w:t xml:space="preserve"> : elle relève de la </w:t>
      </w:r>
      <w:r>
        <w:rPr>
          <w:rFonts w:ascii="Georgia" w:hAnsi="Georgia"/>
          <w:b/>
          <w:i w:val="0"/>
          <w:color w:val="222222"/>
          <w:sz w:val="21"/>
        </w:rPr>
        <w:t>conception de l'éditeur</w:t>
      </w:r>
      <w:r>
        <w:rPr>
          <w:rFonts w:ascii="Georgia" w:hAnsi="Georgia"/>
          <w:i w:val="0"/>
          <w:color w:val="222222"/>
          <w:sz w:val="21"/>
        </w:rPr>
        <w:t>, couverte par la certification, et non d'un choix ou d'une manipulation du restaurant. Reprocher au restaurant le format du journal d'une caisse certifiée revient à lui imputer une obligation qui pèse sur l'éditeur.</w:t>
      </w:r>
    </w:p>
    <w:p>
      <w:pPr>
        <w:spacing w:before="0" w:after="60" w:lineRule="auto" w:line="269"/>
      </w:pPr>
      <w:r>
        <w:rPr>
          <w:rFonts w:ascii="Georgia" w:hAnsi="Georgia"/>
          <w:i w:val="0"/>
          <w:color w:val="B45309"/>
          <w:sz w:val="19"/>
        </w:rPr>
        <w:t>Aperçu de 5 suppressions « DEL » : toutes les données tracées par le journal E (annexe E-1)</w:t>
      </w:r>
    </w:p>
    <w:tbl>
      <w:tblPr>
        <w:tblStyle w:val="TableGrid"/>
        <w:tblW w:type="auto" w:w="0"/>
        <w:jc w:val="left"/>
        <w:tblLayout w:type="fixed"/>
        <w:tblLook w:firstColumn="1" w:firstRow="1" w:lastColumn="0" w:lastRow="0" w:noHBand="0" w:noVBand="1" w:val="04A0"/>
      </w:tblPr>
      <w:tblGrid>
        <w:gridCol w:w="1632"/>
        <w:gridCol w:w="1632"/>
        <w:gridCol w:w="1632"/>
        <w:gridCol w:w="1632"/>
        <w:gridCol w:w="1632"/>
        <w:gridCol w:w="1632"/>
      </w:tblGrid>
      <w:tr>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Date</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Heure</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Type</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N° ticket Z</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Montant</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ID événement</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2022-04-14</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11:26</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DEL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2938</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19,00 €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36682</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2022-04-14</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11:59</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2938</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36683</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2022-04-14</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12:06</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DEL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2938</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19,90 €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36684</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2022-04-14</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12:25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2938</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36685</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2022-04-14</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12:25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DEL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2938</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3,90 €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36686</w:t>
            </w:r>
          </w:p>
        </w:tc>
      </w:tr>
    </w:tbl>
    <w:p>
      <w:pPr>
        <w:spacing w:after="80"/>
      </w:pPr>
    </w:p>
    <w:p>
      <w:pPr>
        <w:pStyle w:val="Heading3"/>
      </w:pPr>
      <w:r>
        <w:rPr>
          <w:rFonts w:ascii="Georgia" w:hAnsi="Georgia"/>
        </w:rPr>
        <w:t>Le libellé est conservé dans le détail des tickets</w:t>
      </w:r>
    </w:p>
    <w:p>
      <w:pPr>
        <w:spacing w:before="0" w:after="120" w:lineRule="auto" w:line="269"/>
      </w:pPr>
      <w:r>
        <w:rPr>
          <w:rFonts w:ascii="Georgia" w:hAnsi="Georgia"/>
          <w:i w:val="0"/>
          <w:color w:val="222222"/>
          <w:sz w:val="21"/>
        </w:rPr>
        <w:t xml:space="preserve">Chaque suppression est ainsi </w:t>
      </w:r>
      <w:r>
        <w:rPr>
          <w:rFonts w:ascii="Georgia" w:hAnsi="Georgia"/>
          <w:b/>
          <w:i w:val="0"/>
          <w:color w:val="222222"/>
          <w:sz w:val="21"/>
        </w:rPr>
        <w:t>horodatée, rattachée à un ticket Z et à un montant</w:t>
      </w:r>
      <w:r>
        <w:rPr>
          <w:rFonts w:ascii="Georgia" w:hAnsi="Georgia"/>
          <w:i w:val="0"/>
          <w:color w:val="222222"/>
          <w:sz w:val="21"/>
        </w:rPr>
        <w:t xml:space="preserve">, avec un identifiant unique : elle est entièrement </w:t>
      </w:r>
      <w:r>
        <w:rPr>
          <w:rFonts w:ascii="Georgia" w:hAnsi="Georgia"/>
          <w:b/>
          <w:i w:val="0"/>
          <w:color w:val="222222"/>
          <w:sz w:val="21"/>
        </w:rPr>
        <w:t>auditable</w:t>
      </w:r>
      <w:r>
        <w:rPr>
          <w:rFonts w:ascii="Georgia" w:hAnsi="Georgia"/>
          <w:i w:val="0"/>
          <w:color w:val="222222"/>
          <w:sz w:val="21"/>
        </w:rPr>
        <w:t xml:space="preserve"> (un montant seul ne suffit d'ailleurs pas à nommer l'article : 3,90 € peut être un soda, une glace ou une bière). Et le </w:t>
      </w:r>
      <w:r>
        <w:rPr>
          <w:rFonts w:ascii="Georgia" w:hAnsi="Georgia"/>
          <w:b/>
          <w:i w:val="0"/>
          <w:color w:val="222222"/>
          <w:sz w:val="21"/>
        </w:rPr>
        <w:t>libellé de chaque article</w:t>
      </w:r>
      <w:r>
        <w:rPr>
          <w:rFonts w:ascii="Georgia" w:hAnsi="Georgia"/>
          <w:i w:val="0"/>
          <w:color w:val="222222"/>
          <w:sz w:val="21"/>
        </w:rPr>
        <w:t xml:space="preserve"> est, lui, bien conservé là où la loi l'exige : l'obligation de conservation des </w:t>
      </w:r>
      <w:r>
        <w:rPr>
          <w:rFonts w:ascii="Georgia" w:hAnsi="Georgia"/>
          <w:b/>
          <w:i w:val="0"/>
          <w:color w:val="222222"/>
          <w:sz w:val="21"/>
        </w:rPr>
        <w:t>pièces justificatives de ventes</w:t>
      </w:r>
      <w:r>
        <w:rPr>
          <w:rFonts w:ascii="Georgia" w:hAnsi="Georgia"/>
          <w:i w:val="0"/>
          <w:color w:val="222222"/>
          <w:sz w:val="21"/>
        </w:rPr>
        <w:t xml:space="preserve"> (</w:t>
      </w:r>
      <w:r>
        <w:rPr>
          <w:rFonts w:ascii="Georgia" w:hAnsi="Georgia"/>
          <w:b/>
          <w:i w:val="0"/>
          <w:color w:val="222222"/>
          <w:sz w:val="21"/>
        </w:rPr>
        <w:t>article L 102 B du LPF</w:t>
      </w:r>
      <w:r>
        <w:rPr>
          <w:rFonts w:ascii="Georgia" w:hAnsi="Georgia"/>
          <w:i w:val="0"/>
          <w:color w:val="222222"/>
          <w:sz w:val="21"/>
        </w:rPr>
        <w:t xml:space="preserve">) est remplie, car chaque ligne vendue figure, avec son </w:t>
      </w:r>
      <w:r>
        <w:rPr>
          <w:rFonts w:ascii="Georgia" w:hAnsi="Georgia"/>
          <w:b/>
          <w:i w:val="0"/>
          <w:color w:val="222222"/>
          <w:sz w:val="21"/>
        </w:rPr>
        <w:t>nom, sa quantité et son prix</w:t>
      </w:r>
      <w:r>
        <w:rPr>
          <w:rFonts w:ascii="Georgia" w:hAnsi="Georgia"/>
          <w:i w:val="0"/>
          <w:color w:val="222222"/>
          <w:sz w:val="21"/>
        </w:rPr>
        <w:t xml:space="preserve">, dans le </w:t>
      </w:r>
      <w:r>
        <w:rPr>
          <w:rFonts w:ascii="Georgia" w:hAnsi="Georgia"/>
          <w:b/>
          <w:i w:val="0"/>
          <w:color w:val="222222"/>
          <w:sz w:val="21"/>
        </w:rPr>
        <w:t>détail des tickets (annexe C)</w:t>
      </w:r>
      <w:r>
        <w:rPr>
          <w:rFonts w:ascii="Georgia" w:hAnsi="Georgia"/>
          <w:i w:val="0"/>
          <w:color w:val="222222"/>
          <w:sz w:val="21"/>
        </w:rPr>
        <w:t>, complété par les tickets Z, la liste des tickets (annexe H) et la synthèse du CA (annexe A) :</w:t>
      </w:r>
    </w:p>
    <w:p>
      <w:pPr>
        <w:spacing w:before="0" w:after="60" w:lineRule="auto" w:line="269"/>
      </w:pPr>
      <w:r>
        <w:rPr>
          <w:rFonts w:ascii="Georgia" w:hAnsi="Georgia"/>
          <w:i w:val="0"/>
          <w:color w:val="B45309"/>
          <w:sz w:val="19"/>
        </w:rPr>
        <w:t>Le libellé de chaque article est dans le détail des tickets (annexe C-1, ventes du 14/04/2022)</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N° ticket</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Heure</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Libellé de l'article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Qté</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unit.</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1</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11:48</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Coca (25cl)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3,90 €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11:48</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Menu 'Enfant'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9,90 €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1</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11:48</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Salade Régionale</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19,90 €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11:48</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Salade Végétarienne</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19,90 €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1</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11:48</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GLACE 2 BOULES</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3,90 €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11:54</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La Vouivre</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5,20 €</w:t>
            </w:r>
          </w:p>
        </w:tc>
      </w:tr>
    </w:tbl>
    <w:p>
      <w:pPr>
        <w:spacing w:after="80"/>
      </w:pPr>
    </w:p>
    <w:p>
      <w:pPr>
        <w:spacing w:before="0" w:after="40" w:lineRule="auto" w:line="269"/>
      </w:pPr>
      <w:r>
        <w:rPr>
          <w:rFonts w:ascii="Georgia" w:hAnsi="Georgia"/>
          <w:i w:val="0"/>
          <w:color w:val="222222"/>
          <w:sz w:val="19"/>
        </w:rPr>
        <w:t>Les deux fichiers de caisse, tels que remis au service, pour les trois exercices : le Fichier Événement (E, journal des « DEL ») et le détail des tickets (C, où figure le libellé).</w:t>
      </w:r>
    </w:p>
    <w:p>
      <w:pPr>
        <w:spacing w:before="0" w:after="20" w:lineRule="auto" w:line="269"/>
        <w:ind w:left="200"/>
      </w:pPr>
      <w:r>
        <w:rPr>
          <w:rFonts w:ascii="Georgia" w:hAnsi="Georgia"/>
          <w:color w:val="B45309"/>
          <w:sz w:val="20"/>
        </w:rPr>
        <w:t xml:space="preserve">▸ </w:t>
      </w:r>
      <w:r>
        <w:rPr>
          <w:rFonts w:ascii="Georgia" w:hAnsi="Georgia"/>
          <w:b/>
          <w:color w:val="222222"/>
          <w:sz w:val="20"/>
        </w:rPr>
        <w:t>14-annexe-e1-tpvevenement-2022-2023.xls</w:t>
      </w:r>
    </w:p>
    <w:p>
      <w:pPr>
        <w:spacing w:before="0" w:after="20" w:lineRule="auto" w:line="269"/>
        <w:ind w:left="200"/>
      </w:pPr>
      <w:r>
        <w:rPr>
          <w:rFonts w:ascii="Georgia" w:hAnsi="Georgia"/>
          <w:color w:val="B45309"/>
          <w:sz w:val="20"/>
        </w:rPr>
        <w:t xml:space="preserve">▸ </w:t>
      </w:r>
      <w:r>
        <w:rPr>
          <w:rFonts w:ascii="Georgia" w:hAnsi="Georgia"/>
          <w:b/>
          <w:color w:val="222222"/>
          <w:sz w:val="20"/>
        </w:rPr>
        <w:t>15-annexe-e2-tpvevenement-2023-2024.xls</w:t>
      </w:r>
    </w:p>
    <w:p>
      <w:pPr>
        <w:spacing w:before="0" w:after="20" w:lineRule="auto" w:line="269"/>
        <w:ind w:left="200"/>
      </w:pPr>
      <w:r>
        <w:rPr>
          <w:rFonts w:ascii="Georgia" w:hAnsi="Georgia"/>
          <w:color w:val="B45309"/>
          <w:sz w:val="20"/>
        </w:rPr>
        <w:t xml:space="preserve">▸ </w:t>
      </w:r>
      <w:r>
        <w:rPr>
          <w:rFonts w:ascii="Georgia" w:hAnsi="Georgia"/>
          <w:b/>
          <w:color w:val="222222"/>
          <w:sz w:val="20"/>
        </w:rPr>
        <w:t>16-annexe-e3-tpvevenement-2024-2025.xls</w:t>
      </w:r>
    </w:p>
    <w:p>
      <w:pPr>
        <w:spacing w:before="0" w:after="20" w:lineRule="auto" w:line="269"/>
        <w:ind w:left="200"/>
      </w:pPr>
      <w:r>
        <w:rPr>
          <w:rFonts w:ascii="Georgia" w:hAnsi="Georgia"/>
          <w:color w:val="B45309"/>
          <w:sz w:val="20"/>
        </w:rPr>
        <w:t xml:space="preserve">▸ </w:t>
      </w:r>
      <w:r>
        <w:rPr>
          <w:rFonts w:ascii="Georgia" w:hAnsi="Georgia"/>
          <w:b/>
          <w:color w:val="222222"/>
          <w:sz w:val="20"/>
        </w:rPr>
        <w:t>17-annexe-c1-detail-tickets-2022-2023.xls</w:t>
      </w:r>
    </w:p>
    <w:p>
      <w:pPr>
        <w:spacing w:before="0" w:after="20" w:lineRule="auto" w:line="269"/>
        <w:ind w:left="200"/>
      </w:pPr>
      <w:r>
        <w:rPr>
          <w:rFonts w:ascii="Georgia" w:hAnsi="Georgia"/>
          <w:color w:val="B45309"/>
          <w:sz w:val="20"/>
        </w:rPr>
        <w:t xml:space="preserve">▸ </w:t>
      </w:r>
      <w:r>
        <w:rPr>
          <w:rFonts w:ascii="Georgia" w:hAnsi="Georgia"/>
          <w:b/>
          <w:color w:val="222222"/>
          <w:sz w:val="20"/>
        </w:rPr>
        <w:t>18-annexe-c2-detail-tickets-2023-2024.xls</w:t>
      </w:r>
    </w:p>
    <w:p>
      <w:pPr>
        <w:spacing w:before="0" w:after="20" w:lineRule="auto" w:line="269"/>
        <w:ind w:left="200"/>
      </w:pPr>
      <w:r>
        <w:rPr>
          <w:rFonts w:ascii="Georgia" w:hAnsi="Georgia"/>
          <w:color w:val="B45309"/>
          <w:sz w:val="20"/>
        </w:rPr>
        <w:t xml:space="preserve">▸ </w:t>
      </w:r>
      <w:r>
        <w:rPr>
          <w:rFonts w:ascii="Georgia" w:hAnsi="Georgia"/>
          <w:b/>
          <w:color w:val="222222"/>
          <w:sz w:val="20"/>
        </w:rPr>
        <w:t>19-annexe-c3-detail-tickets-2024-2025.xls</w:t>
      </w:r>
    </w:p>
    <w:p>
      <w:pPr>
        <w:spacing w:after="80"/>
      </w:pPr>
    </w:p>
    <w:p>
      <w:pPr>
        <w:pStyle w:val="Heading3"/>
      </w:pPr>
      <w:r>
        <w:rPr>
          <w:rFonts w:ascii="Georgia" w:hAnsi="Georgia"/>
        </w:rPr>
        <w:t>Une caisse certifiée est présumée conforme</w:t>
      </w:r>
    </w:p>
    <w:p>
      <w:pPr>
        <w:spacing w:before="0" w:after="120" w:lineRule="auto" w:line="269"/>
      </w:pPr>
      <w:r>
        <w:rPr>
          <w:rFonts w:ascii="Georgia" w:hAnsi="Georgia"/>
          <w:i w:val="0"/>
          <w:color w:val="222222"/>
          <w:sz w:val="21"/>
        </w:rPr>
        <w:t xml:space="preserve">Tant que le certificat n'est pas invalidé, le système est réputé satisfaire aux conditions d'inaltérabilité, de sécurisation, de conservation et d'archivage. Or l'administration </w:t>
      </w:r>
      <w:r>
        <w:rPr>
          <w:rFonts w:ascii="Georgia" w:hAnsi="Georgia"/>
          <w:b/>
          <w:i w:val="0"/>
          <w:color w:val="222222"/>
          <w:sz w:val="21"/>
        </w:rPr>
        <w:t>détient ce certificat</w:t>
      </w:r>
      <w:r>
        <w:rPr>
          <w:rFonts w:ascii="Georgia" w:hAnsi="Georgia"/>
          <w:i w:val="0"/>
          <w:color w:val="222222"/>
          <w:sz w:val="21"/>
        </w:rPr>
        <w:t xml:space="preserve"> (elle le reconnaît page 3) et </w:t>
      </w:r>
      <w:r>
        <w:rPr>
          <w:rFonts w:ascii="Georgia" w:hAnsi="Georgia"/>
          <w:b/>
          <w:i w:val="0"/>
          <w:color w:val="222222"/>
          <w:sz w:val="21"/>
        </w:rPr>
        <w:t>ne le conteste nulle part</w:t>
      </w:r>
      <w:r>
        <w:rPr>
          <w:rFonts w:ascii="Georgia" w:hAnsi="Georgia"/>
          <w:i w:val="0"/>
          <w:color w:val="222222"/>
          <w:sz w:val="21"/>
        </w:rPr>
        <w:t xml:space="preserve"> : dans les sections où elle rejette la comptabilité pour défaut d'inaltérabilité (sections IX, XII et XIII), elle </w:t>
      </w:r>
      <w:r>
        <w:rPr>
          <w:rFonts w:ascii="Georgia" w:hAnsi="Georgia"/>
          <w:b/>
          <w:i w:val="0"/>
          <w:color w:val="222222"/>
          <w:sz w:val="21"/>
        </w:rPr>
        <w:t>n'évoque jamais</w:t>
      </w:r>
      <w:r>
        <w:rPr>
          <w:rFonts w:ascii="Georgia" w:hAnsi="Georgia"/>
          <w:i w:val="0"/>
          <w:color w:val="222222"/>
          <w:sz w:val="21"/>
        </w:rPr>
        <w:t xml:space="preserve"> la certification. Elle ne peut pas, d'un côté, recevoir le certificat d'une caisse certifiée et, de l'autre, rejeter cette même caisse pour inaltérabilité sans démontrer que le certificat serait faux. La charge de la preuve lui revient, et elle ne l'assume pas.</w:t>
      </w:r>
    </w:p>
    <w:p>
      <w:pPr>
        <w:pStyle w:val="Heading3"/>
      </w:pPr>
      <w:r>
        <w:rPr>
          <w:rFonts w:ascii="Georgia" w:hAnsi="Georgia"/>
        </w:rPr>
        <w:t>Aucun chiffre d'affaires ne disparaît</w:t>
      </w:r>
    </w:p>
    <w:p>
      <w:pPr>
        <w:spacing w:before="0" w:after="120" w:lineRule="auto" w:line="269"/>
      </w:pPr>
      <w:r>
        <w:rPr>
          <w:rFonts w:ascii="Georgia" w:hAnsi="Georgia"/>
          <w:i w:val="0"/>
          <w:color w:val="222222"/>
          <w:sz w:val="21"/>
        </w:rPr>
        <w:t xml:space="preserve">Les lignes « DEL » ne sont </w:t>
      </w:r>
      <w:r>
        <w:rPr>
          <w:rFonts w:ascii="Georgia" w:hAnsi="Georgia"/>
          <w:b/>
          <w:i w:val="0"/>
          <w:color w:val="222222"/>
          <w:sz w:val="21"/>
        </w:rPr>
        <w:t>pas du chiffre d'affaires disparu</w:t>
      </w:r>
      <w:r>
        <w:rPr>
          <w:rFonts w:ascii="Georgia" w:hAnsi="Georgia"/>
          <w:i w:val="0"/>
          <w:color w:val="222222"/>
          <w:sz w:val="21"/>
        </w:rPr>
        <w:t xml:space="preserve"> : elles correspondent à des </w:t>
      </w:r>
      <w:r>
        <w:rPr>
          <w:rFonts w:ascii="Georgia" w:hAnsi="Georgia"/>
          <w:b/>
          <w:i w:val="0"/>
          <w:color w:val="222222"/>
          <w:sz w:val="21"/>
        </w:rPr>
        <w:t>erreurs de saisie</w:t>
      </w:r>
      <w:r>
        <w:rPr>
          <w:rFonts w:ascii="Georgia" w:hAnsi="Georgia"/>
          <w:i w:val="0"/>
          <w:color w:val="222222"/>
          <w:sz w:val="21"/>
        </w:rPr>
        <w:t xml:space="preserve">, des </w:t>
      </w:r>
      <w:r>
        <w:rPr>
          <w:rFonts w:ascii="Georgia" w:hAnsi="Georgia"/>
          <w:b/>
          <w:i w:val="0"/>
          <w:color w:val="222222"/>
          <w:sz w:val="21"/>
        </w:rPr>
        <w:t>paiements séparés</w:t>
      </w:r>
      <w:r>
        <w:rPr>
          <w:rFonts w:ascii="Georgia" w:hAnsi="Georgia"/>
          <w:i w:val="0"/>
          <w:color w:val="222222"/>
          <w:sz w:val="21"/>
        </w:rPr>
        <w:t xml:space="preserve">, des </w:t>
      </w:r>
      <w:r>
        <w:rPr>
          <w:rFonts w:ascii="Georgia" w:hAnsi="Georgia"/>
          <w:b/>
          <w:i w:val="0"/>
          <w:color w:val="222222"/>
          <w:sz w:val="21"/>
        </w:rPr>
        <w:t>créations de facture sans détail</w:t>
      </w:r>
      <w:r>
        <w:rPr>
          <w:rFonts w:ascii="Georgia" w:hAnsi="Georgia"/>
          <w:i w:val="0"/>
          <w:color w:val="222222"/>
          <w:sz w:val="21"/>
        </w:rPr>
        <w:t xml:space="preserve"> et des </w:t>
      </w:r>
      <w:r>
        <w:rPr>
          <w:rFonts w:ascii="Georgia" w:hAnsi="Georgia"/>
          <w:b/>
          <w:i w:val="0"/>
          <w:color w:val="222222"/>
          <w:sz w:val="21"/>
        </w:rPr>
        <w:t>erreurs de table</w:t>
      </w:r>
      <w:r>
        <w:rPr>
          <w:rFonts w:ascii="Georgia" w:hAnsi="Georgia"/>
          <w:i w:val="0"/>
          <w:color w:val="222222"/>
          <w:sz w:val="21"/>
        </w:rPr>
        <w:t xml:space="preserve">. La démonstration complète, cas par cas et réconciliée au centime, est faite dans la page dédiée : </w:t>
      </w:r>
      <w:r>
        <w:rPr>
          <w:rFonts w:ascii="Georgia" w:hAnsi="Georgia"/>
          <w:i w:val="0"/>
          <w:color w:val="6B7078"/>
          <w:sz w:val="21"/>
        </w:rPr>
        <w:t>/rendu-final/suppressions-de-caisse</w:t>
      </w:r>
      <w:r>
        <w:rPr>
          <w:rFonts w:ascii="Georgia" w:hAnsi="Georgia"/>
          <w:i w:val="0"/>
          <w:color w:val="222222"/>
          <w:sz w:val="21"/>
        </w:rPr>
        <w:t xml:space="preserve">. Le fichier E ne contient d'ailleurs que des </w:t>
      </w:r>
      <w:r>
        <w:rPr>
          <w:rFonts w:ascii="Georgia" w:hAnsi="Georgia"/>
          <w:b/>
          <w:i w:val="0"/>
          <w:color w:val="222222"/>
          <w:sz w:val="21"/>
        </w:rPr>
        <w:t>corrections tracées</w:t>
      </w:r>
      <w:r>
        <w:rPr>
          <w:rFonts w:ascii="Georgia" w:hAnsi="Georgia"/>
          <w:i w:val="0"/>
          <w:color w:val="222222"/>
          <w:sz w:val="21"/>
        </w:rPr>
        <w:t xml:space="preserve"> (DEL, CON, RPR, TIR), récapitulées ci-dessous :</w:t>
      </w:r>
    </w:p>
    <w:p>
      <w:pPr>
        <w:spacing w:before="0" w:after="60" w:lineRule="auto" w:line="269"/>
      </w:pPr>
      <w:r>
        <w:rPr>
          <w:rFonts w:ascii="Georgia" w:hAnsi="Georgia"/>
          <w:i w:val="0"/>
          <w:color w:val="B45309"/>
          <w:sz w:val="19"/>
        </w:rPr>
        <w:t>Types d'événements du fichier E (cumul 3 exercices) : ce sont des corrections d'exploitation tracées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Type</w:t>
            </w:r>
          </w:p>
        </w:tc>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Signification (journal de caisse)</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Nombre</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DEL</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Suppression d'une ligne d'article (correction de saisie)</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21 305</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RPR</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Reprise / reouverture d'une note</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1 310</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CON</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Consultation / controle (ouverture du tiroir, etc.)</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732</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TIR</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Ouverture de tiroir-caisse</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w:t>
            </w:r>
          </w:p>
        </w:tc>
      </w:tr>
    </w:tbl>
    <w:p>
      <w:pPr>
        <w:spacing w:after="80"/>
      </w:pPr>
    </w:p>
    <w:p>
      <w:pPr>
        <w:pStyle w:val="Heading3"/>
      </w:pPr>
      <w:r>
        <w:rPr>
          <w:rFonts w:ascii="Georgia" w:hAnsi="Georgia"/>
        </w:rPr>
        <w:t>2.2. Fichier Règlement (F) : les modes de paiement</w:t>
      </w:r>
    </w:p>
    <w:p>
      <w:pPr>
        <w:spacing w:before="0" w:after="120" w:lineRule="auto" w:line="269"/>
      </w:pPr>
      <w:r>
        <w:rPr>
          <w:rFonts w:ascii="Georgia" w:hAnsi="Georgia"/>
          <w:i w:val="0"/>
          <w:color w:val="222222"/>
          <w:sz w:val="21"/>
        </w:rPr>
        <w:t xml:space="preserve">La section X est </w:t>
      </w:r>
      <w:r>
        <w:rPr>
          <w:rFonts w:ascii="Georgia" w:hAnsi="Georgia"/>
          <w:b/>
          <w:i w:val="0"/>
          <w:color w:val="222222"/>
          <w:sz w:val="21"/>
        </w:rPr>
        <w:t>purement descriptive</w:t>
      </w:r>
      <w:r>
        <w:rPr>
          <w:rFonts w:ascii="Georgia" w:hAnsi="Georgia"/>
          <w:i w:val="0"/>
          <w:color w:val="222222"/>
          <w:sz w:val="21"/>
        </w:rPr>
        <w:t xml:space="preserve"> : le vérificateur s'y borne à relever les montants encaissés par mode de règlement (CB, CHQ, CHV, ESP, TR), </w:t>
      </w:r>
      <w:r>
        <w:rPr>
          <w:rFonts w:ascii="Georgia" w:hAnsi="Georgia"/>
          <w:b/>
          <w:i w:val="0"/>
          <w:color w:val="222222"/>
          <w:sz w:val="21"/>
        </w:rPr>
        <w:t>sans formuler aucun reproche</w:t>
      </w:r>
      <w:r>
        <w:rPr>
          <w:rFonts w:ascii="Georgia" w:hAnsi="Georgia"/>
          <w:i w:val="0"/>
          <w:color w:val="222222"/>
          <w:sz w:val="21"/>
        </w:rPr>
        <w:t xml:space="preserve">. Ces totaux sont produits par la caisse elle-même et </w:t>
      </w:r>
      <w:r>
        <w:rPr>
          <w:rFonts w:ascii="Georgia" w:hAnsi="Georgia"/>
          <w:b/>
          <w:i w:val="0"/>
          <w:color w:val="222222"/>
          <w:sz w:val="21"/>
        </w:rPr>
        <w:t>coïncident à l'euro près</w:t>
      </w:r>
      <w:r>
        <w:rPr>
          <w:rFonts w:ascii="Georgia" w:hAnsi="Georgia"/>
          <w:i w:val="0"/>
          <w:color w:val="222222"/>
          <w:sz w:val="21"/>
        </w:rPr>
        <w:t xml:space="preserve"> avec ceux repris dans la proposition (p. 24) : nous les confirmons, il n'y a, sur ce point, rien à contester. Pour mémoire, le détail par mode sur les trois exercices :</w:t>
      </w:r>
    </w:p>
    <w:p>
      <w:pPr>
        <w:spacing w:before="0" w:after="60" w:lineRule="auto" w:line="269"/>
      </w:pPr>
      <w:r>
        <w:rPr>
          <w:rFonts w:ascii="Georgia" w:hAnsi="Georgia"/>
          <w:i w:val="0"/>
          <w:color w:val="B45309"/>
          <w:sz w:val="19"/>
        </w:rPr>
        <w:t>Règlements par mode de paiement (cumul des 3 exercices, lignes « TOTAL » des annexes F)</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Mode de règlement</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Montant encaissé</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Part</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Nature</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CB - Carte bancaire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1 165 933,41 €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91,22 %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Bancarise</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CHV - Cheque-vacances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47 675,57 €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3,73 %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Bancarise</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TR - Ticket-restaurant</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33 501,44 €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2,62 %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Bancarise</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ESP - Especes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17 333,18 €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1,36 %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Especes</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CHQ - Cheque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13 705,86 €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1,07 %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Bancarise</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GENERAL (annexes F)</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1 278 149,46 €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100,00 %</w:t>
            </w:r>
          </w:p>
        </w:tc>
        <w:tc>
          <w:tcPr>
            <w:tcW w:type="dxa" w:w="2448"/>
            <w:shd w:val="clear" w:color="auto" w:fill="FAF8F5"/>
            <w:tcMar>
              <w:top w:w="40" w:type="dxa"/>
              <w:bottom w:w="40" w:type="dxa"/>
              <w:start w:w="90" w:type="dxa"/>
              <w:end w:w="90" w:type="dxa"/>
            </w:tcMar>
          </w:tcPr>
          <w:p>
            <w:pPr>
              <w:spacing w:before="0" w:after="0" w:lineRule="auto" w:line="269"/>
              <w:jc w:val="right"/>
            </w:pPr>
          </w:p>
        </w:tc>
      </w:tr>
    </w:tbl>
    <w:p>
      <w:pPr>
        <w:spacing w:after="80"/>
      </w:pPr>
    </w:p>
    <w:p>
      <w:pPr>
        <w:spacing w:before="0" w:after="40" w:lineRule="auto" w:line="269"/>
      </w:pPr>
      <w:r>
        <w:rPr>
          <w:rFonts w:ascii="Georgia" w:hAnsi="Georgia"/>
          <w:i w:val="0"/>
          <w:color w:val="222222"/>
          <w:sz w:val="19"/>
        </w:rPr>
        <w:t>Fichier Règlement (F) tel que remis au service, pour les trois exercices (lignes « TOTAL &lt;mode&gt; » et « TOTAL GENERAL ») :</w:t>
      </w:r>
    </w:p>
    <w:p>
      <w:pPr>
        <w:spacing w:before="0" w:after="20" w:lineRule="auto" w:line="269"/>
        <w:ind w:left="200"/>
      </w:pPr>
      <w:r>
        <w:rPr>
          <w:rFonts w:ascii="Georgia" w:hAnsi="Georgia"/>
          <w:color w:val="B45309"/>
          <w:sz w:val="20"/>
        </w:rPr>
        <w:t xml:space="preserve">▸ </w:t>
      </w:r>
      <w:r>
        <w:rPr>
          <w:rFonts w:ascii="Georgia" w:hAnsi="Georgia"/>
          <w:b/>
          <w:color w:val="222222"/>
          <w:sz w:val="20"/>
        </w:rPr>
        <w:t>20-annexe-f1-reglements-2022-2023.xls</w:t>
      </w:r>
    </w:p>
    <w:p>
      <w:pPr>
        <w:spacing w:before="0" w:after="20" w:lineRule="auto" w:line="269"/>
        <w:ind w:left="200"/>
      </w:pPr>
      <w:r>
        <w:rPr>
          <w:rFonts w:ascii="Georgia" w:hAnsi="Georgia"/>
          <w:color w:val="B45309"/>
          <w:sz w:val="20"/>
        </w:rPr>
        <w:t xml:space="preserve">▸ </w:t>
      </w:r>
      <w:r>
        <w:rPr>
          <w:rFonts w:ascii="Georgia" w:hAnsi="Georgia"/>
          <w:b/>
          <w:color w:val="222222"/>
          <w:sz w:val="20"/>
        </w:rPr>
        <w:t>21-annexe-f2-reglements-2023-2024.xls</w:t>
      </w:r>
    </w:p>
    <w:p>
      <w:pPr>
        <w:spacing w:before="0" w:after="20" w:lineRule="auto" w:line="269"/>
        <w:ind w:left="200"/>
      </w:pPr>
      <w:r>
        <w:rPr>
          <w:rFonts w:ascii="Georgia" w:hAnsi="Georgia"/>
          <w:color w:val="B45309"/>
          <w:sz w:val="20"/>
        </w:rPr>
        <w:t xml:space="preserve">▸ </w:t>
      </w:r>
      <w:r>
        <w:rPr>
          <w:rFonts w:ascii="Georgia" w:hAnsi="Georgia"/>
          <w:b/>
          <w:color w:val="222222"/>
          <w:sz w:val="20"/>
        </w:rPr>
        <w:t>22-annexe-f3-reglements-2024-2025.xls</w:t>
      </w:r>
    </w:p>
    <w:p>
      <w:pPr>
        <w:spacing w:after="80"/>
      </w:pPr>
    </w:p>
    <w:p>
      <w:pPr>
        <w:pStyle w:val="Heading3"/>
      </w:pPr>
      <w:r>
        <w:rPr>
          <w:rFonts w:ascii="Georgia" w:hAnsi="Georgia"/>
        </w:rPr>
        <w:t>2.3. La fluctuation du nombre d'articles</w:t>
      </w:r>
    </w:p>
    <w:p>
      <w:pPr>
        <w:pStyle w:val="Heading3"/>
      </w:pPr>
      <w:r>
        <w:rPr>
          <w:rFonts w:ascii="Georgia" w:hAnsi="Georgia"/>
        </w:rPr>
        <w:t>Un nombre d'articles différent, exactement le même chiffre d'affaires</w:t>
      </w:r>
    </w:p>
    <w:p>
      <w:pPr>
        <w:spacing w:before="0" w:after="120" w:lineRule="auto" w:line="269"/>
      </w:pPr>
      <w:r>
        <w:rPr>
          <w:rFonts w:ascii="Georgia" w:hAnsi="Georgia"/>
          <w:i w:val="0"/>
          <w:color w:val="222222"/>
          <w:sz w:val="21"/>
        </w:rPr>
        <w:t xml:space="preserve">Le « nombre d'articles » du service n'est pas un nombre de ventes : c'est la </w:t>
      </w:r>
      <w:r>
        <w:rPr>
          <w:rFonts w:ascii="Georgia" w:hAnsi="Georgia"/>
          <w:b/>
          <w:i w:val="0"/>
          <w:color w:val="222222"/>
          <w:sz w:val="21"/>
        </w:rPr>
        <w:t>somme de la colonne « Qté »</w:t>
      </w:r>
      <w:r>
        <w:rPr>
          <w:rFonts w:ascii="Georgia" w:hAnsi="Georgia"/>
          <w:i w:val="0"/>
          <w:color w:val="222222"/>
          <w:sz w:val="21"/>
        </w:rPr>
        <w:t xml:space="preserve"> du fichier de caisse. Pour l'exercice clos au 31/03/2023, cette somme vaut </w:t>
      </w:r>
      <w:r>
        <w:rPr>
          <w:rFonts w:ascii="Georgia" w:hAnsi="Georgia"/>
          <w:b/>
          <w:i w:val="0"/>
          <w:color w:val="222222"/>
          <w:sz w:val="21"/>
        </w:rPr>
        <w:t>40 217,8</w:t>
      </w:r>
      <w:r>
        <w:rPr>
          <w:rFonts w:ascii="Georgia" w:hAnsi="Georgia"/>
          <w:i w:val="0"/>
          <w:color w:val="222222"/>
          <w:sz w:val="21"/>
        </w:rPr>
        <w:t xml:space="preserve"> dans l'annexe B et </w:t>
      </w:r>
      <w:r>
        <w:rPr>
          <w:rFonts w:ascii="Georgia" w:hAnsi="Georgia"/>
          <w:b/>
          <w:i w:val="0"/>
          <w:color w:val="222222"/>
          <w:sz w:val="21"/>
        </w:rPr>
        <w:t>38 479,3</w:t>
      </w:r>
      <w:r>
        <w:rPr>
          <w:rFonts w:ascii="Georgia" w:hAnsi="Georgia"/>
          <w:i w:val="0"/>
          <w:color w:val="222222"/>
          <w:sz w:val="21"/>
        </w:rPr>
        <w:t xml:space="preserve"> dans l'annexe C (les « 40 218 » et « 38 479 » du service), soit </w:t>
      </w:r>
      <w:r>
        <w:rPr>
          <w:rFonts w:ascii="Georgia" w:hAnsi="Georgia"/>
          <w:b/>
          <w:i w:val="0"/>
          <w:color w:val="222222"/>
          <w:sz w:val="21"/>
        </w:rPr>
        <w:t>1 738,5 d'écart</w:t>
      </w:r>
      <w:r>
        <w:rPr>
          <w:rFonts w:ascii="Georgia" w:hAnsi="Georgia"/>
          <w:i w:val="0"/>
          <w:color w:val="222222"/>
          <w:sz w:val="21"/>
        </w:rPr>
        <w:t xml:space="preserve">. Or ces deux annexes affichent </w:t>
      </w:r>
      <w:r>
        <w:rPr>
          <w:rFonts w:ascii="Georgia" w:hAnsi="Georgia"/>
          <w:b/>
          <w:i w:val="0"/>
          <w:color w:val="222222"/>
          <w:sz w:val="21"/>
        </w:rPr>
        <w:t>exactement le même chiffre d'affaires : 403 370,42 €</w:t>
      </w:r>
      <w:r>
        <w:rPr>
          <w:rFonts w:ascii="Georgia" w:hAnsi="Georgia"/>
          <w:i w:val="0"/>
          <w:color w:val="222222"/>
          <w:sz w:val="21"/>
        </w:rPr>
        <w:t xml:space="preserve"> (table de la section XIII de la proposition), que nous retrouvons </w:t>
      </w:r>
      <w:r>
        <w:rPr>
          <w:rFonts w:ascii="Georgia" w:hAnsi="Georgia"/>
          <w:b/>
          <w:i w:val="0"/>
          <w:color w:val="222222"/>
          <w:sz w:val="21"/>
        </w:rPr>
        <w:t>au centime</w:t>
      </w:r>
      <w:r>
        <w:rPr>
          <w:rFonts w:ascii="Georgia" w:hAnsi="Georgia"/>
          <w:i w:val="0"/>
          <w:color w:val="222222"/>
          <w:sz w:val="21"/>
        </w:rPr>
        <w:t xml:space="preserve"> en recalculant l'annexe C ligne par ligne (quantité × prix unitaire : </w:t>
      </w:r>
      <w:r>
        <w:rPr>
          <w:rFonts w:ascii="Georgia" w:hAnsi="Georgia"/>
          <w:b/>
          <w:i w:val="0"/>
          <w:color w:val="222222"/>
          <w:sz w:val="21"/>
        </w:rPr>
        <w:t>403 370,38 €</w:t>
      </w:r>
      <w:r>
        <w:rPr>
          <w:rFonts w:ascii="Georgia" w:hAnsi="Georgia"/>
          <w:i w:val="0"/>
          <w:color w:val="222222"/>
          <w:sz w:val="21"/>
        </w:rPr>
        <w:t xml:space="preserve">). Autrement dit, </w:t>
      </w:r>
      <w:r>
        <w:rPr>
          <w:rFonts w:ascii="Georgia" w:hAnsi="Georgia"/>
          <w:b/>
          <w:i w:val="0"/>
          <w:color w:val="222222"/>
          <w:sz w:val="21"/>
        </w:rPr>
        <w:t>1 739 « articles » d'écart = 0 € d'écart</w:t>
      </w:r>
      <w:r>
        <w:rPr>
          <w:rFonts w:ascii="Georgia" w:hAnsi="Georgia"/>
          <w:i w:val="0"/>
          <w:color w:val="222222"/>
          <w:sz w:val="21"/>
        </w:rPr>
        <w:t xml:space="preserve">. Le nombre d'articles n'est donc pas une mesure de recettes. La comptabilité du cabinet concorde elle aussi : son CA TTC de 404 030,87 € est ce même chiffre </w:t>
      </w:r>
      <w:r>
        <w:rPr>
          <w:rFonts w:ascii="Georgia" w:hAnsi="Georgia"/>
          <w:b/>
          <w:i w:val="0"/>
          <w:color w:val="222222"/>
          <w:sz w:val="21"/>
        </w:rPr>
        <w:t>augmenté du seul compte 706800 « Pourboire »</w:t>
      </w:r>
      <w:r>
        <w:rPr>
          <w:rFonts w:ascii="Georgia" w:hAnsi="Georgia"/>
          <w:i w:val="0"/>
          <w:color w:val="222222"/>
          <w:sz w:val="21"/>
        </w:rPr>
        <w:t xml:space="preserve">. Les deux autres exercices concordent de la même façon, </w:t>
      </w:r>
      <w:r>
        <w:rPr>
          <w:rFonts w:ascii="Georgia" w:hAnsi="Georgia"/>
          <w:b/>
          <w:i w:val="0"/>
          <w:color w:val="222222"/>
          <w:sz w:val="21"/>
        </w:rPr>
        <w:t>à moins de 0,2 % près</w:t>
      </w:r>
      <w:r>
        <w:rPr>
          <w:rFonts w:ascii="Georgia" w:hAnsi="Georgia"/>
          <w:i w:val="0"/>
          <w:color w:val="222222"/>
          <w:sz w:val="21"/>
        </w:rPr>
        <w:t xml:space="preserve"> (détail et méthode dans le fichier joint).</w:t>
      </w:r>
    </w:p>
    <w:p>
      <w:pPr>
        <w:pStyle w:val="Heading3"/>
      </w:pPr>
      <w:r>
        <w:rPr>
          <w:rFonts w:ascii="Georgia" w:hAnsi="Georgia"/>
        </w:rPr>
        <w:t>Cette « quantité » compte des parts d'articles partagés, pas des ventes</w:t>
      </w:r>
    </w:p>
    <w:p>
      <w:pPr>
        <w:spacing w:before="0" w:after="120" w:lineRule="auto" w:line="269"/>
      </w:pPr>
      <w:r>
        <w:rPr>
          <w:rFonts w:ascii="Georgia" w:hAnsi="Georgia"/>
          <w:i w:val="0"/>
          <w:color w:val="222222"/>
          <w:sz w:val="21"/>
        </w:rPr>
        <w:t xml:space="preserve">La cause de l'écart est vérifiable, fichier en main : </w:t>
      </w:r>
      <w:r>
        <w:rPr>
          <w:rFonts w:ascii="Georgia" w:hAnsi="Georgia"/>
          <w:b/>
          <w:i w:val="0"/>
          <w:color w:val="222222"/>
          <w:sz w:val="21"/>
        </w:rPr>
        <w:t>les deux annexes contiennent exactement le même nombre de lignes (33 222) et les mêmes tickets</w:t>
      </w:r>
      <w:r>
        <w:rPr>
          <w:rFonts w:ascii="Georgia" w:hAnsi="Georgia"/>
          <w:i w:val="0"/>
          <w:color w:val="222222"/>
          <w:sz w:val="21"/>
        </w:rPr>
        <w:t xml:space="preserve"> ; seule la </w:t>
      </w:r>
      <w:r>
        <w:rPr>
          <w:rFonts w:ascii="Georgia" w:hAnsi="Georgia"/>
          <w:b/>
          <w:i w:val="0"/>
          <w:color w:val="222222"/>
          <w:sz w:val="21"/>
        </w:rPr>
        <w:t>valeur de la colonne « Qté » diffère</w:t>
      </w:r>
      <w:r>
        <w:rPr>
          <w:rFonts w:ascii="Georgia" w:hAnsi="Georgia"/>
          <w:i w:val="0"/>
          <w:color w:val="222222"/>
          <w:sz w:val="21"/>
        </w:rPr>
        <w:t xml:space="preserve">. Et cette colonne ne contient pas que des entiers : on y lit des quantités </w:t>
      </w:r>
      <w:r>
        <w:rPr>
          <w:rFonts w:ascii="Georgia" w:hAnsi="Georgia"/>
          <w:b/>
          <w:i w:val="0"/>
          <w:color w:val="222222"/>
          <w:sz w:val="21"/>
        </w:rPr>
        <w:t>fractionnaires</w:t>
      </w:r>
      <w:r>
        <w:rPr>
          <w:rFonts w:ascii="Georgia" w:hAnsi="Georgia"/>
          <w:i w:val="0"/>
          <w:color w:val="222222"/>
          <w:sz w:val="21"/>
        </w:rPr>
        <w:t xml:space="preserve"> (0,5 ; 0,33 ; 0,25), signature des </w:t>
      </w:r>
      <w:r>
        <w:rPr>
          <w:rFonts w:ascii="Georgia" w:hAnsi="Georgia"/>
          <w:b/>
          <w:i w:val="0"/>
          <w:color w:val="222222"/>
          <w:sz w:val="21"/>
        </w:rPr>
        <w:t>additions partagées</w:t>
      </w:r>
      <w:r>
        <w:rPr>
          <w:rFonts w:ascii="Georgia" w:hAnsi="Georgia"/>
          <w:i w:val="0"/>
          <w:color w:val="222222"/>
          <w:sz w:val="21"/>
        </w:rPr>
        <w:t xml:space="preserve"> (un café, une bouteille ou un dessert partagé à plusieurs est enregistré en parts). Les deux exports répartissent ces parts différemment : l'annexe </w:t>
      </w:r>
      <w:r>
        <w:rPr>
          <w:rFonts w:ascii="Georgia" w:hAnsi="Georgia"/>
          <w:b/>
          <w:i w:val="0"/>
          <w:color w:val="222222"/>
          <w:sz w:val="21"/>
        </w:rPr>
        <w:t>C</w:t>
      </w:r>
      <w:r>
        <w:rPr>
          <w:rFonts w:ascii="Georgia" w:hAnsi="Georgia"/>
          <w:i w:val="0"/>
          <w:color w:val="222222"/>
          <w:sz w:val="21"/>
        </w:rPr>
        <w:t xml:space="preserve"> est plus « éclatée » (</w:t>
      </w:r>
      <w:r>
        <w:rPr>
          <w:rFonts w:ascii="Georgia" w:hAnsi="Georgia"/>
          <w:b/>
          <w:i w:val="0"/>
          <w:color w:val="222222"/>
          <w:sz w:val="21"/>
        </w:rPr>
        <w:t>5,0 %</w:t>
      </w:r>
      <w:r>
        <w:rPr>
          <w:rFonts w:ascii="Georgia" w:hAnsi="Georgia"/>
          <w:i w:val="0"/>
          <w:color w:val="222222"/>
          <w:sz w:val="21"/>
        </w:rPr>
        <w:t xml:space="preserve"> de quantité fractionnaire : elle inscrit la part réelle sur chaque note séparée), l'annexe </w:t>
      </w:r>
      <w:r>
        <w:rPr>
          <w:rFonts w:ascii="Georgia" w:hAnsi="Georgia"/>
          <w:b/>
          <w:i w:val="0"/>
          <w:color w:val="222222"/>
          <w:sz w:val="21"/>
        </w:rPr>
        <w:t>B</w:t>
      </w:r>
      <w:r>
        <w:rPr>
          <w:rFonts w:ascii="Georgia" w:hAnsi="Georgia"/>
          <w:i w:val="0"/>
          <w:color w:val="222222"/>
          <w:sz w:val="21"/>
        </w:rPr>
        <w:t xml:space="preserve"> plus « regroupée » (</w:t>
      </w:r>
      <w:r>
        <w:rPr>
          <w:rFonts w:ascii="Georgia" w:hAnsi="Georgia"/>
          <w:b/>
          <w:i w:val="0"/>
          <w:color w:val="222222"/>
          <w:sz w:val="21"/>
        </w:rPr>
        <w:t>2,6 %</w:t>
      </w:r>
      <w:r>
        <w:rPr>
          <w:rFonts w:ascii="Georgia" w:hAnsi="Georgia"/>
          <w:i w:val="0"/>
          <w:color w:val="222222"/>
          <w:sz w:val="21"/>
        </w:rPr>
        <w:t xml:space="preserve"> : davantage d'unités pleines). D'où un total de quantités légèrement supérieur dans B, </w:t>
      </w:r>
      <w:r>
        <w:rPr>
          <w:rFonts w:ascii="Georgia" w:hAnsi="Georgia"/>
          <w:b/>
          <w:i w:val="0"/>
          <w:color w:val="222222"/>
          <w:sz w:val="21"/>
        </w:rPr>
        <w:t>sans le moindre euro de différence</w:t>
      </w:r>
      <w:r>
        <w:rPr>
          <w:rFonts w:ascii="Georgia" w:hAnsi="Georgia"/>
          <w:i w:val="0"/>
          <w:color w:val="222222"/>
          <w:sz w:val="21"/>
        </w:rPr>
        <w:t>. Un compte qui additionne des 0,33 n'est pas une mesure de recettes, c'est un indicateur de gestion.</w:t>
      </w:r>
    </w:p>
    <w:p>
      <w:pPr>
        <w:spacing w:before="0" w:after="120" w:lineRule="auto" w:line="269"/>
      </w:pPr>
      <w:r>
        <w:rPr>
          <w:rFonts w:ascii="Georgia" w:hAnsi="Georgia"/>
          <w:b/>
          <w:i w:val="0"/>
          <w:color w:val="222222"/>
          <w:sz w:val="21"/>
        </w:rPr>
        <w:t>Exemple : l'Expresso.</w:t>
      </w:r>
      <w:r>
        <w:rPr>
          <w:rFonts w:ascii="Georgia" w:hAnsi="Georgia"/>
          <w:i w:val="0"/>
          <w:color w:val="222222"/>
          <w:sz w:val="21"/>
        </w:rPr>
        <w:t xml:space="preserve"> Chaque annexe comporte </w:t>
      </w:r>
      <w:r>
        <w:rPr>
          <w:rFonts w:ascii="Georgia" w:hAnsi="Georgia"/>
          <w:b/>
          <w:i w:val="0"/>
          <w:color w:val="222222"/>
          <w:sz w:val="21"/>
        </w:rPr>
        <w:t>1 978 lignes</w:t>
      </w:r>
      <w:r>
        <w:rPr>
          <w:rFonts w:ascii="Georgia" w:hAnsi="Georgia"/>
          <w:i w:val="0"/>
          <w:color w:val="222222"/>
          <w:sz w:val="21"/>
        </w:rPr>
        <w:t xml:space="preserve"> d'Expresso, mais l'annexe B totalise </w:t>
      </w:r>
      <w:r>
        <w:rPr>
          <w:rFonts w:ascii="Georgia" w:hAnsi="Georgia"/>
          <w:b/>
          <w:i w:val="0"/>
          <w:color w:val="222222"/>
          <w:sz w:val="21"/>
        </w:rPr>
        <w:t>3 257,5 unités</w:t>
      </w:r>
      <w:r>
        <w:rPr>
          <w:rFonts w:ascii="Georgia" w:hAnsi="Georgia"/>
          <w:i w:val="0"/>
          <w:color w:val="222222"/>
          <w:sz w:val="21"/>
        </w:rPr>
        <w:t xml:space="preserve"> contre </w:t>
      </w:r>
      <w:r>
        <w:rPr>
          <w:rFonts w:ascii="Georgia" w:hAnsi="Georgia"/>
          <w:b/>
          <w:i w:val="0"/>
          <w:color w:val="222222"/>
          <w:sz w:val="21"/>
        </w:rPr>
        <w:t>3 102,5</w:t>
      </w:r>
      <w:r>
        <w:rPr>
          <w:rFonts w:ascii="Georgia" w:hAnsi="Georgia"/>
          <w:i w:val="0"/>
          <w:color w:val="222222"/>
          <w:sz w:val="21"/>
        </w:rPr>
        <w:t xml:space="preserve"> dans l'annexe C (écart +155). Le tableau ci-dessous montre la mécanique : l'annexe C compte davantage de cafés partagés en demi-parts et d'unités simples, là où l'annexe B en regroupe davantage par deux ou trois.</w:t>
      </w:r>
    </w:p>
    <w:p>
      <w:pPr>
        <w:spacing w:before="0" w:after="60" w:lineRule="auto" w:line="269"/>
      </w:pPr>
      <w:r>
        <w:rPr>
          <w:rFonts w:ascii="Georgia" w:hAnsi="Georgia"/>
          <w:i w:val="0"/>
          <w:color w:val="B45309"/>
          <w:sz w:val="19"/>
        </w:rPr>
        <w:t>Expresso, exercice 2022-2023 : mêmes 1 978 lignes, quantités réparties différemment</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Valeur de « Qté » par ligne</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Lignes (annexe B)</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Lignes (annexe C)</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0,5 (café partagé à deux)</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46</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84</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898</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932</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2</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807</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751</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3</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124</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108</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Total : 1 978 lignes (chaque annexe)</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3 257,5 unités</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3 102,5 unités</w:t>
            </w:r>
          </w:p>
        </w:tc>
      </w:tr>
    </w:tbl>
    <w:p>
      <w:pPr>
        <w:spacing w:after="80"/>
      </w:pPr>
    </w:p>
    <w:p>
      <w:pPr>
        <w:spacing w:before="0" w:after="120" w:lineRule="auto" w:line="269"/>
      </w:pPr>
      <w:r>
        <w:rPr>
          <w:rFonts w:ascii="Georgia" w:hAnsi="Georgia"/>
          <w:i w:val="0"/>
          <w:color w:val="222222"/>
          <w:sz w:val="21"/>
        </w:rPr>
        <w:t xml:space="preserve">Ce même mécanisme se retrouve sur </w:t>
      </w:r>
      <w:r>
        <w:rPr>
          <w:rFonts w:ascii="Georgia" w:hAnsi="Georgia"/>
          <w:b/>
          <w:i w:val="0"/>
          <w:color w:val="222222"/>
          <w:sz w:val="21"/>
        </w:rPr>
        <w:t>tous les produits sujets au partage</w:t>
      </w:r>
      <w:r>
        <w:rPr>
          <w:rFonts w:ascii="Georgia" w:hAnsi="Georgia"/>
          <w:i w:val="0"/>
          <w:color w:val="222222"/>
          <w:sz w:val="21"/>
        </w:rPr>
        <w:t xml:space="preserve"> (cafés, desserts, menus, fondues, vins au verre), proportionnellement à leur fréquence de partage : l'écart total de </w:t>
      </w:r>
      <w:r>
        <w:rPr>
          <w:rFonts w:ascii="Georgia" w:hAnsi="Georgia"/>
          <w:b/>
          <w:i w:val="0"/>
          <w:color w:val="222222"/>
          <w:sz w:val="21"/>
        </w:rPr>
        <w:t>1 738,5</w:t>
      </w:r>
      <w:r>
        <w:rPr>
          <w:rFonts w:ascii="Georgia" w:hAnsi="Georgia"/>
          <w:i w:val="0"/>
          <w:color w:val="222222"/>
          <w:sz w:val="21"/>
        </w:rPr>
        <w:t xml:space="preserve"> est ainsi </w:t>
      </w:r>
      <w:r>
        <w:rPr>
          <w:rFonts w:ascii="Georgia" w:hAnsi="Georgia"/>
          <w:b/>
          <w:i w:val="0"/>
          <w:color w:val="222222"/>
          <w:sz w:val="21"/>
        </w:rPr>
        <w:t>dispersé, jamais concentré</w:t>
      </w:r>
      <w:r>
        <w:rPr>
          <w:rFonts w:ascii="Georgia" w:hAnsi="Georgia"/>
          <w:i w:val="0"/>
          <w:color w:val="222222"/>
          <w:sz w:val="21"/>
        </w:rPr>
        <w:t xml:space="preserve">, et toujours </w:t>
      </w:r>
      <w:r>
        <w:rPr>
          <w:rFonts w:ascii="Georgia" w:hAnsi="Georgia"/>
          <w:b/>
          <w:i w:val="0"/>
          <w:color w:val="222222"/>
          <w:sz w:val="21"/>
        </w:rPr>
        <w:t>à argent constant</w:t>
      </w:r>
      <w:r>
        <w:rPr>
          <w:rFonts w:ascii="Georgia" w:hAnsi="Georgia"/>
          <w:i w:val="0"/>
          <w:color w:val="222222"/>
          <w:sz w:val="21"/>
        </w:rPr>
        <w:t>. Aucun produit identifiable ne « manque » : c'est l'écart entre deux façons de compter les parts d'articles partagés, pour le même chiffre d'affaires.</w:t>
      </w:r>
    </w:p>
    <w:p>
      <w:pPr>
        <w:pStyle w:val="Heading3"/>
      </w:pPr>
      <w:r>
        <w:rPr>
          <w:rFonts w:ascii="Georgia" w:hAnsi="Georgia"/>
        </w:rPr>
        <w:t>Une caisse certifiée ne peut pas modifier les montants : c'est la loi</w:t>
      </w:r>
    </w:p>
    <w:p>
      <w:pPr>
        <w:spacing w:before="0" w:after="120" w:lineRule="auto" w:line="269"/>
      </w:pPr>
      <w:r>
        <w:rPr>
          <w:rFonts w:ascii="Georgia" w:hAnsi="Georgia"/>
          <w:i w:val="0"/>
          <w:color w:val="222222"/>
          <w:sz w:val="21"/>
        </w:rPr>
        <w:t xml:space="preserve">La caisse de La Demi-Lune est </w:t>
      </w:r>
      <w:r>
        <w:rPr>
          <w:rFonts w:ascii="Georgia" w:hAnsi="Georgia"/>
          <w:b/>
          <w:i w:val="0"/>
          <w:color w:val="222222"/>
          <w:sz w:val="21"/>
        </w:rPr>
        <w:t>certifiée NF525</w:t>
      </w:r>
      <w:r>
        <w:rPr>
          <w:rFonts w:ascii="Georgia" w:hAnsi="Georgia"/>
          <w:i w:val="0"/>
          <w:color w:val="222222"/>
          <w:sz w:val="21"/>
        </w:rPr>
        <w:t xml:space="preserve"> (logiciel SERVILOG de l'éditeur AKEAD, certificat du 01/12/2018), et l'administration </w:t>
      </w:r>
      <w:r>
        <w:rPr>
          <w:rFonts w:ascii="Georgia" w:hAnsi="Georgia"/>
          <w:b/>
          <w:i w:val="0"/>
          <w:color w:val="222222"/>
          <w:sz w:val="21"/>
        </w:rPr>
        <w:t>détient ce certificat</w:t>
      </w:r>
      <w:r>
        <w:rPr>
          <w:rFonts w:ascii="Georgia" w:hAnsi="Georgia"/>
          <w:i w:val="0"/>
          <w:color w:val="222222"/>
          <w:sz w:val="21"/>
        </w:rPr>
        <w:t xml:space="preserve"> : elle le reconnaît page 3 de la proposition (« le 13 janvier 2026, le cabinet transmet par courriels le certificat de conformité de la caisse daté du 01/12/2018 »). Or l'</w:t>
      </w:r>
      <w:r>
        <w:rPr>
          <w:rFonts w:ascii="Georgia" w:hAnsi="Georgia"/>
          <w:b/>
          <w:i w:val="0"/>
          <w:color w:val="222222"/>
          <w:sz w:val="21"/>
        </w:rPr>
        <w:t>article 286, I, 3° bis du CGI</w:t>
      </w:r>
      <w:r>
        <w:rPr>
          <w:rFonts w:ascii="Georgia" w:hAnsi="Georgia"/>
          <w:i w:val="0"/>
          <w:color w:val="222222"/>
          <w:sz w:val="21"/>
        </w:rPr>
        <w:t xml:space="preserve"> impose que le logiciel enregistre les données de règlement </w:t>
      </w:r>
      <w:r>
        <w:rPr>
          <w:rFonts w:ascii="Georgia" w:hAnsi="Georgia"/>
          <w:b/>
          <w:i w:val="0"/>
          <w:color w:val="222222"/>
          <w:sz w:val="21"/>
        </w:rPr>
        <w:t>sans qu'elles puissent être altérées</w:t>
      </w:r>
      <w:r>
        <w:rPr>
          <w:rFonts w:ascii="Georgia" w:hAnsi="Georgia"/>
          <w:i w:val="0"/>
          <w:color w:val="222222"/>
          <w:sz w:val="21"/>
        </w:rPr>
        <w:t xml:space="preserve"> (condition d'</w:t>
      </w:r>
      <w:r>
        <w:rPr>
          <w:rFonts w:ascii="Georgia" w:hAnsi="Georgia"/>
          <w:b/>
          <w:i w:val="0"/>
          <w:color w:val="222222"/>
          <w:sz w:val="21"/>
        </w:rPr>
        <w:t>inaltérabilité</w:t>
      </w:r>
      <w:r>
        <w:rPr>
          <w:rFonts w:ascii="Georgia" w:hAnsi="Georgia"/>
          <w:i w:val="0"/>
          <w:color w:val="222222"/>
          <w:sz w:val="21"/>
        </w:rPr>
        <w:t xml:space="preserve"> définie par la doctrine BOI-TVA-DECLA-30-10-30). Modifier après coup le montant d'une recette est donc </w:t>
      </w:r>
      <w:r>
        <w:rPr>
          <w:rFonts w:ascii="Georgia" w:hAnsi="Georgia"/>
          <w:b/>
          <w:i w:val="0"/>
          <w:color w:val="222222"/>
          <w:sz w:val="21"/>
        </w:rPr>
        <w:t>techniquement impossible</w:t>
      </w:r>
      <w:r>
        <w:rPr>
          <w:rFonts w:ascii="Georgia" w:hAnsi="Georgia"/>
          <w:i w:val="0"/>
          <w:color w:val="222222"/>
          <w:sz w:val="21"/>
        </w:rPr>
        <w:t xml:space="preserve"> sur une caisse certifiée, et c'est bien ce que l'on constate : le chiffre d'affaires est identique d'un export à l'autre. Un écart de </w:t>
      </w:r>
      <w:r>
        <w:rPr>
          <w:rFonts w:ascii="Georgia" w:hAnsi="Georgia"/>
          <w:b/>
          <w:i w:val="0"/>
          <w:color w:val="222222"/>
          <w:sz w:val="21"/>
        </w:rPr>
        <w:t>comptage des quantités</w:t>
      </w:r>
      <w:r>
        <w:rPr>
          <w:rFonts w:ascii="Georgia" w:hAnsi="Georgia"/>
          <w:i w:val="0"/>
          <w:color w:val="222222"/>
          <w:sz w:val="21"/>
        </w:rPr>
        <w:t xml:space="preserve"> entre deux états relève du </w:t>
      </w:r>
      <w:r>
        <w:rPr>
          <w:rFonts w:ascii="Georgia" w:hAnsi="Georgia"/>
          <w:b/>
          <w:i w:val="0"/>
          <w:color w:val="222222"/>
          <w:sz w:val="21"/>
        </w:rPr>
        <w:t>fonctionnement du logiciel</w:t>
      </w:r>
      <w:r>
        <w:rPr>
          <w:rFonts w:ascii="Georgia" w:hAnsi="Georgia"/>
          <w:i w:val="0"/>
          <w:color w:val="222222"/>
          <w:sz w:val="21"/>
        </w:rPr>
        <w:t xml:space="preserve"> (la responsabilité de l'éditeur, couverte par la certification), pas d'une manipulation du restaurant. Le restaurant ne saurait être tenu pour responsable de la manière dont un rapport de caisse certifié additionne les parts d'articles partagés.</w:t>
      </w:r>
    </w:p>
    <w:p>
      <w:pPr>
        <w:spacing w:before="0" w:after="120" w:lineRule="auto" w:line="269"/>
      </w:pPr>
      <w:r>
        <w:rPr>
          <w:rFonts w:ascii="Georgia" w:hAnsi="Georgia"/>
          <w:i w:val="0"/>
          <w:color w:val="222222"/>
          <w:sz w:val="21"/>
        </w:rPr>
        <w:t xml:space="preserve">Sources : </w:t>
      </w:r>
      <w:r>
        <w:rPr>
          <w:rFonts w:ascii="Georgia" w:hAnsi="Georgia"/>
          <w:i w:val="0"/>
          <w:color w:val="6B7078"/>
          <w:sz w:val="21"/>
        </w:rPr>
        <w:t>https://www.legifrance.gouv.fr/codes/article_lc/LEGIARTI000051764897</w:t>
      </w:r>
      <w:r>
        <w:rPr>
          <w:rFonts w:ascii="Georgia" w:hAnsi="Georgia"/>
          <w:i w:val="0"/>
          <w:color w:val="222222"/>
          <w:sz w:val="21"/>
        </w:rPr>
        <w:t xml:space="preserve"> (article 286 du CGI, inaltérabilité) ; </w:t>
      </w:r>
      <w:r>
        <w:rPr>
          <w:rFonts w:ascii="Georgia" w:hAnsi="Georgia"/>
          <w:i w:val="0"/>
          <w:color w:val="6B7078"/>
          <w:sz w:val="21"/>
        </w:rPr>
        <w:t>https://bofip.impots.gouv.fr/bofip/10691-PGP.html/identifiant=BOI-TVA-DECLA-30-10-30-20210519</w:t>
      </w:r>
      <w:r>
        <w:rPr>
          <w:rFonts w:ascii="Georgia" w:hAnsi="Georgia"/>
          <w:i w:val="0"/>
          <w:color w:val="222222"/>
          <w:sz w:val="21"/>
        </w:rPr>
        <w:t xml:space="preserve"> (doctrine BOI-TVA-DECLA-30-10-30) ; </w:t>
      </w:r>
      <w:r>
        <w:rPr>
          <w:rFonts w:ascii="Georgia" w:hAnsi="Georgia"/>
          <w:i w:val="0"/>
          <w:color w:val="6B7078"/>
          <w:sz w:val="21"/>
        </w:rPr>
        <w:t>https://www.economie.gouv.fr/entreprises/gerer-son-entreprise-au-quotidien/gerer-sa-comptabilite-et-ses-demarches/ce-quil-faut-savoir-sur-la-certification-des-logiciels-de-caisse</w:t>
      </w:r>
      <w:r>
        <w:rPr>
          <w:rFonts w:ascii="Georgia" w:hAnsi="Georgia"/>
          <w:i w:val="0"/>
          <w:color w:val="222222"/>
          <w:sz w:val="21"/>
        </w:rPr>
        <w:t xml:space="preserve"> (certification des logiciels de caisse).</w:t>
      </w:r>
    </w:p>
    <w:p>
      <w:pPr>
        <w:spacing w:before="0" w:after="40" w:lineRule="auto" w:line="269"/>
      </w:pPr>
      <w:r>
        <w:rPr>
          <w:rFonts w:ascii="Georgia" w:hAnsi="Georgia"/>
          <w:i w:val="0"/>
          <w:color w:val="222222"/>
          <w:sz w:val="19"/>
        </w:rPr>
        <w:t>Calcul entièrement reproductible (onglet « Articles vs CA » du classeur) : le nombre d'articles et le chiffre d'affaires recalculés ligne par ligne à partir des annexes C de la caisse, sur les trois exercices.</w:t>
      </w:r>
    </w:p>
    <w:p>
      <w:pPr>
        <w:spacing w:before="0" w:after="20" w:lineRule="auto" w:line="269"/>
        <w:ind w:left="200"/>
      </w:pPr>
      <w:r>
        <w:rPr>
          <w:rFonts w:ascii="Georgia" w:hAnsi="Georgia"/>
          <w:color w:val="B45309"/>
          <w:sz w:val="20"/>
        </w:rPr>
        <w:t xml:space="preserve">▸ </w:t>
      </w:r>
      <w:r>
        <w:rPr>
          <w:rFonts w:ascii="Georgia" w:hAnsi="Georgia"/>
          <w:b/>
          <w:color w:val="222222"/>
          <w:sz w:val="20"/>
        </w:rPr>
        <w:t>23-rf-fichiers-evenement-reglement.xlsx</w:t>
      </w:r>
    </w:p>
    <w:p>
      <w:pPr>
        <w:spacing w:before="0" w:after="20" w:lineRule="auto" w:line="269"/>
        <w:ind w:left="200"/>
      </w:pPr>
      <w:r>
        <w:rPr>
          <w:rFonts w:ascii="Georgia" w:hAnsi="Georgia"/>
          <w:color w:val="B45309"/>
          <w:sz w:val="20"/>
        </w:rPr>
        <w:t xml:space="preserve">▸ </w:t>
      </w:r>
      <w:r>
        <w:rPr>
          <w:rFonts w:ascii="Georgia" w:hAnsi="Georgia"/>
          <w:b/>
          <w:color w:val="222222"/>
          <w:sz w:val="20"/>
        </w:rPr>
        <w:t>24-annexe-b1-prix-vente-quantite-2022-2023.xls</w:t>
      </w:r>
    </w:p>
    <w:p>
      <w:pPr>
        <w:spacing w:before="0" w:after="20" w:lineRule="auto" w:line="269"/>
        <w:ind w:left="200"/>
      </w:pPr>
      <w:r>
        <w:rPr>
          <w:rFonts w:ascii="Georgia" w:hAnsi="Georgia"/>
          <w:color w:val="B45309"/>
          <w:sz w:val="20"/>
        </w:rPr>
        <w:t xml:space="preserve">▸ </w:t>
      </w:r>
      <w:r>
        <w:rPr>
          <w:rFonts w:ascii="Georgia" w:hAnsi="Georgia"/>
          <w:b/>
          <w:color w:val="222222"/>
          <w:sz w:val="20"/>
        </w:rPr>
        <w:t>25-annexe-b2-prix-vente-quantite-2023-2024.xls</w:t>
      </w:r>
    </w:p>
    <w:p>
      <w:pPr>
        <w:spacing w:before="0" w:after="20" w:lineRule="auto" w:line="269"/>
        <w:ind w:left="200"/>
      </w:pPr>
      <w:r>
        <w:rPr>
          <w:rFonts w:ascii="Georgia" w:hAnsi="Georgia"/>
          <w:color w:val="B45309"/>
          <w:sz w:val="20"/>
        </w:rPr>
        <w:t xml:space="preserve">▸ </w:t>
      </w:r>
      <w:r>
        <w:rPr>
          <w:rFonts w:ascii="Georgia" w:hAnsi="Georgia"/>
          <w:b/>
          <w:color w:val="222222"/>
          <w:sz w:val="20"/>
        </w:rPr>
        <w:t>26-annexe-b3-prix-vente-quantite-2024-2025.xls</w:t>
      </w:r>
    </w:p>
    <w:p>
      <w:pPr>
        <w:spacing w:before="0" w:after="20" w:lineRule="auto" w:line="269"/>
        <w:ind w:left="200"/>
      </w:pPr>
      <w:r>
        <w:rPr>
          <w:rFonts w:ascii="Georgia" w:hAnsi="Georgia"/>
          <w:color w:val="B45309"/>
          <w:sz w:val="20"/>
        </w:rPr>
        <w:t xml:space="preserve">▸ </w:t>
      </w:r>
      <w:r>
        <w:rPr>
          <w:rFonts w:ascii="Georgia" w:hAnsi="Georgia"/>
          <w:b/>
          <w:color w:val="222222"/>
          <w:sz w:val="20"/>
        </w:rPr>
        <w:t>17-annexe-c1-detail-tickets-2022-2023.xls</w:t>
      </w:r>
    </w:p>
    <w:p>
      <w:pPr>
        <w:spacing w:before="0" w:after="20" w:lineRule="auto" w:line="269"/>
        <w:ind w:left="200"/>
      </w:pPr>
      <w:r>
        <w:rPr>
          <w:rFonts w:ascii="Georgia" w:hAnsi="Georgia"/>
          <w:color w:val="B45309"/>
          <w:sz w:val="20"/>
        </w:rPr>
        <w:t xml:space="preserve">▸ </w:t>
      </w:r>
      <w:r>
        <w:rPr>
          <w:rFonts w:ascii="Georgia" w:hAnsi="Georgia"/>
          <w:b/>
          <w:color w:val="222222"/>
          <w:sz w:val="20"/>
        </w:rPr>
        <w:t>18-annexe-c2-detail-tickets-2023-2024.xls</w:t>
      </w:r>
    </w:p>
    <w:p>
      <w:pPr>
        <w:spacing w:before="0" w:after="20" w:lineRule="auto" w:line="269"/>
        <w:ind w:left="200"/>
      </w:pPr>
      <w:r>
        <w:rPr>
          <w:rFonts w:ascii="Georgia" w:hAnsi="Georgia"/>
          <w:color w:val="B45309"/>
          <w:sz w:val="20"/>
        </w:rPr>
        <w:t xml:space="preserve">▸ </w:t>
      </w:r>
      <w:r>
        <w:rPr>
          <w:rFonts w:ascii="Georgia" w:hAnsi="Georgia"/>
          <w:b/>
          <w:color w:val="222222"/>
          <w:sz w:val="20"/>
        </w:rPr>
        <w:t>19-annexe-c3-detail-tickets-2024-2025.xls</w:t>
      </w:r>
    </w:p>
    <w:p>
      <w:pPr>
        <w:spacing w:after="80"/>
      </w:pPr>
    </w:p>
    <w:p>
      <w:pPr>
        <w:pStyle w:val="Heading3"/>
      </w:pPr>
      <w:r>
        <w:rPr>
          <w:rFonts w:ascii="Georgia" w:hAnsi="Georgia"/>
        </w:rPr>
        <w:t>2.4. La fluctuation du chiffre d'affaires et l'écart avec la comptabilité</w:t>
      </w:r>
    </w:p>
    <w:p>
      <w:pPr>
        <w:pStyle w:val="Heading3"/>
      </w:pPr>
      <w:r>
        <w:rPr>
          <w:rFonts w:ascii="Georgia" w:hAnsi="Georgia"/>
        </w:rPr>
        <w:t>Quatre fichiers, des périmètres légèrement différents</w:t>
      </w:r>
    </w:p>
    <w:p>
      <w:pPr>
        <w:spacing w:before="0" w:after="120" w:lineRule="auto" w:line="269"/>
      </w:pPr>
      <w:r>
        <w:rPr>
          <w:rFonts w:ascii="Georgia" w:hAnsi="Georgia"/>
          <w:i w:val="0"/>
          <w:color w:val="222222"/>
          <w:sz w:val="21"/>
        </w:rPr>
        <w:t xml:space="preserve">Pour l'exercice clos au 31/03/2023, l'écart entre le plus haut (annexes F, 403 402,87 €) et le plus bas (annexes G, 403 324,72 €) n'est que de </w:t>
      </w:r>
      <w:r>
        <w:rPr>
          <w:rFonts w:ascii="Georgia" w:hAnsi="Georgia"/>
          <w:b/>
          <w:i w:val="0"/>
          <w:color w:val="222222"/>
          <w:sz w:val="21"/>
        </w:rPr>
        <w:t>78 €, soit 0,02 %</w:t>
      </w:r>
      <w:r>
        <w:rPr>
          <w:rFonts w:ascii="Georgia" w:hAnsi="Georgia"/>
          <w:i w:val="0"/>
          <w:color w:val="222222"/>
          <w:sz w:val="21"/>
        </w:rPr>
        <w:t xml:space="preserve">. Les annexes B et C comptent les </w:t>
      </w:r>
      <w:r>
        <w:rPr>
          <w:rFonts w:ascii="Georgia" w:hAnsi="Georgia"/>
          <w:b/>
          <w:i w:val="0"/>
          <w:color w:val="222222"/>
          <w:sz w:val="21"/>
        </w:rPr>
        <w:t>tickets</w:t>
      </w:r>
      <w:r>
        <w:rPr>
          <w:rFonts w:ascii="Georgia" w:hAnsi="Georgia"/>
          <w:i w:val="0"/>
          <w:color w:val="222222"/>
          <w:sz w:val="21"/>
        </w:rPr>
        <w:t xml:space="preserve"> (ventes), F les </w:t>
      </w:r>
      <w:r>
        <w:rPr>
          <w:rFonts w:ascii="Georgia" w:hAnsi="Georgia"/>
          <w:b/>
          <w:i w:val="0"/>
          <w:color w:val="222222"/>
          <w:sz w:val="21"/>
        </w:rPr>
        <w:t>règlements</w:t>
      </w:r>
      <w:r>
        <w:rPr>
          <w:rFonts w:ascii="Georgia" w:hAnsi="Georgia"/>
          <w:i w:val="0"/>
          <w:color w:val="222222"/>
          <w:sz w:val="21"/>
        </w:rPr>
        <w:t xml:space="preserve"> (encaissements) : il est normal qu'ils diffèrent de quelques dizaines d'euros (avoirs, arrondis de ventilation par mode), sans qu'aucune recette ne manque.</w:t>
      </w:r>
    </w:p>
    <w:p>
      <w:pPr>
        <w:pStyle w:val="Heading3"/>
      </w:pPr>
      <w:r>
        <w:rPr>
          <w:rFonts w:ascii="Georgia" w:hAnsi="Georgia"/>
        </w:rPr>
        <w:t>L'écart avec la comptabilité s'explique</w:t>
      </w:r>
    </w:p>
    <w:p>
      <w:pPr>
        <w:spacing w:before="0" w:after="120" w:lineRule="auto" w:line="269"/>
      </w:pPr>
      <w:r>
        <w:rPr>
          <w:rFonts w:ascii="Georgia" w:hAnsi="Georgia"/>
          <w:i w:val="0"/>
          <w:color w:val="222222"/>
          <w:sz w:val="21"/>
        </w:rPr>
        <w:t xml:space="preserve">La comptabilité intègre un élément que les fichiers de vente ne comptent pas : le compte </w:t>
      </w:r>
      <w:r>
        <w:rPr>
          <w:rFonts w:ascii="Georgia" w:hAnsi="Georgia"/>
          <w:b/>
          <w:i w:val="0"/>
          <w:color w:val="222222"/>
          <w:sz w:val="21"/>
        </w:rPr>
        <w:t>706800 « Pourboire »</w:t>
      </w:r>
      <w:r>
        <w:rPr>
          <w:rFonts w:ascii="Georgia" w:hAnsi="Georgia"/>
          <w:i w:val="0"/>
          <w:color w:val="222222"/>
          <w:sz w:val="21"/>
        </w:rPr>
        <w:t xml:space="preserve"> (ainsi que les avoirs). C'est le service lui-même qui le précise. Sur 2022-2023, l'écart entre le CA comptable TTC (404 030,87 €) et le total des règlements F (403 402,87 €) est de </w:t>
      </w:r>
      <w:r>
        <w:rPr>
          <w:rFonts w:ascii="Georgia" w:hAnsi="Georgia"/>
          <w:b/>
          <w:i w:val="0"/>
          <w:color w:val="222222"/>
          <w:sz w:val="21"/>
        </w:rPr>
        <w:t>628 €</w:t>
      </w:r>
      <w:r>
        <w:rPr>
          <w:rFonts w:ascii="Georgia" w:hAnsi="Georgia"/>
          <w:i w:val="0"/>
          <w:color w:val="222222"/>
          <w:sz w:val="21"/>
        </w:rPr>
        <w:t xml:space="preserve">, de l'ordre du pourboire annuel : il ne traduit aucune vente dissimulée mais une </w:t>
      </w:r>
      <w:r>
        <w:rPr>
          <w:rFonts w:ascii="Georgia" w:hAnsi="Georgia"/>
          <w:b/>
          <w:i w:val="0"/>
          <w:color w:val="222222"/>
          <w:sz w:val="21"/>
        </w:rPr>
        <w:t>différence de périmètre</w:t>
      </w:r>
      <w:r>
        <w:rPr>
          <w:rFonts w:ascii="Georgia" w:hAnsi="Georgia"/>
          <w:i w:val="0"/>
          <w:color w:val="222222"/>
          <w:sz w:val="21"/>
        </w:rPr>
        <w:t xml:space="preserve"> que le fisc documente lui-même. L'écart reste inférieur à 0,4 % par exercice.</w:t>
      </w:r>
    </w:p>
    <w:p>
      <w:pPr>
        <w:spacing w:before="0" w:after="60" w:lineRule="auto" w:line="269"/>
      </w:pPr>
      <w:r>
        <w:rPr>
          <w:rFonts w:ascii="Georgia" w:hAnsi="Georgia"/>
          <w:i w:val="0"/>
          <w:color w:val="B45309"/>
          <w:sz w:val="19"/>
        </w:rPr>
        <w:t>Triangulation : CA déclaré (A) = somme des règlements (F) = liste des tickets (H)</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CA déclaré - synthèse A</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Somme règlements - F</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Liste tickets - H</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Écart A vs F</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2022-2023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409 020,76 €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403 402,87 €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403 370,42 €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1,37 %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2023-2024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429 204,51 €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439 600,30 €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438 281,12 €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2,42 %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2024-2025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437 753,60 €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435 146,29 €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435 564,96 €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0,60 %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Cumul 3 exercices</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1 275 978,87 €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1 278 149,46 €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1 277 216,50 €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0,17 %</w:t>
            </w:r>
          </w:p>
        </w:tc>
      </w:tr>
    </w:tbl>
    <w:p>
      <w:pPr>
        <w:spacing w:after="80"/>
      </w:pPr>
    </w:p>
    <w:p>
      <w:pPr>
        <w:pStyle w:val="Heading3"/>
      </w:pPr>
      <w:r>
        <w:rPr>
          <w:rFonts w:ascii="Georgia" w:hAnsi="Georgia"/>
        </w:rPr>
        <w:t>La preuve interne : règlements = tickets</w:t>
      </w:r>
    </w:p>
    <w:p>
      <w:pPr>
        <w:spacing w:before="0" w:after="120" w:lineRule="auto" w:line="269"/>
      </w:pPr>
      <w:r>
        <w:rPr>
          <w:rFonts w:ascii="Georgia" w:hAnsi="Georgia"/>
          <w:i w:val="0"/>
          <w:color w:val="222222"/>
          <w:sz w:val="21"/>
        </w:rPr>
        <w:t xml:space="preserve">Trois fichiers distincts de la même caisse convergent : CA déclaré 1 275 978,87 € (synthèse A), somme des règlements 1 278 149,46 € (F) et liste des tickets 1 277 216,50 € (H). Le rapprochement le plus serré, </w:t>
      </w:r>
      <w:r>
        <w:rPr>
          <w:rFonts w:ascii="Georgia" w:hAnsi="Georgia"/>
          <w:b/>
          <w:i w:val="0"/>
          <w:color w:val="222222"/>
          <w:sz w:val="21"/>
        </w:rPr>
        <w:t>règlements (F) = tickets (H)</w:t>
      </w:r>
      <w:r>
        <w:rPr>
          <w:rFonts w:ascii="Georgia" w:hAnsi="Georgia"/>
          <w:i w:val="0"/>
          <w:color w:val="222222"/>
          <w:sz w:val="21"/>
        </w:rPr>
        <w:t>, tient à 0,01 % près : ce que la caisse a facturé est exactement ce qu'elle a encaissé. La cohérence interne que le vérificateur dit vouloir contrôler (PCG art. 121-1 et 121-3) est donc démontrée, pas infirmée.</w:t>
      </w:r>
    </w:p>
    <w:p>
      <w:pPr>
        <w:pStyle w:val="Heading3"/>
      </w:pPr>
      <w:r>
        <w:rPr>
          <w:rFonts w:ascii="Georgia" w:hAnsi="Georgia"/>
        </w:rPr>
        <w:t>L'inaltérabilité n'est pas en cause : un Excel n'est pas l'archive</w:t>
      </w:r>
    </w:p>
    <w:p>
      <w:pPr>
        <w:spacing w:before="0" w:after="120" w:lineRule="auto" w:line="269"/>
      </w:pPr>
      <w:r>
        <w:rPr>
          <w:rFonts w:ascii="Georgia" w:hAnsi="Georgia"/>
          <w:i w:val="0"/>
          <w:color w:val="222222"/>
          <w:sz w:val="21"/>
        </w:rPr>
        <w:t xml:space="preserve">Les fichiers Excel transmis les 13 février et 13 mars 2026 étaient des </w:t>
      </w:r>
      <w:r>
        <w:rPr>
          <w:rFonts w:ascii="Georgia" w:hAnsi="Georgia"/>
          <w:b/>
          <w:i w:val="0"/>
          <w:color w:val="222222"/>
          <w:sz w:val="21"/>
        </w:rPr>
        <w:t>extraits de travail</w:t>
      </w:r>
      <w:r>
        <w:rPr>
          <w:rFonts w:ascii="Georgia" w:hAnsi="Georgia"/>
          <w:i w:val="0"/>
          <w:color w:val="222222"/>
          <w:sz w:val="21"/>
        </w:rPr>
        <w:t xml:space="preserve">, modifiables par nature (ce sont des classeurs Excel). L'archive </w:t>
      </w:r>
      <w:r>
        <w:rPr>
          <w:rFonts w:ascii="Georgia" w:hAnsi="Georgia"/>
          <w:b/>
          <w:i w:val="0"/>
          <w:color w:val="222222"/>
          <w:sz w:val="21"/>
        </w:rPr>
        <w:t>inaltérable</w:t>
      </w:r>
      <w:r>
        <w:rPr>
          <w:rFonts w:ascii="Georgia" w:hAnsi="Georgia"/>
          <w:i w:val="0"/>
          <w:color w:val="222222"/>
          <w:sz w:val="21"/>
        </w:rPr>
        <w:t xml:space="preserve"> au sens de la norme NF525, c'est l'</w:t>
      </w:r>
      <w:r>
        <w:rPr>
          <w:rFonts w:ascii="Georgia" w:hAnsi="Georgia"/>
          <w:b/>
          <w:i w:val="0"/>
          <w:color w:val="222222"/>
          <w:sz w:val="21"/>
        </w:rPr>
        <w:t>export certifié remis sur clé USB</w:t>
      </w:r>
      <w:r>
        <w:rPr>
          <w:rFonts w:ascii="Georgia" w:hAnsi="Georgia"/>
          <w:i w:val="0"/>
          <w:color w:val="222222"/>
          <w:sz w:val="21"/>
        </w:rPr>
        <w:t xml:space="preserve"> le 16/30 mars 2026. Comparer un brouillon Excel à l'archive sécurisée pour conclure à une « altération » revient à confondre l'outil de travail et la pièce légale. La donnée sous-jacente (tickets Z, récapitulatifs journaliers) est stable ; c'est elle qui fait foi.</w:t>
      </w:r>
    </w:p>
    <w:p>
      <w:pPr>
        <w:spacing w:before="0" w:after="40" w:lineRule="auto" w:line="269"/>
      </w:pPr>
      <w:r>
        <w:rPr>
          <w:rFonts w:ascii="Georgia" w:hAnsi="Georgia"/>
          <w:i w:val="0"/>
          <w:color w:val="222222"/>
          <w:sz w:val="19"/>
        </w:rPr>
        <w:t>Triangulation et écart avec la comptabilité, reproductibles (onglets « Reglements par mode », « Triangulation », « Types evenements E »), avec leurs annexes sources : synthèse du CA (A), Fichier Règlement (F), liste des tickets (H) et journal de TVA (G), pour les trois exercices.</w:t>
      </w:r>
    </w:p>
    <w:p>
      <w:pPr>
        <w:spacing w:before="0" w:after="20" w:lineRule="auto" w:line="269"/>
        <w:ind w:left="200"/>
      </w:pPr>
      <w:r>
        <w:rPr>
          <w:rFonts w:ascii="Georgia" w:hAnsi="Georgia"/>
          <w:color w:val="B45309"/>
          <w:sz w:val="20"/>
        </w:rPr>
        <w:t xml:space="preserve">▸ </w:t>
      </w:r>
      <w:r>
        <w:rPr>
          <w:rFonts w:ascii="Georgia" w:hAnsi="Georgia"/>
          <w:b/>
          <w:color w:val="222222"/>
          <w:sz w:val="20"/>
        </w:rPr>
        <w:t>23-rf-fichiers-evenement-reglement.xlsx</w:t>
      </w:r>
    </w:p>
    <w:p>
      <w:pPr>
        <w:spacing w:before="0" w:after="20" w:lineRule="auto" w:line="269"/>
        <w:ind w:left="200"/>
      </w:pPr>
      <w:r>
        <w:rPr>
          <w:rFonts w:ascii="Georgia" w:hAnsi="Georgia"/>
          <w:color w:val="B45309"/>
          <w:sz w:val="20"/>
        </w:rPr>
        <w:t xml:space="preserve">▸ </w:t>
      </w:r>
      <w:r>
        <w:rPr>
          <w:rFonts w:ascii="Georgia" w:hAnsi="Georgia"/>
          <w:b/>
          <w:color w:val="222222"/>
          <w:sz w:val="20"/>
        </w:rPr>
        <w:t>20-annexe-f1-reglements-2022-2023.xls</w:t>
      </w:r>
    </w:p>
    <w:p>
      <w:pPr>
        <w:spacing w:before="0" w:after="20" w:lineRule="auto" w:line="269"/>
        <w:ind w:left="200"/>
      </w:pPr>
      <w:r>
        <w:rPr>
          <w:rFonts w:ascii="Georgia" w:hAnsi="Georgia"/>
          <w:color w:val="B45309"/>
          <w:sz w:val="20"/>
        </w:rPr>
        <w:t xml:space="preserve">▸ </w:t>
      </w:r>
      <w:r>
        <w:rPr>
          <w:rFonts w:ascii="Georgia" w:hAnsi="Georgia"/>
          <w:b/>
          <w:color w:val="222222"/>
          <w:sz w:val="20"/>
        </w:rPr>
        <w:t>21-annexe-f2-reglements-2023-2024.xls</w:t>
      </w:r>
    </w:p>
    <w:p>
      <w:pPr>
        <w:spacing w:before="0" w:after="20" w:lineRule="auto" w:line="269"/>
        <w:ind w:left="200"/>
      </w:pPr>
      <w:r>
        <w:rPr>
          <w:rFonts w:ascii="Georgia" w:hAnsi="Georgia"/>
          <w:color w:val="B45309"/>
          <w:sz w:val="20"/>
        </w:rPr>
        <w:t xml:space="preserve">▸ </w:t>
      </w:r>
      <w:r>
        <w:rPr>
          <w:rFonts w:ascii="Georgia" w:hAnsi="Georgia"/>
          <w:b/>
          <w:color w:val="222222"/>
          <w:sz w:val="20"/>
        </w:rPr>
        <w:t>22-annexe-f3-reglements-2024-2025.xls</w:t>
      </w:r>
    </w:p>
    <w:p>
      <w:pPr>
        <w:spacing w:before="0" w:after="20" w:lineRule="auto" w:line="269"/>
        <w:ind w:left="200"/>
      </w:pPr>
      <w:r>
        <w:rPr>
          <w:rFonts w:ascii="Georgia" w:hAnsi="Georgia"/>
          <w:color w:val="B45309"/>
          <w:sz w:val="20"/>
        </w:rPr>
        <w:t xml:space="preserve">▸ </w:t>
      </w:r>
      <w:r>
        <w:rPr>
          <w:rFonts w:ascii="Georgia" w:hAnsi="Georgia"/>
          <w:b/>
          <w:color w:val="222222"/>
          <w:sz w:val="20"/>
        </w:rPr>
        <w:t>27-annexe-a1-synthese-ca-2022-2023.xls</w:t>
      </w:r>
    </w:p>
    <w:p>
      <w:pPr>
        <w:spacing w:before="0" w:after="20" w:lineRule="auto" w:line="269"/>
        <w:ind w:left="200"/>
      </w:pPr>
      <w:r>
        <w:rPr>
          <w:rFonts w:ascii="Georgia" w:hAnsi="Georgia"/>
          <w:color w:val="B45309"/>
          <w:sz w:val="20"/>
        </w:rPr>
        <w:t xml:space="preserve">▸ </w:t>
      </w:r>
      <w:r>
        <w:rPr>
          <w:rFonts w:ascii="Georgia" w:hAnsi="Georgia"/>
          <w:b/>
          <w:color w:val="222222"/>
          <w:sz w:val="20"/>
        </w:rPr>
        <w:t>28-annexe-a2-synthese-ca-2023-2024.xls</w:t>
      </w:r>
    </w:p>
    <w:p>
      <w:pPr>
        <w:spacing w:before="0" w:after="20" w:lineRule="auto" w:line="269"/>
        <w:ind w:left="200"/>
      </w:pPr>
      <w:r>
        <w:rPr>
          <w:rFonts w:ascii="Georgia" w:hAnsi="Georgia"/>
          <w:color w:val="B45309"/>
          <w:sz w:val="20"/>
        </w:rPr>
        <w:t xml:space="preserve">▸ </w:t>
      </w:r>
      <w:r>
        <w:rPr>
          <w:rFonts w:ascii="Georgia" w:hAnsi="Georgia"/>
          <w:b/>
          <w:color w:val="222222"/>
          <w:sz w:val="20"/>
        </w:rPr>
        <w:t>29-annexe-a3-synthese-ca-2024-2025.xls</w:t>
      </w:r>
    </w:p>
    <w:p>
      <w:pPr>
        <w:spacing w:before="0" w:after="20" w:lineRule="auto" w:line="269"/>
        <w:ind w:left="200"/>
      </w:pPr>
      <w:r>
        <w:rPr>
          <w:rFonts w:ascii="Georgia" w:hAnsi="Georgia"/>
          <w:color w:val="B45309"/>
          <w:sz w:val="20"/>
        </w:rPr>
        <w:t xml:space="preserve">▸ </w:t>
      </w:r>
      <w:r>
        <w:rPr>
          <w:rFonts w:ascii="Georgia" w:hAnsi="Georgia"/>
          <w:b/>
          <w:color w:val="222222"/>
          <w:sz w:val="20"/>
        </w:rPr>
        <w:t>30-annexe-h1-liste-tickets-2022-2023.xls</w:t>
      </w:r>
    </w:p>
    <w:p>
      <w:pPr>
        <w:spacing w:before="0" w:after="20" w:lineRule="auto" w:line="269"/>
        <w:ind w:left="200"/>
      </w:pPr>
      <w:r>
        <w:rPr>
          <w:rFonts w:ascii="Georgia" w:hAnsi="Georgia"/>
          <w:color w:val="B45309"/>
          <w:sz w:val="20"/>
        </w:rPr>
        <w:t xml:space="preserve">▸ </w:t>
      </w:r>
      <w:r>
        <w:rPr>
          <w:rFonts w:ascii="Georgia" w:hAnsi="Georgia"/>
          <w:b/>
          <w:color w:val="222222"/>
          <w:sz w:val="20"/>
        </w:rPr>
        <w:t>31-annexe-h2-liste-tickets-2023-2024.xls</w:t>
      </w:r>
    </w:p>
    <w:p>
      <w:pPr>
        <w:spacing w:before="0" w:after="20" w:lineRule="auto" w:line="269"/>
        <w:ind w:left="200"/>
      </w:pPr>
      <w:r>
        <w:rPr>
          <w:rFonts w:ascii="Georgia" w:hAnsi="Georgia"/>
          <w:color w:val="B45309"/>
          <w:sz w:val="20"/>
        </w:rPr>
        <w:t xml:space="preserve">▸ </w:t>
      </w:r>
      <w:r>
        <w:rPr>
          <w:rFonts w:ascii="Georgia" w:hAnsi="Georgia"/>
          <w:b/>
          <w:color w:val="222222"/>
          <w:sz w:val="20"/>
        </w:rPr>
        <w:t>32-annexe-h3-liste-tickets-2024-2025.xls</w:t>
      </w:r>
    </w:p>
    <w:p>
      <w:pPr>
        <w:spacing w:before="0" w:after="20" w:lineRule="auto" w:line="269"/>
        <w:ind w:left="200"/>
      </w:pPr>
      <w:r>
        <w:rPr>
          <w:rFonts w:ascii="Georgia" w:hAnsi="Georgia"/>
          <w:color w:val="B45309"/>
          <w:sz w:val="20"/>
        </w:rPr>
        <w:t xml:space="preserve">▸ </w:t>
      </w:r>
      <w:r>
        <w:rPr>
          <w:rFonts w:ascii="Georgia" w:hAnsi="Georgia"/>
          <w:b/>
          <w:color w:val="222222"/>
          <w:sz w:val="20"/>
        </w:rPr>
        <w:t>33-annexe-g1-journal-tva-2022-2023.xls</w:t>
      </w:r>
    </w:p>
    <w:p>
      <w:pPr>
        <w:spacing w:before="0" w:after="20" w:lineRule="auto" w:line="269"/>
        <w:ind w:left="200"/>
      </w:pPr>
      <w:r>
        <w:rPr>
          <w:rFonts w:ascii="Georgia" w:hAnsi="Georgia"/>
          <w:color w:val="B45309"/>
          <w:sz w:val="20"/>
        </w:rPr>
        <w:t xml:space="preserve">▸ </w:t>
      </w:r>
      <w:r>
        <w:rPr>
          <w:rFonts w:ascii="Georgia" w:hAnsi="Georgia"/>
          <w:b/>
          <w:color w:val="222222"/>
          <w:sz w:val="20"/>
        </w:rPr>
        <w:t>34-annexe-g2-journal-tva-2023-2024.xls</w:t>
      </w:r>
    </w:p>
    <w:p>
      <w:pPr>
        <w:spacing w:before="0" w:after="20" w:lineRule="auto" w:line="269"/>
        <w:ind w:left="200"/>
      </w:pPr>
      <w:r>
        <w:rPr>
          <w:rFonts w:ascii="Georgia" w:hAnsi="Georgia"/>
          <w:color w:val="B45309"/>
          <w:sz w:val="20"/>
        </w:rPr>
        <w:t xml:space="preserve">▸ </w:t>
      </w:r>
      <w:r>
        <w:rPr>
          <w:rFonts w:ascii="Georgia" w:hAnsi="Georgia"/>
          <w:b/>
          <w:color w:val="222222"/>
          <w:sz w:val="20"/>
        </w:rPr>
        <w:t>35-annexe-g3-journal-tva-2024-2025.xls</w:t>
      </w:r>
    </w:p>
    <w:p>
      <w:pPr>
        <w:spacing w:after="80"/>
      </w:pPr>
    </w:p>
    <w:p>
      <w:pPr>
        <w:pStyle w:val="Heading3"/>
      </w:pPr>
      <w:r>
        <w:rPr>
          <w:rFonts w:ascii="Georgia" w:hAnsi="Georgia"/>
        </w:rPr>
        <w:t>Conclusion</w:t>
      </w:r>
    </w:p>
    <w:p>
      <w:pPr>
        <w:spacing w:before="0" w:after="120" w:lineRule="auto" w:line="269"/>
      </w:pPr>
      <w:r>
        <w:rPr>
          <w:rFonts w:ascii="Georgia" w:hAnsi="Georgia"/>
          <w:i w:val="0"/>
          <w:color w:val="222222"/>
          <w:sz w:val="21"/>
        </w:rPr>
        <w:t>Les journaux Événement (E) et Règlement (F) ne révèlent aucune anomalie : E est la trace légale des corrections (NF525), F prouve la ventilation des encaissements. La triangulation A = F = H verrouille l'égalité CA = encaissements, et la bancarisation atteint 98,64 % (espèces 1,36 % seulement). Ces fichiers, loin de fonder le rejet, démontrent la sincérité de la comptabilité.</w:t>
      </w: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Note pour la défense</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Les montants par mode du fichier F sont les lignes « TOTAL &lt;mode&gt; » + « TOTAL GENERAL » que la caisse génère en bas de chaque annexe ; ils coïncident à l'euro près avec les chiffres de la proposition (p. 24). Le verificateur a donc travaillé sur ces totaux fiables. La colonne « montant » des lignes de détail double-compte les paiements fractionnés (lignes internes) : ne jamais l'opposer aux totaux, c'est un faux écart. La triangulation s'appuie exclusivement sur les lignes de TOTAL des fichiers, vérifiables d'un coup d'oeil.</w:t>
            </w:r>
          </w:p>
        </w:tc>
      </w:tr>
    </w:tbl>
    <w:p>
      <w:pPr>
        <w:spacing w:after="40"/>
      </w:pPr>
    </w:p>
    <w:p>
      <w:r>
        <w:br w:type="page"/>
      </w:r>
    </w:p>
    <w:p>
      <w:pPr>
        <w:pStyle w:val="Heading2"/>
      </w:pPr>
      <w:bookmarkStart w:id="8" w:name="_Toc0008"/>
      <w:r>
        <w:rPr>
          <w:rFonts w:ascii="Georgia" w:hAnsi="Georgia"/>
        </w:rPr>
        <w:t>Incohérences de TVA</w:t>
      </w:r>
      <w:bookmarkEnd w:id="8"/>
    </w:p>
    <w:p>
      <w:pPr>
        <w:spacing w:before="0" w:after="120" w:lineRule="auto" w:line="269"/>
      </w:pPr>
      <w:r>
        <w:rPr>
          <w:rFonts w:ascii="Georgia" w:hAnsi="Georgia"/>
          <w:i w:val="0"/>
          <w:color w:val="6B7078"/>
          <w:sz w:val="18"/>
        </w:rPr>
        <w:t>Proposition p. 22-28 (rejet 1/3 et 2/3) — annexe G</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Des incohérences de ventilation de TVA entacheraient la comptabilité.</w:t>
            </w:r>
          </w:p>
        </w:tc>
      </w:tr>
    </w:tbl>
    <w:p>
      <w:pPr>
        <w:spacing w:after="40"/>
      </w:pPr>
    </w:p>
    <w:p>
      <w:pPr>
        <w:spacing w:before="0" w:after="160" w:lineRule="auto" w:line="269"/>
      </w:pPr>
      <w:r>
        <w:rPr>
          <w:rFonts w:ascii="Georgia" w:hAnsi="Georgia"/>
          <w:b/>
          <w:i w:val="0"/>
          <w:color w:val="222222"/>
          <w:sz w:val="23"/>
        </w:rPr>
        <w:t>La ventilation 10 %/20 % suit la nature des produits (sur place / à emporter, solide / liquide) ; les écarts relevés sont marginaux et explicables.</w:t>
      </w:r>
    </w:p>
    <w:p>
      <w:pPr>
        <w:pStyle w:val="Heading3"/>
      </w:pPr>
      <w:r>
        <w:rPr>
          <w:rFonts w:ascii="Georgia" w:hAnsi="Georgia"/>
        </w:rPr>
        <w:t>Ce que reproche le fisc</w:t>
      </w:r>
    </w:p>
    <w:p>
      <w:pPr>
        <w:spacing w:before="0" w:after="120" w:lineRule="auto" w:line="269"/>
      </w:pPr>
      <w:r>
        <w:rPr>
          <w:rFonts w:ascii="Georgia" w:hAnsi="Georgia"/>
          <w:i w:val="0"/>
          <w:color w:val="222222"/>
          <w:sz w:val="21"/>
        </w:rPr>
        <w:t xml:space="preserve">Le service a ouvert le </w:t>
      </w:r>
      <w:r>
        <w:rPr>
          <w:rFonts w:ascii="Georgia" w:hAnsi="Georgia"/>
          <w:b/>
          <w:i w:val="0"/>
          <w:color w:val="222222"/>
          <w:sz w:val="21"/>
        </w:rPr>
        <w:t>fichier d'export de notre caisse enregistreuse</w:t>
      </w:r>
      <w:r>
        <w:rPr>
          <w:rFonts w:ascii="Georgia" w:hAnsi="Georgia"/>
          <w:i w:val="0"/>
          <w:color w:val="222222"/>
          <w:sz w:val="21"/>
        </w:rPr>
        <w:t xml:space="preserve"> (l'« annexe G » : un fichier qui liste, ligne par ligne, toutes les ventes des trois exercices). Dans ce fichier, il a regarde une colonne intitulee </w:t>
      </w:r>
      <w:r>
        <w:rPr>
          <w:rFonts w:ascii="Georgia" w:hAnsi="Georgia"/>
          <w:b/>
          <w:i w:val="0"/>
          <w:color w:val="222222"/>
          <w:sz w:val="21"/>
        </w:rPr>
        <w:t>« base HT »</w:t>
      </w:r>
      <w:r>
        <w:rPr>
          <w:rFonts w:ascii="Georgia" w:hAnsi="Georgia"/>
          <w:i w:val="0"/>
          <w:color w:val="222222"/>
          <w:sz w:val="21"/>
        </w:rPr>
        <w:t xml:space="preserve"> et y a trouve des montants </w:t>
      </w:r>
      <w:r>
        <w:rPr>
          <w:rFonts w:ascii="Georgia" w:hAnsi="Georgia"/>
          <w:b/>
          <w:i w:val="0"/>
          <w:color w:val="222222"/>
          <w:sz w:val="21"/>
        </w:rPr>
        <w:t>negatifs et incoherents</w:t>
      </w:r>
      <w:r>
        <w:rPr>
          <w:rFonts w:ascii="Georgia" w:hAnsi="Georgia"/>
          <w:i w:val="0"/>
          <w:color w:val="222222"/>
          <w:sz w:val="21"/>
        </w:rPr>
        <w:t xml:space="preserve"> — par exemple une base de 20 % de -11 645,01 € en 2023. Il en conclut que « *les bases TVA sont totalement invraisemblables* » et, plus largement, que la comptabilite ne serait pas fiable (proposition de rectification, section XI, p. 25-27).</w:t>
      </w:r>
    </w:p>
    <w:p>
      <w:pPr>
        <w:spacing w:before="0" w:after="120" w:lineRule="auto" w:line="269"/>
      </w:pPr>
      <w:r>
        <w:rPr>
          <w:rFonts w:ascii="Georgia" w:hAnsi="Georgia"/>
          <w:i w:val="0"/>
          <w:color w:val="222222"/>
          <w:sz w:val="21"/>
        </w:rPr>
        <w:t xml:space="preserve">Le grief repose donc </w:t>
      </w:r>
      <w:r>
        <w:rPr>
          <w:rFonts w:ascii="Georgia" w:hAnsi="Georgia"/>
          <w:b/>
          <w:i w:val="0"/>
          <w:color w:val="222222"/>
          <w:sz w:val="21"/>
        </w:rPr>
        <w:t>entierement sur la lecture d'une seule colonne</w:t>
      </w:r>
      <w:r>
        <w:rPr>
          <w:rFonts w:ascii="Georgia" w:hAnsi="Georgia"/>
          <w:i w:val="0"/>
          <w:color w:val="222222"/>
          <w:sz w:val="21"/>
        </w:rPr>
        <w:t xml:space="preserve"> de ce fichier. Nous allons montrer, avec ce </w:t>
      </w:r>
      <w:r>
        <w:rPr>
          <w:rFonts w:ascii="Georgia" w:hAnsi="Georgia"/>
          <w:b/>
          <w:i w:val="0"/>
          <w:color w:val="222222"/>
          <w:sz w:val="21"/>
        </w:rPr>
        <w:t>meme fichier</w:t>
      </w:r>
      <w:r>
        <w:rPr>
          <w:rFonts w:ascii="Georgia" w:hAnsi="Georgia"/>
          <w:i w:val="0"/>
          <w:color w:val="222222"/>
          <w:sz w:val="21"/>
        </w:rPr>
        <w:t>, que cette colonne est la seule a etre fausse, et qu'elle ne sert pas a la comptabilite.</w:t>
      </w:r>
    </w:p>
    <w:p>
      <w:pPr>
        <w:spacing w:before="0" w:after="40" w:lineRule="auto" w:line="269"/>
      </w:pPr>
      <w:r>
        <w:rPr>
          <w:rFonts w:ascii="Georgia" w:hAnsi="Georgia"/>
          <w:i w:val="0"/>
          <w:color w:val="222222"/>
          <w:sz w:val="19"/>
        </w:rPr>
        <w:t>Le fichier exact que le service a lu (un par exercice), et un extrait des premieres ventes ou l'on voit cote a cote la colonne « base HT » (celle qui bugue) et la TVA reellement encaissee (celle qui est juste).</w:t>
      </w:r>
    </w:p>
    <w:p>
      <w:pPr>
        <w:spacing w:before="0" w:after="20" w:lineRule="auto" w:line="269"/>
        <w:ind w:left="200"/>
      </w:pPr>
      <w:r>
        <w:rPr>
          <w:rFonts w:ascii="Georgia" w:hAnsi="Georgia"/>
          <w:color w:val="B45309"/>
          <w:sz w:val="20"/>
        </w:rPr>
        <w:t xml:space="preserve">▸ </w:t>
      </w:r>
      <w:r>
        <w:rPr>
          <w:rFonts w:ascii="Georgia" w:hAnsi="Georgia"/>
          <w:b/>
          <w:color w:val="222222"/>
          <w:sz w:val="20"/>
        </w:rPr>
        <w:t>33-annexe-g1-journal-tva-2022-2023.xls</w:t>
      </w:r>
    </w:p>
    <w:p>
      <w:pPr>
        <w:spacing w:before="0" w:after="20" w:lineRule="auto" w:line="269"/>
        <w:ind w:left="200"/>
      </w:pPr>
      <w:r>
        <w:rPr>
          <w:rFonts w:ascii="Georgia" w:hAnsi="Georgia"/>
          <w:color w:val="B45309"/>
          <w:sz w:val="20"/>
        </w:rPr>
        <w:t xml:space="preserve">▸ </w:t>
      </w:r>
      <w:r>
        <w:rPr>
          <w:rFonts w:ascii="Georgia" w:hAnsi="Georgia"/>
          <w:b/>
          <w:color w:val="222222"/>
          <w:sz w:val="20"/>
        </w:rPr>
        <w:t>34-annexe-g2-journal-tva-2023-2024.xls</w:t>
      </w:r>
    </w:p>
    <w:p>
      <w:pPr>
        <w:spacing w:before="0" w:after="20" w:lineRule="auto" w:line="269"/>
        <w:ind w:left="200"/>
      </w:pPr>
      <w:r>
        <w:rPr>
          <w:rFonts w:ascii="Georgia" w:hAnsi="Georgia"/>
          <w:color w:val="B45309"/>
          <w:sz w:val="20"/>
        </w:rPr>
        <w:t xml:space="preserve">▸ </w:t>
      </w:r>
      <w:r>
        <w:rPr>
          <w:rFonts w:ascii="Georgia" w:hAnsi="Georgia"/>
          <w:b/>
          <w:color w:val="222222"/>
          <w:sz w:val="20"/>
        </w:rPr>
        <w:t>35-annexe-g3-journal-tva-2024-2025.xls</w:t>
      </w:r>
    </w:p>
    <w:p>
      <w:pPr>
        <w:spacing w:before="0" w:after="20" w:lineRule="auto" w:line="269"/>
        <w:ind w:left="200"/>
      </w:pPr>
      <w:r>
        <w:rPr>
          <w:rFonts w:ascii="Georgia" w:hAnsi="Georgia"/>
          <w:color w:val="B45309"/>
          <w:sz w:val="20"/>
        </w:rPr>
        <w:t xml:space="preserve">▸ </w:t>
      </w:r>
      <w:r>
        <w:rPr>
          <w:rFonts w:ascii="Georgia" w:hAnsi="Georgia"/>
          <w:b/>
          <w:color w:val="222222"/>
          <w:sz w:val="20"/>
        </w:rPr>
        <w:t>36-rf-tva-1-extrait-fichier-caisse.csv</w:t>
      </w:r>
    </w:p>
    <w:p>
      <w:pPr>
        <w:spacing w:after="80"/>
      </w:pPr>
    </w:p>
    <w:p>
      <w:pPr>
        <w:pStyle w:val="Heading3"/>
      </w:pPr>
      <w:r>
        <w:rPr>
          <w:rFonts w:ascii="Georgia" w:hAnsi="Georgia"/>
        </w:rPr>
        <w:t>L'explication, en une phrase</w:t>
      </w:r>
    </w:p>
    <w:p>
      <w:pPr>
        <w:spacing w:before="0" w:after="120" w:lineRule="auto" w:line="269"/>
      </w:pPr>
      <w:r>
        <w:rPr>
          <w:rFonts w:ascii="Georgia" w:hAnsi="Georgia"/>
          <w:i w:val="0"/>
          <w:color w:val="222222"/>
          <w:sz w:val="21"/>
        </w:rPr>
        <w:t xml:space="preserve">Ce fichier contient bien une colonne </w:t>
      </w:r>
      <w:r>
        <w:rPr>
          <w:rFonts w:ascii="Georgia" w:hAnsi="Georgia"/>
          <w:b/>
          <w:i w:val="0"/>
          <w:color w:val="222222"/>
          <w:sz w:val="21"/>
        </w:rPr>
        <w:t>« base HT » buggee</w:t>
      </w:r>
      <w:r>
        <w:rPr>
          <w:rFonts w:ascii="Georgia" w:hAnsi="Georgia"/>
          <w:i w:val="0"/>
          <w:color w:val="222222"/>
          <w:sz w:val="21"/>
        </w:rPr>
        <w:t xml:space="preserve">. Mais le </w:t>
      </w:r>
      <w:r>
        <w:rPr>
          <w:rFonts w:ascii="Georgia" w:hAnsi="Georgia"/>
          <w:b/>
          <w:i w:val="0"/>
          <w:color w:val="222222"/>
          <w:sz w:val="21"/>
        </w:rPr>
        <w:t>meme fichier</w:t>
      </w:r>
      <w:r>
        <w:rPr>
          <w:rFonts w:ascii="Georgia" w:hAnsi="Georgia"/>
          <w:i w:val="0"/>
          <w:color w:val="222222"/>
          <w:sz w:val="21"/>
        </w:rPr>
        <w:t xml:space="preserve"> contient aussi la </w:t>
      </w:r>
      <w:r>
        <w:rPr>
          <w:rFonts w:ascii="Georgia" w:hAnsi="Georgia"/>
          <w:b/>
          <w:i w:val="0"/>
          <w:color w:val="222222"/>
          <w:sz w:val="21"/>
        </w:rPr>
        <w:t>TVA reellement encaissee</w:t>
      </w:r>
      <w:r>
        <w:rPr>
          <w:rFonts w:ascii="Georgia" w:hAnsi="Georgia"/>
          <w:i w:val="0"/>
          <w:color w:val="222222"/>
          <w:sz w:val="21"/>
        </w:rPr>
        <w:t xml:space="preserve">, ligne par ligne, et celle-la est </w:t>
      </w:r>
      <w:r>
        <w:rPr>
          <w:rFonts w:ascii="Georgia" w:hAnsi="Georgia"/>
          <w:b/>
          <w:i w:val="0"/>
          <w:color w:val="222222"/>
          <w:sz w:val="21"/>
        </w:rPr>
        <w:t>juste</w:t>
      </w:r>
      <w:r>
        <w:rPr>
          <w:rFonts w:ascii="Georgia" w:hAnsi="Georgia"/>
          <w:i w:val="0"/>
          <w:color w:val="222222"/>
          <w:sz w:val="21"/>
        </w:rPr>
        <w:t xml:space="preserve"> : elle est calculee et verrouillee par la caisse au moment de chaque paiement. Or </w:t>
      </w:r>
      <w:r>
        <w:rPr>
          <w:rFonts w:ascii="Georgia" w:hAnsi="Georgia"/>
          <w:b/>
          <w:i w:val="0"/>
          <w:color w:val="222222"/>
          <w:sz w:val="21"/>
        </w:rPr>
        <w:t>c'est la TVA qui sert a la comptabilite, pas la colonne « base HT »</w:t>
      </w:r>
      <w:r>
        <w:rPr>
          <w:rFonts w:ascii="Georgia" w:hAnsi="Georgia"/>
          <w:i w:val="0"/>
          <w:color w:val="222222"/>
          <w:sz w:val="21"/>
        </w:rPr>
        <w:t xml:space="preserve">. Ce bug d'affichage n'a donc </w:t>
      </w:r>
      <w:r>
        <w:rPr>
          <w:rFonts w:ascii="Georgia" w:hAnsi="Georgia"/>
          <w:b/>
          <w:i w:val="0"/>
          <w:color w:val="222222"/>
          <w:sz w:val="21"/>
        </w:rPr>
        <w:t>aucun effet</w:t>
      </w:r>
      <w:r>
        <w:rPr>
          <w:rFonts w:ascii="Georgia" w:hAnsi="Georgia"/>
          <w:i w:val="0"/>
          <w:color w:val="222222"/>
          <w:sz w:val="21"/>
        </w:rPr>
        <w:t xml:space="preserve"> sur les comptes.</w:t>
      </w:r>
    </w:p>
    <w:p>
      <w:pPr>
        <w:spacing w:before="0" w:after="120" w:lineRule="auto" w:line="269"/>
      </w:pPr>
      <w:r>
        <w:rPr>
          <w:rFonts w:ascii="Georgia" w:hAnsi="Georgia"/>
          <w:i w:val="0"/>
          <w:color w:val="222222"/>
          <w:sz w:val="21"/>
        </w:rPr>
        <w:t xml:space="preserve">On le prouve en </w:t>
      </w:r>
      <w:r>
        <w:rPr>
          <w:rFonts w:ascii="Georgia" w:hAnsi="Georgia"/>
          <w:b/>
          <w:i w:val="0"/>
          <w:color w:val="222222"/>
          <w:sz w:val="21"/>
        </w:rPr>
        <w:t>trois etapes simples</w:t>
      </w:r>
      <w:r>
        <w:rPr>
          <w:rFonts w:ascii="Georgia" w:hAnsi="Georgia"/>
          <w:i w:val="0"/>
          <w:color w:val="222222"/>
          <w:sz w:val="21"/>
        </w:rPr>
        <w:t xml:space="preserve"> : (1) les totaux </w:t>
      </w:r>
      <w:r>
        <w:rPr>
          <w:rFonts w:ascii="Georgia" w:hAnsi="Georgia"/>
          <w:b/>
          <w:i w:val="0"/>
          <w:color w:val="222222"/>
          <w:sz w:val="21"/>
        </w:rPr>
        <w:t>absurdes</w:t>
      </w:r>
      <w:r>
        <w:rPr>
          <w:rFonts w:ascii="Georgia" w:hAnsi="Georgia"/>
          <w:i w:val="0"/>
          <w:color w:val="222222"/>
          <w:sz w:val="21"/>
        </w:rPr>
        <w:t xml:space="preserve"> que donne la mauvaise colonne ; (2) les totaux </w:t>
      </w:r>
      <w:r>
        <w:rPr>
          <w:rFonts w:ascii="Georgia" w:hAnsi="Georgia"/>
          <w:b/>
          <w:i w:val="0"/>
          <w:color w:val="222222"/>
          <w:sz w:val="21"/>
        </w:rPr>
        <w:t>justes</w:t>
      </w:r>
      <w:r>
        <w:rPr>
          <w:rFonts w:ascii="Georgia" w:hAnsi="Georgia"/>
          <w:i w:val="0"/>
          <w:color w:val="222222"/>
          <w:sz w:val="21"/>
        </w:rPr>
        <w:t xml:space="preserve"> que donne la bonne colonne ; (3) le fait que ces totaux justes </w:t>
      </w:r>
      <w:r>
        <w:rPr>
          <w:rFonts w:ascii="Georgia" w:hAnsi="Georgia"/>
          <w:b/>
          <w:i w:val="0"/>
          <w:color w:val="222222"/>
          <w:sz w:val="21"/>
        </w:rPr>
        <w:t>collent, a l'euro pres, a la comptabilite</w:t>
      </w:r>
      <w:r>
        <w:rPr>
          <w:rFonts w:ascii="Georgia" w:hAnsi="Georgia"/>
          <w:i w:val="0"/>
          <w:color w:val="222222"/>
          <w:sz w:val="21"/>
        </w:rPr>
        <w:t>.</w:t>
      </w:r>
    </w:p>
    <w:tbl>
      <w:tblPr>
        <w:tblW w:type="auto" w:w="0"/>
        <w:tblLayout w:type="fixed"/>
        <w:tblLook w:firstColumn="1" w:firstRow="1" w:lastColumn="0" w:lastRow="0" w:noHBand="0" w:noVBand="1" w:val="04A0"/>
      </w:tblPr>
      <w:tblGrid>
        <w:gridCol w:w="3264"/>
        <w:gridCol w:w="3264"/>
        <w:gridCol w:w="3264"/>
      </w:tblGrid>
      <w:tr>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B91C1C"/>
                <w:sz w:val="30"/>
              </w:rPr>
              <w:t>-291 909,75 €</w:t>
            </w:r>
          </w:p>
          <w:p>
            <w:pPr>
              <w:spacing w:before="0" w:after="20" w:lineRule="auto" w:line="269"/>
            </w:pPr>
            <w:r>
              <w:rPr>
                <w:rFonts w:ascii="Georgia" w:hAnsi="Georgia"/>
                <w:b/>
                <w:color w:val="222222"/>
                <w:sz w:val="17"/>
              </w:rPr>
              <w:t>Mauvaise colonne (lue par le fisc)</w:t>
            </w:r>
          </w:p>
          <w:p>
            <w:pPr>
              <w:spacing w:before="0" w:after="0" w:lineRule="auto" w:line="269"/>
            </w:pPr>
            <w:r>
              <w:rPr>
                <w:rFonts w:ascii="Georgia" w:hAnsi="Georgia"/>
                <w:color w:val="6B7078"/>
                <w:sz w:val="15"/>
              </w:rPr>
              <w:t>ce qui manque pour retomber sur le chiffre d'affaires (3 ans)</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0F766E"/>
                <w:sz w:val="30"/>
              </w:rPr>
              <w:t>-10,68 €</w:t>
            </w:r>
          </w:p>
          <w:p>
            <w:pPr>
              <w:spacing w:before="0" w:after="20" w:lineRule="auto" w:line="269"/>
            </w:pPr>
            <w:r>
              <w:rPr>
                <w:rFonts w:ascii="Georgia" w:hAnsi="Georgia"/>
                <w:b/>
                <w:color w:val="222222"/>
                <w:sz w:val="17"/>
              </w:rPr>
              <w:t>Bonne colonne (TVA encaissee)</w:t>
            </w:r>
          </w:p>
          <w:p>
            <w:pPr>
              <w:spacing w:before="0" w:after="0" w:lineRule="auto" w:line="269"/>
            </w:pPr>
            <w:r>
              <w:rPr>
                <w:rFonts w:ascii="Georgia" w:hAnsi="Georgia"/>
                <w:color w:val="6B7078"/>
                <w:sz w:val="15"/>
              </w:rPr>
              <w:t>ecart au chiffre d'affaires sur 3 ans (simple arrondi)</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0F766E"/>
                <w:sz w:val="30"/>
              </w:rPr>
              <w:t>-205,22 €</w:t>
            </w:r>
          </w:p>
          <w:p>
            <w:pPr>
              <w:spacing w:before="0" w:after="20" w:lineRule="auto" w:line="269"/>
            </w:pPr>
            <w:r>
              <w:rPr>
                <w:rFonts w:ascii="Georgia" w:hAnsi="Georgia"/>
                <w:b/>
                <w:color w:val="222222"/>
                <w:sz w:val="17"/>
              </w:rPr>
              <w:t>TVA contre comptabilite</w:t>
            </w:r>
          </w:p>
          <w:p>
            <w:pPr>
              <w:spacing w:before="0" w:after="0" w:lineRule="auto" w:line="269"/>
            </w:pPr>
            <w:r>
              <w:rPr>
                <w:rFonts w:ascii="Georgia" w:hAnsi="Georgia"/>
                <w:color w:val="6B7078"/>
                <w:sz w:val="15"/>
              </w:rPr>
              <w:t>ecart sur 3 ans — sens favorable au Tresor</w:t>
            </w:r>
          </w:p>
        </w:tc>
      </w:tr>
    </w:tbl>
    <w:p>
      <w:pPr>
        <w:spacing w:after="40"/>
      </w:pPr>
    </w:p>
    <w:p>
      <w:pPr>
        <w:spacing w:before="0" w:after="120" w:lineRule="auto" w:line="269"/>
      </w:pPr>
      <w:r>
        <w:rPr>
          <w:rFonts w:ascii="Georgia" w:hAnsi="Georgia"/>
          <w:i w:val="0"/>
          <w:color w:val="222222"/>
          <w:sz w:val="21"/>
        </w:rPr>
        <w:t xml:space="preserve">Un exemple concret pour voir le bug a l'oeil nu : le </w:t>
      </w:r>
      <w:r>
        <w:rPr>
          <w:rFonts w:ascii="Georgia" w:hAnsi="Georgia"/>
          <w:b/>
          <w:i w:val="0"/>
          <w:color w:val="222222"/>
          <w:sz w:val="21"/>
        </w:rPr>
        <w:t>ticket n° 2 du 14/04/2022</w:t>
      </w:r>
      <w:r>
        <w:rPr>
          <w:rFonts w:ascii="Georgia" w:hAnsi="Georgia"/>
          <w:i w:val="0"/>
          <w:color w:val="222222"/>
          <w:sz w:val="21"/>
        </w:rPr>
        <w:t>, une vente de 20,90 € (TVA 2,30 €).</w:t>
      </w:r>
    </w:p>
    <w:p>
      <w:pPr>
        <w:spacing w:before="0" w:after="60" w:lineRule="auto" w:line="269"/>
      </w:pPr>
      <w:r>
        <w:rPr>
          <w:rFonts w:ascii="Georgia" w:hAnsi="Georgia"/>
          <w:i w:val="0"/>
          <w:color w:val="B45309"/>
          <w:sz w:val="19"/>
        </w:rPr>
        <w:t>Ticket n° 2 — lu directement dans le fichier de caisse</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Ligne du ticket</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Colonne « base HT » du fichier (buggee)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TVA reellement encaissee (juste)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Base correcte = TVA / taux</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Ligne a 10 %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5,70 €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1,43 €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14,30 €</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Ligne a 20 %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-14,80 €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0,87 €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4,35 €</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Total du ticket</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-9,10 €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2,30 €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18,65 €</w:t>
            </w:r>
          </w:p>
        </w:tc>
      </w:tr>
    </w:tbl>
    <w:p>
      <w:pPr>
        <w:spacing w:after="80"/>
      </w:pPr>
    </w:p>
    <w:p>
      <w:pPr>
        <w:spacing w:before="0" w:after="120" w:lineRule="auto" w:line="269"/>
      </w:pPr>
      <w:r>
        <w:rPr>
          <w:rFonts w:ascii="Georgia" w:hAnsi="Georgia"/>
          <w:i w:val="0"/>
          <w:color w:val="222222"/>
          <w:sz w:val="21"/>
        </w:rPr>
        <w:t xml:space="preserve">Tout est la. La colonne « base HT » du fichier donne un total de </w:t>
      </w:r>
      <w:r>
        <w:rPr>
          <w:rFonts w:ascii="Georgia" w:hAnsi="Georgia"/>
          <w:b/>
          <w:i w:val="0"/>
          <w:color w:val="222222"/>
          <w:sz w:val="21"/>
        </w:rPr>
        <w:t>-9,10 €</w:t>
      </w:r>
      <w:r>
        <w:rPr>
          <w:rFonts w:ascii="Georgia" w:hAnsi="Georgia"/>
          <w:i w:val="0"/>
          <w:color w:val="222222"/>
          <w:sz w:val="21"/>
        </w:rPr>
        <w:t xml:space="preserve"> : </w:t>
      </w:r>
      <w:r>
        <w:rPr>
          <w:rFonts w:ascii="Georgia" w:hAnsi="Georgia"/>
          <w:b/>
          <w:i w:val="0"/>
          <w:color w:val="222222"/>
          <w:sz w:val="21"/>
        </w:rPr>
        <w:t>impossible</w:t>
      </w:r>
      <w:r>
        <w:rPr>
          <w:rFonts w:ascii="Georgia" w:hAnsi="Georgia"/>
          <w:i w:val="0"/>
          <w:color w:val="222222"/>
          <w:sz w:val="21"/>
        </w:rPr>
        <w:t xml:space="preserve"> pour une vente de 20,90 €. Mais la TVA encaissee (1,43 € + 0,87 € = </w:t>
      </w:r>
      <w:r>
        <w:rPr>
          <w:rFonts w:ascii="Georgia" w:hAnsi="Georgia"/>
          <w:b/>
          <w:i w:val="0"/>
          <w:color w:val="222222"/>
          <w:sz w:val="21"/>
        </w:rPr>
        <w:t>2,30 €</w:t>
      </w:r>
      <w:r>
        <w:rPr>
          <w:rFonts w:ascii="Georgia" w:hAnsi="Georgia"/>
          <w:i w:val="0"/>
          <w:color w:val="222222"/>
          <w:sz w:val="21"/>
        </w:rPr>
        <w:t xml:space="preserve">) est </w:t>
      </w:r>
      <w:r>
        <w:rPr>
          <w:rFonts w:ascii="Georgia" w:hAnsi="Georgia"/>
          <w:b/>
          <w:i w:val="0"/>
          <w:color w:val="222222"/>
          <w:sz w:val="21"/>
        </w:rPr>
        <w:t>exactement</w:t>
      </w:r>
      <w:r>
        <w:rPr>
          <w:rFonts w:ascii="Georgia" w:hAnsi="Georgia"/>
          <w:i w:val="0"/>
          <w:color w:val="222222"/>
          <w:sz w:val="21"/>
        </w:rPr>
        <w:t xml:space="preserve"> la TVA du ticket, et la base correcte (14,30 € + 4,35 € = </w:t>
      </w:r>
      <w:r>
        <w:rPr>
          <w:rFonts w:ascii="Georgia" w:hAnsi="Georgia"/>
          <w:b/>
          <w:i w:val="0"/>
          <w:color w:val="222222"/>
          <w:sz w:val="21"/>
        </w:rPr>
        <w:t>18,65 €</w:t>
      </w:r>
      <w:r>
        <w:rPr>
          <w:rFonts w:ascii="Georgia" w:hAnsi="Georgia"/>
          <w:i w:val="0"/>
          <w:color w:val="222222"/>
          <w:sz w:val="21"/>
        </w:rPr>
        <w:t xml:space="preserve">) redonne bien le HT reel (20,90 − 2,30 = 18,60 €, a 5 centimes d'arrondi pres). Le bug est dans la colonne d'affichage, </w:t>
      </w:r>
      <w:r>
        <w:rPr>
          <w:rFonts w:ascii="Georgia" w:hAnsi="Georgia"/>
          <w:b/>
          <w:i w:val="0"/>
          <w:color w:val="222222"/>
          <w:sz w:val="21"/>
        </w:rPr>
        <w:t>pas dans la vente</w:t>
      </w:r>
      <w:r>
        <w:rPr>
          <w:rFonts w:ascii="Georgia" w:hAnsi="Georgia"/>
          <w:i w:val="0"/>
          <w:color w:val="222222"/>
          <w:sz w:val="21"/>
        </w:rPr>
        <w:t>.</w:t>
      </w:r>
    </w:p>
    <w:p>
      <w:pPr>
        <w:spacing w:before="0" w:after="40" w:lineRule="auto" w:line="269"/>
      </w:pPr>
      <w:r>
        <w:rPr>
          <w:rFonts w:ascii="Georgia" w:hAnsi="Georgia"/>
          <w:i w:val="0"/>
          <w:color w:val="222222"/>
          <w:sz w:val="19"/>
        </w:rPr>
        <w:t>Le detail du ticket n° 2, recalculable.</w:t>
      </w:r>
    </w:p>
    <w:p>
      <w:pPr>
        <w:spacing w:before="0" w:after="20" w:lineRule="auto" w:line="269"/>
        <w:ind w:left="200"/>
      </w:pPr>
      <w:r>
        <w:rPr>
          <w:rFonts w:ascii="Georgia" w:hAnsi="Georgia"/>
          <w:color w:val="B45309"/>
          <w:sz w:val="20"/>
        </w:rPr>
        <w:t xml:space="preserve">▸ </w:t>
      </w:r>
      <w:r>
        <w:rPr>
          <w:rFonts w:ascii="Georgia" w:hAnsi="Georgia"/>
          <w:b/>
          <w:color w:val="222222"/>
          <w:sz w:val="20"/>
        </w:rPr>
        <w:t>37-rf-tva-2-exemple-ticket.csv</w:t>
      </w:r>
    </w:p>
    <w:p>
      <w:pPr>
        <w:spacing w:before="0" w:after="20" w:lineRule="auto" w:line="269"/>
        <w:ind w:left="200"/>
      </w:pPr>
      <w:r>
        <w:rPr>
          <w:rFonts w:ascii="Georgia" w:hAnsi="Georgia"/>
          <w:color w:val="B45309"/>
          <w:sz w:val="20"/>
        </w:rPr>
        <w:t xml:space="preserve">▸ </w:t>
      </w:r>
      <w:r>
        <w:rPr>
          <w:rFonts w:ascii="Georgia" w:hAnsi="Georgia"/>
          <w:b/>
          <w:color w:val="222222"/>
          <w:sz w:val="20"/>
        </w:rPr>
        <w:t>38-rf-anomalies-tva.xlsx</w:t>
      </w:r>
    </w:p>
    <w:p>
      <w:pPr>
        <w:spacing w:after="80"/>
      </w:pPr>
    </w:p>
    <w:p>
      <w:pPr>
        <w:pStyle w:val="Heading3"/>
      </w:pPr>
      <w:r>
        <w:rPr>
          <w:rFonts w:ascii="Georgia" w:hAnsi="Georgia"/>
        </w:rPr>
        <w:t>Etape 1 — Les totaux que donne la MAUVAISE colonne</w:t>
      </w:r>
    </w:p>
    <w:p>
      <w:pPr>
        <w:spacing w:before="0" w:after="120" w:lineRule="auto" w:line="269"/>
      </w:pPr>
      <w:r>
        <w:rPr>
          <w:rFonts w:ascii="Georgia" w:hAnsi="Georgia"/>
          <w:i w:val="0"/>
          <w:color w:val="222222"/>
          <w:sz w:val="21"/>
        </w:rPr>
        <w:t xml:space="preserve">Additionnons la colonne « base HT » du fichier (celle qui bugue), exactement comme l'a fait le service. On obtient une base HT totale ; on y ajoute la TVA. Le resultat </w:t>
      </w:r>
      <w:r>
        <w:rPr>
          <w:rFonts w:ascii="Georgia" w:hAnsi="Georgia"/>
          <w:b/>
          <w:i w:val="0"/>
          <w:color w:val="222222"/>
          <w:sz w:val="21"/>
        </w:rPr>
        <w:t>devrait</w:t>
      </w:r>
      <w:r>
        <w:rPr>
          <w:rFonts w:ascii="Georgia" w:hAnsi="Georgia"/>
          <w:i w:val="0"/>
          <w:color w:val="222222"/>
          <w:sz w:val="21"/>
        </w:rPr>
        <w:t xml:space="preserve"> redonner le chiffre d'affaires TTC reellement encaisse. </w:t>
      </w:r>
      <w:r>
        <w:rPr>
          <w:rFonts w:ascii="Georgia" w:hAnsi="Georgia"/>
          <w:b/>
          <w:i w:val="0"/>
          <w:color w:val="222222"/>
          <w:sz w:val="21"/>
        </w:rPr>
        <w:t>Il en est tres loin</w:t>
      </w:r>
      <w:r>
        <w:rPr>
          <w:rFonts w:ascii="Georgia" w:hAnsi="Georgia"/>
          <w:i w:val="0"/>
          <w:color w:val="222222"/>
          <w:sz w:val="21"/>
        </w:rPr>
        <w:t xml:space="preserve"> : il </w:t>
      </w:r>
      <w:r>
        <w:rPr>
          <w:rFonts w:ascii="Georgia" w:hAnsi="Georgia"/>
          <w:b/>
          <w:i w:val="0"/>
          <w:color w:val="222222"/>
          <w:sz w:val="21"/>
        </w:rPr>
        <w:t>manque environ 100 000 € chaque annee</w:t>
      </w:r>
      <w:r>
        <w:rPr>
          <w:rFonts w:ascii="Georgia" w:hAnsi="Georgia"/>
          <w:i w:val="0"/>
          <w:color w:val="222222"/>
          <w:sz w:val="21"/>
        </w:rPr>
        <w:t>. C'est la preuve directe que cette colonne est cassee.</w:t>
      </w:r>
    </w:p>
    <w:p>
      <w:pPr>
        <w:spacing w:before="0" w:after="60" w:lineRule="auto" w:line="269"/>
      </w:pPr>
      <w:r>
        <w:rPr>
          <w:rFonts w:ascii="Georgia" w:hAnsi="Georgia"/>
          <w:i w:val="0"/>
          <w:color w:val="B45309"/>
          <w:sz w:val="19"/>
        </w:rPr>
        <w:t>Avec la mauvaise colonne, le fichier ne « tombe » pas juste</w:t>
      </w:r>
    </w:p>
    <w:tbl>
      <w:tblPr>
        <w:tblStyle w:val="TableGrid"/>
        <w:tblW w:type="auto" w:w="0"/>
        <w:jc w:val="left"/>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Base HT 10 % (fichier)</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Base HT 20 % (fichier)</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HT total</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TVA</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Total</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CA TTC encaisse</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Manque</w:t>
            </w:r>
          </w:p>
        </w:tc>
      </w:tr>
      <w:tr>
        <w:tc>
          <w:tcPr>
            <w:tcW w:type="dxa" w:w="1224"/>
            <w:tcMar>
              <w:top w:w="40" w:type="dxa"/>
              <w:bottom w:w="40" w:type="dxa"/>
              <w:start w:w="90" w:type="dxa"/>
              <w:end w:w="90" w:type="dxa"/>
            </w:tcMar>
          </w:tcPr>
          <w:p>
            <w:pPr>
              <w:spacing w:before="0" w:after="0" w:lineRule="auto" w:line="269"/>
            </w:pPr>
            <w:r>
              <w:rPr>
                <w:rFonts w:ascii="Georgia" w:hAnsi="Georgia"/>
                <w:i w:val="0"/>
                <w:color w:val="222222"/>
                <w:sz w:val="18"/>
              </w:rPr>
              <w:t>Ex. clos 31/03/2023</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269 445,43 €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-11 645,01 €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257 800,42 €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42 548,21 €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300 348,63 €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403 370,42 €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-103 021,79 €</w:t>
            </w:r>
          </w:p>
        </w:tc>
      </w:tr>
      <w:tr>
        <w:tc>
          <w:tcPr>
            <w:tcW w:type="dxa" w:w="122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Ex. clos 31/03/2024</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296 113,00 €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-1 680,08 €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294 432,92 €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46 387,76 €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340 820,68 €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437 992,92 €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-97 172,24 €</w:t>
            </w:r>
          </w:p>
        </w:tc>
      </w:tr>
      <w:tr>
        <w:tc>
          <w:tcPr>
            <w:tcW w:type="dxa" w:w="1224"/>
            <w:tcMar>
              <w:top w:w="40" w:type="dxa"/>
              <w:bottom w:w="40" w:type="dxa"/>
              <w:start w:w="90" w:type="dxa"/>
              <w:end w:w="90" w:type="dxa"/>
            </w:tcMar>
          </w:tcPr>
          <w:p>
            <w:pPr>
              <w:spacing w:before="0" w:after="0" w:lineRule="auto" w:line="269"/>
            </w:pPr>
            <w:r>
              <w:rPr>
                <w:rFonts w:ascii="Georgia" w:hAnsi="Georgia"/>
                <w:i w:val="0"/>
                <w:color w:val="222222"/>
                <w:sz w:val="18"/>
              </w:rPr>
              <w:t>Ex. clos 31/03/2025</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296 625,31 €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572,55 €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297 197,86 €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45 914,28 €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343 112,14 €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434 827,86 €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-91 715,72 €</w:t>
            </w:r>
          </w:p>
        </w:tc>
      </w:tr>
      <w:tr>
        <w:tc>
          <w:tcPr>
            <w:tcW w:type="dxa" w:w="122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3 exercices</w:t>
            </w:r>
          </w:p>
        </w:tc>
        <w:tc>
          <w:tcPr>
            <w:tcW w:type="dxa" w:w="1224"/>
            <w:shd w:val="clear" w:color="auto" w:fill="FAF8F5"/>
            <w:tcMar>
              <w:top w:w="40" w:type="dxa"/>
              <w:bottom w:w="40" w:type="dxa"/>
              <w:start w:w="90" w:type="dxa"/>
              <w:end w:w="90" w:type="dxa"/>
            </w:tcMar>
          </w:tcPr>
          <w:p>
            <w:pPr>
              <w:spacing w:before="0" w:after="0" w:lineRule="auto" w:line="269"/>
              <w:jc w:val="right"/>
            </w:pPr>
          </w:p>
        </w:tc>
        <w:tc>
          <w:tcPr>
            <w:tcW w:type="dxa" w:w="1224"/>
            <w:shd w:val="clear" w:color="auto" w:fill="FAF8F5"/>
            <w:tcMar>
              <w:top w:w="40" w:type="dxa"/>
              <w:bottom w:w="40" w:type="dxa"/>
              <w:start w:w="90" w:type="dxa"/>
              <w:end w:w="90" w:type="dxa"/>
            </w:tcMar>
          </w:tcPr>
          <w:p>
            <w:pPr>
              <w:spacing w:before="0" w:after="0" w:lineRule="auto" w:line="269"/>
              <w:jc w:val="right"/>
            </w:pPr>
          </w:p>
        </w:tc>
        <w:tc>
          <w:tcPr>
            <w:tcW w:type="dxa" w:w="1224"/>
            <w:shd w:val="clear" w:color="auto" w:fill="FAF8F5"/>
            <w:tcMar>
              <w:top w:w="40" w:type="dxa"/>
              <w:bottom w:w="40" w:type="dxa"/>
              <w:start w:w="90" w:type="dxa"/>
              <w:end w:w="90" w:type="dxa"/>
            </w:tcMar>
          </w:tcPr>
          <w:p>
            <w:pPr>
              <w:spacing w:before="0" w:after="0" w:lineRule="auto" w:line="269"/>
              <w:jc w:val="right"/>
            </w:pPr>
          </w:p>
        </w:tc>
        <w:tc>
          <w:tcPr>
            <w:tcW w:type="dxa" w:w="1224"/>
            <w:shd w:val="clear" w:color="auto" w:fill="FAF8F5"/>
            <w:tcMar>
              <w:top w:w="40" w:type="dxa"/>
              <w:bottom w:w="40" w:type="dxa"/>
              <w:start w:w="90" w:type="dxa"/>
              <w:end w:w="90" w:type="dxa"/>
            </w:tcMar>
          </w:tcPr>
          <w:p>
            <w:pPr>
              <w:spacing w:before="0" w:after="0" w:lineRule="auto" w:line="269"/>
              <w:jc w:val="right"/>
            </w:pP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984 281,45 €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1 276 191,20 €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-291 909,75 €</w:t>
            </w:r>
          </w:p>
        </w:tc>
      </w:tr>
    </w:tbl>
    <w:p>
      <w:pPr>
        <w:spacing w:after="80"/>
      </w:pPr>
    </w:p>
    <w:p>
      <w:pPr>
        <w:spacing w:before="0" w:after="120" w:lineRule="auto" w:line="269"/>
      </w:pPr>
      <w:r>
        <w:rPr>
          <w:rFonts w:ascii="Georgia" w:hAnsi="Georgia"/>
          <w:i w:val="0"/>
          <w:color w:val="222222"/>
          <w:sz w:val="21"/>
        </w:rPr>
        <w:t xml:space="preserve">Sur les trois exercices, le total calcule a partir de la mauvaise colonne est inferieur de </w:t>
      </w:r>
      <w:r>
        <w:rPr>
          <w:rFonts w:ascii="Georgia" w:hAnsi="Georgia"/>
          <w:b/>
          <w:i w:val="0"/>
          <w:color w:val="222222"/>
          <w:sz w:val="21"/>
        </w:rPr>
        <w:t>291 909,75 €</w:t>
      </w:r>
      <w:r>
        <w:rPr>
          <w:rFonts w:ascii="Georgia" w:hAnsi="Georgia"/>
          <w:i w:val="0"/>
          <w:color w:val="222222"/>
          <w:sz w:val="21"/>
        </w:rPr>
        <w:t xml:space="preserve"> au chiffre d'affaires reellement encaisse. Aucune comptabilite ne pourrait etre tenue ainsi : c'est bien que </w:t>
      </w:r>
      <w:r>
        <w:rPr>
          <w:rFonts w:ascii="Georgia" w:hAnsi="Georgia"/>
          <w:b/>
          <w:i w:val="0"/>
          <w:color w:val="222222"/>
          <w:sz w:val="21"/>
        </w:rPr>
        <w:t>cette colonne n'est pas faite pour cela</w:t>
      </w:r>
      <w:r>
        <w:rPr>
          <w:rFonts w:ascii="Georgia" w:hAnsi="Georgia"/>
          <w:i w:val="0"/>
          <w:color w:val="222222"/>
          <w:sz w:val="21"/>
        </w:rPr>
        <w:t>.</w:t>
      </w:r>
    </w:p>
    <w:p>
      <w:pPr>
        <w:spacing w:before="0" w:after="40" w:lineRule="auto" w:line="269"/>
      </w:pPr>
      <w:r>
        <w:rPr>
          <w:rFonts w:ascii="Georgia" w:hAnsi="Georgia"/>
          <w:i w:val="0"/>
          <w:color w:val="222222"/>
          <w:sz w:val="19"/>
        </w:rPr>
        <w:t>Le calcul complet a partir de la mauvaise colonne, exercice par exercice.</w:t>
      </w:r>
    </w:p>
    <w:p>
      <w:pPr>
        <w:spacing w:before="0" w:after="20" w:lineRule="auto" w:line="269"/>
        <w:ind w:left="200"/>
      </w:pPr>
      <w:r>
        <w:rPr>
          <w:rFonts w:ascii="Georgia" w:hAnsi="Georgia"/>
          <w:color w:val="B45309"/>
          <w:sz w:val="20"/>
        </w:rPr>
        <w:t xml:space="preserve">▸ </w:t>
      </w:r>
      <w:r>
        <w:rPr>
          <w:rFonts w:ascii="Georgia" w:hAnsi="Georgia"/>
          <w:b/>
          <w:color w:val="222222"/>
          <w:sz w:val="20"/>
        </w:rPr>
        <w:t>39-rf-tva-3-totaux-mauvaise-colonne.csv</w:t>
      </w:r>
    </w:p>
    <w:p>
      <w:pPr>
        <w:spacing w:before="0" w:after="20" w:lineRule="auto" w:line="269"/>
        <w:ind w:left="200"/>
      </w:pPr>
      <w:r>
        <w:rPr>
          <w:rFonts w:ascii="Georgia" w:hAnsi="Georgia"/>
          <w:color w:val="B45309"/>
          <w:sz w:val="20"/>
        </w:rPr>
        <w:t xml:space="preserve">▸ </w:t>
      </w:r>
      <w:r>
        <w:rPr>
          <w:rFonts w:ascii="Georgia" w:hAnsi="Georgia"/>
          <w:b/>
          <w:color w:val="222222"/>
          <w:sz w:val="20"/>
        </w:rPr>
        <w:t>38-rf-anomalies-tva.xlsx</w:t>
      </w:r>
    </w:p>
    <w:p>
      <w:pPr>
        <w:spacing w:after="80"/>
      </w:pPr>
    </w:p>
    <w:p>
      <w:pPr>
        <w:pStyle w:val="Heading3"/>
      </w:pPr>
      <w:r>
        <w:rPr>
          <w:rFonts w:ascii="Georgia" w:hAnsi="Georgia"/>
        </w:rPr>
        <w:t>Etape 2 — Les totaux que donne la BONNE colonne</w:t>
      </w:r>
    </w:p>
    <w:p>
      <w:pPr>
        <w:spacing w:before="0" w:after="120" w:lineRule="auto" w:line="269"/>
      </w:pPr>
      <w:r>
        <w:rPr>
          <w:rFonts w:ascii="Georgia" w:hAnsi="Georgia"/>
          <w:i w:val="0"/>
          <w:color w:val="222222"/>
          <w:sz w:val="21"/>
        </w:rPr>
        <w:t xml:space="preserve">Repartons maintenant de la </w:t>
      </w:r>
      <w:r>
        <w:rPr>
          <w:rFonts w:ascii="Georgia" w:hAnsi="Georgia"/>
          <w:b/>
          <w:i w:val="0"/>
          <w:color w:val="222222"/>
          <w:sz w:val="21"/>
        </w:rPr>
        <w:t>TVA reellement encaissee</w:t>
      </w:r>
      <w:r>
        <w:rPr>
          <w:rFonts w:ascii="Georgia" w:hAnsi="Georgia"/>
          <w:i w:val="0"/>
          <w:color w:val="222222"/>
          <w:sz w:val="21"/>
        </w:rPr>
        <w:t xml:space="preserve"> (la colonne juste). Les taux etant fixes par la loi (</w:t>
      </w:r>
      <w:r>
        <w:rPr>
          <w:rFonts w:ascii="Georgia" w:hAnsi="Georgia"/>
          <w:b/>
          <w:i w:val="0"/>
          <w:color w:val="222222"/>
          <w:sz w:val="21"/>
        </w:rPr>
        <w:t>10 %</w:t>
      </w:r>
      <w:r>
        <w:rPr>
          <w:rFonts w:ascii="Georgia" w:hAnsi="Georgia"/>
          <w:i w:val="0"/>
          <w:color w:val="222222"/>
          <w:sz w:val="21"/>
        </w:rPr>
        <w:t xml:space="preserve"> pour la restauration sur place, </w:t>
      </w:r>
      <w:r>
        <w:rPr>
          <w:rFonts w:ascii="Georgia" w:hAnsi="Georgia"/>
          <w:b/>
          <w:i w:val="0"/>
          <w:color w:val="222222"/>
          <w:sz w:val="21"/>
        </w:rPr>
        <w:t>20 %</w:t>
      </w:r>
      <w:r>
        <w:rPr>
          <w:rFonts w:ascii="Georgia" w:hAnsi="Georgia"/>
          <w:i w:val="0"/>
          <w:color w:val="222222"/>
          <w:sz w:val="21"/>
        </w:rPr>
        <w:t xml:space="preserve"> pour les boissons alcoolisees), il suffit de diviser cette TVA par son taux pour retrouver la base HT correcte. On additionne, on ajoute la TVA : cette fois, le total </w:t>
      </w:r>
      <w:r>
        <w:rPr>
          <w:rFonts w:ascii="Georgia" w:hAnsi="Georgia"/>
          <w:b/>
          <w:i w:val="0"/>
          <w:color w:val="222222"/>
          <w:sz w:val="21"/>
        </w:rPr>
        <w:t>retombe exactement sur le chiffre d'affaires TTC encaisse</w:t>
      </w:r>
      <w:r>
        <w:rPr>
          <w:rFonts w:ascii="Georgia" w:hAnsi="Georgia"/>
          <w:i w:val="0"/>
          <w:color w:val="222222"/>
          <w:sz w:val="21"/>
        </w:rPr>
        <w:t>, a quelques euros pres.</w:t>
      </w:r>
    </w:p>
    <w:p>
      <w:pPr>
        <w:spacing w:before="0" w:after="60" w:lineRule="auto" w:line="269"/>
      </w:pPr>
      <w:r>
        <w:rPr>
          <w:rFonts w:ascii="Georgia" w:hAnsi="Georgia"/>
          <w:i w:val="0"/>
          <w:color w:val="B45309"/>
          <w:sz w:val="19"/>
        </w:rPr>
        <w:t>Avec la bonne colonne, le fichier « tombe » juste</w:t>
      </w:r>
    </w:p>
    <w:tbl>
      <w:tblPr>
        <w:tblStyle w:val="TableGrid"/>
        <w:tblW w:type="auto" w:w="0"/>
        <w:jc w:val="left"/>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Base HT 10 % (= TVA/taux)</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Base HT 20 % (= TVA/taux)</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HT total</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TVA encaissee</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Total</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CA TTC encaisse</w:t>
            </w:r>
          </w:p>
        </w:tc>
        <w:tc>
          <w:tcPr>
            <w:tcW w:type="dxa" w:w="122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Ecart</w:t>
            </w:r>
          </w:p>
        </w:tc>
      </w:tr>
      <w:tr>
        <w:tc>
          <w:tcPr>
            <w:tcW w:type="dxa" w:w="1224"/>
            <w:tcMar>
              <w:top w:w="40" w:type="dxa"/>
              <w:bottom w:w="40" w:type="dxa"/>
              <w:start w:w="90" w:type="dxa"/>
              <w:end w:w="90" w:type="dxa"/>
            </w:tcMar>
          </w:tcPr>
          <w:p>
            <w:pPr>
              <w:spacing w:before="0" w:after="0" w:lineRule="auto" w:line="269"/>
            </w:pPr>
            <w:r>
              <w:rPr>
                <w:rFonts w:ascii="Georgia" w:hAnsi="Georgia"/>
                <w:i w:val="0"/>
                <w:color w:val="222222"/>
                <w:sz w:val="18"/>
              </w:rPr>
              <w:t>Ex. clos 31/03/2023</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296 111,00 €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64 708,30 €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360 819,30 €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42 552,76 €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403 372,06 €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403 370,42 €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+1,64 €</w:t>
            </w:r>
          </w:p>
        </w:tc>
      </w:tr>
      <w:tr>
        <w:tc>
          <w:tcPr>
            <w:tcW w:type="dxa" w:w="122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Ex. clos 31/03/2024</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319 174,40 €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72 413,20 €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391 587,60 €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46 400,08 €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437 987,68 €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437 992,92 €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-5,24 €</w:t>
            </w:r>
          </w:p>
        </w:tc>
      </w:tr>
      <w:tr>
        <w:tc>
          <w:tcPr>
            <w:tcW w:type="dxa" w:w="1224"/>
            <w:tcMar>
              <w:top w:w="40" w:type="dxa"/>
              <w:bottom w:w="40" w:type="dxa"/>
              <w:start w:w="90" w:type="dxa"/>
              <w:end w:w="90" w:type="dxa"/>
            </w:tcMar>
          </w:tcPr>
          <w:p>
            <w:pPr>
              <w:spacing w:before="0" w:after="0" w:lineRule="auto" w:line="269"/>
            </w:pPr>
            <w:r>
              <w:rPr>
                <w:rFonts w:ascii="Georgia" w:hAnsi="Georgia"/>
                <w:i w:val="0"/>
                <w:color w:val="222222"/>
                <w:sz w:val="18"/>
              </w:rPr>
              <w:t>Ex. clos 31/03/2025</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318 522,00 €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70 372,15 €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388 894,15 €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45 926,63 €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434 820,78 €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434 827,86 €</w:t>
            </w:r>
          </w:p>
        </w:tc>
        <w:tc>
          <w:tcPr>
            <w:tcW w:type="dxa" w:w="1224"/>
            <w:tcMar>
              <w:top w:w="40" w:type="dxa"/>
              <w:bottom w:w="40" w:type="dxa"/>
              <w:start w:w="90" w:type="dxa"/>
              <w:end w:w="90" w:type="dxa"/>
            </w:tcMar>
          </w:tcPr>
          <w:p>
            <w:pPr>
              <w:spacing w:before="0" w:after="0" w:lineRule="auto" w:line="269"/>
              <w:jc w:val="right"/>
            </w:pPr>
            <w:r>
              <w:rPr>
                <w:rFonts w:ascii="Georgia" w:hAnsi="Georgia"/>
                <w:i w:val="0"/>
                <w:color w:val="222222"/>
                <w:sz w:val="18"/>
              </w:rPr>
              <w:t>-7,08 €</w:t>
            </w:r>
          </w:p>
        </w:tc>
      </w:tr>
      <w:tr>
        <w:tc>
          <w:tcPr>
            <w:tcW w:type="dxa" w:w="122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3 exercices</w:t>
            </w:r>
          </w:p>
        </w:tc>
        <w:tc>
          <w:tcPr>
            <w:tcW w:type="dxa" w:w="1224"/>
            <w:shd w:val="clear" w:color="auto" w:fill="FAF8F5"/>
            <w:tcMar>
              <w:top w:w="40" w:type="dxa"/>
              <w:bottom w:w="40" w:type="dxa"/>
              <w:start w:w="90" w:type="dxa"/>
              <w:end w:w="90" w:type="dxa"/>
            </w:tcMar>
          </w:tcPr>
          <w:p>
            <w:pPr>
              <w:spacing w:before="0" w:after="0" w:lineRule="auto" w:line="269"/>
              <w:jc w:val="right"/>
            </w:pPr>
          </w:p>
        </w:tc>
        <w:tc>
          <w:tcPr>
            <w:tcW w:type="dxa" w:w="1224"/>
            <w:shd w:val="clear" w:color="auto" w:fill="FAF8F5"/>
            <w:tcMar>
              <w:top w:w="40" w:type="dxa"/>
              <w:bottom w:w="40" w:type="dxa"/>
              <w:start w:w="90" w:type="dxa"/>
              <w:end w:w="90" w:type="dxa"/>
            </w:tcMar>
          </w:tcPr>
          <w:p>
            <w:pPr>
              <w:spacing w:before="0" w:after="0" w:lineRule="auto" w:line="269"/>
              <w:jc w:val="right"/>
            </w:pPr>
          </w:p>
        </w:tc>
        <w:tc>
          <w:tcPr>
            <w:tcW w:type="dxa" w:w="1224"/>
            <w:shd w:val="clear" w:color="auto" w:fill="FAF8F5"/>
            <w:tcMar>
              <w:top w:w="40" w:type="dxa"/>
              <w:bottom w:w="40" w:type="dxa"/>
              <w:start w:w="90" w:type="dxa"/>
              <w:end w:w="90" w:type="dxa"/>
            </w:tcMar>
          </w:tcPr>
          <w:p>
            <w:pPr>
              <w:spacing w:before="0" w:after="0" w:lineRule="auto" w:line="269"/>
              <w:jc w:val="right"/>
            </w:pPr>
          </w:p>
        </w:tc>
        <w:tc>
          <w:tcPr>
            <w:tcW w:type="dxa" w:w="1224"/>
            <w:shd w:val="clear" w:color="auto" w:fill="FAF8F5"/>
            <w:tcMar>
              <w:top w:w="40" w:type="dxa"/>
              <w:bottom w:w="40" w:type="dxa"/>
              <w:start w:w="90" w:type="dxa"/>
              <w:end w:w="90" w:type="dxa"/>
            </w:tcMar>
          </w:tcPr>
          <w:p>
            <w:pPr>
              <w:spacing w:before="0" w:after="0" w:lineRule="auto" w:line="269"/>
              <w:jc w:val="right"/>
            </w:pP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1 276 180,52 €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1 276 191,20 €</w:t>
            </w:r>
          </w:p>
        </w:tc>
        <w:tc>
          <w:tcPr>
            <w:tcW w:type="dxa" w:w="122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-10,68 €</w:t>
            </w:r>
          </w:p>
        </w:tc>
      </w:tr>
    </w:tbl>
    <w:p>
      <w:pPr>
        <w:spacing w:after="80"/>
      </w:pPr>
    </w:p>
    <w:p>
      <w:pPr>
        <w:spacing w:before="0" w:after="120" w:lineRule="auto" w:line="269"/>
      </w:pPr>
      <w:r>
        <w:rPr>
          <w:rFonts w:ascii="Georgia" w:hAnsi="Georgia"/>
          <w:i w:val="0"/>
          <w:color w:val="222222"/>
          <w:sz w:val="21"/>
        </w:rPr>
        <w:t xml:space="preserve">L'ecart au chiffre d'affaires tombe a </w:t>
      </w:r>
      <w:r>
        <w:rPr>
          <w:rFonts w:ascii="Georgia" w:hAnsi="Georgia"/>
          <w:b/>
          <w:i w:val="0"/>
          <w:color w:val="222222"/>
          <w:sz w:val="21"/>
        </w:rPr>
        <w:t>10,68 €</w:t>
      </w:r>
      <w:r>
        <w:rPr>
          <w:rFonts w:ascii="Georgia" w:hAnsi="Georgia"/>
          <w:i w:val="0"/>
          <w:color w:val="222222"/>
          <w:sz w:val="21"/>
        </w:rPr>
        <w:t xml:space="preserve"> sur trois ans (un simple arrondi au centime), contre 291 909,75 € avec la mauvaise colonne. La bonne colonne </w:t>
      </w:r>
      <w:r>
        <w:rPr>
          <w:rFonts w:ascii="Georgia" w:hAnsi="Georgia"/>
          <w:b/>
          <w:i w:val="0"/>
          <w:color w:val="222222"/>
          <w:sz w:val="21"/>
        </w:rPr>
        <w:t>boucle</w:t>
      </w:r>
      <w:r>
        <w:rPr>
          <w:rFonts w:ascii="Georgia" w:hAnsi="Georgia"/>
          <w:i w:val="0"/>
          <w:color w:val="222222"/>
          <w:sz w:val="21"/>
        </w:rPr>
        <w:t xml:space="preserve"> ; la mauvaise non. C'est aussi simple que cela.</w:t>
      </w:r>
    </w:p>
    <w:p>
      <w:pPr>
        <w:spacing w:before="0" w:after="40" w:lineRule="auto" w:line="269"/>
      </w:pPr>
      <w:r>
        <w:rPr>
          <w:rFonts w:ascii="Georgia" w:hAnsi="Georgia"/>
          <w:i w:val="0"/>
          <w:color w:val="222222"/>
          <w:sz w:val="19"/>
        </w:rPr>
        <w:t>Le calcul complet a partir de la bonne colonne (TVA encaissee), exercice par exercice.</w:t>
      </w:r>
    </w:p>
    <w:p>
      <w:pPr>
        <w:spacing w:before="0" w:after="20" w:lineRule="auto" w:line="269"/>
        <w:ind w:left="200"/>
      </w:pPr>
      <w:r>
        <w:rPr>
          <w:rFonts w:ascii="Georgia" w:hAnsi="Georgia"/>
          <w:color w:val="B45309"/>
          <w:sz w:val="20"/>
        </w:rPr>
        <w:t xml:space="preserve">▸ </w:t>
      </w:r>
      <w:r>
        <w:rPr>
          <w:rFonts w:ascii="Georgia" w:hAnsi="Georgia"/>
          <w:b/>
          <w:color w:val="222222"/>
          <w:sz w:val="20"/>
        </w:rPr>
        <w:t>40-rf-tva-4-totaux-bonne-colonne.csv</w:t>
      </w:r>
    </w:p>
    <w:p>
      <w:pPr>
        <w:spacing w:before="0" w:after="20" w:lineRule="auto" w:line="269"/>
        <w:ind w:left="200"/>
      </w:pPr>
      <w:r>
        <w:rPr>
          <w:rFonts w:ascii="Georgia" w:hAnsi="Georgia"/>
          <w:color w:val="B45309"/>
          <w:sz w:val="20"/>
        </w:rPr>
        <w:t xml:space="preserve">▸ </w:t>
      </w:r>
      <w:r>
        <w:rPr>
          <w:rFonts w:ascii="Georgia" w:hAnsi="Georgia"/>
          <w:b/>
          <w:color w:val="222222"/>
          <w:sz w:val="20"/>
        </w:rPr>
        <w:t>38-rf-anomalies-tva.xlsx</w:t>
      </w:r>
    </w:p>
    <w:p>
      <w:pPr>
        <w:spacing w:after="80"/>
      </w:pPr>
    </w:p>
    <w:p>
      <w:pPr>
        <w:pStyle w:val="Heading3"/>
      </w:pPr>
      <w:r>
        <w:rPr>
          <w:rFonts w:ascii="Georgia" w:hAnsi="Georgia"/>
        </w:rPr>
        <w:t>Etape 3 — La comparaison, et la verification avec la comptabilite</w:t>
      </w:r>
    </w:p>
    <w:p>
      <w:pPr>
        <w:spacing w:before="0" w:after="120" w:lineRule="auto" w:line="269"/>
      </w:pPr>
      <w:r>
        <w:rPr>
          <w:rFonts w:ascii="Georgia" w:hAnsi="Georgia"/>
          <w:i w:val="0"/>
          <w:color w:val="222222"/>
          <w:sz w:val="21"/>
        </w:rPr>
        <w:t>Mettons les deux calculs cote a cote. D'un cote la mauvaise colonne, qui se trompe de pres de 100 000 € par an ; de l'autre la bonne colonne, qui tombe juste a quelques euros.</w:t>
      </w:r>
    </w:p>
    <w:p>
      <w:pPr>
        <w:spacing w:before="0" w:after="60" w:lineRule="auto" w:line="269"/>
      </w:pPr>
      <w:r>
        <w:rPr>
          <w:rFonts w:ascii="Georgia" w:hAnsi="Georgia"/>
          <w:i w:val="0"/>
          <w:color w:val="B45309"/>
          <w:sz w:val="19"/>
        </w:rPr>
        <w:t>Mauvaise colonne contre bonne colonne : l'ecart au chiffre d'affaires</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Total via mauvaise colonne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Ecart au CA</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Total via bonne colonne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Ecart au CA</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Ex. clos 31/03/2023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300 348,63 €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-103 021,79 €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403 372,06 €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+1,64 €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Ex. clos 31/03/2024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340 820,68 €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-97 172,24 €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437 987,68 €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-5,24 €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Ex. clos 31/03/2025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343 112,14 €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-91 715,72 €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434 820,78 €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-7,08 €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3 exercices</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984 281,45 €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-291 909,75 €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1 276 180,52 €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-10,68 €</w:t>
            </w:r>
          </w:p>
        </w:tc>
      </w:tr>
    </w:tbl>
    <w:p>
      <w:pPr>
        <w:spacing w:after="80"/>
      </w:pPr>
    </w:p>
    <w:p>
      <w:pPr>
        <w:spacing w:before="0" w:after="120" w:lineRule="auto" w:line="269"/>
      </w:pPr>
      <w:r>
        <w:rPr>
          <w:rFonts w:ascii="Georgia" w:hAnsi="Georgia"/>
          <w:i w:val="0"/>
          <w:color w:val="222222"/>
          <w:sz w:val="21"/>
        </w:rPr>
        <w:t xml:space="preserve">Reste la verification </w:t>
      </w:r>
      <w:r>
        <w:rPr>
          <w:rFonts w:ascii="Georgia" w:hAnsi="Georgia"/>
          <w:b/>
          <w:i w:val="0"/>
          <w:color w:val="222222"/>
          <w:sz w:val="21"/>
        </w:rPr>
        <w:t>decisive</w:t>
      </w:r>
      <w:r>
        <w:rPr>
          <w:rFonts w:ascii="Georgia" w:hAnsi="Georgia"/>
          <w:i w:val="0"/>
          <w:color w:val="222222"/>
          <w:sz w:val="21"/>
        </w:rPr>
        <w:t xml:space="preserve">. La comptabilite deposee a ete tenue </w:t>
      </w:r>
      <w:r>
        <w:rPr>
          <w:rFonts w:ascii="Georgia" w:hAnsi="Georgia"/>
          <w:b/>
          <w:i w:val="0"/>
          <w:color w:val="222222"/>
          <w:sz w:val="21"/>
        </w:rPr>
        <w:t>a la main</w:t>
      </w:r>
      <w:r>
        <w:rPr>
          <w:rFonts w:ascii="Georgia" w:hAnsi="Georgia"/>
          <w:i w:val="0"/>
          <w:color w:val="222222"/>
          <w:sz w:val="21"/>
        </w:rPr>
        <w:t xml:space="preserve">, en recopiant chaque jour les tickets de caisse (les « tickets Z ») sur un agenda — une source </w:t>
      </w:r>
      <w:r>
        <w:rPr>
          <w:rFonts w:ascii="Georgia" w:hAnsi="Georgia"/>
          <w:b/>
          <w:i w:val="0"/>
          <w:color w:val="222222"/>
          <w:sz w:val="21"/>
        </w:rPr>
        <w:t>totalement independante</w:t>
      </w:r>
      <w:r>
        <w:rPr>
          <w:rFonts w:ascii="Georgia" w:hAnsi="Georgia"/>
          <w:i w:val="0"/>
          <w:color w:val="222222"/>
          <w:sz w:val="21"/>
        </w:rPr>
        <w:t xml:space="preserve"> du fichier informatique. Si nos chiffres justes collent aussi a cette comptabilite, c'est qu'ils sont bien la realite.</w:t>
      </w:r>
    </w:p>
    <w:p>
      <w:pPr>
        <w:spacing w:before="0" w:after="60" w:lineRule="auto" w:line="269"/>
      </w:pPr>
      <w:r>
        <w:rPr>
          <w:rFonts w:ascii="Georgia" w:hAnsi="Georgia"/>
          <w:i w:val="0"/>
          <w:color w:val="B45309"/>
          <w:sz w:val="19"/>
        </w:rPr>
        <w:t>Nos chiffres justes contre la comptabilite (source independante)</w:t>
      </w:r>
    </w:p>
    <w:tbl>
      <w:tblPr>
        <w:tblStyle w:val="TableGrid"/>
        <w:tblW w:type="auto" w:w="0"/>
        <w:jc w:val="left"/>
        <w:tblLayout w:type="fixed"/>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TVA encaissee (nous)</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TVA comptabilite (445710)</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Ecart TVA</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Base HT (nous)</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Base HT compta (706000+706300)</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Ecart base HT</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Ex. clos 31/03/2023</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42 552,76 €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42 614,45 €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-61,69 €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360 819,30 €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360 818,38 €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+0,92 €</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Ex. clos 31/03/2024</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46 400,08 €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46 464,79 €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-64,71 €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391 587,60 €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391 595,86 €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-8,26 €</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Ex. clos 31/03/2025</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45 926,63 €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46 005,45 €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-78,82 €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388 894,15 €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388 862,90 €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+31,25 €</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3 exercices</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134 879,47 €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135 084,69 €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-205,22 €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1 141 301,05 €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1 141 277,14 €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+23,91 €</w:t>
            </w:r>
          </w:p>
        </w:tc>
      </w:tr>
    </w:tbl>
    <w:p>
      <w:pPr>
        <w:spacing w:after="80"/>
      </w:pPr>
    </w:p>
    <w:p>
      <w:pPr>
        <w:spacing w:before="0" w:after="120" w:lineRule="auto" w:line="269"/>
      </w:pPr>
      <w:r>
        <w:rPr>
          <w:rFonts w:ascii="Georgia" w:hAnsi="Georgia"/>
          <w:i w:val="0"/>
          <w:color w:val="222222"/>
          <w:sz w:val="21"/>
        </w:rPr>
        <w:t xml:space="preserve">La TVA encaissee colle a la comptabilite a </w:t>
      </w:r>
      <w:r>
        <w:rPr>
          <w:rFonts w:ascii="Georgia" w:hAnsi="Georgia"/>
          <w:b/>
          <w:i w:val="0"/>
          <w:color w:val="222222"/>
          <w:sz w:val="21"/>
        </w:rPr>
        <w:t>205,22 €</w:t>
      </w:r>
      <w:r>
        <w:rPr>
          <w:rFonts w:ascii="Georgia" w:hAnsi="Georgia"/>
          <w:i w:val="0"/>
          <w:color w:val="222222"/>
          <w:sz w:val="21"/>
        </w:rPr>
        <w:t xml:space="preserve"> pres sur trois ans, et la base HT a </w:t>
      </w:r>
      <w:r>
        <w:rPr>
          <w:rFonts w:ascii="Georgia" w:hAnsi="Georgia"/>
          <w:b/>
          <w:i w:val="0"/>
          <w:color w:val="222222"/>
          <w:sz w:val="21"/>
        </w:rPr>
        <w:t>23,91 €</w:t>
      </w:r>
      <w:r>
        <w:rPr>
          <w:rFonts w:ascii="Georgia" w:hAnsi="Georgia"/>
          <w:i w:val="0"/>
          <w:color w:val="222222"/>
          <w:sz w:val="21"/>
        </w:rPr>
        <w:t xml:space="preserve"> pres (moins de 0,01 %). Mieux : l'ecart de TVA va dans le sens d'une </w:t>
      </w:r>
      <w:r>
        <w:rPr>
          <w:rFonts w:ascii="Georgia" w:hAnsi="Georgia"/>
          <w:b/>
          <w:i w:val="0"/>
          <w:color w:val="222222"/>
          <w:sz w:val="21"/>
        </w:rPr>
        <w:t>sur-declaration</w:t>
      </w:r>
      <w:r>
        <w:rPr>
          <w:rFonts w:ascii="Georgia" w:hAnsi="Georgia"/>
          <w:i w:val="0"/>
          <w:color w:val="222222"/>
          <w:sz w:val="21"/>
        </w:rPr>
        <w:t xml:space="preserve"> (l'entreprise a reverse un peu </w:t>
      </w:r>
      <w:r>
        <w:rPr>
          <w:rFonts w:ascii="Georgia" w:hAnsi="Georgia"/>
          <w:b/>
          <w:i w:val="0"/>
          <w:color w:val="222222"/>
          <w:sz w:val="21"/>
        </w:rPr>
        <w:t>plus</w:t>
      </w:r>
      <w:r>
        <w:rPr>
          <w:rFonts w:ascii="Georgia" w:hAnsi="Georgia"/>
          <w:i w:val="0"/>
          <w:color w:val="222222"/>
          <w:sz w:val="21"/>
        </w:rPr>
        <w:t xml:space="preserve"> de TVA qu'elle n'en a encaisse) — on ne dissimule pas des recettes en payant trop de TVA. </w:t>
      </w:r>
      <w:r>
        <w:rPr>
          <w:rFonts w:ascii="Georgia" w:hAnsi="Georgia"/>
          <w:b/>
          <w:i w:val="0"/>
          <w:color w:val="222222"/>
          <w:sz w:val="21"/>
        </w:rPr>
        <w:t>Deux chaines totalement independantes</w:t>
      </w:r>
      <w:r>
        <w:rPr>
          <w:rFonts w:ascii="Georgia" w:hAnsi="Georgia"/>
          <w:i w:val="0"/>
          <w:color w:val="222222"/>
          <w:sz w:val="21"/>
        </w:rPr>
        <w:t xml:space="preserve"> (la caisse informatique d'un cote, l'agenda manuscrit de l'autre) donnent le </w:t>
      </w:r>
      <w:r>
        <w:rPr>
          <w:rFonts w:ascii="Georgia" w:hAnsi="Georgia"/>
          <w:b/>
          <w:i w:val="0"/>
          <w:color w:val="222222"/>
          <w:sz w:val="21"/>
        </w:rPr>
        <w:t>meme</w:t>
      </w:r>
      <w:r>
        <w:rPr>
          <w:rFonts w:ascii="Georgia" w:hAnsi="Georgia"/>
          <w:i w:val="0"/>
          <w:color w:val="222222"/>
          <w:sz w:val="21"/>
        </w:rPr>
        <w:t xml:space="preserve"> resultat.</w:t>
      </w:r>
    </w:p>
    <w:p>
      <w:pPr>
        <w:spacing w:before="0" w:after="40" w:lineRule="auto" w:line="269"/>
      </w:pPr>
      <w:r>
        <w:rPr>
          <w:rFonts w:ascii="Georgia" w:hAnsi="Georgia"/>
          <w:i w:val="0"/>
          <w:color w:val="222222"/>
          <w:sz w:val="19"/>
        </w:rPr>
        <w:t>La comparaison des deux methodes et le rapprochement complet avec la comptabilite (TVA, base HT), exercice par exercice.</w:t>
      </w:r>
    </w:p>
    <w:p>
      <w:pPr>
        <w:spacing w:before="0" w:after="20" w:lineRule="auto" w:line="269"/>
        <w:ind w:left="200"/>
      </w:pPr>
      <w:r>
        <w:rPr>
          <w:rFonts w:ascii="Georgia" w:hAnsi="Georgia"/>
          <w:color w:val="B45309"/>
          <w:sz w:val="20"/>
        </w:rPr>
        <w:t xml:space="preserve">▸ </w:t>
      </w:r>
      <w:r>
        <w:rPr>
          <w:rFonts w:ascii="Georgia" w:hAnsi="Georgia"/>
          <w:b/>
          <w:color w:val="222222"/>
          <w:sz w:val="20"/>
        </w:rPr>
        <w:t>41-rf-tva-5-comparaison-et-comptabilite.csv</w:t>
      </w:r>
    </w:p>
    <w:p>
      <w:pPr>
        <w:spacing w:before="0" w:after="20" w:lineRule="auto" w:line="269"/>
        <w:ind w:left="200"/>
      </w:pPr>
      <w:r>
        <w:rPr>
          <w:rFonts w:ascii="Georgia" w:hAnsi="Georgia"/>
          <w:color w:val="B45309"/>
          <w:sz w:val="20"/>
        </w:rPr>
        <w:t xml:space="preserve">▸ </w:t>
      </w:r>
      <w:r>
        <w:rPr>
          <w:rFonts w:ascii="Georgia" w:hAnsi="Georgia"/>
          <w:b/>
          <w:color w:val="222222"/>
          <w:sz w:val="20"/>
        </w:rPr>
        <w:t>38-rf-anomalies-tva.xlsx</w:t>
      </w:r>
    </w:p>
    <w:p>
      <w:pPr>
        <w:spacing w:after="80"/>
      </w:pPr>
    </w:p>
    <w:p>
      <w:pPr>
        <w:pStyle w:val="Heading3"/>
      </w:pPr>
      <w:r>
        <w:rPr>
          <w:rFonts w:ascii="Georgia" w:hAnsi="Georgia"/>
        </w:rPr>
        <w:t>Conclusion</w:t>
      </w:r>
    </w:p>
    <w:p>
      <w:pPr>
        <w:spacing w:before="0" w:after="120" w:lineRule="auto" w:line="269"/>
      </w:pPr>
      <w:r>
        <w:rPr>
          <w:rFonts w:ascii="Georgia" w:hAnsi="Georgia"/>
          <w:i w:val="0"/>
          <w:color w:val="222222"/>
          <w:sz w:val="21"/>
        </w:rPr>
        <w:t xml:space="preserve">Le resultat final est sans faille. </w:t>
      </w:r>
      <w:r>
        <w:rPr>
          <w:rFonts w:ascii="Georgia" w:hAnsi="Georgia"/>
          <w:b/>
          <w:i w:val="0"/>
          <w:color w:val="222222"/>
          <w:sz w:val="21"/>
        </w:rPr>
        <w:t>Une seule colonne du fichier d'export bugue</w:t>
      </w:r>
      <w:r>
        <w:rPr>
          <w:rFonts w:ascii="Georgia" w:hAnsi="Georgia"/>
          <w:i w:val="0"/>
          <w:color w:val="222222"/>
          <w:sz w:val="21"/>
        </w:rPr>
        <w:t xml:space="preserve"> — la colonne d'affichage « base HT » — et </w:t>
      </w:r>
      <w:r>
        <w:rPr>
          <w:rFonts w:ascii="Georgia" w:hAnsi="Georgia"/>
          <w:b/>
          <w:i w:val="0"/>
          <w:color w:val="222222"/>
          <w:sz w:val="21"/>
        </w:rPr>
        <w:t>elle ne sert pas a la comptabilite</w:t>
      </w:r>
      <w:r>
        <w:rPr>
          <w:rFonts w:ascii="Georgia" w:hAnsi="Georgia"/>
          <w:i w:val="0"/>
          <w:color w:val="222222"/>
          <w:sz w:val="21"/>
        </w:rPr>
        <w:t xml:space="preserve">. La donnee qui compte, la </w:t>
      </w:r>
      <w:r>
        <w:rPr>
          <w:rFonts w:ascii="Georgia" w:hAnsi="Georgia"/>
          <w:b/>
          <w:i w:val="0"/>
          <w:color w:val="222222"/>
          <w:sz w:val="21"/>
        </w:rPr>
        <w:t>TVA reellement encaissee</w:t>
      </w:r>
      <w:r>
        <w:rPr>
          <w:rFonts w:ascii="Georgia" w:hAnsi="Georgia"/>
          <w:i w:val="0"/>
          <w:color w:val="222222"/>
          <w:sz w:val="21"/>
        </w:rPr>
        <w:t xml:space="preserve">, est juste dans le </w:t>
      </w:r>
      <w:r>
        <w:rPr>
          <w:rFonts w:ascii="Georgia" w:hAnsi="Georgia"/>
          <w:b/>
          <w:i w:val="0"/>
          <w:color w:val="222222"/>
          <w:sz w:val="21"/>
        </w:rPr>
        <w:t>meme fichier</w:t>
      </w:r>
      <w:r>
        <w:rPr>
          <w:rFonts w:ascii="Georgia" w:hAnsi="Georgia"/>
          <w:i w:val="0"/>
          <w:color w:val="222222"/>
          <w:sz w:val="21"/>
        </w:rPr>
        <w:t xml:space="preserve"> : reconstituee a partir d'elle, la base HT boucle avec le chiffre d'affaires (a 10,68 € pres) et se reconcilie avec la comptabilite a l'euro pres, alors que la mauvaise colonne se trompe de 291 909,75 €.</w:t>
      </w:r>
    </w:p>
    <w:p>
      <w:pPr>
        <w:spacing w:before="0" w:after="120" w:lineRule="auto" w:line="269"/>
      </w:pPr>
      <w:r>
        <w:rPr>
          <w:rFonts w:ascii="Georgia" w:hAnsi="Georgia"/>
          <w:i w:val="0"/>
          <w:color w:val="222222"/>
          <w:sz w:val="21"/>
        </w:rPr>
        <w:t xml:space="preserve">Autrement dit : </w:t>
      </w:r>
      <w:r>
        <w:rPr>
          <w:rFonts w:ascii="Georgia" w:hAnsi="Georgia"/>
          <w:b/>
          <w:i w:val="0"/>
          <w:color w:val="222222"/>
          <w:sz w:val="21"/>
        </w:rPr>
        <w:t>ni recette cachee, ni erreur de TVA</w:t>
      </w:r>
      <w:r>
        <w:rPr>
          <w:rFonts w:ascii="Georgia" w:hAnsi="Georgia"/>
          <w:i w:val="0"/>
          <w:color w:val="222222"/>
          <w:sz w:val="21"/>
        </w:rPr>
        <w:t xml:space="preserve">. Le grief des « incoherences de TVA » repose entierement sur la lecture d'une colonne d'affichage defectueuse, alors que tout le reste du </w:t>
      </w:r>
      <w:r>
        <w:rPr>
          <w:rFonts w:ascii="Georgia" w:hAnsi="Georgia"/>
          <w:b/>
          <w:i w:val="0"/>
          <w:color w:val="222222"/>
          <w:sz w:val="21"/>
        </w:rPr>
        <w:t>meme fichier</w:t>
      </w:r>
      <w:r>
        <w:rPr>
          <w:rFonts w:ascii="Georgia" w:hAnsi="Georgia"/>
          <w:i w:val="0"/>
          <w:color w:val="222222"/>
          <w:sz w:val="21"/>
        </w:rPr>
        <w:t xml:space="preserve"> prouve le contraire, et que la comptabilite — verifiee par une source independante — est exacte. </w:t>
      </w:r>
      <w:r>
        <w:rPr>
          <w:rFonts w:ascii="Georgia" w:hAnsi="Georgia"/>
          <w:b/>
          <w:i w:val="0"/>
          <w:color w:val="222222"/>
          <w:sz w:val="21"/>
        </w:rPr>
        <w:t>Ce grief doit etre abandonne.</w:t>
      </w:r>
      <w:r>
        <w:rPr>
          <w:rFonts w:ascii="Georgia" w:hAnsi="Georgia"/>
          <w:i w:val="0"/>
          <w:color w:val="222222"/>
          <w:sz w:val="21"/>
        </w:rPr>
        <w:t xml:space="preserve"> (Pour memoire : restauration sur place a 10 %, boissons alcoolisees a 20 %, conformement au droit commun ; voir </w:t>
      </w:r>
      <w:r>
        <w:rPr>
          <w:rFonts w:ascii="Georgia" w:hAnsi="Georgia"/>
          <w:i w:val="0"/>
          <w:color w:val="6B7078"/>
          <w:sz w:val="21"/>
        </w:rPr>
        <w:t>https://www.economie.gouv.fr/cedef/tva-reduite-restauration</w:t>
      </w:r>
      <w:r>
        <w:rPr>
          <w:rFonts w:ascii="Georgia" w:hAnsi="Georgia"/>
          <w:i w:val="0"/>
          <w:color w:val="222222"/>
          <w:sz w:val="21"/>
        </w:rPr>
        <w:t>.)</w:t>
      </w:r>
    </w:p>
    <w:p>
      <w:pPr>
        <w:spacing w:before="0" w:after="40" w:lineRule="auto" w:line="269"/>
      </w:pPr>
      <w:r>
        <w:rPr>
          <w:rFonts w:ascii="Georgia" w:hAnsi="Georgia"/>
          <w:i w:val="0"/>
          <w:color w:val="222222"/>
          <w:sz w:val="19"/>
        </w:rPr>
        <w:t>Le dossier complet, recalculable de bout en bout depuis le fichier de caisse : extrait du fichier, exemple de ticket, totaux mauvaise colonne, totaux bonne colonne, comparaison et rapprochement avec la comptabilite.</w:t>
      </w:r>
    </w:p>
    <w:p>
      <w:pPr>
        <w:spacing w:before="0" w:after="20" w:lineRule="auto" w:line="269"/>
        <w:ind w:left="200"/>
      </w:pPr>
      <w:r>
        <w:rPr>
          <w:rFonts w:ascii="Georgia" w:hAnsi="Georgia"/>
          <w:color w:val="B45309"/>
          <w:sz w:val="20"/>
        </w:rPr>
        <w:t xml:space="preserve">▸ </w:t>
      </w:r>
      <w:r>
        <w:rPr>
          <w:rFonts w:ascii="Georgia" w:hAnsi="Georgia"/>
          <w:b/>
          <w:color w:val="222222"/>
          <w:sz w:val="20"/>
        </w:rPr>
        <w:t>38-rf-anomalies-tva.xlsx</w:t>
      </w:r>
    </w:p>
    <w:p>
      <w:pPr>
        <w:spacing w:after="80"/>
      </w:pPr>
    </w:p>
    <w:p>
      <w:r>
        <w:br w:type="page"/>
      </w:r>
    </w:p>
    <w:p>
      <w:pPr>
        <w:pStyle w:val="Heading2"/>
      </w:pPr>
      <w:bookmarkStart w:id="9" w:name="_Toc0009"/>
      <w:r>
        <w:rPr>
          <w:rFonts w:ascii="Georgia" w:hAnsi="Georgia"/>
        </w:rPr>
        <w:t>Consommation vendue supérieure aux achats</w:t>
      </w:r>
      <w:bookmarkEnd w:id="9"/>
    </w:p>
    <w:p>
      <w:pPr>
        <w:spacing w:before="0" w:after="120" w:lineRule="auto" w:line="269"/>
      </w:pPr>
      <w:r>
        <w:rPr>
          <w:rFonts w:ascii="Georgia" w:hAnsi="Georgia"/>
          <w:i w:val="0"/>
          <w:color w:val="6B7078"/>
          <w:sz w:val="18"/>
        </w:rPr>
        <w:t>Proposition p. 31-34 (rejet 3/3)</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Pour certains produits, les quantités vendues dépasseraient les achats, signe de ventes non comptabilisées.</w:t>
            </w:r>
          </w:p>
        </w:tc>
      </w:tr>
    </w:tbl>
    <w:p>
      <w:pPr>
        <w:spacing w:after="40"/>
      </w:pPr>
    </w:p>
    <w:p>
      <w:pPr>
        <w:spacing w:before="0" w:after="160" w:lineRule="auto" w:line="269"/>
      </w:pPr>
      <w:r>
        <w:rPr>
          <w:rFonts w:ascii="Georgia" w:hAnsi="Georgia"/>
          <w:b/>
          <w:i w:val="0"/>
          <w:color w:val="222222"/>
          <w:sz w:val="23"/>
        </w:rPr>
        <w:t>Ces écarts viennent d’un étiquetage de caisse (libellés génériques / boutons mutualisés), pas de ventes cachées : le produit est acheté sous un autre nom.</w:t>
      </w:r>
    </w:p>
    <w:p>
      <w:pPr>
        <w:pStyle w:val="Heading3"/>
      </w:pPr>
      <w:r>
        <w:rPr>
          <w:rFonts w:ascii="Georgia" w:hAnsi="Georgia"/>
        </w:rPr>
        <w:t>Le grief de l’administration</w:t>
      </w:r>
    </w:p>
    <w:p>
      <w:pPr>
        <w:spacing w:before="0" w:after="120" w:lineRule="auto" w:line="269"/>
      </w:pPr>
      <w:r>
        <w:rPr>
          <w:rFonts w:ascii="Georgia" w:hAnsi="Georgia"/>
          <w:i/>
          <w:color w:val="6B7078"/>
          <w:sz w:val="19"/>
        </w:rPr>
        <w:t>Proposition p. 31-32 (rejet 3/3, point XV) : « plus de consommation vendue que d’achat »</w:t>
      </w:r>
    </w:p>
    <w:p>
      <w:pPr>
        <w:spacing w:before="0" w:after="120" w:lineRule="auto" w:line="269"/>
      </w:pPr>
      <w:r>
        <w:rPr>
          <w:rFonts w:ascii="Georgia" w:hAnsi="Georgia"/>
          <w:i w:val="0"/>
          <w:color w:val="222222"/>
          <w:sz w:val="21"/>
        </w:rPr>
        <w:t xml:space="preserve">Au fil de la reconstitution, le service relève des produits dont les </w:t>
      </w:r>
      <w:r>
        <w:rPr>
          <w:rFonts w:ascii="Georgia" w:hAnsi="Georgia"/>
          <w:b/>
          <w:i w:val="0"/>
          <w:color w:val="222222"/>
          <w:sz w:val="21"/>
        </w:rPr>
        <w:t>quantités vendues dépasseraient les achats</w:t>
      </w:r>
      <w:r>
        <w:rPr>
          <w:rFonts w:ascii="Georgia" w:hAnsi="Georgia"/>
          <w:i w:val="0"/>
          <w:color w:val="222222"/>
          <w:sz w:val="21"/>
        </w:rPr>
        <w:t xml:space="preserve">, et en déduit que la comptabilité serait </w:t>
      </w:r>
      <w:r>
        <w:rPr>
          <w:rFonts w:ascii="Georgia" w:hAnsi="Georgia"/>
          <w:b/>
          <w:i w:val="0"/>
          <w:color w:val="222222"/>
          <w:sz w:val="21"/>
        </w:rPr>
        <w:t>non sincère</w:t>
      </w:r>
      <w:r>
        <w:rPr>
          <w:rFonts w:ascii="Georgia" w:hAnsi="Georgia"/>
          <w:i w:val="0"/>
          <w:color w:val="222222"/>
          <w:sz w:val="21"/>
        </w:rPr>
        <w:t xml:space="preserve">. Il cite des exemples précis : le </w:t>
      </w:r>
      <w:r>
        <w:rPr>
          <w:rFonts w:ascii="Georgia" w:hAnsi="Georgia"/>
          <w:b/>
          <w:i w:val="0"/>
          <w:color w:val="222222"/>
          <w:sz w:val="21"/>
        </w:rPr>
        <w:t>Calvados</w:t>
      </w:r>
      <w:r>
        <w:rPr>
          <w:rFonts w:ascii="Georgia" w:hAnsi="Georgia"/>
          <w:i w:val="0"/>
          <w:color w:val="222222"/>
          <w:sz w:val="21"/>
        </w:rPr>
        <w:t xml:space="preserve"> (sur-consommation sur les trois exercices, malgré une dose ramenée de 5 à 4 cl), des </w:t>
      </w:r>
      <w:r>
        <w:rPr>
          <w:rFonts w:ascii="Georgia" w:hAnsi="Georgia"/>
          <w:b/>
          <w:i w:val="0"/>
          <w:color w:val="222222"/>
          <w:sz w:val="21"/>
        </w:rPr>
        <w:t>eaux-de-vie</w:t>
      </w:r>
      <w:r>
        <w:rPr>
          <w:rFonts w:ascii="Georgia" w:hAnsi="Georgia"/>
          <w:i w:val="0"/>
          <w:color w:val="222222"/>
          <w:sz w:val="21"/>
        </w:rPr>
        <w:t xml:space="preserve"> (Poire, Framboise, Mirabelle) et le </w:t>
      </w:r>
      <w:r>
        <w:rPr>
          <w:rFonts w:ascii="Georgia" w:hAnsi="Georgia"/>
          <w:b/>
          <w:i w:val="0"/>
          <w:color w:val="222222"/>
          <w:sz w:val="21"/>
        </w:rPr>
        <w:t>Martini Blanc</w:t>
      </w:r>
      <w:r>
        <w:rPr>
          <w:rFonts w:ascii="Georgia" w:hAnsi="Georgia"/>
          <w:i w:val="0"/>
          <w:color w:val="222222"/>
          <w:sz w:val="21"/>
        </w:rPr>
        <w:t xml:space="preserve"> (petits volumes), et surtout une « </w:t>
      </w:r>
      <w:r>
        <w:rPr>
          <w:rFonts w:ascii="Georgia" w:hAnsi="Georgia"/>
          <w:b/>
          <w:i w:val="0"/>
          <w:color w:val="222222"/>
          <w:sz w:val="21"/>
        </w:rPr>
        <w:t>très grosse incohérence</w:t>
      </w:r>
      <w:r>
        <w:rPr>
          <w:rFonts w:ascii="Georgia" w:hAnsi="Georgia"/>
          <w:i w:val="0"/>
          <w:color w:val="222222"/>
          <w:sz w:val="21"/>
        </w:rPr>
        <w:t xml:space="preserve"> » sur le </w:t>
      </w:r>
      <w:r>
        <w:rPr>
          <w:rFonts w:ascii="Georgia" w:hAnsi="Georgia"/>
          <w:b/>
          <w:i w:val="0"/>
          <w:color w:val="222222"/>
          <w:sz w:val="21"/>
        </w:rPr>
        <w:t>Haute Côte de Beaune blanc</w:t>
      </w:r>
      <w:r>
        <w:rPr>
          <w:rFonts w:ascii="Georgia" w:hAnsi="Georgia"/>
          <w:i w:val="0"/>
          <w:color w:val="222222"/>
          <w:sz w:val="21"/>
        </w:rPr>
        <w:t xml:space="preserve"> : </w:t>
      </w:r>
      <w:r>
        <w:rPr>
          <w:rFonts w:ascii="Georgia" w:hAnsi="Georgia"/>
          <w:b/>
          <w:i w:val="0"/>
          <w:color w:val="222222"/>
          <w:sz w:val="21"/>
        </w:rPr>
        <w:t>12 950 cl</w:t>
      </w:r>
      <w:r>
        <w:rPr>
          <w:rFonts w:ascii="Georgia" w:hAnsi="Georgia"/>
          <w:i w:val="0"/>
          <w:color w:val="222222"/>
          <w:sz w:val="21"/>
        </w:rPr>
        <w:t xml:space="preserve"> vendus en 2023-2024 alors que « le service n’est pas parvenu à identifier l’achat d’une seule bouteille de ce type ».</w:t>
      </w:r>
    </w:p>
    <w:p>
      <w:pPr>
        <w:spacing w:before="0" w:after="60" w:lineRule="auto" w:line="269"/>
      </w:pPr>
      <w:r>
        <w:rPr>
          <w:rFonts w:ascii="Georgia" w:hAnsi="Georgia"/>
          <w:i w:val="0"/>
          <w:color w:val="B45309"/>
          <w:sz w:val="19"/>
        </w:rPr>
        <w:t>Ce que le service obtient, exemple par exemple (Proposition p. 31-32)</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Produit cité par le service</w:t>
            </w:r>
          </w:p>
        </w:tc>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Incohérence chiffrée par le service</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2022-23</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consommation &gt; achats de 210 cl (≈ 8 % des achats)</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2023-24</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consommation &gt; achats de 802 cl (≈ 40 % des achats)</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2024-25</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consommation &gt; achats de 1 005 cl (≈ 50 % des achats)</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Haute Côte de Beaune blanc</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2023-24</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12 950 cl « vendus », 0 bouteille achetée identifiée</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Martini Blanc, eaux-de-vie (Poire, Framboise, Mirabelle)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3 exercices</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petits volumes, « même problème »</w:t>
            </w:r>
          </w:p>
        </w:tc>
      </w:tr>
    </w:tbl>
    <w:p>
      <w:pPr>
        <w:spacing w:after="80"/>
      </w:pPr>
    </w:p>
    <w:p>
      <w:pPr>
        <w:spacing w:before="0" w:after="120" w:lineRule="auto" w:line="269"/>
      </w:pPr>
      <w:r>
        <w:rPr>
          <w:rFonts w:ascii="Georgia" w:hAnsi="Georgia"/>
          <w:i w:val="0"/>
          <w:color w:val="222222"/>
          <w:sz w:val="21"/>
        </w:rPr>
        <w:t xml:space="preserve">Nous répondons </w:t>
      </w:r>
      <w:r>
        <w:rPr>
          <w:rFonts w:ascii="Georgia" w:hAnsi="Georgia"/>
          <w:b/>
          <w:i w:val="0"/>
          <w:color w:val="222222"/>
          <w:sz w:val="21"/>
        </w:rPr>
        <w:t>exemple par exemple</w:t>
      </w:r>
      <w:r>
        <w:rPr>
          <w:rFonts w:ascii="Georgia" w:hAnsi="Georgia"/>
          <w:i w:val="0"/>
          <w:color w:val="222222"/>
          <w:sz w:val="21"/>
        </w:rPr>
        <w:t xml:space="preserve">, sans aucune supposition, en reliant pour chaque produit le </w:t>
      </w:r>
      <w:r>
        <w:rPr>
          <w:rFonts w:ascii="Georgia" w:hAnsi="Georgia"/>
          <w:b/>
          <w:i w:val="0"/>
          <w:color w:val="222222"/>
          <w:sz w:val="21"/>
        </w:rPr>
        <w:t>libellé de caisse</w:t>
      </w:r>
      <w:r>
        <w:rPr>
          <w:rFonts w:ascii="Georgia" w:hAnsi="Georgia"/>
          <w:i w:val="0"/>
          <w:color w:val="222222"/>
          <w:sz w:val="21"/>
        </w:rPr>
        <w:t xml:space="preserve">, la </w:t>
      </w:r>
      <w:r>
        <w:rPr>
          <w:rFonts w:ascii="Georgia" w:hAnsi="Georgia"/>
          <w:b/>
          <w:i w:val="0"/>
          <w:color w:val="222222"/>
          <w:sz w:val="21"/>
        </w:rPr>
        <w:t>facture fournisseur</w:t>
      </w:r>
      <w:r>
        <w:rPr>
          <w:rFonts w:ascii="Georgia" w:hAnsi="Georgia"/>
          <w:i w:val="0"/>
          <w:color w:val="222222"/>
          <w:sz w:val="21"/>
        </w:rPr>
        <w:t xml:space="preserve"> et l’</w:t>
      </w:r>
      <w:r>
        <w:rPr>
          <w:rFonts w:ascii="Georgia" w:hAnsi="Georgia"/>
          <w:b/>
          <w:i w:val="0"/>
          <w:color w:val="222222"/>
          <w:sz w:val="21"/>
        </w:rPr>
        <w:t>inventaire</w:t>
      </w:r>
      <w:r>
        <w:rPr>
          <w:rFonts w:ascii="Georgia" w:hAnsi="Georgia"/>
          <w:i w:val="0"/>
          <w:color w:val="222222"/>
          <w:sz w:val="21"/>
        </w:rPr>
        <w:t xml:space="preserve">, puis en comparant, </w:t>
      </w:r>
      <w:r>
        <w:rPr>
          <w:rFonts w:ascii="Georgia" w:hAnsi="Georgia"/>
          <w:b/>
          <w:i w:val="0"/>
          <w:color w:val="222222"/>
          <w:sz w:val="21"/>
        </w:rPr>
        <w:t>par exercice</w:t>
      </w:r>
      <w:r>
        <w:rPr>
          <w:rFonts w:ascii="Georgia" w:hAnsi="Georgia"/>
          <w:i w:val="0"/>
          <w:color w:val="222222"/>
          <w:sz w:val="21"/>
        </w:rPr>
        <w:t xml:space="preserve">, les </w:t>
      </w:r>
      <w:r>
        <w:rPr>
          <w:rFonts w:ascii="Georgia" w:hAnsi="Georgia"/>
          <w:b/>
          <w:i w:val="0"/>
          <w:color w:val="222222"/>
          <w:sz w:val="21"/>
        </w:rPr>
        <w:t>achats (nets des avoirs)</w:t>
      </w:r>
      <w:r>
        <w:rPr>
          <w:rFonts w:ascii="Georgia" w:hAnsi="Georgia"/>
          <w:i w:val="0"/>
          <w:color w:val="222222"/>
          <w:sz w:val="21"/>
        </w:rPr>
        <w:t xml:space="preserve"> à la </w:t>
      </w:r>
      <w:r>
        <w:rPr>
          <w:rFonts w:ascii="Georgia" w:hAnsi="Georgia"/>
          <w:b/>
          <w:i w:val="0"/>
          <w:color w:val="222222"/>
          <w:sz w:val="21"/>
        </w:rPr>
        <w:t>consommation réelle</w:t>
      </w:r>
      <w:r>
        <w:rPr>
          <w:rFonts w:ascii="Georgia" w:hAnsi="Georgia"/>
          <w:i w:val="0"/>
          <w:color w:val="222222"/>
          <w:sz w:val="21"/>
        </w:rPr>
        <w:t xml:space="preserve">. Cette consommation n’est pas réestimée ici : nous reprenons les </w:t>
      </w:r>
      <w:r>
        <w:rPr>
          <w:rFonts w:ascii="Georgia" w:hAnsi="Georgia"/>
          <w:b/>
          <w:i w:val="0"/>
          <w:color w:val="222222"/>
          <w:sz w:val="21"/>
        </w:rPr>
        <w:t>volumes réels établis poste par poste</w:t>
      </w:r>
      <w:r>
        <w:rPr>
          <w:rFonts w:ascii="Georgia" w:hAnsi="Georgia"/>
          <w:i w:val="0"/>
          <w:color w:val="222222"/>
          <w:sz w:val="21"/>
        </w:rPr>
        <w:t xml:space="preserve"> (vente au verre, cuisine, sur-versement, pertes) aux pages </w:t>
      </w:r>
      <w:r>
        <w:rPr>
          <w:rFonts w:ascii="Georgia" w:hAnsi="Georgia"/>
          <w:i w:val="0"/>
          <w:color w:val="6B7078"/>
          <w:sz w:val="21"/>
        </w:rPr>
        <w:t>Reconstitution par les volumes</w:t>
      </w:r>
      <w:r>
        <w:rPr>
          <w:rFonts w:ascii="Georgia" w:hAnsi="Georgia"/>
          <w:i w:val="0"/>
          <w:color w:val="222222"/>
          <w:sz w:val="21"/>
        </w:rPr>
        <w:t xml:space="preserve"> et </w:t>
      </w:r>
      <w:r>
        <w:rPr>
          <w:rFonts w:ascii="Georgia" w:hAnsi="Georgia"/>
          <w:i w:val="0"/>
          <w:color w:val="6B7078"/>
          <w:sz w:val="21"/>
        </w:rPr>
        <w:t>Alcool en cuisine et dans les menus</w:t>
      </w:r>
      <w:r>
        <w:rPr>
          <w:rFonts w:ascii="Georgia" w:hAnsi="Georgia"/>
          <w:i w:val="0"/>
          <w:color w:val="222222"/>
          <w:sz w:val="21"/>
        </w:rPr>
        <w:t>.</w:t>
      </w:r>
    </w:p>
    <w:p>
      <w:pPr>
        <w:pStyle w:val="Heading3"/>
      </w:pPr>
      <w:r>
        <w:rPr>
          <w:rFonts w:ascii="Georgia" w:hAnsi="Georgia"/>
        </w:rPr>
        <w:t>La méthode : relier caisse, factures et inventaire</w:t>
      </w:r>
    </w:p>
    <w:p>
      <w:pPr>
        <w:spacing w:before="0" w:after="120" w:lineRule="auto" w:line="269"/>
      </w:pPr>
      <w:r>
        <w:rPr>
          <w:rFonts w:ascii="Georgia" w:hAnsi="Georgia"/>
          <w:i/>
          <w:color w:val="6B7078"/>
          <w:sz w:val="19"/>
        </w:rPr>
        <w:t>Une table de correspondance officielle, et un bilan matière par produit</w:t>
      </w:r>
    </w:p>
    <w:p>
      <w:pPr>
        <w:spacing w:before="0" w:after="120" w:lineRule="auto" w:line="269"/>
      </w:pPr>
      <w:r>
        <w:rPr>
          <w:rFonts w:ascii="Georgia" w:hAnsi="Georgia"/>
          <w:i w:val="0"/>
          <w:color w:val="222222"/>
          <w:sz w:val="21"/>
        </w:rPr>
        <w:t xml:space="preserve">Le service a comparé des </w:t>
      </w:r>
      <w:r>
        <w:rPr>
          <w:rFonts w:ascii="Georgia" w:hAnsi="Georgia"/>
          <w:b/>
          <w:i w:val="0"/>
          <w:color w:val="222222"/>
          <w:sz w:val="21"/>
        </w:rPr>
        <w:t>libellés de caisse</w:t>
      </w:r>
      <w:r>
        <w:rPr>
          <w:rFonts w:ascii="Georgia" w:hAnsi="Georgia"/>
          <w:i w:val="0"/>
          <w:color w:val="222222"/>
          <w:sz w:val="21"/>
        </w:rPr>
        <w:t xml:space="preserve"> (souvent abrégés ou déclinés en plusieurs formats) à des </w:t>
      </w:r>
      <w:r>
        <w:rPr>
          <w:rFonts w:ascii="Georgia" w:hAnsi="Georgia"/>
          <w:b/>
          <w:i w:val="0"/>
          <w:color w:val="222222"/>
          <w:sz w:val="21"/>
        </w:rPr>
        <w:t>achats</w:t>
      </w:r>
      <w:r>
        <w:rPr>
          <w:rFonts w:ascii="Georgia" w:hAnsi="Georgia"/>
          <w:i w:val="0"/>
          <w:color w:val="222222"/>
          <w:sz w:val="21"/>
        </w:rPr>
        <w:t xml:space="preserve"> identifiés sous d’autres intitulés. Or chaque libellé de caisse correspond à une </w:t>
      </w:r>
      <w:r>
        <w:rPr>
          <w:rFonts w:ascii="Georgia" w:hAnsi="Georgia"/>
          <w:b/>
          <w:i w:val="0"/>
          <w:color w:val="222222"/>
          <w:sz w:val="21"/>
        </w:rPr>
        <w:t>facture précise</w:t>
      </w:r>
      <w:r>
        <w:rPr>
          <w:rFonts w:ascii="Georgia" w:hAnsi="Georgia"/>
          <w:i w:val="0"/>
          <w:color w:val="222222"/>
          <w:sz w:val="21"/>
        </w:rPr>
        <w:t xml:space="preserve"> et à une </w:t>
      </w:r>
      <w:r>
        <w:rPr>
          <w:rFonts w:ascii="Georgia" w:hAnsi="Georgia"/>
          <w:b/>
          <w:i w:val="0"/>
          <w:color w:val="222222"/>
          <w:sz w:val="21"/>
        </w:rPr>
        <w:t>ligne d’inventaire</w:t>
      </w:r>
      <w:r>
        <w:rPr>
          <w:rFonts w:ascii="Georgia" w:hAnsi="Georgia"/>
          <w:i w:val="0"/>
          <w:color w:val="222222"/>
          <w:sz w:val="21"/>
        </w:rPr>
        <w:t xml:space="preserve">. Le bilan matière d’un produit s’écrit : </w:t>
      </w:r>
      <w:r>
        <w:rPr>
          <w:rFonts w:ascii="Georgia" w:hAnsi="Georgia"/>
          <w:b/>
          <w:i w:val="0"/>
          <w:color w:val="222222"/>
          <w:sz w:val="21"/>
        </w:rPr>
        <w:t>achats + stock initial − consommation − stock final</w:t>
      </w:r>
      <w:r>
        <w:rPr>
          <w:rFonts w:ascii="Georgia" w:hAnsi="Georgia"/>
          <w:i w:val="0"/>
          <w:color w:val="222222"/>
          <w:sz w:val="21"/>
        </w:rPr>
        <w:t xml:space="preserve">. Un écart « consommation &gt; achats » sur un libellé isolé signale presque toujours un </w:t>
      </w:r>
      <w:r>
        <w:rPr>
          <w:rFonts w:ascii="Georgia" w:hAnsi="Georgia"/>
          <w:b/>
          <w:i w:val="0"/>
          <w:color w:val="222222"/>
          <w:sz w:val="21"/>
        </w:rPr>
        <w:t>rattachement de libellé</w:t>
      </w:r>
      <w:r>
        <w:rPr>
          <w:rFonts w:ascii="Georgia" w:hAnsi="Georgia"/>
          <w:i w:val="0"/>
          <w:color w:val="222222"/>
          <w:sz w:val="21"/>
        </w:rPr>
        <w:t xml:space="preserve"> (le produit est acheté sous un autre nom), pas une vente cachée.</w:t>
      </w:r>
    </w:p>
    <w:p>
      <w:pPr>
        <w:spacing w:before="0" w:after="60" w:lineRule="auto" w:line="269"/>
      </w:pPr>
      <w:r>
        <w:rPr>
          <w:rFonts w:ascii="Georgia" w:hAnsi="Georgia"/>
          <w:i w:val="0"/>
          <w:color w:val="B45309"/>
          <w:sz w:val="19"/>
        </w:rPr>
        <w:t>Correspondance caisse → facture (produits cités par le service)</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Libellé de caisse</w:t>
            </w:r>
          </w:p>
        </w:tc>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Produit (canonique)</w:t>
            </w:r>
          </w:p>
        </w:tc>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Facture fournisseur</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CALVADOS BEAUJOUR 100 CL 40°</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Calvados (4cl)</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CALVADOS BEAUJOUR 100 CL 40°</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Eau de Vie de Poire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Eau de Vie de Poire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EAU DE VIE DE POIRE 70 CL</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Eau de vie Framboise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Eau de Vie Framboise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EAU DE VIE FRAMBOISE 70 CL</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Eau de vie Mirabelle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Eau de Vie Mirabelle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EAU DE VIE MIRABELLE 70 CL</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H.C.B BEAUNE BTL</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Hautes Côtes de Beaune rouge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HTES COTES DE BEAUNE RGE 75 CL (Domaine Germain)</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H.C.BEAUNE BOUTEILLE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Hautes Côtes de Beaune rouge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HTES COTES DE BEAUNE RGE 75 CL (Domaine Germain)</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H.C.DE BEAUNE  VERRE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Hautes Côtes de Beaune rouge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HTES COTES DE BEAUNE RGE 75 CL (Domaine Germain)</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H.COTES DE NUITS</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Hautes Côtes de Nuits blanc</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HTES CTES DE NUITS BLANC 75 CL (Lupé Cholet)</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Liqueur de Poire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Liqueur de Poire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LIQUEUR DE POIRE WILLIAM 70 CL</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Martini Blanc</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Martini Blanc</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MARTINI BIANCO 100 CL</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PICHET C.DE BEAUNE B</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Hautes Côtes de Beaune blanc</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HTES COTES DE BEAUNE BLC 75 CL (Domaine Germain)</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PICHET C.DE BEAUNE R</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Hautes Côtes de Beaune rouge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HTES COTES DE BEAUNE RGE 75 CL (Domaine Germain)</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PICHET HCB</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Hautes Côtes de Beaune rouge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HTES COTES DE BEAUNE RGE 75 CL (Domaine Germain)</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VERRE H.C.DE BEAUNE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Hautes Côtes de Beaune rouge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HTES COTES DE BEAUNE RGE 75 CL (Domaine Germain)</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 ROSE/PICHET C.DE BEAUNE R</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Côtes de Provence rosé maison (Cap des Pins)</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BIB COTES DE PROV ROSE 10 L (Cap des Pins)</w:t>
            </w:r>
          </w:p>
        </w:tc>
      </w:tr>
    </w:tbl>
    <w:p>
      <w:pPr>
        <w:spacing w:after="80"/>
      </w:pPr>
    </w:p>
    <w:p>
      <w:pPr>
        <w:spacing w:before="0" w:after="40" w:lineRule="auto" w:line="269"/>
      </w:pPr>
      <w:r>
        <w:rPr>
          <w:rFonts w:ascii="Georgia" w:hAnsi="Georgia"/>
          <w:i w:val="0"/>
          <w:color w:val="222222"/>
          <w:sz w:val="19"/>
        </w:rPr>
        <w:t>Table de correspondance complète (caisse, facture, inventaire) :</w:t>
      </w:r>
    </w:p>
    <w:p>
      <w:pPr>
        <w:spacing w:before="0" w:after="20" w:lineRule="auto" w:line="269"/>
        <w:ind w:left="200"/>
      </w:pPr>
      <w:r>
        <w:rPr>
          <w:rFonts w:ascii="Georgia" w:hAnsi="Georgia"/>
          <w:color w:val="B45309"/>
          <w:sz w:val="20"/>
        </w:rPr>
        <w:t xml:space="preserve">▸ </w:t>
      </w:r>
      <w:r>
        <w:rPr>
          <w:rFonts w:ascii="Georgia" w:hAnsi="Georgia"/>
          <w:b/>
          <w:color w:val="222222"/>
          <w:sz w:val="20"/>
        </w:rPr>
        <w:t>42-rf-conso-achats-correspondance.xlsx</w:t>
      </w:r>
    </w:p>
    <w:p>
      <w:pPr>
        <w:spacing w:after="80"/>
      </w:pPr>
    </w:p>
    <w:p>
      <w:pPr>
        <w:pStyle w:val="Heading3"/>
      </w:pPr>
      <w:r>
        <w:rPr>
          <w:rFonts w:ascii="Georgia" w:hAnsi="Georgia"/>
        </w:rPr>
        <w:t>Haute Côte de Beaune : rouge, blanc et Nuits ne se confondent pas</w:t>
      </w:r>
    </w:p>
    <w:p>
      <w:pPr>
        <w:spacing w:before="0" w:after="120" w:lineRule="auto" w:line="269"/>
      </w:pPr>
      <w:r>
        <w:rPr>
          <w:rFonts w:ascii="Georgia" w:hAnsi="Georgia"/>
          <w:i/>
          <w:color w:val="6B7078"/>
          <w:sz w:val="19"/>
        </w:rPr>
        <w:t>Le « blanc » introuvable du service est en réalité du rouge, massivement acheté</w:t>
      </w:r>
    </w:p>
    <w:p>
      <w:pPr>
        <w:spacing w:before="0" w:after="120" w:lineRule="auto" w:line="269"/>
      </w:pPr>
      <w:r>
        <w:rPr>
          <w:rFonts w:ascii="Georgia" w:hAnsi="Georgia"/>
          <w:i w:val="0"/>
          <w:color w:val="222222"/>
          <w:sz w:val="21"/>
        </w:rPr>
        <w:t xml:space="preserve">La caisse distingue trois vins voisins, chacun rattaché à une </w:t>
      </w:r>
      <w:r>
        <w:rPr>
          <w:rFonts w:ascii="Georgia" w:hAnsi="Georgia"/>
          <w:b/>
          <w:i w:val="0"/>
          <w:color w:val="222222"/>
          <w:sz w:val="21"/>
        </w:rPr>
        <w:t>facture réelle</w:t>
      </w:r>
      <w:r>
        <w:rPr>
          <w:rFonts w:ascii="Georgia" w:hAnsi="Georgia"/>
          <w:i w:val="0"/>
          <w:color w:val="222222"/>
          <w:sz w:val="21"/>
        </w:rPr>
        <w:t xml:space="preserve"> (Domaine Germain pour le Beaune, Lupé-Cholet pour le Nuits). Le </w:t>
      </w:r>
      <w:r>
        <w:rPr>
          <w:rFonts w:ascii="Georgia" w:hAnsi="Georgia"/>
          <w:b/>
          <w:i w:val="0"/>
          <w:color w:val="222222"/>
          <w:sz w:val="21"/>
        </w:rPr>
        <w:t>Beaune rouge</w:t>
      </w:r>
      <w:r>
        <w:rPr>
          <w:rFonts w:ascii="Georgia" w:hAnsi="Georgia"/>
          <w:i w:val="0"/>
          <w:color w:val="222222"/>
          <w:sz w:val="21"/>
        </w:rPr>
        <w:t xml:space="preserve"> est acheté en quantité (verres, pichets et bouteilles), et l’</w:t>
      </w:r>
      <w:r>
        <w:rPr>
          <w:rFonts w:ascii="Georgia" w:hAnsi="Georgia"/>
          <w:b/>
          <w:i w:val="0"/>
          <w:color w:val="222222"/>
          <w:sz w:val="21"/>
        </w:rPr>
        <w:t>achat dépasse la consommation chaque exercice</w:t>
      </w:r>
      <w:r>
        <w:rPr>
          <w:rFonts w:ascii="Georgia" w:hAnsi="Georgia"/>
          <w:i w:val="0"/>
          <w:color w:val="222222"/>
          <w:sz w:val="21"/>
        </w:rPr>
        <w:t xml:space="preserve">. Le </w:t>
      </w:r>
      <w:r>
        <w:rPr>
          <w:rFonts w:ascii="Georgia" w:hAnsi="Georgia"/>
          <w:b/>
          <w:i w:val="0"/>
          <w:color w:val="222222"/>
          <w:sz w:val="21"/>
        </w:rPr>
        <w:t>Beaune blanc</w:t>
      </w:r>
      <w:r>
        <w:rPr>
          <w:rFonts w:ascii="Georgia" w:hAnsi="Georgia"/>
          <w:i w:val="0"/>
          <w:color w:val="222222"/>
          <w:sz w:val="21"/>
        </w:rPr>
        <w:t xml:space="preserve">, lui, est un volume </w:t>
      </w:r>
      <w:r>
        <w:rPr>
          <w:rFonts w:ascii="Georgia" w:hAnsi="Georgia"/>
          <w:b/>
          <w:i w:val="0"/>
          <w:color w:val="222222"/>
          <w:sz w:val="21"/>
        </w:rPr>
        <w:t>minuscule</w:t>
      </w:r>
      <w:r>
        <w:rPr>
          <w:rFonts w:ascii="Georgia" w:hAnsi="Georgia"/>
          <w:i w:val="0"/>
          <w:color w:val="222222"/>
          <w:sz w:val="21"/>
        </w:rPr>
        <w:t xml:space="preserve"> : sa consommation réelle sur trois ans est de </w:t>
      </w:r>
      <w:r>
        <w:rPr>
          <w:rFonts w:ascii="Georgia" w:hAnsi="Georgia"/>
          <w:b/>
          <w:i w:val="0"/>
          <w:color w:val="222222"/>
          <w:sz w:val="21"/>
        </w:rPr>
        <w:t>450 cl</w:t>
      </w:r>
      <w:r>
        <w:rPr>
          <w:rFonts w:ascii="Georgia" w:hAnsi="Georgia"/>
          <w:i w:val="0"/>
          <w:color w:val="222222"/>
          <w:sz w:val="21"/>
        </w:rPr>
        <w:t xml:space="preserve"> (soit 4,5 L), </w:t>
      </w:r>
      <w:r>
        <w:rPr>
          <w:rFonts w:ascii="Georgia" w:hAnsi="Georgia"/>
          <w:b/>
          <w:i w:val="0"/>
          <w:color w:val="222222"/>
          <w:sz w:val="21"/>
        </w:rPr>
        <w:t>sans aucun rapport avec les 12 950 cl</w:t>
      </w:r>
      <w:r>
        <w:rPr>
          <w:rFonts w:ascii="Georgia" w:hAnsi="Georgia"/>
          <w:i w:val="0"/>
          <w:color w:val="222222"/>
          <w:sz w:val="21"/>
        </w:rPr>
        <w:t xml:space="preserve"> avancés par le service. Ces 12 950 cl correspondent au </w:t>
      </w:r>
      <w:r>
        <w:rPr>
          <w:rFonts w:ascii="Georgia" w:hAnsi="Georgia"/>
          <w:b/>
          <w:i w:val="0"/>
          <w:color w:val="222222"/>
          <w:sz w:val="21"/>
        </w:rPr>
        <w:t>Beaune rouge</w:t>
      </w:r>
      <w:r>
        <w:rPr>
          <w:rFonts w:ascii="Georgia" w:hAnsi="Georgia"/>
          <w:i w:val="0"/>
          <w:color w:val="222222"/>
          <w:sz w:val="21"/>
        </w:rPr>
        <w:t xml:space="preserve"> (libellés « C. DE BEAUNE » au verre et au pichet) que le service a lus comme « blanc » : la couleur a été confondue.</w:t>
      </w:r>
    </w:p>
    <w:p>
      <w:pPr>
        <w:spacing w:before="0" w:after="60" w:lineRule="auto" w:line="269"/>
      </w:pPr>
      <w:r>
        <w:rPr>
          <w:rFonts w:ascii="Georgia" w:hAnsi="Georgia"/>
          <w:i w:val="0"/>
          <w:color w:val="B45309"/>
          <w:sz w:val="19"/>
        </w:rPr>
        <w:t>Haute Côte de Beaune : achats contre consommation, par exercice</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Produit</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Achat (L)</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Conso (L)</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Achat − conso</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Beaune rouge</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2022-23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82,5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72,2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+10,3 L</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Beaune rouge</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63,8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53,1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+10,6 L</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Beaune rouge</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2024-25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55,5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46,8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+8,7 L</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Beaune blanc</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2022-23</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0,8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 L</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Beaune blanc</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2023-24</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1,5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-1,5 L</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Beaune blanc</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2024-25</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Nuits blanc (vin distinct)</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2022-23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18,0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2,2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+15,8 L</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Nuits blanc (vin distinct)</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Nuits blanc (vin distinct)</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2024-25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r>
    </w:tbl>
    <w:p>
      <w:pPr>
        <w:spacing w:after="80"/>
      </w:pPr>
    </w:p>
    <w:p>
      <w:pPr>
        <w:spacing w:before="0" w:after="120" w:lineRule="auto" w:line="269"/>
      </w:pPr>
      <w:r>
        <w:rPr>
          <w:rFonts w:ascii="Georgia" w:hAnsi="Georgia"/>
          <w:b/>
          <w:i w:val="0"/>
          <w:color w:val="222222"/>
          <w:sz w:val="21"/>
        </w:rPr>
        <w:t>Le Beaune rouge est acheté et bu de façon cohérente</w:t>
      </w:r>
      <w:r>
        <w:rPr>
          <w:rFonts w:ascii="Georgia" w:hAnsi="Georgia"/>
          <w:i w:val="0"/>
          <w:color w:val="222222"/>
          <w:sz w:val="21"/>
        </w:rPr>
        <w:t xml:space="preserve"> : 201,8 L achetés contre 172,1 L consommés sur trois ans (excédent +29,7 L). Le </w:t>
      </w:r>
      <w:r>
        <w:rPr>
          <w:rFonts w:ascii="Georgia" w:hAnsi="Georgia"/>
          <w:b/>
          <w:i w:val="0"/>
          <w:color w:val="222222"/>
          <w:sz w:val="21"/>
        </w:rPr>
        <w:t>Nuits blanc</w:t>
      </w:r>
      <w:r>
        <w:rPr>
          <w:rFonts w:ascii="Georgia" w:hAnsi="Georgia"/>
          <w:i w:val="0"/>
          <w:color w:val="222222"/>
          <w:sz w:val="21"/>
        </w:rPr>
        <w:t xml:space="preserve"> (Lupé-Cholet), vin encore différent, est lui aussi acheté (18,0 L) bien au-delà de sa consommation (2,2 L). Il n’existe donc </w:t>
      </w:r>
      <w:r>
        <w:rPr>
          <w:rFonts w:ascii="Georgia" w:hAnsi="Georgia"/>
          <w:b/>
          <w:i w:val="0"/>
          <w:color w:val="222222"/>
          <w:sz w:val="21"/>
        </w:rPr>
        <w:t>aucun</w:t>
      </w:r>
      <w:r>
        <w:rPr>
          <w:rFonts w:ascii="Georgia" w:hAnsi="Georgia"/>
          <w:i w:val="0"/>
          <w:color w:val="222222"/>
          <w:sz w:val="21"/>
        </w:rPr>
        <w:t xml:space="preserve"> volume de 12 950 cl de blanc non acheté : c’est une </w:t>
      </w:r>
      <w:r>
        <w:rPr>
          <w:rFonts w:ascii="Georgia" w:hAnsi="Georgia"/>
          <w:b/>
          <w:i w:val="0"/>
          <w:color w:val="222222"/>
          <w:sz w:val="21"/>
        </w:rPr>
        <w:t>confusion de libellés</w:t>
      </w:r>
      <w:r>
        <w:rPr>
          <w:rFonts w:ascii="Georgia" w:hAnsi="Georgia"/>
          <w:i w:val="0"/>
          <w:color w:val="222222"/>
          <w:sz w:val="21"/>
        </w:rPr>
        <w:t>, levée par la table de correspondance.</w:t>
      </w:r>
    </w:p>
    <w:p>
      <w:pPr>
        <w:spacing w:before="0" w:after="40" w:lineRule="auto" w:line="269"/>
      </w:pPr>
      <w:r>
        <w:rPr>
          <w:rFonts w:ascii="Georgia" w:hAnsi="Georgia"/>
          <w:i w:val="0"/>
          <w:color w:val="222222"/>
          <w:sz w:val="19"/>
        </w:rPr>
        <w:t>Détail Beaune (rouge/blanc/Nuits) par exercice et factures :</w:t>
      </w:r>
    </w:p>
    <w:p>
      <w:pPr>
        <w:spacing w:before="0" w:after="20" w:lineRule="auto" w:line="269"/>
        <w:ind w:left="200"/>
      </w:pPr>
      <w:r>
        <w:rPr>
          <w:rFonts w:ascii="Georgia" w:hAnsi="Georgia"/>
          <w:color w:val="B45309"/>
          <w:sz w:val="20"/>
        </w:rPr>
        <w:t xml:space="preserve">▸ </w:t>
      </w:r>
      <w:r>
        <w:rPr>
          <w:rFonts w:ascii="Georgia" w:hAnsi="Georgia"/>
          <w:b/>
          <w:color w:val="222222"/>
          <w:sz w:val="20"/>
        </w:rPr>
        <w:t>43-rf-conso-achats-haute-cote-beaune.xlsx</w:t>
      </w:r>
    </w:p>
    <w:p>
      <w:pPr>
        <w:spacing w:after="80"/>
      </w:pPr>
    </w:p>
    <w:p>
      <w:pPr>
        <w:pStyle w:val="Heading3"/>
      </w:pPr>
      <w:r>
        <w:rPr>
          <w:rFonts w:ascii="Georgia" w:hAnsi="Georgia"/>
        </w:rPr>
        <w:t>Calvados : l’écart est de la cuisine, pas une vente</w:t>
      </w:r>
    </w:p>
    <w:p>
      <w:pPr>
        <w:spacing w:before="0" w:after="120" w:lineRule="auto" w:line="269"/>
      </w:pPr>
      <w:r>
        <w:rPr>
          <w:rFonts w:ascii="Georgia" w:hAnsi="Georgia"/>
          <w:i/>
          <w:color w:val="6B7078"/>
          <w:sz w:val="19"/>
        </w:rPr>
        <w:t>Au verre, la caisse vend très peu ; l’essentiel est une estimation de cuisson</w:t>
      </w:r>
    </w:p>
    <w:p>
      <w:pPr>
        <w:spacing w:before="0" w:after="120" w:lineRule="auto" w:line="269"/>
      </w:pPr>
      <w:r>
        <w:rPr>
          <w:rFonts w:ascii="Georgia" w:hAnsi="Georgia"/>
          <w:b/>
          <w:i w:val="0"/>
          <w:color w:val="222222"/>
          <w:sz w:val="21"/>
        </w:rPr>
        <w:t>Ce que le service obtient.</w:t>
      </w:r>
      <w:r>
        <w:rPr>
          <w:rFonts w:ascii="Georgia" w:hAnsi="Georgia"/>
          <w:i w:val="0"/>
          <w:color w:val="222222"/>
          <w:sz w:val="21"/>
        </w:rPr>
        <w:t xml:space="preserve"> Une « surconsommation » de Calvados de </w:t>
      </w:r>
      <w:r>
        <w:rPr>
          <w:rFonts w:ascii="Georgia" w:hAnsi="Georgia"/>
          <w:b/>
          <w:i w:val="0"/>
          <w:color w:val="222222"/>
          <w:sz w:val="21"/>
        </w:rPr>
        <w:t>210 cl</w:t>
      </w:r>
      <w:r>
        <w:rPr>
          <w:rFonts w:ascii="Georgia" w:hAnsi="Georgia"/>
          <w:i w:val="0"/>
          <w:color w:val="222222"/>
          <w:sz w:val="21"/>
        </w:rPr>
        <w:t xml:space="preserve"> (2022-23), </w:t>
      </w:r>
      <w:r>
        <w:rPr>
          <w:rFonts w:ascii="Georgia" w:hAnsi="Georgia"/>
          <w:b/>
          <w:i w:val="0"/>
          <w:color w:val="222222"/>
          <w:sz w:val="21"/>
        </w:rPr>
        <w:t>802 cl</w:t>
      </w:r>
      <w:r>
        <w:rPr>
          <w:rFonts w:ascii="Georgia" w:hAnsi="Georgia"/>
          <w:i w:val="0"/>
          <w:color w:val="222222"/>
          <w:sz w:val="21"/>
        </w:rPr>
        <w:t xml:space="preserve"> (2023-24) puis </w:t>
      </w:r>
      <w:r>
        <w:rPr>
          <w:rFonts w:ascii="Georgia" w:hAnsi="Georgia"/>
          <w:b/>
          <w:i w:val="0"/>
          <w:color w:val="222222"/>
          <w:sz w:val="21"/>
        </w:rPr>
        <w:t>1 005 cl</w:t>
      </w:r>
      <w:r>
        <w:rPr>
          <w:rFonts w:ascii="Georgia" w:hAnsi="Georgia"/>
          <w:i w:val="0"/>
          <w:color w:val="222222"/>
          <w:sz w:val="21"/>
        </w:rPr>
        <w:t xml:space="preserve"> (2024-25), soit jusqu’à </w:t>
      </w:r>
      <w:r>
        <w:rPr>
          <w:rFonts w:ascii="Georgia" w:hAnsi="Georgia"/>
          <w:b/>
          <w:i w:val="0"/>
          <w:color w:val="222222"/>
          <w:sz w:val="21"/>
        </w:rPr>
        <w:t>50 % des achats</w:t>
      </w:r>
      <w:r>
        <w:rPr>
          <w:rFonts w:ascii="Georgia" w:hAnsi="Georgia"/>
          <w:i w:val="0"/>
          <w:color w:val="222222"/>
          <w:sz w:val="21"/>
        </w:rPr>
        <w:t xml:space="preserve"> : il y voit une vente impossible faute d’achat suffisant. </w:t>
      </w:r>
      <w:r>
        <w:rPr>
          <w:rFonts w:ascii="Georgia" w:hAnsi="Georgia"/>
          <w:b/>
          <w:i w:val="0"/>
          <w:color w:val="222222"/>
          <w:sz w:val="21"/>
        </w:rPr>
        <w:t>Ce que montre la caisse.</w:t>
      </w:r>
      <w:r>
        <w:rPr>
          <w:rFonts w:ascii="Georgia" w:hAnsi="Georgia"/>
          <w:i w:val="0"/>
          <w:color w:val="222222"/>
          <w:sz w:val="21"/>
        </w:rPr>
        <w:t xml:space="preserve"> Le Calvados </w:t>
      </w:r>
      <w:r>
        <w:rPr>
          <w:rFonts w:ascii="Georgia" w:hAnsi="Georgia"/>
          <w:b/>
          <w:i w:val="0"/>
          <w:color w:val="222222"/>
          <w:sz w:val="21"/>
        </w:rPr>
        <w:t>vendu au verre</w:t>
      </w:r>
      <w:r>
        <w:rPr>
          <w:rFonts w:ascii="Georgia" w:hAnsi="Georgia"/>
          <w:i w:val="0"/>
          <w:color w:val="222222"/>
          <w:sz w:val="21"/>
        </w:rPr>
        <w:t xml:space="preserve"> ne représente que </w:t>
      </w:r>
      <w:r>
        <w:rPr>
          <w:rFonts w:ascii="Georgia" w:hAnsi="Georgia"/>
          <w:b/>
          <w:i w:val="0"/>
          <w:color w:val="222222"/>
          <w:sz w:val="21"/>
        </w:rPr>
        <w:t>1,4 L</w:t>
      </w:r>
      <w:r>
        <w:rPr>
          <w:rFonts w:ascii="Georgia" w:hAnsi="Georgia"/>
          <w:i w:val="0"/>
          <w:color w:val="222222"/>
          <w:sz w:val="21"/>
        </w:rPr>
        <w:t xml:space="preserve"> sur trois ans (donnée exacte de caisse, pièce jointe). </w:t>
      </w:r>
      <w:r>
        <w:rPr>
          <w:rFonts w:ascii="Georgia" w:hAnsi="Georgia"/>
          <w:b/>
          <w:i w:val="0"/>
          <w:color w:val="222222"/>
          <w:sz w:val="21"/>
        </w:rPr>
        <w:t>Tout le reste part en cuisine</w:t>
      </w:r>
      <w:r>
        <w:rPr>
          <w:rFonts w:ascii="Georgia" w:hAnsi="Georgia"/>
          <w:i w:val="0"/>
          <w:color w:val="222222"/>
          <w:sz w:val="21"/>
        </w:rPr>
        <w:t xml:space="preserve"> (camembert rôti flambé au Calvados, assiette du père Grégoire) : ce poste est </w:t>
      </w:r>
      <w:r>
        <w:rPr>
          <w:rFonts w:ascii="Georgia" w:hAnsi="Georgia"/>
          <w:b/>
          <w:i w:val="0"/>
          <w:color w:val="222222"/>
          <w:sz w:val="21"/>
        </w:rPr>
        <w:t>chiffré dose par dose, plat par plat</w:t>
      </w:r>
      <w:r>
        <w:rPr>
          <w:rFonts w:ascii="Georgia" w:hAnsi="Georgia"/>
          <w:i w:val="0"/>
          <w:color w:val="222222"/>
          <w:sz w:val="21"/>
        </w:rPr>
        <w:t xml:space="preserve">, à la page </w:t>
      </w:r>
      <w:r>
        <w:rPr>
          <w:rFonts w:ascii="Georgia" w:hAnsi="Georgia"/>
          <w:i w:val="0"/>
          <w:color w:val="6B7078"/>
          <w:sz w:val="21"/>
        </w:rPr>
        <w:t>Alcool en cuisine et dans les menus</w:t>
      </w:r>
      <w:r>
        <w:rPr>
          <w:rFonts w:ascii="Georgia" w:hAnsi="Georgia"/>
          <w:i w:val="0"/>
          <w:color w:val="222222"/>
          <w:sz w:val="21"/>
        </w:rPr>
        <w:t xml:space="preserve">. C’est une </w:t>
      </w:r>
      <w:r>
        <w:rPr>
          <w:rFonts w:ascii="Georgia" w:hAnsi="Georgia"/>
          <w:b/>
          <w:i w:val="0"/>
          <w:color w:val="222222"/>
          <w:sz w:val="21"/>
        </w:rPr>
        <w:t>estimation de cuisson</w:t>
      </w:r>
      <w:r>
        <w:rPr>
          <w:rFonts w:ascii="Georgia" w:hAnsi="Georgia"/>
          <w:i w:val="0"/>
          <w:color w:val="222222"/>
          <w:sz w:val="21"/>
        </w:rPr>
        <w:t xml:space="preserve">, si sensible à la dose que le service a lui-même </w:t>
      </w:r>
      <w:r>
        <w:rPr>
          <w:rFonts w:ascii="Georgia" w:hAnsi="Georgia"/>
          <w:b/>
          <w:i w:val="0"/>
          <w:color w:val="222222"/>
          <w:sz w:val="21"/>
        </w:rPr>
        <w:t>abaissé la sienne de 5 à 4 cl</w:t>
      </w:r>
      <w:r>
        <w:rPr>
          <w:rFonts w:ascii="Georgia" w:hAnsi="Georgia"/>
          <w:i w:val="0"/>
          <w:color w:val="222222"/>
          <w:sz w:val="21"/>
        </w:rPr>
        <w:t xml:space="preserve"> pour atténuer l’incohérence.</w:t>
      </w:r>
    </w:p>
    <w:p>
      <w:pPr>
        <w:spacing w:before="0" w:after="60" w:lineRule="auto" w:line="269"/>
      </w:pPr>
      <w:r>
        <w:rPr>
          <w:rFonts w:ascii="Georgia" w:hAnsi="Georgia"/>
          <w:i w:val="0"/>
          <w:color w:val="B45309"/>
          <w:sz w:val="19"/>
        </w:rPr>
        <w:t>Calvados : achats contre consommation totale (verre + cuisson estimée)</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Produit</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Achat (L)</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Conso (L)</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Achat − conso</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2022-23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32,0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41,8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-9,8 L</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22,0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39,7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-17,7 L</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2024-25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19,0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39,0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-20,0 L</w:t>
            </w:r>
          </w:p>
        </w:tc>
      </w:tr>
    </w:tbl>
    <w:p>
      <w:pPr>
        <w:spacing w:after="80"/>
      </w:pPr>
    </w:p>
    <w:p>
      <w:pPr>
        <w:spacing w:before="0" w:after="120" w:lineRule="auto" w:line="269"/>
      </w:pPr>
      <w:r>
        <w:rPr>
          <w:rFonts w:ascii="Georgia" w:hAnsi="Georgia"/>
          <w:i w:val="0"/>
          <w:color w:val="222222"/>
          <w:sz w:val="21"/>
        </w:rPr>
        <w:t xml:space="preserve">L’« excès » de Calvados (-47,5 L sur trois ans) </w:t>
      </w:r>
      <w:r>
        <w:rPr>
          <w:rFonts w:ascii="Georgia" w:hAnsi="Georgia"/>
          <w:b/>
          <w:i w:val="0"/>
          <w:color w:val="222222"/>
          <w:sz w:val="21"/>
        </w:rPr>
        <w:t>ne porte donc pas sur des ventes</w:t>
      </w:r>
      <w:r>
        <w:rPr>
          <w:rFonts w:ascii="Georgia" w:hAnsi="Georgia"/>
          <w:i w:val="0"/>
          <w:color w:val="222222"/>
          <w:sz w:val="21"/>
        </w:rPr>
        <w:t xml:space="preserve"> : il vient entièrement d’une </w:t>
      </w:r>
      <w:r>
        <w:rPr>
          <w:rFonts w:ascii="Georgia" w:hAnsi="Georgia"/>
          <w:b/>
          <w:i w:val="0"/>
          <w:color w:val="222222"/>
          <w:sz w:val="21"/>
        </w:rPr>
        <w:t>dose de flambé estimée</w:t>
      </w:r>
      <w:r>
        <w:rPr>
          <w:rFonts w:ascii="Georgia" w:hAnsi="Georgia"/>
          <w:i w:val="0"/>
          <w:color w:val="222222"/>
          <w:sz w:val="21"/>
        </w:rPr>
        <w:t xml:space="preserve">, alcool qui part en partie à la flamme et qui, surtout, est un </w:t>
      </w:r>
      <w:r>
        <w:rPr>
          <w:rFonts w:ascii="Georgia" w:hAnsi="Georgia"/>
          <w:b/>
          <w:i w:val="0"/>
          <w:color w:val="222222"/>
          <w:sz w:val="21"/>
        </w:rPr>
        <w:t>coût de cuisine : jamais une recette</w:t>
      </w:r>
      <w:r>
        <w:rPr>
          <w:rFonts w:ascii="Georgia" w:hAnsi="Georgia"/>
          <w:i w:val="0"/>
          <w:color w:val="222222"/>
          <w:sz w:val="21"/>
        </w:rPr>
        <w:t xml:space="preserve">. Sur-estimer une dose de cuisson ne peut révéler aucune vente non déclarée. Les </w:t>
      </w:r>
      <w:r>
        <w:rPr>
          <w:rFonts w:ascii="Georgia" w:hAnsi="Georgia"/>
          <w:b/>
          <w:i w:val="0"/>
          <w:color w:val="222222"/>
          <w:sz w:val="21"/>
        </w:rPr>
        <w:t>73,0 L</w:t>
      </w:r>
      <w:r>
        <w:rPr>
          <w:rFonts w:ascii="Georgia" w:hAnsi="Georgia"/>
          <w:i w:val="0"/>
          <w:color w:val="222222"/>
          <w:sz w:val="21"/>
        </w:rPr>
        <w:t xml:space="preserve"> de Calvados achetés (facturés, pièce jointe) couvrent l’ensemble du service au verre et la cuisine à une dose réaliste de flambé.</w:t>
      </w:r>
    </w:p>
    <w:p>
      <w:pPr>
        <w:spacing w:before="0" w:after="120" w:lineRule="auto" w:line="269"/>
      </w:pPr>
      <w:r>
        <w:rPr>
          <w:rFonts w:ascii="Georgia" w:hAnsi="Georgia"/>
          <w:b/>
          <w:i w:val="0"/>
          <w:color w:val="222222"/>
          <w:sz w:val="21"/>
        </w:rPr>
        <w:t>Hypothèse alternative : une dose de flambage réaliste de 2 cl.</w:t>
      </w:r>
      <w:r>
        <w:rPr>
          <w:rFonts w:ascii="Georgia" w:hAnsi="Georgia"/>
          <w:i w:val="0"/>
          <w:color w:val="222222"/>
          <w:sz w:val="21"/>
        </w:rPr>
        <w:t xml:space="preserve"> Les calculs ci-dessus retiennent </w:t>
      </w:r>
      <w:r>
        <w:rPr>
          <w:rFonts w:ascii="Georgia" w:hAnsi="Georgia"/>
          <w:b/>
          <w:i w:val="0"/>
          <w:color w:val="222222"/>
          <w:sz w:val="21"/>
        </w:rPr>
        <w:t>4 cl</w:t>
      </w:r>
      <w:r>
        <w:rPr>
          <w:rFonts w:ascii="Georgia" w:hAnsi="Georgia"/>
          <w:i w:val="0"/>
          <w:color w:val="222222"/>
          <w:sz w:val="21"/>
        </w:rPr>
        <w:t xml:space="preserve"> de Calvados par plat flambé. Or les références culinaires situent le flambage plus bas : le guide du cuisinier de JDS recommande, pour flamber un dessert, </w:t>
      </w:r>
      <w:r>
        <w:rPr>
          <w:rFonts w:ascii="Georgia" w:hAnsi="Georgia"/>
          <w:b/>
          <w:i w:val="0"/>
          <w:color w:val="222222"/>
          <w:sz w:val="21"/>
        </w:rPr>
        <w:t>« 7 à 8 cl d’alcool à 40° pour quatre personnes »</w:t>
      </w:r>
      <w:r>
        <w:rPr>
          <w:rFonts w:ascii="Georgia" w:hAnsi="Georgia"/>
          <w:i w:val="0"/>
          <w:color w:val="222222"/>
          <w:sz w:val="21"/>
        </w:rPr>
        <w:t xml:space="preserve">, soit </w:t>
      </w:r>
      <w:r>
        <w:rPr>
          <w:rFonts w:ascii="Georgia" w:hAnsi="Georgia"/>
          <w:b/>
          <w:i w:val="0"/>
          <w:color w:val="222222"/>
          <w:sz w:val="21"/>
        </w:rPr>
        <w:t>environ 2 cl par portion</w:t>
      </w:r>
      <w:r>
        <w:rPr>
          <w:rFonts w:ascii="Georgia" w:hAnsi="Georgia"/>
          <w:i w:val="0"/>
          <w:color w:val="222222"/>
          <w:sz w:val="21"/>
        </w:rPr>
        <w:t xml:space="preserve"> (</w:t>
      </w:r>
      <w:r>
        <w:rPr>
          <w:rFonts w:ascii="Georgia" w:hAnsi="Georgia"/>
          <w:i w:val="0"/>
          <w:color w:val="6B7078"/>
          <w:sz w:val="21"/>
        </w:rPr>
        <w:t>jds.fr, « Nos conseils pour flamber vos desserts à l’alcool » (https://www.jds.fr/gastronomie/guide-du-cuisinier/nos-conseils-pour-flamber-vos-desserts-31607_A)</w:t>
      </w:r>
      <w:r>
        <w:rPr>
          <w:rFonts w:ascii="Georgia" w:hAnsi="Georgia"/>
          <w:i w:val="0"/>
          <w:color w:val="222222"/>
          <w:sz w:val="21"/>
        </w:rPr>
        <w:t xml:space="preserve">). À cette dose, le verre reste identique mais l’alcool de cuisson est </w:t>
      </w:r>
      <w:r>
        <w:rPr>
          <w:rFonts w:ascii="Georgia" w:hAnsi="Georgia"/>
          <w:b/>
          <w:i w:val="0"/>
          <w:color w:val="222222"/>
          <w:sz w:val="21"/>
        </w:rPr>
        <w:t>divisé par deux</w:t>
      </w:r>
      <w:r>
        <w:rPr>
          <w:rFonts w:ascii="Georgia" w:hAnsi="Georgia"/>
          <w:i w:val="0"/>
          <w:color w:val="222222"/>
          <w:sz w:val="21"/>
        </w:rPr>
        <w:t xml:space="preserve">. Le tableau ci-dessous recalcule la consommation totale : achats et consommation </w:t>
      </w:r>
      <w:r>
        <w:rPr>
          <w:rFonts w:ascii="Georgia" w:hAnsi="Georgia"/>
          <w:b/>
          <w:i w:val="0"/>
          <w:color w:val="222222"/>
          <w:sz w:val="21"/>
        </w:rPr>
        <w:t>s’équilibrent alors quasiment chaque année</w:t>
      </w:r>
      <w:r>
        <w:rPr>
          <w:rFonts w:ascii="Georgia" w:hAnsi="Georgia"/>
          <w:i w:val="0"/>
          <w:color w:val="222222"/>
          <w:sz w:val="21"/>
        </w:rPr>
        <w:t xml:space="preserve">, avec un </w:t>
      </w:r>
      <w:r>
        <w:rPr>
          <w:rFonts w:ascii="Georgia" w:hAnsi="Georgia"/>
          <w:b/>
          <w:i w:val="0"/>
          <w:color w:val="222222"/>
          <w:sz w:val="21"/>
        </w:rPr>
        <w:t>excédent global de +12,1 L sur trois ans</w:t>
      </w:r>
      <w:r>
        <w:rPr>
          <w:rFonts w:ascii="Georgia" w:hAnsi="Georgia"/>
          <w:i w:val="0"/>
          <w:color w:val="222222"/>
          <w:sz w:val="21"/>
        </w:rPr>
        <w:t>. La prétendue « surconsommation » disparaît : elle ne tenait qu’à la dose de flambage retenue.</w:t>
      </w:r>
    </w:p>
    <w:p>
      <w:pPr>
        <w:spacing w:before="0" w:after="60" w:lineRule="auto" w:line="269"/>
      </w:pPr>
      <w:r>
        <w:rPr>
          <w:rFonts w:ascii="Georgia" w:hAnsi="Georgia"/>
          <w:i w:val="0"/>
          <w:color w:val="B45309"/>
          <w:sz w:val="19"/>
        </w:rPr>
        <w:t>Hypothèse de consommation de Calvados en cuisine</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Produit</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Achat (L)</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Conso (L)</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Achat − conso</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2022-23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32,0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21,1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+10,9 L</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22,0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20,0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+2,0 L</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2024-25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19,0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19,8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-0,8 L</w:t>
            </w:r>
          </w:p>
        </w:tc>
      </w:tr>
    </w:tbl>
    <w:p>
      <w:pPr>
        <w:spacing w:after="80"/>
      </w:pPr>
    </w:p>
    <w:p>
      <w:pPr>
        <w:spacing w:before="0" w:after="40" w:lineRule="auto" w:line="269"/>
      </w:pPr>
      <w:r>
        <w:rPr>
          <w:rFonts w:ascii="Georgia" w:hAnsi="Georgia"/>
          <w:i w:val="0"/>
          <w:color w:val="222222"/>
          <w:sz w:val="19"/>
        </w:rPr>
        <w:t>Achats de Calvados (factures) et consommation par exercice :</w:t>
      </w:r>
    </w:p>
    <w:p>
      <w:pPr>
        <w:spacing w:before="0" w:after="20" w:lineRule="auto" w:line="269"/>
        <w:ind w:left="200"/>
      </w:pPr>
      <w:r>
        <w:rPr>
          <w:rFonts w:ascii="Georgia" w:hAnsi="Georgia"/>
          <w:color w:val="B45309"/>
          <w:sz w:val="20"/>
        </w:rPr>
        <w:t xml:space="preserve">▸ </w:t>
      </w:r>
      <w:r>
        <w:rPr>
          <w:rFonts w:ascii="Georgia" w:hAnsi="Georgia"/>
          <w:b/>
          <w:color w:val="222222"/>
          <w:sz w:val="20"/>
        </w:rPr>
        <w:t>44-rf-conso-achats-calvados.xlsx</w:t>
      </w:r>
    </w:p>
    <w:p>
      <w:pPr>
        <w:spacing w:after="80"/>
      </w:pPr>
    </w:p>
    <w:p>
      <w:pPr>
        <w:pStyle w:val="Heading3"/>
      </w:pPr>
      <w:r>
        <w:rPr>
          <w:rFonts w:ascii="Georgia" w:hAnsi="Georgia"/>
        </w:rPr>
        <w:t>Eaux-de-vie, liqueurs et Martini : les achats existent</w:t>
      </w:r>
    </w:p>
    <w:p>
      <w:pPr>
        <w:spacing w:before="0" w:after="120" w:lineRule="auto" w:line="269"/>
      </w:pPr>
      <w:r>
        <w:rPr>
          <w:rFonts w:ascii="Georgia" w:hAnsi="Georgia"/>
          <w:i/>
          <w:color w:val="6B7078"/>
          <w:sz w:val="19"/>
        </w:rPr>
        <w:t>Le « achat = 0 » venait d’un rattachement de libellé, pas d’une vente cachée</w:t>
      </w:r>
    </w:p>
    <w:p>
      <w:pPr>
        <w:spacing w:before="0" w:after="120" w:lineRule="auto" w:line="269"/>
      </w:pPr>
      <w:r>
        <w:rPr>
          <w:rFonts w:ascii="Georgia" w:hAnsi="Georgia"/>
          <w:i w:val="0"/>
          <w:color w:val="222222"/>
          <w:sz w:val="21"/>
        </w:rPr>
        <w:t xml:space="preserve">Pour ces petits volumes, le service a vu une consommation sans achat. En réalité, les achats </w:t>
      </w:r>
      <w:r>
        <w:rPr>
          <w:rFonts w:ascii="Georgia" w:hAnsi="Georgia"/>
          <w:b/>
          <w:i w:val="0"/>
          <w:color w:val="222222"/>
          <w:sz w:val="21"/>
        </w:rPr>
        <w:t>figurent bien sur les factures</w:t>
      </w:r>
      <w:r>
        <w:rPr>
          <w:rFonts w:ascii="Georgia" w:hAnsi="Georgia"/>
          <w:i w:val="0"/>
          <w:color w:val="222222"/>
          <w:sz w:val="21"/>
        </w:rPr>
        <w:t xml:space="preserve">, sous des intitulés voisins : </w:t>
      </w:r>
      <w:r>
        <w:rPr>
          <w:rFonts w:ascii="Georgia" w:hAnsi="Georgia"/>
          <w:b/>
          <w:i w:val="0"/>
          <w:color w:val="222222"/>
          <w:sz w:val="21"/>
        </w:rPr>
        <w:t>FRAMBOISE SAUVAGE 70 CL</w:t>
      </w:r>
      <w:r>
        <w:rPr>
          <w:rFonts w:ascii="Georgia" w:hAnsi="Georgia"/>
          <w:i w:val="0"/>
          <w:color w:val="222222"/>
          <w:sz w:val="21"/>
        </w:rPr>
        <w:t xml:space="preserve">, </w:t>
      </w:r>
      <w:r>
        <w:rPr>
          <w:rFonts w:ascii="Georgia" w:hAnsi="Georgia"/>
          <w:b/>
          <w:i w:val="0"/>
          <w:color w:val="222222"/>
          <w:sz w:val="21"/>
        </w:rPr>
        <w:t>MIRABELLE 70 CL</w:t>
      </w:r>
      <w:r>
        <w:rPr>
          <w:rFonts w:ascii="Georgia" w:hAnsi="Georgia"/>
          <w:i w:val="0"/>
          <w:color w:val="222222"/>
          <w:sz w:val="21"/>
        </w:rPr>
        <w:t xml:space="preserve">, </w:t>
      </w:r>
      <w:r>
        <w:rPr>
          <w:rFonts w:ascii="Georgia" w:hAnsi="Georgia"/>
          <w:b/>
          <w:i w:val="0"/>
          <w:color w:val="222222"/>
          <w:sz w:val="21"/>
        </w:rPr>
        <w:t>POIRE WILLIAM 70 CL</w:t>
      </w:r>
      <w:r>
        <w:rPr>
          <w:rFonts w:ascii="Georgia" w:hAnsi="Georgia"/>
          <w:i w:val="0"/>
          <w:color w:val="222222"/>
          <w:sz w:val="21"/>
        </w:rPr>
        <w:t xml:space="preserve">, </w:t>
      </w:r>
      <w:r>
        <w:rPr>
          <w:rFonts w:ascii="Georgia" w:hAnsi="Georgia"/>
          <w:b/>
          <w:i w:val="0"/>
          <w:color w:val="222222"/>
          <w:sz w:val="21"/>
        </w:rPr>
        <w:t>LIQUEUR DE POIRE (Golden Eight)</w:t>
      </w:r>
      <w:r>
        <w:rPr>
          <w:rFonts w:ascii="Georgia" w:hAnsi="Georgia"/>
          <w:i w:val="0"/>
          <w:color w:val="222222"/>
          <w:sz w:val="21"/>
        </w:rPr>
        <w:t xml:space="preserve">, </w:t>
      </w:r>
      <w:r>
        <w:rPr>
          <w:rFonts w:ascii="Georgia" w:hAnsi="Georgia"/>
          <w:b/>
          <w:i w:val="0"/>
          <w:color w:val="222222"/>
          <w:sz w:val="21"/>
        </w:rPr>
        <w:t>MARTINI BIANCO 100 CL</w:t>
      </w:r>
      <w:r>
        <w:rPr>
          <w:rFonts w:ascii="Georgia" w:hAnsi="Georgia"/>
          <w:i w:val="0"/>
          <w:color w:val="222222"/>
          <w:sz w:val="21"/>
        </w:rPr>
        <w:t xml:space="preserve">. En regroupant chaque famille avec ses libellés frères, </w:t>
      </w:r>
      <w:r>
        <w:rPr>
          <w:rFonts w:ascii="Georgia" w:hAnsi="Georgia"/>
          <w:b/>
          <w:i w:val="0"/>
          <w:color w:val="222222"/>
          <w:sz w:val="21"/>
        </w:rPr>
        <w:t>l’achat couvre la consommation</w:t>
      </w:r>
      <w:r>
        <w:rPr>
          <w:rFonts w:ascii="Georgia" w:hAnsi="Georgia"/>
          <w:i w:val="0"/>
          <w:color w:val="222222"/>
          <w:sz w:val="21"/>
        </w:rPr>
        <w:t xml:space="preserve"> sur les trois exercices.</w:t>
      </w:r>
    </w:p>
    <w:p>
      <w:pPr>
        <w:spacing w:before="0" w:after="60" w:lineRule="auto" w:line="269"/>
      </w:pPr>
      <w:r>
        <w:rPr>
          <w:rFonts w:ascii="Georgia" w:hAnsi="Georgia"/>
          <w:i w:val="0"/>
          <w:color w:val="B45309"/>
          <w:sz w:val="19"/>
        </w:rPr>
        <w:t>Eaux-de-vie, liqueurs et Martini : achats regroupés contre consommation (3 exercices)</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Famille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Achat (L)</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Conso (L)</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Achat − conso</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Poire (eau-de-vie + liqueur)</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18,9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+11,7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Framboise (eau-de-vie)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Mirabelle (eau-de-vie)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+4,5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Martini Blanc</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r>
    </w:tbl>
    <w:p>
      <w:pPr>
        <w:spacing w:after="80"/>
      </w:pPr>
    </w:p>
    <w:p>
      <w:pPr>
        <w:spacing w:before="0" w:after="120" w:lineRule="auto" w:line="269"/>
      </w:pPr>
      <w:r>
        <w:rPr>
          <w:rFonts w:ascii="Georgia" w:hAnsi="Georgia"/>
          <w:i w:val="0"/>
          <w:color w:val="222222"/>
          <w:sz w:val="21"/>
        </w:rPr>
        <w:t xml:space="preserve">Ces volumes sont </w:t>
      </w:r>
      <w:r>
        <w:rPr>
          <w:rFonts w:ascii="Georgia" w:hAnsi="Georgia"/>
          <w:b/>
          <w:i w:val="0"/>
          <w:color w:val="222222"/>
          <w:sz w:val="21"/>
        </w:rPr>
        <w:t>infimes</w:t>
      </w:r>
      <w:r>
        <w:rPr>
          <w:rFonts w:ascii="Georgia" w:hAnsi="Georgia"/>
          <w:i w:val="0"/>
          <w:color w:val="222222"/>
          <w:sz w:val="21"/>
        </w:rPr>
        <w:t xml:space="preserve"> (quelques litres sur trois ans) et </w:t>
      </w:r>
      <w:r>
        <w:rPr>
          <w:rFonts w:ascii="Georgia" w:hAnsi="Georgia"/>
          <w:b/>
          <w:i w:val="0"/>
          <w:color w:val="222222"/>
          <w:sz w:val="21"/>
        </w:rPr>
        <w:t>entièrement achetés</w:t>
      </w:r>
      <w:r>
        <w:rPr>
          <w:rFonts w:ascii="Georgia" w:hAnsi="Georgia"/>
          <w:i w:val="0"/>
          <w:color w:val="222222"/>
          <w:sz w:val="21"/>
        </w:rPr>
        <w:t xml:space="preserve">. L’écart apparent venait uniquement de ce que la caisse et la facture nomment différemment le même alcool : exactement le </w:t>
      </w:r>
      <w:r>
        <w:rPr>
          <w:rFonts w:ascii="Georgia" w:hAnsi="Georgia"/>
          <w:b/>
          <w:i w:val="0"/>
          <w:color w:val="222222"/>
          <w:sz w:val="21"/>
        </w:rPr>
        <w:t>rattachement de libellé</w:t>
      </w:r>
      <w:r>
        <w:rPr>
          <w:rFonts w:ascii="Georgia" w:hAnsi="Georgia"/>
          <w:i w:val="0"/>
          <w:color w:val="222222"/>
          <w:sz w:val="21"/>
        </w:rPr>
        <w:t xml:space="preserve"> que corrige la table de correspondance.</w:t>
      </w:r>
    </w:p>
    <w:p>
      <w:pPr>
        <w:spacing w:before="0" w:after="40" w:lineRule="auto" w:line="269"/>
      </w:pPr>
      <w:r>
        <w:rPr>
          <w:rFonts w:ascii="Georgia" w:hAnsi="Georgia"/>
          <w:i w:val="0"/>
          <w:color w:val="222222"/>
          <w:sz w:val="19"/>
        </w:rPr>
        <w:t>Détail des familles et des factures correspondantes :</w:t>
      </w:r>
    </w:p>
    <w:p>
      <w:pPr>
        <w:spacing w:before="0" w:after="20" w:lineRule="auto" w:line="269"/>
        <w:ind w:left="200"/>
      </w:pPr>
      <w:r>
        <w:rPr>
          <w:rFonts w:ascii="Georgia" w:hAnsi="Georgia"/>
          <w:color w:val="B45309"/>
          <w:sz w:val="20"/>
        </w:rPr>
        <w:t xml:space="preserve">▸ </w:t>
      </w:r>
      <w:r>
        <w:rPr>
          <w:rFonts w:ascii="Georgia" w:hAnsi="Georgia"/>
          <w:b/>
          <w:color w:val="222222"/>
          <w:sz w:val="20"/>
        </w:rPr>
        <w:t>45-rf-conso-achats-eaux-de-vie.xlsx</w:t>
      </w:r>
    </w:p>
    <w:p>
      <w:pPr>
        <w:spacing w:after="80"/>
      </w:pPr>
    </w:p>
    <w:p>
      <w:pPr>
        <w:pStyle w:val="Heading3"/>
      </w:pPr>
      <w:r>
        <w:rPr>
          <w:rFonts w:ascii="Georgia" w:hAnsi="Georgia"/>
        </w:rPr>
        <w:t>Le bilan matière global se ferme à l’excédent</w:t>
      </w:r>
    </w:p>
    <w:p>
      <w:pPr>
        <w:spacing w:before="0" w:after="120" w:lineRule="auto" w:line="269"/>
      </w:pPr>
      <w:r>
        <w:rPr>
          <w:rFonts w:ascii="Georgia" w:hAnsi="Georgia"/>
          <w:i/>
          <w:color w:val="6B7078"/>
          <w:sz w:val="19"/>
        </w:rPr>
        <w:t>Toutes boissons agrégées, les achats dépassent largement la consommation</w:t>
      </w:r>
    </w:p>
    <w:tbl>
      <w:tblPr>
        <w:tblW w:type="auto" w:w="0"/>
        <w:tblLayout w:type="fixed"/>
        <w:tblLook w:firstColumn="1" w:firstRow="1" w:lastColumn="0" w:lastRow="0" w:noHBand="0" w:noVBand="1" w:val="04A0"/>
      </w:tblPr>
      <w:tblGrid>
        <w:gridCol w:w="3264"/>
        <w:gridCol w:w="3264"/>
        <w:gridCol w:w="3264"/>
      </w:tblGrid>
      <w:tr>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1D4ED8"/>
                <w:sz w:val="30"/>
              </w:rPr>
              <w:t>10 622,0 L</w:t>
            </w:r>
          </w:p>
          <w:p>
            <w:pPr>
              <w:spacing w:before="0" w:after="20" w:lineRule="auto" w:line="269"/>
            </w:pPr>
            <w:r>
              <w:rPr>
                <w:rFonts w:ascii="Georgia" w:hAnsi="Georgia"/>
                <w:b/>
                <w:color w:val="222222"/>
                <w:sz w:val="17"/>
              </w:rPr>
              <w:t>Achats (3 exercices)</w:t>
            </w:r>
          </w:p>
          <w:p>
            <w:pPr>
              <w:spacing w:before="0" w:after="0" w:lineRule="auto" w:line="269"/>
            </w:pPr>
            <w:r>
              <w:rPr>
                <w:rFonts w:ascii="Georgia" w:hAnsi="Georgia"/>
                <w:color w:val="6B7078"/>
                <w:sz w:val="15"/>
              </w:rPr>
              <w:t>factures nettes des avoirs</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1D4ED8"/>
                <w:sz w:val="30"/>
              </w:rPr>
              <w:t>7 360,9 L</w:t>
            </w:r>
          </w:p>
          <w:p>
            <w:pPr>
              <w:spacing w:before="0" w:after="20" w:lineRule="auto" w:line="269"/>
            </w:pPr>
            <w:r>
              <w:rPr>
                <w:rFonts w:ascii="Georgia" w:hAnsi="Georgia"/>
                <w:b/>
                <w:color w:val="222222"/>
                <w:sz w:val="17"/>
              </w:rPr>
              <w:t>Consommation</w:t>
            </w:r>
          </w:p>
          <w:p>
            <w:pPr>
              <w:spacing w:before="0" w:after="0" w:lineRule="auto" w:line="269"/>
            </w:pPr>
            <w:r>
              <w:rPr>
                <w:rFonts w:ascii="Georgia" w:hAnsi="Georgia"/>
                <w:color w:val="6B7078"/>
                <w:sz w:val="15"/>
              </w:rPr>
              <w:t>caisse + cuisine mesurées</w:t>
            </w:r>
          </w:p>
        </w:tc>
        <w:tc>
          <w:tcPr>
            <w:tcW w:type="dxa" w:w="3264"/>
            <w:shd w:val="clear" w:color="auto" w:fill="FFF3C4"/>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0F766E"/>
                <w:sz w:val="30"/>
              </w:rPr>
              <w:t>+3 047,8 L</w:t>
            </w:r>
          </w:p>
          <w:p>
            <w:pPr>
              <w:spacing w:before="0" w:after="20" w:lineRule="auto" w:line="269"/>
            </w:pPr>
            <w:r>
              <w:rPr>
                <w:rFonts w:ascii="Georgia" w:hAnsi="Georgia"/>
                <w:b/>
                <w:color w:val="222222"/>
                <w:sz w:val="17"/>
              </w:rPr>
              <w:t>Bilan net</w:t>
            </w:r>
          </w:p>
          <w:p>
            <w:pPr>
              <w:spacing w:before="0" w:after="0" w:lineRule="auto" w:line="269"/>
            </w:pPr>
            <w:r>
              <w:rPr>
                <w:rFonts w:ascii="Georgia" w:hAnsi="Georgia"/>
                <w:color w:val="6B7078"/>
                <w:sz w:val="15"/>
              </w:rPr>
              <w:t>achats − conso − stock</w:t>
            </w:r>
          </w:p>
        </w:tc>
      </w:tr>
    </w:tbl>
    <w:p>
      <w:pPr>
        <w:spacing w:after="40"/>
      </w:pPr>
    </w:p>
    <w:p>
      <w:pPr>
        <w:pStyle w:val="Heading3"/>
      </w:pPr>
      <w:r>
        <w:rPr>
          <w:rFonts w:ascii="Georgia" w:hAnsi="Georgia"/>
        </w:rPr>
        <w:t>Et avec notre consommation réelle reconstituée (sur-versement, freinte, dégustation, offerts…) ?</w:t>
      </w:r>
    </w:p>
    <w:p>
      <w:pPr>
        <w:spacing w:before="0" w:after="80" w:lineRule="auto" w:line="269"/>
      </w:pPr>
      <w:r>
        <w:rPr>
          <w:rFonts w:ascii="Georgia" w:hAnsi="Georgia"/>
          <w:i/>
          <w:color w:val="6B7078"/>
          <w:sz w:val="19"/>
        </w:rPr>
        <w:t>Le « surplus » brut de +3 047,8 L n’est pas une réserve de ventes cachées : c’est de l’alcool réellement consommé mais non vendu au verre, tracé poste par poste dans la reconstitution.</w:t>
      </w:r>
    </w:p>
    <w:tbl>
      <w:tblPr>
        <w:tblW w:type="auto" w:w="0"/>
        <w:tblLayout w:type="fixed"/>
        <w:tblLook w:firstColumn="1" w:firstRow="1" w:lastColumn="0" w:lastRow="0" w:noHBand="0" w:noVBand="1" w:val="04A0"/>
      </w:tblPr>
      <w:tblGrid>
        <w:gridCol w:w="3264"/>
        <w:gridCol w:w="3264"/>
        <w:gridCol w:w="3264"/>
      </w:tblGrid>
      <w:tr>
        <w:tc>
          <w:tcPr>
            <w:tcW w:type="dxa" w:w="3264"/>
            <w:shd w:val="clear" w:color="auto" w:fill="FFF3C4"/>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0F766E"/>
                <w:sz w:val="30"/>
              </w:rPr>
              <w:t>9 079 L</w:t>
            </w:r>
          </w:p>
          <w:p>
            <w:pPr>
              <w:spacing w:before="0" w:after="20" w:lineRule="auto" w:line="269"/>
            </w:pPr>
            <w:r>
              <w:rPr>
                <w:rFonts w:ascii="Georgia" w:hAnsi="Georgia"/>
                <w:b/>
                <w:color w:val="222222"/>
                <w:sz w:val="17"/>
              </w:rPr>
              <w:t>Consommation réelle finale</w:t>
            </w:r>
          </w:p>
          <w:p>
            <w:pPr>
              <w:spacing w:before="0" w:after="0" w:lineRule="auto" w:line="269"/>
            </w:pPr>
            <w:r>
              <w:rPr>
                <w:rFonts w:ascii="Georgia" w:hAnsi="Georgia"/>
                <w:color w:val="6B7078"/>
                <w:sz w:val="15"/>
              </w:rPr>
              <w:t>85,5 % des achats : vendue + cuisine + sur-versement, freinte bière, crémant, dégustation, offerts</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6B7078"/>
                <w:sz w:val="30"/>
              </w:rPr>
              <w:t>1 543 L</w:t>
            </w:r>
          </w:p>
          <w:p>
            <w:pPr>
              <w:spacing w:before="0" w:after="20" w:lineRule="auto" w:line="269"/>
            </w:pPr>
            <w:r>
              <w:rPr>
                <w:rFonts w:ascii="Georgia" w:hAnsi="Georgia"/>
                <w:b/>
                <w:color w:val="222222"/>
                <w:sz w:val="17"/>
              </w:rPr>
              <w:t>Perte normale résiduelle</w:t>
            </w:r>
          </w:p>
          <w:p>
            <w:pPr>
              <w:spacing w:before="0" w:after="0" w:lineRule="auto" w:line="269"/>
            </w:pPr>
            <w:r>
              <w:rPr>
                <w:rFonts w:ascii="Georgia" w:hAnsi="Georgia"/>
                <w:color w:val="6B7078"/>
                <w:sz w:val="15"/>
              </w:rPr>
              <w:t>14,5 % : casse, vol, évaporation</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1D4ED8"/>
                <w:sz w:val="30"/>
              </w:rPr>
              <w:t>≈ 0 L</w:t>
            </w:r>
          </w:p>
          <w:p>
            <w:pPr>
              <w:spacing w:before="0" w:after="20" w:lineRule="auto" w:line="269"/>
            </w:pPr>
            <w:r>
              <w:rPr>
                <w:rFonts w:ascii="Georgia" w:hAnsi="Georgia"/>
                <w:b/>
                <w:color w:val="222222"/>
                <w:sz w:val="17"/>
              </w:rPr>
              <w:t>Bilan ajusté</w:t>
            </w:r>
          </w:p>
          <w:p>
            <w:pPr>
              <w:spacing w:before="0" w:after="0" w:lineRule="auto" w:line="269"/>
            </w:pPr>
            <w:r>
              <w:rPr>
                <w:rFonts w:ascii="Georgia" w:hAnsi="Georgia"/>
                <w:color w:val="6B7078"/>
                <w:sz w:val="15"/>
              </w:rPr>
              <w:t>10 622 achetés = 9 079 consommés + 1 543 perte : le bilan matière se ferme</w:t>
            </w:r>
          </w:p>
        </w:tc>
      </w:tr>
    </w:tbl>
    <w:p>
      <w:pPr>
        <w:spacing w:after="40"/>
      </w:pPr>
    </w:p>
    <w:p>
      <w:pPr>
        <w:spacing w:before="0" w:after="120" w:lineRule="auto" w:line="269"/>
      </w:pPr>
      <w:r>
        <w:rPr>
          <w:rFonts w:ascii="Georgia" w:hAnsi="Georgia"/>
          <w:i w:val="0"/>
          <w:color w:val="222222"/>
          <w:sz w:val="21"/>
        </w:rPr>
        <w:t xml:space="preserve">Au niveau qui a un sens économique : </w:t>
      </w:r>
      <w:r>
        <w:rPr>
          <w:rFonts w:ascii="Georgia" w:hAnsi="Georgia"/>
          <w:b/>
          <w:i w:val="0"/>
          <w:color w:val="222222"/>
          <w:sz w:val="21"/>
        </w:rPr>
        <w:t>toutes boissons agrégées</w:t>
      </w:r>
      <w:r>
        <w:rPr>
          <w:rFonts w:ascii="Georgia" w:hAnsi="Georgia"/>
          <w:i w:val="0"/>
          <w:color w:val="222222"/>
          <w:sz w:val="21"/>
        </w:rPr>
        <w:t xml:space="preserve"> : le bilan matière se ferme </w:t>
      </w:r>
      <w:r>
        <w:rPr>
          <w:rFonts w:ascii="Georgia" w:hAnsi="Georgia"/>
          <w:b/>
          <w:i w:val="0"/>
          <w:color w:val="222222"/>
          <w:sz w:val="21"/>
        </w:rPr>
        <w:t>largement à l’excédent</w:t>
      </w:r>
      <w:r>
        <w:rPr>
          <w:rFonts w:ascii="Georgia" w:hAnsi="Georgia"/>
          <w:i w:val="0"/>
          <w:color w:val="222222"/>
          <w:sz w:val="21"/>
        </w:rPr>
        <w:t xml:space="preserve"> : </w:t>
      </w:r>
      <w:r>
        <w:rPr>
          <w:rFonts w:ascii="Georgia" w:hAnsi="Georgia"/>
          <w:b/>
          <w:i w:val="0"/>
          <w:color w:val="222222"/>
          <w:sz w:val="21"/>
        </w:rPr>
        <w:t>10 622,0 L</w:t>
      </w:r>
      <w:r>
        <w:rPr>
          <w:rFonts w:ascii="Georgia" w:hAnsi="Georgia"/>
          <w:i w:val="0"/>
          <w:color w:val="222222"/>
          <w:sz w:val="21"/>
        </w:rPr>
        <w:t xml:space="preserve"> achetés, </w:t>
      </w:r>
      <w:r>
        <w:rPr>
          <w:rFonts w:ascii="Georgia" w:hAnsi="Georgia"/>
          <w:b/>
          <w:i w:val="0"/>
          <w:color w:val="222222"/>
          <w:sz w:val="21"/>
        </w:rPr>
        <w:t>7 360,9 L</w:t>
      </w:r>
      <w:r>
        <w:rPr>
          <w:rFonts w:ascii="Georgia" w:hAnsi="Georgia"/>
          <w:i w:val="0"/>
          <w:color w:val="222222"/>
          <w:sz w:val="21"/>
        </w:rPr>
        <w:t xml:space="preserve"> consommés, </w:t>
      </w:r>
      <w:r>
        <w:rPr>
          <w:rFonts w:ascii="Georgia" w:hAnsi="Georgia"/>
          <w:b/>
          <w:i w:val="0"/>
          <w:color w:val="222222"/>
          <w:sz w:val="21"/>
        </w:rPr>
        <w:t>213,3 L</w:t>
      </w:r>
      <w:r>
        <w:rPr>
          <w:rFonts w:ascii="Georgia" w:hAnsi="Georgia"/>
          <w:i w:val="0"/>
          <w:color w:val="222222"/>
          <w:sz w:val="21"/>
        </w:rPr>
        <w:t xml:space="preserve"> de variation de stock, soit </w:t>
      </w:r>
      <w:r>
        <w:rPr>
          <w:rFonts w:ascii="Georgia" w:hAnsi="Georgia"/>
          <w:b/>
          <w:i w:val="0"/>
          <w:color w:val="222222"/>
          <w:sz w:val="21"/>
        </w:rPr>
        <w:t>+3 047,8 L</w:t>
      </w:r>
      <w:r>
        <w:rPr>
          <w:rFonts w:ascii="Georgia" w:hAnsi="Georgia"/>
          <w:i w:val="0"/>
          <w:color w:val="222222"/>
          <w:sz w:val="21"/>
        </w:rPr>
        <w:t xml:space="preserve"> net. Loin d’une consommation supérieure aux achats, l’établissement a, globalement, </w:t>
      </w:r>
      <w:r>
        <w:rPr>
          <w:rFonts w:ascii="Georgia" w:hAnsi="Georgia"/>
          <w:b/>
          <w:i w:val="0"/>
          <w:color w:val="222222"/>
          <w:sz w:val="21"/>
        </w:rPr>
        <w:t>acheté plus qu’il n’a servi</w:t>
      </w:r>
      <w:r>
        <w:rPr>
          <w:rFonts w:ascii="Georgia" w:hAnsi="Georgia"/>
          <w:i w:val="0"/>
          <w:color w:val="222222"/>
          <w:sz w:val="21"/>
        </w:rPr>
        <w:t xml:space="preserve">. Les rares écarts négatifs par libellé (Calvados de cuisine, libellés frères des eaux-de-vie, couleur du Beaune) sont des </w:t>
      </w:r>
      <w:r>
        <w:rPr>
          <w:rFonts w:ascii="Georgia" w:hAnsi="Georgia"/>
          <w:b/>
          <w:i w:val="0"/>
          <w:color w:val="222222"/>
          <w:sz w:val="21"/>
        </w:rPr>
        <w:t>artefacts de rattachement</w:t>
      </w:r>
      <w:r>
        <w:rPr>
          <w:rFonts w:ascii="Georgia" w:hAnsi="Georgia"/>
          <w:i w:val="0"/>
          <w:color w:val="222222"/>
          <w:sz w:val="21"/>
        </w:rPr>
        <w:t>, neutralisés dès qu’on relie correctement caisse, factures et inventaire.</w:t>
      </w:r>
    </w:p>
    <w:p>
      <w:pPr>
        <w:spacing w:before="0" w:after="40" w:lineRule="auto" w:line="269"/>
      </w:pPr>
      <w:r>
        <w:rPr>
          <w:rFonts w:ascii="Georgia" w:hAnsi="Georgia"/>
          <w:i w:val="0"/>
          <w:color w:val="222222"/>
          <w:sz w:val="19"/>
        </w:rPr>
        <w:t>Bilan matière complet, produit par produit :</w:t>
      </w:r>
    </w:p>
    <w:p>
      <w:pPr>
        <w:spacing w:before="0" w:after="20" w:lineRule="auto" w:line="269"/>
        <w:ind w:left="200"/>
      </w:pPr>
      <w:r>
        <w:rPr>
          <w:rFonts w:ascii="Georgia" w:hAnsi="Georgia"/>
          <w:color w:val="B45309"/>
          <w:sz w:val="20"/>
        </w:rPr>
        <w:t xml:space="preserve">▸ </w:t>
      </w:r>
      <w:r>
        <w:rPr>
          <w:rFonts w:ascii="Georgia" w:hAnsi="Georgia"/>
          <w:b/>
          <w:color w:val="222222"/>
          <w:sz w:val="20"/>
        </w:rPr>
        <w:t>46-rf-conso-achats-bilan-global.xlsx</w:t>
      </w:r>
    </w:p>
    <w:p>
      <w:pPr>
        <w:spacing w:after="80"/>
      </w:pPr>
    </w:p>
    <w:p>
      <w:pPr>
        <w:pStyle w:val="Heading3"/>
      </w:pPr>
      <w:r>
        <w:rPr>
          <w:rFonts w:ascii="Georgia" w:hAnsi="Georgia"/>
        </w:rPr>
        <w:t>Conclusion</w:t>
      </w:r>
    </w:p>
    <w:p>
      <w:pPr>
        <w:spacing w:before="0" w:after="120" w:lineRule="auto" w:line="269"/>
      </w:pPr>
      <w:r>
        <w:rPr>
          <w:rFonts w:ascii="Georgia" w:hAnsi="Georgia"/>
          <w:i w:val="0"/>
          <w:color w:val="222222"/>
          <w:sz w:val="21"/>
        </w:rPr>
        <w:t xml:space="preserve">Aucun des exemples du service ne révèle de vente cachée. Le </w:t>
      </w:r>
      <w:r>
        <w:rPr>
          <w:rFonts w:ascii="Georgia" w:hAnsi="Georgia"/>
          <w:b/>
          <w:i w:val="0"/>
          <w:color w:val="222222"/>
          <w:sz w:val="21"/>
        </w:rPr>
        <w:t>Beaune blanc</w:t>
      </w:r>
      <w:r>
        <w:rPr>
          <w:rFonts w:ascii="Georgia" w:hAnsi="Georgia"/>
          <w:i w:val="0"/>
          <w:color w:val="222222"/>
          <w:sz w:val="21"/>
        </w:rPr>
        <w:t xml:space="preserve"> « introuvable » est du </w:t>
      </w:r>
      <w:r>
        <w:rPr>
          <w:rFonts w:ascii="Georgia" w:hAnsi="Georgia"/>
          <w:b/>
          <w:i w:val="0"/>
          <w:color w:val="222222"/>
          <w:sz w:val="21"/>
        </w:rPr>
        <w:t>rouge mal étiqueté</w:t>
      </w:r>
      <w:r>
        <w:rPr>
          <w:rFonts w:ascii="Georgia" w:hAnsi="Georgia"/>
          <w:i w:val="0"/>
          <w:color w:val="222222"/>
          <w:sz w:val="21"/>
        </w:rPr>
        <w:t xml:space="preserve"> (450 cl de blanc réel contre 12 950 cl annoncés) ; les </w:t>
      </w:r>
      <w:r>
        <w:rPr>
          <w:rFonts w:ascii="Georgia" w:hAnsi="Georgia"/>
          <w:b/>
          <w:i w:val="0"/>
          <w:color w:val="222222"/>
          <w:sz w:val="21"/>
        </w:rPr>
        <w:t>eaux-de-vie</w:t>
      </w:r>
      <w:r>
        <w:rPr>
          <w:rFonts w:ascii="Georgia" w:hAnsi="Georgia"/>
          <w:i w:val="0"/>
          <w:color w:val="222222"/>
          <w:sz w:val="21"/>
        </w:rPr>
        <w:t xml:space="preserve"> et le </w:t>
      </w:r>
      <w:r>
        <w:rPr>
          <w:rFonts w:ascii="Georgia" w:hAnsi="Georgia"/>
          <w:b/>
          <w:i w:val="0"/>
          <w:color w:val="222222"/>
          <w:sz w:val="21"/>
        </w:rPr>
        <w:t>Martini</w:t>
      </w:r>
      <w:r>
        <w:rPr>
          <w:rFonts w:ascii="Georgia" w:hAnsi="Georgia"/>
          <w:i w:val="0"/>
          <w:color w:val="222222"/>
          <w:sz w:val="21"/>
        </w:rPr>
        <w:t xml:space="preserve"> sont </w:t>
      </w:r>
      <w:r>
        <w:rPr>
          <w:rFonts w:ascii="Georgia" w:hAnsi="Georgia"/>
          <w:b/>
          <w:i w:val="0"/>
          <w:color w:val="222222"/>
          <w:sz w:val="21"/>
        </w:rPr>
        <w:t>achetés</w:t>
      </w:r>
      <w:r>
        <w:rPr>
          <w:rFonts w:ascii="Georgia" w:hAnsi="Georgia"/>
          <w:i w:val="0"/>
          <w:color w:val="222222"/>
          <w:sz w:val="21"/>
        </w:rPr>
        <w:t xml:space="preserve"> sous des libellés voisins ; le </w:t>
      </w:r>
      <w:r>
        <w:rPr>
          <w:rFonts w:ascii="Georgia" w:hAnsi="Georgia"/>
          <w:b/>
          <w:i w:val="0"/>
          <w:color w:val="222222"/>
          <w:sz w:val="21"/>
        </w:rPr>
        <w:t>Calvados</w:t>
      </w:r>
      <w:r>
        <w:rPr>
          <w:rFonts w:ascii="Georgia" w:hAnsi="Georgia"/>
          <w:i w:val="0"/>
          <w:color w:val="222222"/>
          <w:sz w:val="21"/>
        </w:rPr>
        <w:t xml:space="preserve"> « en excès » est de l’</w:t>
      </w:r>
      <w:r>
        <w:rPr>
          <w:rFonts w:ascii="Georgia" w:hAnsi="Georgia"/>
          <w:b/>
          <w:i w:val="0"/>
          <w:color w:val="222222"/>
          <w:sz w:val="21"/>
        </w:rPr>
        <w:t>alcool de cuisine</w:t>
      </w:r>
      <w:r>
        <w:rPr>
          <w:rFonts w:ascii="Georgia" w:hAnsi="Georgia"/>
          <w:i w:val="0"/>
          <w:color w:val="222222"/>
          <w:sz w:val="21"/>
        </w:rPr>
        <w:t xml:space="preserve"> (flambés), un coût et non une recette. Le bilan matière global est </w:t>
      </w:r>
      <w:r>
        <w:rPr>
          <w:rFonts w:ascii="Georgia" w:hAnsi="Georgia"/>
          <w:b/>
          <w:i w:val="0"/>
          <w:color w:val="222222"/>
          <w:sz w:val="21"/>
        </w:rPr>
        <w:t>excédentaire de 3 047,8 L</w:t>
      </w:r>
      <w:r>
        <w:rPr>
          <w:rFonts w:ascii="Georgia" w:hAnsi="Georgia"/>
          <w:i w:val="0"/>
          <w:color w:val="222222"/>
          <w:sz w:val="21"/>
        </w:rPr>
        <w:t>. Le grief de comptabilité « non sincère » sur ce fondement n’est pas établi.</w:t>
      </w: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Pour solidifier</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Joindre la table de correspondance signée et, pour le Beaune, les factures Domaine Germain (rouge) et Lupé-Cholet (Nuits) ; pour le Calvados, une attestation sur la dose réelle de flambé (qui s’évapore) et le rappel que l’alcool de cuisine est un achat-coût. Tenir prêt l’argument de principe : un écart « conso &gt; achats » sur un libellé isolé est un problème d’</w:t>
            </w:r>
            <w:r>
              <w:rPr>
                <w:rFonts w:ascii="Georgia" w:hAnsi="Georgia"/>
                <w:b/>
                <w:i w:val="0"/>
                <w:color w:val="222222"/>
                <w:sz w:val="20"/>
              </w:rPr>
              <w:t>étiquetage</w:t>
            </w:r>
            <w:r>
              <w:rPr>
                <w:rFonts w:ascii="Georgia" w:hAnsi="Georgia"/>
                <w:i w:val="0"/>
                <w:color w:val="222222"/>
                <w:sz w:val="20"/>
              </w:rPr>
              <w:t>, pas de recette : la seule grandeur probante est le bilan matière agrégé. Reproductible via le script. Retirer cet encart de toute version remise.</w:t>
            </w:r>
          </w:p>
        </w:tc>
      </w:tr>
    </w:tbl>
    <w:p>
      <w:pPr>
        <w:spacing w:after="40"/>
      </w:pPr>
    </w:p>
    <w:p>
      <w:r>
        <w:br w:type="page"/>
      </w:r>
    </w:p>
    <w:p>
      <w:pPr>
        <w:pStyle w:val="Heading2"/>
      </w:pPr>
      <w:bookmarkStart w:id="10" w:name="_Toc0010"/>
      <w:r>
        <w:rPr>
          <w:rFonts w:ascii="Georgia" w:hAnsi="Georgia"/>
        </w:rPr>
        <w:t>Instabilité des prix du « Menu Demi Lune »</w:t>
      </w:r>
      <w:bookmarkEnd w:id="10"/>
    </w:p>
    <w:p>
      <w:pPr>
        <w:spacing w:before="0" w:after="120" w:lineRule="auto" w:line="269"/>
      </w:pPr>
      <w:r>
        <w:rPr>
          <w:rFonts w:ascii="Georgia" w:hAnsi="Georgia"/>
          <w:i w:val="0"/>
          <w:color w:val="6B7078"/>
          <w:sz w:val="18"/>
        </w:rPr>
        <w:t>Proposition p. 34-36 (rejet 3/3)</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La variation du prix du menu Demi Lune traduirait une comptabilité non sincère.</w:t>
            </w:r>
          </w:p>
        </w:tc>
      </w:tr>
    </w:tbl>
    <w:p>
      <w:pPr>
        <w:spacing w:after="40"/>
      </w:pPr>
    </w:p>
    <w:p>
      <w:pPr>
        <w:spacing w:before="0" w:after="160" w:lineRule="auto" w:line="269"/>
      </w:pPr>
      <w:r>
        <w:rPr>
          <w:rFonts w:ascii="Georgia" w:hAnsi="Georgia"/>
          <w:b/>
          <w:i w:val="0"/>
          <w:color w:val="222222"/>
          <w:sz w:val="23"/>
        </w:rPr>
        <w:t>Le prix varie parce que le menu est facturé hors prix catalogue (formules, remises, prix personnalisés) ; ces lignes sont tracées et exclues du calcul d’alcool.</w:t>
      </w:r>
    </w:p>
    <w:p>
      <w:pPr>
        <w:pStyle w:val="Heading3"/>
      </w:pPr>
      <w:r>
        <w:rPr>
          <w:rFonts w:ascii="Georgia" w:hAnsi="Georgia"/>
        </w:rPr>
        <w:t>Le grief de l'administration</w:t>
      </w:r>
    </w:p>
    <w:p>
      <w:pPr>
        <w:spacing w:before="0" w:after="120" w:lineRule="auto" w:line="269"/>
      </w:pPr>
      <w:r>
        <w:rPr>
          <w:rFonts w:ascii="Georgia" w:hAnsi="Georgia"/>
          <w:i/>
          <w:color w:val="6B7078"/>
          <w:sz w:val="19"/>
        </w:rPr>
        <w:t>Proposition de rectification, p. 33-34 (rejet 3/3, section XVI)</w:t>
      </w:r>
    </w:p>
    <w:p>
      <w:pPr>
        <w:spacing w:before="0" w:after="120" w:lineRule="auto" w:line="269"/>
      </w:pPr>
      <w:r>
        <w:rPr>
          <w:rFonts w:ascii="Georgia" w:hAnsi="Georgia"/>
          <w:i w:val="0"/>
          <w:color w:val="222222"/>
          <w:sz w:val="21"/>
        </w:rPr>
        <w:t xml:space="preserve">Le service releve que, sur la carte, le Menu Demi Lune est affiche a </w:t>
      </w:r>
      <w:r>
        <w:rPr>
          <w:rFonts w:ascii="Georgia" w:hAnsi="Georgia"/>
          <w:b/>
          <w:i w:val="0"/>
          <w:color w:val="222222"/>
          <w:sz w:val="21"/>
        </w:rPr>
        <w:t>45,00 €</w:t>
      </w:r>
      <w:r>
        <w:rPr>
          <w:rFonts w:ascii="Georgia" w:hAnsi="Georgia"/>
          <w:i w:val="0"/>
          <w:color w:val="222222"/>
          <w:sz w:val="21"/>
        </w:rPr>
        <w:t xml:space="preserve">, mais que les donnees de caisse font apparaitre une </w:t>
      </w:r>
      <w:r>
        <w:rPr>
          <w:rFonts w:ascii="Georgia" w:hAnsi="Georgia"/>
          <w:b/>
          <w:i w:val="0"/>
          <w:color w:val="222222"/>
          <w:sz w:val="21"/>
        </w:rPr>
        <w:t>multitude de prix differents</w:t>
      </w:r>
      <w:r>
        <w:rPr>
          <w:rFonts w:ascii="Georgia" w:hAnsi="Georgia"/>
          <w:i w:val="0"/>
          <w:color w:val="222222"/>
          <w:sz w:val="21"/>
        </w:rPr>
        <w:t xml:space="preserve"> pour ce meme menu (d'environ 24 € a 90 €). Il en deduit que la comptabilite serait </w:t>
      </w:r>
      <w:r>
        <w:rPr>
          <w:rFonts w:ascii="Georgia" w:hAnsi="Georgia"/>
          <w:b/>
          <w:i w:val="0"/>
          <w:color w:val="222222"/>
          <w:sz w:val="21"/>
        </w:rPr>
        <w:t>non sincere</w:t>
      </w:r>
      <w:r>
        <w:rPr>
          <w:rFonts w:ascii="Georgia" w:hAnsi="Georgia"/>
          <w:i w:val="0"/>
          <w:color w:val="222222"/>
          <w:sz w:val="21"/>
        </w:rPr>
        <w:t>.</w:t>
      </w:r>
    </w:p>
    <w:p>
      <w:pPr>
        <w:pStyle w:val="Heading3"/>
      </w:pPr>
      <w:r>
        <w:rPr>
          <w:rFonts w:ascii="Georgia" w:hAnsi="Georgia"/>
        </w:rPr>
        <w:t>Une mecanique de caisse, pas une instabilite de prix</w:t>
      </w:r>
    </w:p>
    <w:p>
      <w:pPr>
        <w:spacing w:before="0" w:after="120" w:lineRule="auto" w:line="269"/>
      </w:pPr>
      <w:r>
        <w:rPr>
          <w:rFonts w:ascii="Georgia" w:hAnsi="Georgia"/>
          <w:i/>
          <w:color w:val="6B7078"/>
          <w:sz w:val="19"/>
        </w:rPr>
        <w:t>Le prix personnalise du menu = le total reellement consomme, refacture au forfait a la demande du client</w:t>
      </w:r>
    </w:p>
    <w:p>
      <w:pPr>
        <w:spacing w:before="0" w:after="120" w:lineRule="auto" w:line="269"/>
      </w:pPr>
      <w:r>
        <w:rPr>
          <w:rFonts w:ascii="Georgia" w:hAnsi="Georgia"/>
          <w:i w:val="0"/>
          <w:color w:val="222222"/>
          <w:sz w:val="21"/>
        </w:rPr>
        <w:t xml:space="preserve">Cette « multitude de prix » n'a rien d'erratique : c'est la </w:t>
      </w:r>
      <w:r>
        <w:rPr>
          <w:rFonts w:ascii="Georgia" w:hAnsi="Georgia"/>
          <w:b/>
          <w:i w:val="0"/>
          <w:color w:val="222222"/>
          <w:sz w:val="21"/>
        </w:rPr>
        <w:t>signature d'un mecanisme de caisse</w:t>
      </w:r>
      <w:r>
        <w:rPr>
          <w:rFonts w:ascii="Georgia" w:hAnsi="Georgia"/>
          <w:i w:val="0"/>
          <w:color w:val="222222"/>
          <w:sz w:val="21"/>
        </w:rPr>
        <w:t xml:space="preserve"> parfaitement identifie. Certains clients (groupes, comites d'entreprise, tables d'evenement) demandent une </w:t>
      </w:r>
      <w:r>
        <w:rPr>
          <w:rFonts w:ascii="Georgia" w:hAnsi="Georgia"/>
          <w:b/>
          <w:i w:val="0"/>
          <w:color w:val="222222"/>
          <w:sz w:val="21"/>
        </w:rPr>
        <w:t>facture au forfait, sans le detail des plats</w:t>
      </w:r>
      <w:r>
        <w:rPr>
          <w:rFonts w:ascii="Georgia" w:hAnsi="Georgia"/>
          <w:i w:val="0"/>
          <w:color w:val="222222"/>
          <w:sz w:val="21"/>
        </w:rPr>
        <w:t xml:space="preserve"> : un seul montant, libelle « menu », pour toute la table. Or le logiciel de caisse ne sait pas transformer une addition detaillee en forfait.</w:t>
      </w:r>
    </w:p>
    <w:p>
      <w:pPr>
        <w:spacing w:before="0" w:after="120" w:lineRule="auto" w:line="269"/>
      </w:pPr>
      <w:r>
        <w:rPr>
          <w:rFonts w:ascii="Georgia" w:hAnsi="Georgia"/>
          <w:i w:val="0"/>
          <w:color w:val="222222"/>
          <w:sz w:val="21"/>
        </w:rPr>
        <w:t xml:space="preserve">Le serveur est donc </w:t>
      </w:r>
      <w:r>
        <w:rPr>
          <w:rFonts w:ascii="Georgia" w:hAnsi="Georgia"/>
          <w:b/>
          <w:i w:val="0"/>
          <w:color w:val="222222"/>
          <w:sz w:val="21"/>
        </w:rPr>
        <w:t>oblige de supprimer les lignes de plats et de boissons</w:t>
      </w:r>
      <w:r>
        <w:rPr>
          <w:rFonts w:ascii="Georgia" w:hAnsi="Georgia"/>
          <w:i w:val="0"/>
          <w:color w:val="222222"/>
          <w:sz w:val="21"/>
        </w:rPr>
        <w:t xml:space="preserve"> saisies a la carte, puis de </w:t>
      </w:r>
      <w:r>
        <w:rPr>
          <w:rFonts w:ascii="Georgia" w:hAnsi="Georgia"/>
          <w:b/>
          <w:i w:val="0"/>
          <w:color w:val="222222"/>
          <w:sz w:val="21"/>
        </w:rPr>
        <w:t>re-saisir un « Menu Demi Lune » a un prix personnalise egal au total reellement consomme</w:t>
      </w:r>
      <w:r>
        <w:rPr>
          <w:rFonts w:ascii="Georgia" w:hAnsi="Georgia"/>
          <w:i w:val="0"/>
          <w:color w:val="222222"/>
          <w:sz w:val="21"/>
        </w:rPr>
        <w:t xml:space="preserve"> (le cas echeant divise par le nombre de couverts). Le prix affiche pour le menu </w:t>
      </w:r>
      <w:r>
        <w:rPr>
          <w:rFonts w:ascii="Georgia" w:hAnsi="Georgia"/>
          <w:b/>
          <w:i w:val="0"/>
          <w:color w:val="222222"/>
          <w:sz w:val="21"/>
        </w:rPr>
        <w:t>n'est pas un prix de carte</w:t>
      </w:r>
      <w:r>
        <w:rPr>
          <w:rFonts w:ascii="Georgia" w:hAnsi="Georgia"/>
          <w:i w:val="0"/>
          <w:color w:val="222222"/>
          <w:sz w:val="21"/>
        </w:rPr>
        <w:t xml:space="preserve"> : c'est </w:t>
      </w:r>
      <w:r>
        <w:rPr>
          <w:rFonts w:ascii="Georgia" w:hAnsi="Georgia"/>
          <w:b/>
          <w:i w:val="0"/>
          <w:color w:val="222222"/>
          <w:sz w:val="21"/>
        </w:rPr>
        <w:t>le total de l'addition reconditionne en forfait</w:t>
      </w:r>
      <w:r>
        <w:rPr>
          <w:rFonts w:ascii="Georgia" w:hAnsi="Georgia"/>
          <w:i w:val="0"/>
          <w:color w:val="222222"/>
          <w:sz w:val="21"/>
        </w:rPr>
        <w:t xml:space="preserve">. Mecaniquement, il y a donc </w:t>
      </w:r>
      <w:r>
        <w:rPr>
          <w:rFonts w:ascii="Georgia" w:hAnsi="Georgia"/>
          <w:b/>
          <w:i w:val="0"/>
          <w:color w:val="222222"/>
          <w:sz w:val="21"/>
        </w:rPr>
        <w:t>autant de prix differents qu'il y a d'additions</w:t>
      </w:r>
      <w:r>
        <w:rPr>
          <w:rFonts w:ascii="Georgia" w:hAnsi="Georgia"/>
          <w:i w:val="0"/>
          <w:color w:val="222222"/>
          <w:sz w:val="21"/>
        </w:rPr>
        <w:t xml:space="preserve"> : c'est exactement ce que le service a observe.</w:t>
      </w:r>
    </w:p>
    <w:p>
      <w:pPr>
        <w:spacing w:before="0" w:after="120" w:lineRule="auto" w:line="269"/>
      </w:pPr>
      <w:r>
        <w:rPr>
          <w:rFonts w:ascii="Georgia" w:hAnsi="Georgia"/>
          <w:i w:val="0"/>
          <w:color w:val="222222"/>
          <w:sz w:val="21"/>
        </w:rPr>
        <w:t xml:space="preserve">C'est aussi pourquoi ce grief et celui des </w:t>
      </w:r>
      <w:r>
        <w:rPr>
          <w:rFonts w:ascii="Georgia" w:hAnsi="Georgia"/>
          <w:b/>
          <w:i w:val="0"/>
          <w:color w:val="222222"/>
          <w:sz w:val="21"/>
        </w:rPr>
        <w:t>« suppressions de notes »</w:t>
      </w:r>
      <w:r>
        <w:rPr>
          <w:rFonts w:ascii="Georgia" w:hAnsi="Georgia"/>
          <w:i w:val="0"/>
          <w:color w:val="222222"/>
          <w:sz w:val="21"/>
        </w:rPr>
        <w:t xml:space="preserve"> designent </w:t>
      </w:r>
      <w:r>
        <w:rPr>
          <w:rFonts w:ascii="Georgia" w:hAnsi="Georgia"/>
          <w:b/>
          <w:i w:val="0"/>
          <w:color w:val="222222"/>
          <w:sz w:val="21"/>
        </w:rPr>
        <w:t>les memes lignes de caisse</w:t>
      </w:r>
      <w:r>
        <w:rPr>
          <w:rFonts w:ascii="Georgia" w:hAnsi="Georgia"/>
          <w:i w:val="0"/>
          <w:color w:val="222222"/>
          <w:sz w:val="21"/>
        </w:rPr>
        <w:t xml:space="preserve"> : les suppressions presumees etre des recettes effacees sont, pour une part, exactement ces conversions au forfait. La preuve est </w:t>
      </w:r>
      <w:r>
        <w:rPr>
          <w:rFonts w:ascii="Georgia" w:hAnsi="Georgia"/>
          <w:b/>
          <w:i w:val="0"/>
          <w:color w:val="222222"/>
          <w:sz w:val="21"/>
        </w:rPr>
        <w:t>arithmetique et se verifie ticket par ticket</w:t>
      </w:r>
      <w:r>
        <w:rPr>
          <w:rFonts w:ascii="Georgia" w:hAnsi="Georgia"/>
          <w:i w:val="0"/>
          <w:color w:val="222222"/>
          <w:sz w:val="21"/>
        </w:rPr>
        <w:t xml:space="preserve"> : la </w:t>
      </w:r>
      <w:r>
        <w:rPr>
          <w:rFonts w:ascii="Georgia" w:hAnsi="Georgia"/>
          <w:b/>
          <w:i w:val="0"/>
          <w:color w:val="222222"/>
          <w:sz w:val="21"/>
        </w:rPr>
        <w:t>somme des lignes supprimees egale, au centime, le total du menu re-saisi</w:t>
      </w:r>
      <w:r>
        <w:rPr>
          <w:rFonts w:ascii="Georgia" w:hAnsi="Georgia"/>
          <w:i w:val="0"/>
          <w:color w:val="222222"/>
          <w:sz w:val="21"/>
        </w:rPr>
        <w:t xml:space="preserve">, lui-meme </w:t>
      </w:r>
      <w:r>
        <w:rPr>
          <w:rFonts w:ascii="Georgia" w:hAnsi="Georgia"/>
          <w:b/>
          <w:i w:val="0"/>
          <w:color w:val="222222"/>
          <w:sz w:val="21"/>
        </w:rPr>
        <w:t>integralement encaisse</w:t>
      </w:r>
      <w:r>
        <w:rPr>
          <w:rFonts w:ascii="Georgia" w:hAnsi="Georgia"/>
          <w:i w:val="0"/>
          <w:color w:val="222222"/>
          <w:sz w:val="21"/>
        </w:rPr>
        <w:t xml:space="preserve"> et porte au chiffre d'affaires. Rien n'est retire sans contrepartie.</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1D4ED8"/>
              <w:left w:val="single" w:sz="8" w:space="0" w:color="1D4ED8"/>
              <w:bottom w:val="single" w:sz="8" w:space="0" w:color="1D4ED8"/>
              <w:right w:val="single" w:sz="8" w:space="0" w:color="1D4ED8"/>
            </w:tcBorders>
            <w:tcMar>
              <w:top w:w="90" w:type="dxa"/>
              <w:bottom w:w="90" w:type="dxa"/>
              <w:start w:w="150" w:type="dxa"/>
              <w:end w:w="150" w:type="dxa"/>
            </w:tcMar>
            <w:tcBorders>
              <w:left w:val="single" w:sz="24" w:space="0" w:color="1D4ED8"/>
            </w:tcBorders>
            <w:tcBorders>
              <w:top w:val="single" w:sz="6" w:space="0" w:color="E4DED3"/>
              <w:bottom w:val="single" w:sz="6" w:space="0" w:color="E4DED3"/>
              <w:right w:val="single" w:sz="6" w:space="0" w:color="E4DED3"/>
            </w:tcBorders>
          </w:tcPr>
          <w:p>
            <w:pPr>
              <w:spacing w:before="0" w:after="60" w:lineRule="auto" w:line="269"/>
            </w:pPr>
            <w:r>
              <w:rPr>
                <w:rFonts w:ascii="Georgia" w:hAnsi="Georgia"/>
                <w:b/>
                <w:i w:val="0"/>
                <w:color w:val="222222"/>
                <w:sz w:val="21"/>
              </w:rPr>
              <w:t>Deja demontre, exemples dates a l'appui</w:t>
            </w:r>
          </w:p>
          <w:p>
            <w:pPr>
              <w:spacing w:before="0" w:after="40" w:lineRule="auto" w:line="269"/>
            </w:pPr>
            <w:r>
              <w:rPr>
                <w:rFonts w:ascii="Georgia" w:hAnsi="Georgia"/>
                <w:i w:val="0"/>
                <w:color w:val="222222"/>
                <w:sz w:val="20"/>
              </w:rPr>
              <w:t xml:space="preserve">Ce mecanisme de conversion au forfait est demontre en detail, fiche par fiche, dans la page </w:t>
            </w:r>
            <w:r>
              <w:rPr>
                <w:rFonts w:ascii="Georgia" w:hAnsi="Georgia"/>
                <w:b/>
                <w:i w:val="0"/>
                <w:color w:val="222222"/>
                <w:sz w:val="20"/>
              </w:rPr>
              <w:t>Les suppressions de notes (lignes « DEL ») -&gt; « Conversion au forfait (facture sans detail) »</w:t>
            </w:r>
            <w:r>
              <w:rPr>
                <w:rFonts w:ascii="Georgia" w:hAnsi="Georgia"/>
                <w:i w:val="0"/>
                <w:color w:val="222222"/>
                <w:sz w:val="20"/>
              </w:rPr>
              <w:t xml:space="preserve">. Voir la demonstration complete : </w:t>
            </w:r>
            <w:r>
              <w:rPr>
                <w:rFonts w:ascii="Georgia" w:hAnsi="Georgia"/>
                <w:i w:val="0"/>
                <w:color w:val="6B7078"/>
                <w:sz w:val="20"/>
              </w:rPr>
              <w:t>Suppressions de caisse : conversion au forfait</w:t>
            </w:r>
            <w:r>
              <w:rPr>
                <w:rFonts w:ascii="Georgia" w:hAnsi="Georgia"/>
                <w:i w:val="0"/>
                <w:color w:val="222222"/>
                <w:sz w:val="20"/>
              </w:rPr>
              <w:t>.</w:t>
            </w:r>
          </w:p>
        </w:tc>
      </w:tr>
    </w:tbl>
    <w:p>
      <w:pPr>
        <w:spacing w:after="40"/>
      </w:pPr>
    </w:p>
    <w:p>
      <w:pPr>
        <w:spacing w:before="0" w:after="120" w:lineRule="auto" w:line="269"/>
      </w:pPr>
      <w:r>
        <w:rPr>
          <w:rFonts w:ascii="Georgia" w:hAnsi="Georgia"/>
          <w:i w:val="0"/>
          <w:color w:val="222222"/>
          <w:sz w:val="21"/>
        </w:rPr>
        <w:t xml:space="preserve">Voici </w:t>
      </w:r>
      <w:r>
        <w:rPr>
          <w:rFonts w:ascii="Georgia" w:hAnsi="Georgia"/>
          <w:b/>
          <w:i w:val="0"/>
          <w:color w:val="222222"/>
          <w:sz w:val="21"/>
        </w:rPr>
        <w:t>un exemple par mois</w:t>
      </w:r>
      <w:r>
        <w:rPr>
          <w:rFonts w:ascii="Georgia" w:hAnsi="Georgia"/>
          <w:i w:val="0"/>
          <w:color w:val="222222"/>
          <w:sz w:val="21"/>
        </w:rPr>
        <w:t xml:space="preserve"> sur la periode controlee (</w:t>
      </w:r>
      <w:r>
        <w:rPr>
          <w:rFonts w:ascii="Georgia" w:hAnsi="Georgia"/>
          <w:b/>
          <w:i w:val="0"/>
          <w:color w:val="222222"/>
          <w:sz w:val="21"/>
        </w:rPr>
        <w:t>25 mois</w:t>
      </w:r>
      <w:r>
        <w:rPr>
          <w:rFonts w:ascii="Georgia" w:hAnsi="Georgia"/>
          <w:i w:val="0"/>
          <w:color w:val="222222"/>
          <w:sz w:val="21"/>
        </w:rPr>
        <w:t xml:space="preserve">), repris directement de la caisse et </w:t>
      </w:r>
      <w:r>
        <w:rPr>
          <w:rFonts w:ascii="Georgia" w:hAnsi="Georgia"/>
          <w:b/>
          <w:i w:val="0"/>
          <w:color w:val="222222"/>
          <w:sz w:val="21"/>
        </w:rPr>
        <w:t>limites au Menu Demi Lune</w:t>
      </w:r>
      <w:r>
        <w:rPr>
          <w:rFonts w:ascii="Georgia" w:hAnsi="Georgia"/>
          <w:i w:val="0"/>
          <w:color w:val="222222"/>
          <w:sz w:val="21"/>
        </w:rPr>
        <w:t xml:space="preserve"> (la liste exhaustive de toutes les conversions est dans la piece jointe). A gauche, les lignes a la carte supprimees ; a droite, la note encaissee, qui ne contient plus qu'un « Menu Demi Lune » au prix personnalise. On lit directement l'egalite : </w:t>
      </w:r>
      <w:r>
        <w:rPr>
          <w:rFonts w:ascii="Georgia" w:hAnsi="Georgia"/>
          <w:b/>
          <w:i w:val="0"/>
          <w:color w:val="222222"/>
          <w:sz w:val="21"/>
        </w:rPr>
        <w:t>somme des suppressions = total du menu</w:t>
      </w:r>
      <w:r>
        <w:rPr>
          <w:rFonts w:ascii="Georgia" w:hAnsi="Georgia"/>
          <w:i w:val="0"/>
          <w:color w:val="222222"/>
          <w:sz w:val="21"/>
        </w:rPr>
        <w:t xml:space="preserve">. Le prix personnalise par couvert (de </w:t>
      </w:r>
      <w:r>
        <w:rPr>
          <w:rFonts w:ascii="Georgia" w:hAnsi="Georgia"/>
          <w:b/>
          <w:i w:val="0"/>
          <w:color w:val="222222"/>
          <w:sz w:val="21"/>
        </w:rPr>
        <w:t>15,20 €</w:t>
      </w:r>
      <w:r>
        <w:rPr>
          <w:rFonts w:ascii="Georgia" w:hAnsi="Georgia"/>
          <w:i w:val="0"/>
          <w:color w:val="222222"/>
          <w:sz w:val="21"/>
        </w:rPr>
        <w:t xml:space="preserve"> a </w:t>
      </w:r>
      <w:r>
        <w:rPr>
          <w:rFonts w:ascii="Georgia" w:hAnsi="Georgia"/>
          <w:b/>
          <w:i w:val="0"/>
          <w:color w:val="222222"/>
          <w:sz w:val="21"/>
        </w:rPr>
        <w:t>66,30 €</w:t>
      </w:r>
      <w:r>
        <w:rPr>
          <w:rFonts w:ascii="Georgia" w:hAnsi="Georgia"/>
          <w:i w:val="0"/>
          <w:color w:val="222222"/>
          <w:sz w:val="21"/>
        </w:rPr>
        <w:t xml:space="preserve"> selon l'addition) n'est que le total consomme rapporte au couvert : voila l'origine concrete de la « multitude de prix ».</w:t>
      </w:r>
    </w:p>
    <w:p>
      <w:pPr>
        <w:spacing w:before="0" w:after="120" w:lineRule="auto" w:line="269"/>
      </w:pPr>
      <w:r>
        <w:rPr>
          <w:rFonts w:ascii="Georgia" w:hAnsi="Georgia"/>
          <w:b/>
          <w:i w:val="0"/>
          <w:color w:val="222222"/>
          <w:sz w:val="21"/>
        </w:rPr>
        <w:t>Taux de couverture.</w:t>
      </w:r>
      <w:r>
        <w:rPr>
          <w:rFonts w:ascii="Georgia" w:hAnsi="Georgia"/>
          <w:i w:val="0"/>
          <w:color w:val="222222"/>
          <w:sz w:val="21"/>
        </w:rPr>
        <w:t xml:space="preserve"> Sur les </w:t>
      </w:r>
      <w:r>
        <w:rPr>
          <w:rFonts w:ascii="Georgia" w:hAnsi="Georgia"/>
          <w:b/>
          <w:i w:val="0"/>
          <w:color w:val="222222"/>
          <w:sz w:val="21"/>
        </w:rPr>
        <w:t>334</w:t>
      </w:r>
      <w:r>
        <w:rPr>
          <w:rFonts w:ascii="Georgia" w:hAnsi="Georgia"/>
          <w:i w:val="0"/>
          <w:color w:val="222222"/>
          <w:sz w:val="21"/>
        </w:rPr>
        <w:t xml:space="preserve"> Menus Demi Lune vendus hors catalogue, </w:t>
      </w:r>
      <w:r>
        <w:rPr>
          <w:rFonts w:ascii="Georgia" w:hAnsi="Georgia"/>
          <w:b/>
          <w:i w:val="0"/>
          <w:color w:val="222222"/>
          <w:sz w:val="21"/>
        </w:rPr>
        <w:t>149</w:t>
      </w:r>
      <w:r>
        <w:rPr>
          <w:rFonts w:ascii="Georgia" w:hAnsi="Georgia"/>
          <w:i w:val="0"/>
          <w:color w:val="222222"/>
          <w:sz w:val="21"/>
        </w:rPr>
        <w:t xml:space="preserve"> (soit </w:t>
      </w:r>
      <w:r>
        <w:rPr>
          <w:rFonts w:ascii="Georgia" w:hAnsi="Georgia"/>
          <w:b/>
          <w:i w:val="0"/>
          <w:color w:val="222222"/>
          <w:sz w:val="21"/>
        </w:rPr>
        <w:t>45 %</w:t>
      </w:r>
      <w:r>
        <w:rPr>
          <w:rFonts w:ascii="Georgia" w:hAnsi="Georgia"/>
          <w:i w:val="0"/>
          <w:color w:val="222222"/>
          <w:sz w:val="21"/>
        </w:rPr>
        <w:t xml:space="preserve">) sont justifies </w:t>
      </w:r>
      <w:r>
        <w:rPr>
          <w:rFonts w:ascii="Georgia" w:hAnsi="Georgia"/>
          <w:b/>
          <w:i w:val="0"/>
          <w:color w:val="222222"/>
          <w:sz w:val="21"/>
        </w:rPr>
        <w:t>au centime</w:t>
      </w:r>
      <w:r>
        <w:rPr>
          <w:rFonts w:ascii="Georgia" w:hAnsi="Georgia"/>
          <w:i w:val="0"/>
          <w:color w:val="222222"/>
          <w:sz w:val="21"/>
        </w:rPr>
        <w:t xml:space="preserve"> par une rafale de suppressions (somme des lignes supprimees = total du menu), et </w:t>
      </w:r>
      <w:r>
        <w:rPr>
          <w:rFonts w:ascii="Georgia" w:hAnsi="Georgia"/>
          <w:b/>
          <w:i w:val="0"/>
          <w:color w:val="222222"/>
          <w:sz w:val="21"/>
        </w:rPr>
        <w:t>61</w:t>
      </w:r>
      <w:r>
        <w:rPr>
          <w:rFonts w:ascii="Georgia" w:hAnsi="Georgia"/>
          <w:i w:val="0"/>
          <w:color w:val="222222"/>
          <w:sz w:val="21"/>
        </w:rPr>
        <w:t xml:space="preserve"> des </w:t>
      </w:r>
      <w:r>
        <w:rPr>
          <w:rFonts w:ascii="Georgia" w:hAnsi="Georgia"/>
          <w:b/>
          <w:i w:val="0"/>
          <w:color w:val="222222"/>
          <w:sz w:val="21"/>
        </w:rPr>
        <w:t>171</w:t>
      </w:r>
      <w:r>
        <w:rPr>
          <w:rFonts w:ascii="Georgia" w:hAnsi="Georgia"/>
          <w:i w:val="0"/>
          <w:color w:val="222222"/>
          <w:sz w:val="21"/>
        </w:rPr>
        <w:t xml:space="preserve"> additions hors catalogue. Les autres ne laissent </w:t>
      </w:r>
      <w:r>
        <w:rPr>
          <w:rFonts w:ascii="Georgia" w:hAnsi="Georgia"/>
          <w:b/>
          <w:i w:val="0"/>
          <w:color w:val="222222"/>
          <w:sz w:val="21"/>
        </w:rPr>
        <w:t>aucune trace de suppression</w:t>
      </w:r>
      <w:r>
        <w:rPr>
          <w:rFonts w:ascii="Georgia" w:hAnsi="Georgia"/>
          <w:i w:val="0"/>
          <w:color w:val="222222"/>
          <w:sz w:val="21"/>
        </w:rPr>
        <w:t xml:space="preserve">, pour une raison simple : quand une tablee demande </w:t>
      </w:r>
      <w:r>
        <w:rPr>
          <w:rFonts w:ascii="Georgia" w:hAnsi="Georgia"/>
          <w:b/>
          <w:i w:val="0"/>
          <w:color w:val="222222"/>
          <w:sz w:val="21"/>
        </w:rPr>
        <w:t>des le depart</w:t>
      </w:r>
      <w:r>
        <w:rPr>
          <w:rFonts w:ascii="Georgia" w:hAnsi="Georgia"/>
          <w:i w:val="0"/>
          <w:color w:val="222222"/>
          <w:sz w:val="21"/>
        </w:rPr>
        <w:t xml:space="preserve"> une facture au forfait sans detail, le serveur </w:t>
      </w:r>
      <w:r>
        <w:rPr>
          <w:rFonts w:ascii="Georgia" w:hAnsi="Georgia"/>
          <w:b/>
          <w:i w:val="0"/>
          <w:color w:val="222222"/>
          <w:sz w:val="21"/>
        </w:rPr>
        <w:t>ne saisit jamais</w:t>
      </w:r>
      <w:r>
        <w:rPr>
          <w:rFonts w:ascii="Georgia" w:hAnsi="Georgia"/>
          <w:i w:val="0"/>
          <w:color w:val="222222"/>
          <w:sz w:val="21"/>
        </w:rPr>
        <w:t xml:space="preserve"> les lignes a la carte ; il n'y a donc </w:t>
      </w:r>
      <w:r>
        <w:rPr>
          <w:rFonts w:ascii="Georgia" w:hAnsi="Georgia"/>
          <w:b/>
          <w:i w:val="0"/>
          <w:color w:val="222222"/>
          <w:sz w:val="21"/>
        </w:rPr>
        <w:t>rien a supprimer</w:t>
      </w:r>
      <w:r>
        <w:rPr>
          <w:rFonts w:ascii="Georgia" w:hAnsi="Georgia"/>
          <w:i w:val="0"/>
          <w:color w:val="222222"/>
          <w:sz w:val="21"/>
        </w:rPr>
        <w:t xml:space="preserve">, et donc </w:t>
      </w:r>
      <w:r>
        <w:rPr>
          <w:rFonts w:ascii="Georgia" w:hAnsi="Georgia"/>
          <w:b/>
          <w:i w:val="0"/>
          <w:color w:val="222222"/>
          <w:sz w:val="21"/>
        </w:rPr>
        <w:t>aucun evenement DEL</w:t>
      </w:r>
      <w:r>
        <w:rPr>
          <w:rFonts w:ascii="Georgia" w:hAnsi="Georgia"/>
          <w:i w:val="0"/>
          <w:color w:val="222222"/>
          <w:sz w:val="21"/>
        </w:rPr>
        <w:t xml:space="preserve">. L'absence de DEL n'est pas une anomalie, c'est la </w:t>
      </w:r>
      <w:r>
        <w:rPr>
          <w:rFonts w:ascii="Georgia" w:hAnsi="Georgia"/>
          <w:b/>
          <w:i w:val="0"/>
          <w:color w:val="222222"/>
          <w:sz w:val="21"/>
        </w:rPr>
        <w:t>consequence mecanique</w:t>
      </w:r>
      <w:r>
        <w:rPr>
          <w:rFonts w:ascii="Georgia" w:hAnsi="Georgia"/>
          <w:i w:val="0"/>
          <w:color w:val="222222"/>
          <w:sz w:val="21"/>
        </w:rPr>
        <w:t xml:space="preserve"> d'un forfait demande en amont. Le detail note par note (justifie ou non) figure dans la piece jointe.</w:t>
      </w:r>
    </w:p>
    <w:p>
      <w:pPr>
        <w:pStyle w:val="Heading3"/>
      </w:pPr>
      <w:r>
        <w:rPr>
          <w:rFonts w:ascii="Georgia" w:hAnsi="Georgia"/>
        </w:rPr>
        <w:t>Conversion au forfait : le Menu Demi Lune re-saisi au total consomme</w:t>
      </w:r>
    </w:p>
    <w:p>
      <w:pPr>
        <w:spacing w:before="0" w:after="40" w:lineRule="auto" w:line="269"/>
      </w:pPr>
      <w:r>
        <w:rPr>
          <w:rFonts w:ascii="Georgia" w:hAnsi="Georgia"/>
          <w:i/>
          <w:color w:val="0F766E"/>
          <w:sz w:val="19"/>
        </w:rPr>
        <w:t>Preuve exacte : la somme des lignes a la carte supprimees = le total de la note, qui ne contient plus qu'un Menu Demi Lune au prix personnalise.</w:t>
      </w:r>
    </w:p>
    <w:p>
      <w:pPr>
        <w:spacing w:before="0" w:after="80" w:lineRule="auto" w:line="269"/>
      </w:pPr>
      <w:r>
        <w:rPr>
          <w:rFonts w:ascii="Georgia" w:hAnsi="Georgia"/>
          <w:i w:val="0"/>
          <w:color w:val="222222"/>
          <w:sz w:val="20"/>
        </w:rPr>
        <w:t>A la demande d'une tablee (groupe, comite, evenement), l'addition est refacturee en menu(s) sans le detail des plats. Le serveur supprime les lignes a la carte et re-saisit un Menu Demi Lune a un prix personnalise egal au total consomme (divise par le nombre de couverts). La recette n'a pas disparu : a gauche les lignes supprimees, a droite la note encaissee. La somme des suppressions egale, au centime, le total du menu. C'est ce mecanisme qui cree autant de prix differents qu'il y a d'additions.</w:t>
      </w:r>
    </w:p>
    <w:p>
      <w:pPr>
        <w:spacing w:before="0" w:after="40" w:lineRule="auto" w:line="269"/>
      </w:pPr>
      <w:r>
        <w:rPr>
          <w:rFonts w:ascii="Georgia" w:hAnsi="Georgia"/>
          <w:i w:val="0"/>
          <w:color w:val="B45309"/>
          <w:sz w:val="18"/>
        </w:rPr>
        <w:t>Exemple du 2022-04-21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12:58  —  4,40 €</w:t>
            </w:r>
          </w:p>
          <w:p>
            <w:pPr>
              <w:spacing w:before="0" w:after="0" w:lineRule="auto" w:line="269"/>
            </w:pPr>
            <w:r>
              <w:rPr>
                <w:rFonts w:ascii="Georgia" w:hAnsi="Georgia"/>
                <w:i w:val="0"/>
                <w:color w:val="222222"/>
                <w:sz w:val="18"/>
              </w:rPr>
              <w:t>12:58  —  8,40 €</w:t>
            </w:r>
          </w:p>
          <w:p>
            <w:pPr>
              <w:spacing w:before="0" w:after="0" w:lineRule="auto" w:line="269"/>
            </w:pPr>
            <w:r>
              <w:rPr>
                <w:rFonts w:ascii="Georgia" w:hAnsi="Georgia"/>
                <w:i w:val="0"/>
                <w:color w:val="222222"/>
                <w:sz w:val="18"/>
              </w:rPr>
              <w:t>12:58  —  17,60 €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n°17 (12:59) — total 30,40 €</w:t>
            </w:r>
          </w:p>
          <w:p>
            <w:pPr>
              <w:spacing w:before="0" w:after="0" w:lineRule="auto" w:line="269"/>
            </w:pPr>
            <w:r>
              <w:rPr>
                <w:rFonts w:ascii="Georgia" w:hAnsi="Georgia"/>
                <w:i w:val="0"/>
                <w:color w:val="6B7078"/>
                <w:sz w:val="17"/>
              </w:rPr>
              <w:t xml:space="preserve">   2× Menu 'Demi Lune' @ 15,20 € = 30,40 €</w:t>
            </w:r>
          </w:p>
        </w:tc>
      </w:tr>
    </w:tbl>
    <w:p>
      <w:pPr>
        <w:spacing w:after="60"/>
      </w:pPr>
    </w:p>
    <w:p>
      <w:pPr>
        <w:spacing w:before="0" w:after="40" w:lineRule="auto" w:line="269"/>
      </w:pPr>
      <w:r>
        <w:rPr>
          <w:rFonts w:ascii="Georgia" w:hAnsi="Georgia"/>
          <w:i w:val="0"/>
          <w:color w:val="B45309"/>
          <w:sz w:val="18"/>
        </w:rPr>
        <w:t>Exemple du 2022-05-06</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11:51  —  2,20 €</w:t>
            </w:r>
          </w:p>
          <w:p>
            <w:pPr>
              <w:spacing w:before="0" w:after="0" w:lineRule="auto" w:line="269"/>
            </w:pPr>
            <w:r>
              <w:rPr>
                <w:rFonts w:ascii="Georgia" w:hAnsi="Georgia"/>
                <w:i w:val="0"/>
                <w:color w:val="222222"/>
                <w:sz w:val="18"/>
              </w:rPr>
              <w:t>11:51  —  7,80 €</w:t>
            </w:r>
          </w:p>
          <w:p>
            <w:pPr>
              <w:spacing w:before="0" w:after="0" w:lineRule="auto" w:line="269"/>
            </w:pPr>
            <w:r>
              <w:rPr>
                <w:rFonts w:ascii="Georgia" w:hAnsi="Georgia"/>
                <w:i w:val="0"/>
                <w:color w:val="222222"/>
                <w:sz w:val="18"/>
              </w:rPr>
              <w:t>11:51  —  7,80 €</w:t>
            </w:r>
          </w:p>
          <w:p>
            <w:pPr>
              <w:spacing w:before="0" w:after="0" w:lineRule="auto" w:line="269"/>
            </w:pPr>
            <w:r>
              <w:rPr>
                <w:rFonts w:ascii="Georgia" w:hAnsi="Georgia"/>
                <w:i w:val="0"/>
                <w:color w:val="222222"/>
                <w:sz w:val="18"/>
              </w:rPr>
              <w:t>11:51  —  17,60 €</w:t>
            </w:r>
          </w:p>
          <w:p>
            <w:pPr>
              <w:spacing w:before="0" w:after="0" w:lineRule="auto" w:line="269"/>
            </w:pPr>
            <w:r>
              <w:rPr>
                <w:rFonts w:ascii="Georgia" w:hAnsi="Georgia"/>
                <w:i w:val="0"/>
                <w:color w:val="222222"/>
                <w:sz w:val="18"/>
              </w:rPr>
              <w:t>11:51  —  19,00 €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n°5 (11:51) — total 54,40 €</w:t>
            </w:r>
          </w:p>
          <w:p>
            <w:pPr>
              <w:spacing w:before="0" w:after="0" w:lineRule="auto" w:line="269"/>
            </w:pPr>
            <w:r>
              <w:rPr>
                <w:rFonts w:ascii="Georgia" w:hAnsi="Georgia"/>
                <w:i w:val="0"/>
                <w:color w:val="6B7078"/>
                <w:sz w:val="17"/>
              </w:rPr>
              <w:t xml:space="preserve">   2× Menu 'Demi Lune' @ 27,20 € = 54,40 €</w:t>
            </w:r>
          </w:p>
        </w:tc>
      </w:tr>
    </w:tbl>
    <w:p>
      <w:pPr>
        <w:spacing w:after="60"/>
      </w:pPr>
    </w:p>
    <w:p>
      <w:pPr>
        <w:spacing w:before="0" w:after="40" w:lineRule="auto" w:line="269"/>
      </w:pPr>
      <w:r>
        <w:rPr>
          <w:rFonts w:ascii="Georgia" w:hAnsi="Georgia"/>
          <w:i w:val="0"/>
          <w:color w:val="B45309"/>
          <w:sz w:val="18"/>
        </w:rPr>
        <w:t>Exemple du 2022-07-12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12:01  —  1,80 €</w:t>
            </w:r>
          </w:p>
          <w:p>
            <w:pPr>
              <w:spacing w:before="0" w:after="0" w:lineRule="auto" w:line="269"/>
            </w:pPr>
            <w:r>
              <w:rPr>
                <w:rFonts w:ascii="Georgia" w:hAnsi="Georgia"/>
                <w:i w:val="0"/>
                <w:color w:val="222222"/>
                <w:sz w:val="18"/>
              </w:rPr>
              <w:t>12:01  —  3,90 €</w:t>
            </w:r>
          </w:p>
          <w:p>
            <w:pPr>
              <w:spacing w:before="0" w:after="0" w:lineRule="auto" w:line="269"/>
            </w:pPr>
            <w:r>
              <w:rPr>
                <w:rFonts w:ascii="Georgia" w:hAnsi="Georgia"/>
                <w:i w:val="0"/>
                <w:color w:val="222222"/>
                <w:sz w:val="18"/>
              </w:rPr>
              <w:t>12:01  —  3,90 €</w:t>
            </w:r>
          </w:p>
          <w:p>
            <w:pPr>
              <w:spacing w:before="0" w:after="0" w:lineRule="auto" w:line="269"/>
            </w:pPr>
            <w:r>
              <w:rPr>
                <w:rFonts w:ascii="Georgia" w:hAnsi="Georgia"/>
                <w:i w:val="0"/>
                <w:color w:val="222222"/>
                <w:sz w:val="18"/>
              </w:rPr>
              <w:t>12:01  —  3,90 €</w:t>
            </w:r>
          </w:p>
          <w:p>
            <w:pPr>
              <w:spacing w:before="0" w:after="0" w:lineRule="auto" w:line="269"/>
            </w:pPr>
            <w:r>
              <w:rPr>
                <w:rFonts w:ascii="Georgia" w:hAnsi="Georgia"/>
                <w:i w:val="0"/>
                <w:color w:val="222222"/>
                <w:sz w:val="18"/>
              </w:rPr>
              <w:t>12:01  —  4,40 €</w:t>
            </w:r>
          </w:p>
          <w:p>
            <w:pPr>
              <w:spacing w:before="0" w:after="0" w:lineRule="auto" w:line="269"/>
            </w:pPr>
            <w:r>
              <w:rPr>
                <w:rFonts w:ascii="Georgia" w:hAnsi="Georgia"/>
                <w:i w:val="0"/>
                <w:color w:val="222222"/>
                <w:sz w:val="18"/>
              </w:rPr>
              <w:t>12:01  —  4,90 €</w:t>
            </w:r>
          </w:p>
          <w:p>
            <w:pPr>
              <w:spacing w:before="0" w:after="0" w:lineRule="auto" w:line="269"/>
            </w:pPr>
            <w:r>
              <w:rPr>
                <w:rFonts w:ascii="Georgia" w:hAnsi="Georgia"/>
                <w:i w:val="0"/>
                <w:color w:val="222222"/>
                <w:sz w:val="18"/>
              </w:rPr>
              <w:t>12:01  —  9,70 €</w:t>
            </w:r>
          </w:p>
          <w:p>
            <w:pPr>
              <w:spacing w:before="0" w:after="0" w:lineRule="auto" w:line="269"/>
            </w:pPr>
            <w:r>
              <w:rPr>
                <w:rFonts w:ascii="Georgia" w:hAnsi="Georgia"/>
                <w:i w:val="0"/>
                <w:color w:val="222222"/>
                <w:sz w:val="18"/>
              </w:rPr>
              <w:t>12:01  —  15,80 €</w:t>
            </w:r>
          </w:p>
          <w:p>
            <w:pPr>
              <w:spacing w:before="0" w:after="0" w:lineRule="auto" w:line="269"/>
            </w:pPr>
            <w:r>
              <w:rPr>
                <w:rFonts w:ascii="Georgia" w:hAnsi="Georgia"/>
                <w:i w:val="0"/>
                <w:color w:val="222222"/>
                <w:sz w:val="18"/>
              </w:rPr>
              <w:t>12:01  —  15,90 €</w:t>
            </w:r>
          </w:p>
          <w:p>
            <w:pPr>
              <w:spacing w:before="0" w:after="0" w:lineRule="auto" w:line="269"/>
            </w:pPr>
            <w:r>
              <w:rPr>
                <w:rFonts w:ascii="Georgia" w:hAnsi="Georgia"/>
                <w:i w:val="0"/>
                <w:color w:val="222222"/>
                <w:sz w:val="18"/>
              </w:rPr>
              <w:t>12:01  —  19,00 €</w:t>
            </w:r>
          </w:p>
          <w:p>
            <w:pPr>
              <w:spacing w:before="0" w:after="0" w:lineRule="auto" w:line="269"/>
            </w:pPr>
            <w:r>
              <w:rPr>
                <w:rFonts w:ascii="Georgia" w:hAnsi="Georgia"/>
                <w:i w:val="0"/>
                <w:color w:val="222222"/>
                <w:sz w:val="18"/>
              </w:rPr>
              <w:t>12:01  —  25,50 €</w:t>
            </w:r>
          </w:p>
          <w:p>
            <w:pPr>
              <w:spacing w:before="0" w:after="0" w:lineRule="auto" w:line="269"/>
            </w:pPr>
            <w:r>
              <w:rPr>
                <w:rFonts w:ascii="Georgia" w:hAnsi="Georgia"/>
                <w:i w:val="0"/>
                <w:color w:val="222222"/>
                <w:sz w:val="18"/>
              </w:rPr>
              <w:t>12:01  —  35,20 €</w:t>
            </w:r>
          </w:p>
          <w:p>
            <w:pPr>
              <w:spacing w:before="0" w:after="0" w:lineRule="auto" w:line="269"/>
            </w:pPr>
            <w:r>
              <w:rPr>
                <w:rFonts w:ascii="Georgia" w:hAnsi="Georgia"/>
                <w:i w:val="0"/>
                <w:color w:val="222222"/>
                <w:sz w:val="18"/>
              </w:rPr>
              <w:t>12:01  —  43,20 €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n°9 (12:02) — total 187,10 €</w:t>
            </w:r>
          </w:p>
          <w:p>
            <w:pPr>
              <w:spacing w:before="0" w:after="0" w:lineRule="auto" w:line="269"/>
            </w:pPr>
            <w:r>
              <w:rPr>
                <w:rFonts w:ascii="Georgia" w:hAnsi="Georgia"/>
                <w:i w:val="0"/>
                <w:color w:val="6B7078"/>
                <w:sz w:val="17"/>
              </w:rPr>
              <w:t xml:space="preserve">   5× Menu 'Demi Lune' @ 37,42 € = 187,10 €</w:t>
            </w:r>
          </w:p>
        </w:tc>
      </w:tr>
    </w:tbl>
    <w:p>
      <w:pPr>
        <w:spacing w:after="60"/>
      </w:pPr>
    </w:p>
    <w:p>
      <w:pPr>
        <w:spacing w:before="0" w:after="40" w:lineRule="auto" w:line="269"/>
      </w:pPr>
      <w:r>
        <w:rPr>
          <w:rFonts w:ascii="Georgia" w:hAnsi="Georgia"/>
          <w:i w:val="0"/>
          <w:color w:val="B45309"/>
          <w:sz w:val="18"/>
        </w:rPr>
        <w:t>Exemple du 2022-08-09</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12:13  —  3,90 €</w:t>
            </w:r>
          </w:p>
          <w:p>
            <w:pPr>
              <w:spacing w:before="0" w:after="0" w:lineRule="auto" w:line="269"/>
            </w:pPr>
            <w:r>
              <w:rPr>
                <w:rFonts w:ascii="Georgia" w:hAnsi="Georgia"/>
                <w:i w:val="0"/>
                <w:color w:val="222222"/>
                <w:sz w:val="18"/>
              </w:rPr>
              <w:t>12:13  —  6,50 €</w:t>
            </w:r>
          </w:p>
          <w:p>
            <w:pPr>
              <w:spacing w:before="0" w:after="0" w:lineRule="auto" w:line="269"/>
            </w:pPr>
            <w:r>
              <w:rPr>
                <w:rFonts w:ascii="Georgia" w:hAnsi="Georgia"/>
                <w:i w:val="0"/>
                <w:color w:val="222222"/>
                <w:sz w:val="18"/>
              </w:rPr>
              <w:t>12:13  —  17,60 €</w:t>
            </w:r>
          </w:p>
          <w:p>
            <w:pPr>
              <w:spacing w:before="0" w:after="0" w:lineRule="auto" w:line="269"/>
            </w:pPr>
            <w:r>
              <w:rPr>
                <w:rFonts w:ascii="Georgia" w:hAnsi="Georgia"/>
                <w:i w:val="0"/>
                <w:color w:val="222222"/>
                <w:sz w:val="18"/>
              </w:rPr>
              <w:t>12:13  —  17,60 €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n°11 (12:14) — total 45,60 €</w:t>
            </w:r>
          </w:p>
          <w:p>
            <w:pPr>
              <w:spacing w:before="0" w:after="0" w:lineRule="auto" w:line="269"/>
            </w:pPr>
            <w:r>
              <w:rPr>
                <w:rFonts w:ascii="Georgia" w:hAnsi="Georgia"/>
                <w:i w:val="0"/>
                <w:color w:val="6B7078"/>
                <w:sz w:val="17"/>
              </w:rPr>
              <w:t xml:space="preserve">   2× Menu 'Demi Lune' @ 22,80 € = 45,60 €</w:t>
            </w:r>
          </w:p>
        </w:tc>
      </w:tr>
    </w:tbl>
    <w:p>
      <w:pPr>
        <w:spacing w:after="60"/>
      </w:pPr>
    </w:p>
    <w:p>
      <w:pPr>
        <w:spacing w:before="0" w:after="40" w:lineRule="auto" w:line="269"/>
      </w:pPr>
      <w:r>
        <w:rPr>
          <w:rFonts w:ascii="Georgia" w:hAnsi="Georgia"/>
          <w:i w:val="0"/>
          <w:color w:val="B45309"/>
          <w:sz w:val="18"/>
        </w:rPr>
        <w:t>Exemple du 2022-09-09</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12:07  —  3,90 €</w:t>
            </w:r>
          </w:p>
          <w:p>
            <w:pPr>
              <w:spacing w:before="0" w:after="0" w:lineRule="auto" w:line="269"/>
            </w:pPr>
            <w:r>
              <w:rPr>
                <w:rFonts w:ascii="Georgia" w:hAnsi="Georgia"/>
                <w:i w:val="0"/>
                <w:color w:val="222222"/>
                <w:sz w:val="18"/>
              </w:rPr>
              <w:t>12:07  —  4,90 €</w:t>
            </w:r>
          </w:p>
          <w:p>
            <w:pPr>
              <w:spacing w:before="0" w:after="0" w:lineRule="auto" w:line="269"/>
            </w:pPr>
            <w:r>
              <w:rPr>
                <w:rFonts w:ascii="Georgia" w:hAnsi="Georgia"/>
                <w:i w:val="0"/>
                <w:color w:val="222222"/>
                <w:sz w:val="18"/>
              </w:rPr>
              <w:t>12:07  —  6,90 €</w:t>
            </w:r>
          </w:p>
          <w:p>
            <w:pPr>
              <w:spacing w:before="0" w:after="0" w:lineRule="auto" w:line="269"/>
            </w:pPr>
            <w:r>
              <w:rPr>
                <w:rFonts w:ascii="Georgia" w:hAnsi="Georgia"/>
                <w:i w:val="0"/>
                <w:color w:val="222222"/>
                <w:sz w:val="18"/>
              </w:rPr>
              <w:t>12:07  —  7,20 €</w:t>
            </w:r>
          </w:p>
          <w:p>
            <w:pPr>
              <w:spacing w:before="0" w:after="0" w:lineRule="auto" w:line="269"/>
            </w:pPr>
            <w:r>
              <w:rPr>
                <w:rFonts w:ascii="Georgia" w:hAnsi="Georgia"/>
                <w:i w:val="0"/>
                <w:color w:val="222222"/>
                <w:sz w:val="18"/>
              </w:rPr>
              <w:t>12:07  —  7,20 €</w:t>
            </w:r>
          </w:p>
          <w:p>
            <w:pPr>
              <w:spacing w:before="0" w:after="0" w:lineRule="auto" w:line="269"/>
            </w:pPr>
            <w:r>
              <w:rPr>
                <w:rFonts w:ascii="Georgia" w:hAnsi="Georgia"/>
                <w:i w:val="0"/>
                <w:color w:val="222222"/>
                <w:sz w:val="18"/>
              </w:rPr>
              <w:t>12:07  —  19,00 €</w:t>
            </w:r>
          </w:p>
          <w:p>
            <w:pPr>
              <w:spacing w:before="0" w:after="0" w:lineRule="auto" w:line="269"/>
            </w:pPr>
            <w:r>
              <w:rPr>
                <w:rFonts w:ascii="Georgia" w:hAnsi="Georgia"/>
                <w:i w:val="0"/>
                <w:color w:val="222222"/>
                <w:sz w:val="18"/>
              </w:rPr>
              <w:t>12:07  —  27,80 €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n°3 (12:08) — total 76,90 €</w:t>
            </w:r>
          </w:p>
          <w:p>
            <w:pPr>
              <w:spacing w:before="0" w:after="0" w:lineRule="auto" w:line="269"/>
            </w:pPr>
            <w:r>
              <w:rPr>
                <w:rFonts w:ascii="Georgia" w:hAnsi="Georgia"/>
                <w:i w:val="0"/>
                <w:color w:val="6B7078"/>
                <w:sz w:val="17"/>
              </w:rPr>
              <w:t xml:space="preserve">   2× Menu 'Demi Lune' @ 38,45 € = 76,90 €</w:t>
            </w:r>
          </w:p>
        </w:tc>
      </w:tr>
    </w:tbl>
    <w:p>
      <w:pPr>
        <w:spacing w:after="60"/>
      </w:pPr>
    </w:p>
    <w:p>
      <w:pPr>
        <w:spacing w:before="0" w:after="40" w:lineRule="auto" w:line="269"/>
      </w:pPr>
      <w:r>
        <w:rPr>
          <w:rFonts w:ascii="Georgia" w:hAnsi="Georgia"/>
          <w:i w:val="0"/>
          <w:color w:val="B45309"/>
          <w:sz w:val="18"/>
        </w:rPr>
        <w:t>Exemple du 2022-10-13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12:21  —  3,90 €</w:t>
            </w:r>
          </w:p>
          <w:p>
            <w:pPr>
              <w:spacing w:before="0" w:after="0" w:lineRule="auto" w:line="269"/>
            </w:pPr>
            <w:r>
              <w:rPr>
                <w:rFonts w:ascii="Georgia" w:hAnsi="Georgia"/>
                <w:i w:val="0"/>
                <w:color w:val="222222"/>
                <w:sz w:val="18"/>
              </w:rPr>
              <w:t>12:21  —  5,20 €</w:t>
            </w:r>
          </w:p>
          <w:p>
            <w:pPr>
              <w:spacing w:before="0" w:after="0" w:lineRule="auto" w:line="269"/>
            </w:pPr>
            <w:r>
              <w:rPr>
                <w:rFonts w:ascii="Georgia" w:hAnsi="Georgia"/>
                <w:i w:val="0"/>
                <w:color w:val="222222"/>
                <w:sz w:val="18"/>
              </w:rPr>
              <w:t>12:21  —  5,20 €</w:t>
            </w:r>
          </w:p>
          <w:p>
            <w:pPr>
              <w:spacing w:before="0" w:after="0" w:lineRule="auto" w:line="269"/>
            </w:pPr>
            <w:r>
              <w:rPr>
                <w:rFonts w:ascii="Georgia" w:hAnsi="Georgia"/>
                <w:i w:val="0"/>
                <w:color w:val="222222"/>
                <w:sz w:val="18"/>
              </w:rPr>
              <w:t>12:21  —  7,20 €</w:t>
            </w:r>
          </w:p>
          <w:p>
            <w:pPr>
              <w:spacing w:before="0" w:after="0" w:lineRule="auto" w:line="269"/>
            </w:pPr>
            <w:r>
              <w:rPr>
                <w:rFonts w:ascii="Georgia" w:hAnsi="Georgia"/>
                <w:i w:val="0"/>
                <w:color w:val="222222"/>
                <w:sz w:val="18"/>
              </w:rPr>
              <w:t>12:21  —  8,90 €</w:t>
            </w:r>
          </w:p>
          <w:p>
            <w:pPr>
              <w:spacing w:before="0" w:after="0" w:lineRule="auto" w:line="269"/>
            </w:pPr>
            <w:r>
              <w:rPr>
                <w:rFonts w:ascii="Georgia" w:hAnsi="Georgia"/>
                <w:i w:val="0"/>
                <w:color w:val="222222"/>
                <w:sz w:val="18"/>
              </w:rPr>
              <w:t>12:21  —  9,60 €</w:t>
            </w:r>
          </w:p>
          <w:p>
            <w:pPr>
              <w:spacing w:before="0" w:after="0" w:lineRule="auto" w:line="269"/>
            </w:pPr>
            <w:r>
              <w:rPr>
                <w:rFonts w:ascii="Georgia" w:hAnsi="Georgia"/>
                <w:i w:val="0"/>
                <w:color w:val="222222"/>
                <w:sz w:val="18"/>
              </w:rPr>
              <w:t>12:21  —  12,00 €</w:t>
            </w:r>
          </w:p>
          <w:p>
            <w:pPr>
              <w:spacing w:before="0" w:after="0" w:lineRule="auto" w:line="269"/>
            </w:pPr>
            <w:r>
              <w:rPr>
                <w:rFonts w:ascii="Georgia" w:hAnsi="Georgia"/>
                <w:i w:val="0"/>
                <w:color w:val="222222"/>
                <w:sz w:val="18"/>
              </w:rPr>
              <w:t>12:21  —  16,90 €</w:t>
            </w:r>
          </w:p>
          <w:p>
            <w:pPr>
              <w:spacing w:before="0" w:after="0" w:lineRule="auto" w:line="269"/>
            </w:pPr>
            <w:r>
              <w:rPr>
                <w:rFonts w:ascii="Georgia" w:hAnsi="Georgia"/>
                <w:i w:val="0"/>
                <w:color w:val="222222"/>
                <w:sz w:val="18"/>
              </w:rPr>
              <w:t>12:21  —  27,80 €</w:t>
            </w:r>
          </w:p>
          <w:p>
            <w:pPr>
              <w:spacing w:before="0" w:after="0" w:lineRule="auto" w:line="269"/>
            </w:pPr>
            <w:r>
              <w:rPr>
                <w:rFonts w:ascii="Georgia" w:hAnsi="Georgia"/>
                <w:i w:val="0"/>
                <w:color w:val="222222"/>
                <w:sz w:val="18"/>
              </w:rPr>
              <w:t>12:21  —  33,80 €</w:t>
            </w:r>
          </w:p>
          <w:p>
            <w:pPr>
              <w:spacing w:before="0" w:after="0" w:lineRule="auto" w:line="269"/>
            </w:pPr>
            <w:r>
              <w:rPr>
                <w:rFonts w:ascii="Georgia" w:hAnsi="Georgia"/>
                <w:i w:val="0"/>
                <w:color w:val="222222"/>
                <w:sz w:val="18"/>
              </w:rPr>
              <w:t>12:21  —  55,80 €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n°3 (12:14) — total 186,30 €</w:t>
            </w:r>
          </w:p>
          <w:p>
            <w:pPr>
              <w:spacing w:before="0" w:after="0" w:lineRule="auto" w:line="269"/>
            </w:pPr>
            <w:r>
              <w:rPr>
                <w:rFonts w:ascii="Georgia" w:hAnsi="Georgia"/>
                <w:i w:val="0"/>
                <w:color w:val="6B7078"/>
                <w:sz w:val="17"/>
              </w:rPr>
              <w:t xml:space="preserve">   6× Menu 'Demi Lune' @ 31,05 € = 186,30 €</w:t>
            </w:r>
          </w:p>
        </w:tc>
      </w:tr>
    </w:tbl>
    <w:p>
      <w:pPr>
        <w:spacing w:after="60"/>
      </w:pPr>
    </w:p>
    <w:p>
      <w:pPr>
        <w:spacing w:before="0" w:after="40" w:lineRule="auto" w:line="269"/>
      </w:pPr>
      <w:r>
        <w:rPr>
          <w:rFonts w:ascii="Georgia" w:hAnsi="Georgia"/>
          <w:i w:val="0"/>
          <w:color w:val="B45309"/>
          <w:sz w:val="18"/>
        </w:rPr>
        <w:t>Exemple du 2023-01-05</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12:22  —  4,40 €</w:t>
            </w:r>
          </w:p>
          <w:p>
            <w:pPr>
              <w:spacing w:before="0" w:after="0" w:lineRule="auto" w:line="269"/>
            </w:pPr>
            <w:r>
              <w:rPr>
                <w:rFonts w:ascii="Georgia" w:hAnsi="Georgia"/>
                <w:i w:val="0"/>
                <w:color w:val="222222"/>
                <w:sz w:val="18"/>
              </w:rPr>
              <w:t>12:22  —  9,80 €</w:t>
            </w:r>
          </w:p>
          <w:p>
            <w:pPr>
              <w:spacing w:before="0" w:after="0" w:lineRule="auto" w:line="269"/>
            </w:pPr>
            <w:r>
              <w:rPr>
                <w:rFonts w:ascii="Georgia" w:hAnsi="Georgia"/>
                <w:i w:val="0"/>
                <w:color w:val="222222"/>
                <w:sz w:val="18"/>
              </w:rPr>
              <w:t>12:22  —  68,00 €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n°5 (12:22) — total 82,20 €</w:t>
            </w:r>
          </w:p>
          <w:p>
            <w:pPr>
              <w:spacing w:before="0" w:after="0" w:lineRule="auto" w:line="269"/>
            </w:pPr>
            <w:r>
              <w:rPr>
                <w:rFonts w:ascii="Georgia" w:hAnsi="Georgia"/>
                <w:i w:val="0"/>
                <w:color w:val="6B7078"/>
                <w:sz w:val="17"/>
              </w:rPr>
              <w:t xml:space="preserve">   2× Menu 'Demi Lune' @ 41,10 € = 82,20 €</w:t>
            </w:r>
          </w:p>
        </w:tc>
      </w:tr>
    </w:tbl>
    <w:p>
      <w:pPr>
        <w:spacing w:after="60"/>
      </w:pPr>
    </w:p>
    <w:p>
      <w:pPr>
        <w:spacing w:before="0" w:after="40" w:lineRule="auto" w:line="269"/>
      </w:pPr>
      <w:r>
        <w:rPr>
          <w:rFonts w:ascii="Georgia" w:hAnsi="Georgia"/>
          <w:i w:val="0"/>
          <w:color w:val="B45309"/>
          <w:sz w:val="18"/>
        </w:rPr>
        <w:t>Exemple du 2023-03-22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20:36  —  2,20 €</w:t>
            </w:r>
          </w:p>
          <w:p>
            <w:pPr>
              <w:spacing w:before="0" w:after="0" w:lineRule="auto" w:line="269"/>
            </w:pPr>
            <w:r>
              <w:rPr>
                <w:rFonts w:ascii="Georgia" w:hAnsi="Georgia"/>
                <w:i w:val="0"/>
                <w:color w:val="222222"/>
                <w:sz w:val="18"/>
              </w:rPr>
              <w:t>20:36  —  5,20 €</w:t>
            </w:r>
          </w:p>
          <w:p>
            <w:pPr>
              <w:spacing w:before="0" w:after="0" w:lineRule="auto" w:line="269"/>
            </w:pPr>
            <w:r>
              <w:rPr>
                <w:rFonts w:ascii="Georgia" w:hAnsi="Georgia"/>
                <w:i w:val="0"/>
                <w:color w:val="222222"/>
                <w:sz w:val="18"/>
              </w:rPr>
              <w:t>20:36  —  6,90 €</w:t>
            </w:r>
          </w:p>
          <w:p>
            <w:pPr>
              <w:spacing w:before="0" w:after="0" w:lineRule="auto" w:line="269"/>
            </w:pPr>
            <w:r>
              <w:rPr>
                <w:rFonts w:ascii="Georgia" w:hAnsi="Georgia"/>
                <w:i w:val="0"/>
                <w:color w:val="222222"/>
                <w:sz w:val="18"/>
              </w:rPr>
              <w:t>20:36  —  8,50 €</w:t>
            </w:r>
          </w:p>
          <w:p>
            <w:pPr>
              <w:spacing w:before="0" w:after="0" w:lineRule="auto" w:line="269"/>
            </w:pPr>
            <w:r>
              <w:rPr>
                <w:rFonts w:ascii="Georgia" w:hAnsi="Georgia"/>
                <w:i w:val="0"/>
                <w:color w:val="222222"/>
                <w:sz w:val="18"/>
              </w:rPr>
              <w:t>20:36  —  8,70 €</w:t>
            </w:r>
          </w:p>
          <w:p>
            <w:pPr>
              <w:spacing w:before="0" w:after="0" w:lineRule="auto" w:line="269"/>
            </w:pPr>
            <w:r>
              <w:rPr>
                <w:rFonts w:ascii="Georgia" w:hAnsi="Georgia"/>
                <w:i w:val="0"/>
                <w:color w:val="222222"/>
                <w:sz w:val="18"/>
              </w:rPr>
              <w:t>20:36  —  10,40 €</w:t>
            </w:r>
          </w:p>
          <w:p>
            <w:pPr>
              <w:spacing w:before="0" w:after="0" w:lineRule="auto" w:line="269"/>
            </w:pPr>
            <w:r>
              <w:rPr>
                <w:rFonts w:ascii="Georgia" w:hAnsi="Georgia"/>
                <w:i w:val="0"/>
                <w:color w:val="222222"/>
                <w:sz w:val="18"/>
              </w:rPr>
              <w:t>20:36  —  11,80 €</w:t>
            </w:r>
          </w:p>
          <w:p>
            <w:pPr>
              <w:spacing w:before="0" w:after="0" w:lineRule="auto" w:line="269"/>
            </w:pPr>
            <w:r>
              <w:rPr>
                <w:rFonts w:ascii="Georgia" w:hAnsi="Georgia"/>
                <w:i w:val="0"/>
                <w:color w:val="222222"/>
                <w:sz w:val="18"/>
              </w:rPr>
              <w:t>20:36  —  14,40 €</w:t>
            </w:r>
          </w:p>
          <w:p>
            <w:pPr>
              <w:spacing w:before="0" w:after="0" w:lineRule="auto" w:line="269"/>
            </w:pPr>
            <w:r>
              <w:rPr>
                <w:rFonts w:ascii="Georgia" w:hAnsi="Georgia"/>
                <w:i w:val="0"/>
                <w:color w:val="222222"/>
                <w:sz w:val="18"/>
              </w:rPr>
              <w:t>20:36  —  18,60 €</w:t>
            </w:r>
          </w:p>
          <w:p>
            <w:pPr>
              <w:spacing w:before="0" w:after="0" w:lineRule="auto" w:line="269"/>
            </w:pPr>
            <w:r>
              <w:rPr>
                <w:rFonts w:ascii="Georgia" w:hAnsi="Georgia"/>
                <w:i w:val="0"/>
                <w:color w:val="222222"/>
                <w:sz w:val="18"/>
              </w:rPr>
              <w:t>20:36  —  24,00 €</w:t>
            </w:r>
          </w:p>
          <w:p>
            <w:pPr>
              <w:spacing w:before="0" w:after="0" w:lineRule="auto" w:line="269"/>
            </w:pPr>
            <w:r>
              <w:rPr>
                <w:rFonts w:ascii="Georgia" w:hAnsi="Georgia"/>
                <w:i w:val="0"/>
                <w:color w:val="222222"/>
                <w:sz w:val="18"/>
              </w:rPr>
              <w:t>20:36  —  28,00 €</w:t>
            </w:r>
          </w:p>
          <w:p>
            <w:pPr>
              <w:spacing w:before="0" w:after="0" w:lineRule="auto" w:line="269"/>
            </w:pPr>
            <w:r>
              <w:rPr>
                <w:rFonts w:ascii="Georgia" w:hAnsi="Georgia"/>
                <w:i w:val="0"/>
                <w:color w:val="222222"/>
                <w:sz w:val="18"/>
              </w:rPr>
              <w:t>20:36  —  55,60 €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n°12 (20:37) — total 194,30 €</w:t>
            </w:r>
          </w:p>
          <w:p>
            <w:pPr>
              <w:spacing w:before="0" w:after="0" w:lineRule="auto" w:line="269"/>
            </w:pPr>
            <w:r>
              <w:rPr>
                <w:rFonts w:ascii="Georgia" w:hAnsi="Georgia"/>
                <w:i w:val="0"/>
                <w:color w:val="6B7078"/>
                <w:sz w:val="17"/>
              </w:rPr>
              <w:t xml:space="preserve">   2× Menu 'Demi Lune' @ 64,00 € = 128,00 €</w:t>
            </w:r>
          </w:p>
          <w:p>
            <w:pPr>
              <w:spacing w:before="0" w:after="0" w:lineRule="auto" w:line="269"/>
            </w:pPr>
            <w:r>
              <w:rPr>
                <w:rFonts w:ascii="Georgia" w:hAnsi="Georgia"/>
                <w:i w:val="0"/>
                <w:color w:val="6B7078"/>
                <w:sz w:val="17"/>
              </w:rPr>
              <w:t xml:space="preserve">   1× Menu 'Demi Lune' @ 66,30 € = 66,30 €</w:t>
            </w:r>
          </w:p>
        </w:tc>
      </w:tr>
    </w:tbl>
    <w:p>
      <w:pPr>
        <w:spacing w:after="60"/>
      </w:pPr>
    </w:p>
    <w:p>
      <w:pPr>
        <w:spacing w:before="0" w:after="40" w:lineRule="auto" w:line="269"/>
      </w:pPr>
      <w:r>
        <w:rPr>
          <w:rFonts w:ascii="Georgia" w:hAnsi="Georgia"/>
          <w:i w:val="0"/>
          <w:color w:val="B45309"/>
          <w:sz w:val="18"/>
        </w:rPr>
        <w:t>Exemple du 2023-05-10</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18:56  —  4,20 €</w:t>
            </w:r>
          </w:p>
          <w:p>
            <w:pPr>
              <w:spacing w:before="0" w:after="0" w:lineRule="auto" w:line="269"/>
            </w:pPr>
            <w:r>
              <w:rPr>
                <w:rFonts w:ascii="Georgia" w:hAnsi="Georgia"/>
                <w:i w:val="0"/>
                <w:color w:val="222222"/>
                <w:sz w:val="18"/>
              </w:rPr>
              <w:t>18:56  —  8,30 €</w:t>
            </w:r>
          </w:p>
          <w:p>
            <w:pPr>
              <w:spacing w:before="0" w:after="0" w:lineRule="auto" w:line="269"/>
            </w:pPr>
            <w:r>
              <w:rPr>
                <w:rFonts w:ascii="Georgia" w:hAnsi="Georgia"/>
                <w:i w:val="0"/>
                <w:color w:val="222222"/>
                <w:sz w:val="18"/>
              </w:rPr>
              <w:t>18:56  —  25,50 €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n°12 (18:56) — total 38,00 €</w:t>
            </w:r>
          </w:p>
          <w:p>
            <w:pPr>
              <w:spacing w:before="0" w:after="0" w:lineRule="auto" w:line="269"/>
            </w:pPr>
            <w:r>
              <w:rPr>
                <w:rFonts w:ascii="Georgia" w:hAnsi="Georgia"/>
                <w:i w:val="0"/>
                <w:color w:val="6B7078"/>
                <w:sz w:val="17"/>
              </w:rPr>
              <w:t xml:space="preserve">   1× Menu 'Demi Lune' @ 38,00 € = 38,00 €</w:t>
            </w:r>
          </w:p>
        </w:tc>
      </w:tr>
    </w:tbl>
    <w:p>
      <w:pPr>
        <w:spacing w:after="60"/>
      </w:pPr>
    </w:p>
    <w:p>
      <w:pPr>
        <w:spacing w:before="0" w:after="40" w:lineRule="auto" w:line="269"/>
      </w:pPr>
      <w:r>
        <w:rPr>
          <w:rFonts w:ascii="Georgia" w:hAnsi="Georgia"/>
          <w:i w:val="0"/>
          <w:color w:val="B45309"/>
          <w:sz w:val="18"/>
        </w:rPr>
        <w:t>Exemple du 2023-07-12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19:41  —  3,90 €</w:t>
            </w:r>
          </w:p>
          <w:p>
            <w:pPr>
              <w:spacing w:before="0" w:after="0" w:lineRule="auto" w:line="269"/>
            </w:pPr>
            <w:r>
              <w:rPr>
                <w:rFonts w:ascii="Georgia" w:hAnsi="Georgia"/>
                <w:i w:val="0"/>
                <w:color w:val="222222"/>
                <w:sz w:val="18"/>
              </w:rPr>
              <w:t>19:41  —  8,90 €</w:t>
            </w:r>
          </w:p>
          <w:p>
            <w:pPr>
              <w:spacing w:before="0" w:after="0" w:lineRule="auto" w:line="269"/>
            </w:pPr>
            <w:r>
              <w:rPr>
                <w:rFonts w:ascii="Georgia" w:hAnsi="Georgia"/>
                <w:i w:val="0"/>
                <w:color w:val="222222"/>
                <w:sz w:val="18"/>
              </w:rPr>
              <w:t>19:41  —  28,00 €</w:t>
            </w:r>
          </w:p>
          <w:p>
            <w:pPr>
              <w:spacing w:before="0" w:after="0" w:lineRule="auto" w:line="269"/>
            </w:pPr>
            <w:r>
              <w:rPr>
                <w:rFonts w:ascii="Georgia" w:hAnsi="Georgia"/>
                <w:i w:val="0"/>
                <w:color w:val="222222"/>
                <w:sz w:val="18"/>
              </w:rPr>
              <w:t>19:41  —  33,80 €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n°21 (19:42) — total 74,60 €</w:t>
            </w:r>
          </w:p>
          <w:p>
            <w:pPr>
              <w:spacing w:before="0" w:after="0" w:lineRule="auto" w:line="269"/>
            </w:pPr>
            <w:r>
              <w:rPr>
                <w:rFonts w:ascii="Georgia" w:hAnsi="Georgia"/>
                <w:i w:val="0"/>
                <w:color w:val="6B7078"/>
                <w:sz w:val="17"/>
              </w:rPr>
              <w:t xml:space="preserve">   2× Menu 'Demi Lune' @ 37,30 € = 74,60 €</w:t>
            </w:r>
          </w:p>
        </w:tc>
      </w:tr>
    </w:tbl>
    <w:p>
      <w:pPr>
        <w:spacing w:after="60"/>
      </w:pPr>
    </w:p>
    <w:p>
      <w:pPr>
        <w:spacing w:before="0" w:after="40" w:lineRule="auto" w:line="269"/>
      </w:pPr>
      <w:r>
        <w:rPr>
          <w:rFonts w:ascii="Georgia" w:hAnsi="Georgia"/>
          <w:i w:val="0"/>
          <w:color w:val="B45309"/>
          <w:sz w:val="18"/>
        </w:rPr>
        <w:t>Exemple du 2023-08-02</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18:47  —  2,50 €</w:t>
            </w:r>
          </w:p>
          <w:p>
            <w:pPr>
              <w:spacing w:before="0" w:after="0" w:lineRule="auto" w:line="269"/>
            </w:pPr>
            <w:r>
              <w:rPr>
                <w:rFonts w:ascii="Georgia" w:hAnsi="Georgia"/>
                <w:i w:val="0"/>
                <w:color w:val="222222"/>
                <w:sz w:val="18"/>
              </w:rPr>
              <w:t>18:47  —  4,80 €</w:t>
            </w:r>
          </w:p>
          <w:p>
            <w:pPr>
              <w:spacing w:before="0" w:after="0" w:lineRule="auto" w:line="269"/>
            </w:pPr>
            <w:r>
              <w:rPr>
                <w:rFonts w:ascii="Georgia" w:hAnsi="Georgia"/>
                <w:i w:val="0"/>
                <w:color w:val="222222"/>
                <w:sz w:val="18"/>
              </w:rPr>
              <w:t>18:47  —  5,90 €</w:t>
            </w:r>
          </w:p>
          <w:p>
            <w:pPr>
              <w:spacing w:before="0" w:after="0" w:lineRule="auto" w:line="269"/>
            </w:pPr>
            <w:r>
              <w:rPr>
                <w:rFonts w:ascii="Georgia" w:hAnsi="Georgia"/>
                <w:i w:val="0"/>
                <w:color w:val="222222"/>
                <w:sz w:val="18"/>
              </w:rPr>
              <w:t>18:47  —  5,90 €</w:t>
            </w:r>
          </w:p>
          <w:p>
            <w:pPr>
              <w:spacing w:before="0" w:after="0" w:lineRule="auto" w:line="269"/>
            </w:pPr>
            <w:r>
              <w:rPr>
                <w:rFonts w:ascii="Georgia" w:hAnsi="Georgia"/>
                <w:i w:val="0"/>
                <w:color w:val="222222"/>
                <w:sz w:val="18"/>
              </w:rPr>
              <w:t>18:47  —  6,90 €</w:t>
            </w:r>
          </w:p>
          <w:p>
            <w:pPr>
              <w:spacing w:before="0" w:after="0" w:lineRule="auto" w:line="269"/>
            </w:pPr>
            <w:r>
              <w:rPr>
                <w:rFonts w:ascii="Georgia" w:hAnsi="Georgia"/>
                <w:i w:val="0"/>
                <w:color w:val="222222"/>
                <w:sz w:val="18"/>
              </w:rPr>
              <w:t>18:47  —  8,60 €</w:t>
            </w:r>
          </w:p>
          <w:p>
            <w:pPr>
              <w:spacing w:before="0" w:after="0" w:lineRule="auto" w:line="269"/>
            </w:pPr>
            <w:r>
              <w:rPr>
                <w:rFonts w:ascii="Georgia" w:hAnsi="Georgia"/>
                <w:i w:val="0"/>
                <w:color w:val="222222"/>
                <w:sz w:val="18"/>
              </w:rPr>
              <w:t>18:47  —  17,40 €</w:t>
            </w:r>
          </w:p>
          <w:p>
            <w:pPr>
              <w:spacing w:before="0" w:after="0" w:lineRule="auto" w:line="269"/>
            </w:pPr>
            <w:r>
              <w:rPr>
                <w:rFonts w:ascii="Georgia" w:hAnsi="Georgia"/>
                <w:i w:val="0"/>
                <w:color w:val="222222"/>
                <w:sz w:val="18"/>
              </w:rPr>
              <w:t>18:47  —  19,60 €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n°15 (18:47) — total 71,60 €</w:t>
            </w:r>
          </w:p>
          <w:p>
            <w:pPr>
              <w:spacing w:before="0" w:after="0" w:lineRule="auto" w:line="269"/>
            </w:pPr>
            <w:r>
              <w:rPr>
                <w:rFonts w:ascii="Georgia" w:hAnsi="Georgia"/>
                <w:i w:val="0"/>
                <w:color w:val="6B7078"/>
                <w:sz w:val="17"/>
              </w:rPr>
              <w:t xml:space="preserve">   2× Menu 'Demi Lune' @ 35,80 € = 71,60 €</w:t>
            </w:r>
          </w:p>
        </w:tc>
      </w:tr>
    </w:tbl>
    <w:p>
      <w:pPr>
        <w:spacing w:after="60"/>
      </w:pPr>
    </w:p>
    <w:p>
      <w:pPr>
        <w:spacing w:before="0" w:after="40" w:lineRule="auto" w:line="269"/>
      </w:pPr>
      <w:r>
        <w:rPr>
          <w:rFonts w:ascii="Georgia" w:hAnsi="Georgia"/>
          <w:i w:val="0"/>
          <w:color w:val="B45309"/>
          <w:sz w:val="18"/>
        </w:rPr>
        <w:t>Exemple du 2023-09-07</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19:55  —  7,00 €</w:t>
            </w:r>
          </w:p>
          <w:p>
            <w:pPr>
              <w:spacing w:before="0" w:after="0" w:lineRule="auto" w:line="269"/>
            </w:pPr>
            <w:r>
              <w:rPr>
                <w:rFonts w:ascii="Georgia" w:hAnsi="Georgia"/>
                <w:i w:val="0"/>
                <w:color w:val="222222"/>
                <w:sz w:val="18"/>
              </w:rPr>
              <w:t>19:55  —  7,30 €</w:t>
            </w:r>
          </w:p>
          <w:p>
            <w:pPr>
              <w:spacing w:before="0" w:after="0" w:lineRule="auto" w:line="269"/>
            </w:pPr>
            <w:r>
              <w:rPr>
                <w:rFonts w:ascii="Georgia" w:hAnsi="Georgia"/>
                <w:i w:val="0"/>
                <w:color w:val="222222"/>
                <w:sz w:val="18"/>
              </w:rPr>
              <w:t>19:55  —  9,10 €</w:t>
            </w:r>
          </w:p>
          <w:p>
            <w:pPr>
              <w:spacing w:before="0" w:after="0" w:lineRule="auto" w:line="269"/>
            </w:pPr>
            <w:r>
              <w:rPr>
                <w:rFonts w:ascii="Georgia" w:hAnsi="Georgia"/>
                <w:i w:val="0"/>
                <w:color w:val="222222"/>
                <w:sz w:val="18"/>
              </w:rPr>
              <w:t>19:55  —  18,60 €</w:t>
            </w:r>
          </w:p>
          <w:p>
            <w:pPr>
              <w:spacing w:before="0" w:after="0" w:lineRule="auto" w:line="269"/>
            </w:pPr>
            <w:r>
              <w:rPr>
                <w:rFonts w:ascii="Georgia" w:hAnsi="Georgia"/>
                <w:i w:val="0"/>
                <w:color w:val="222222"/>
                <w:sz w:val="18"/>
              </w:rPr>
              <w:t>19:55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n°25 (19:55) — total 60,60 €</w:t>
            </w:r>
          </w:p>
          <w:p>
            <w:pPr>
              <w:spacing w:before="0" w:after="0" w:lineRule="auto" w:line="269"/>
            </w:pPr>
            <w:r>
              <w:rPr>
                <w:rFonts w:ascii="Georgia" w:hAnsi="Georgia"/>
                <w:i w:val="0"/>
                <w:color w:val="6B7078"/>
                <w:sz w:val="17"/>
              </w:rPr>
              <w:t xml:space="preserve">   2× Menu 'Demi Lune' @ 30,30 € = 60,60 €</w:t>
            </w:r>
          </w:p>
        </w:tc>
      </w:tr>
    </w:tbl>
    <w:p>
      <w:pPr>
        <w:spacing w:after="60"/>
      </w:pPr>
    </w:p>
    <w:p>
      <w:pPr>
        <w:spacing w:before="0" w:after="40" w:lineRule="auto" w:line="269"/>
      </w:pPr>
      <w:r>
        <w:rPr>
          <w:rFonts w:ascii="Georgia" w:hAnsi="Georgia"/>
          <w:i w:val="0"/>
          <w:color w:val="B45309"/>
          <w:sz w:val="18"/>
        </w:rPr>
        <w:t>Exemple du 2023-10-11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12:44  —  4,00 €</w:t>
            </w:r>
          </w:p>
          <w:p>
            <w:pPr>
              <w:spacing w:before="0" w:after="0" w:lineRule="auto" w:line="269"/>
            </w:pPr>
            <w:r>
              <w:rPr>
                <w:rFonts w:ascii="Georgia" w:hAnsi="Georgia"/>
                <w:i w:val="0"/>
                <w:color w:val="222222"/>
                <w:sz w:val="18"/>
              </w:rPr>
              <w:t>12:44  —  5,20 €</w:t>
            </w:r>
          </w:p>
          <w:p>
            <w:pPr>
              <w:spacing w:before="0" w:after="0" w:lineRule="auto" w:line="269"/>
            </w:pPr>
            <w:r>
              <w:rPr>
                <w:rFonts w:ascii="Georgia" w:hAnsi="Georgia"/>
                <w:i w:val="0"/>
                <w:color w:val="222222"/>
                <w:sz w:val="18"/>
              </w:rPr>
              <w:t>12:44  —  5,90 €</w:t>
            </w:r>
          </w:p>
          <w:p>
            <w:pPr>
              <w:spacing w:before="0" w:after="0" w:lineRule="auto" w:line="269"/>
            </w:pPr>
            <w:r>
              <w:rPr>
                <w:rFonts w:ascii="Georgia" w:hAnsi="Georgia"/>
                <w:i w:val="0"/>
                <w:color w:val="222222"/>
                <w:sz w:val="18"/>
              </w:rPr>
              <w:t>12:44  —  16,90 €</w:t>
            </w:r>
          </w:p>
          <w:p>
            <w:pPr>
              <w:spacing w:before="0" w:after="0" w:lineRule="auto" w:line="269"/>
            </w:pPr>
            <w:r>
              <w:rPr>
                <w:rFonts w:ascii="Georgia" w:hAnsi="Georgia"/>
                <w:i w:val="0"/>
                <w:color w:val="222222"/>
                <w:sz w:val="18"/>
              </w:rPr>
              <w:t>12:44  —  24,00 €</w:t>
            </w:r>
          </w:p>
          <w:p>
            <w:pPr>
              <w:spacing w:before="0" w:after="0" w:lineRule="auto" w:line="269"/>
            </w:pPr>
            <w:r>
              <w:rPr>
                <w:rFonts w:ascii="Georgia" w:hAnsi="Georgia"/>
                <w:i w:val="0"/>
                <w:color w:val="222222"/>
                <w:sz w:val="18"/>
              </w:rPr>
              <w:t>12:44  —  27,80 €</w:t>
            </w:r>
          </w:p>
          <w:p>
            <w:pPr>
              <w:spacing w:before="0" w:after="0" w:lineRule="auto" w:line="269"/>
            </w:pPr>
            <w:r>
              <w:rPr>
                <w:rFonts w:ascii="Georgia" w:hAnsi="Georgia"/>
                <w:i w:val="0"/>
                <w:color w:val="222222"/>
                <w:sz w:val="18"/>
              </w:rPr>
              <w:t>12:44  —  45,00 €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n°15 (12:45) — total 128,80 €</w:t>
            </w:r>
          </w:p>
          <w:p>
            <w:pPr>
              <w:spacing w:before="0" w:after="0" w:lineRule="auto" w:line="269"/>
            </w:pPr>
            <w:r>
              <w:rPr>
                <w:rFonts w:ascii="Georgia" w:hAnsi="Georgia"/>
                <w:i w:val="0"/>
                <w:color w:val="6B7078"/>
                <w:sz w:val="17"/>
              </w:rPr>
              <w:t xml:space="preserve">   2× Menu 'Demi Lune' @ 64,40 € = 128,80 €</w:t>
            </w:r>
          </w:p>
        </w:tc>
      </w:tr>
    </w:tbl>
    <w:p>
      <w:pPr>
        <w:spacing w:after="60"/>
      </w:pPr>
    </w:p>
    <w:p>
      <w:pPr>
        <w:spacing w:before="0" w:after="40" w:lineRule="auto" w:line="269"/>
      </w:pPr>
      <w:r>
        <w:rPr>
          <w:rFonts w:ascii="Georgia" w:hAnsi="Georgia"/>
          <w:i w:val="0"/>
          <w:color w:val="B45309"/>
          <w:sz w:val="18"/>
        </w:rPr>
        <w:t>Exemple du 2023-11-03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20:08  —  2,20 €</w:t>
            </w:r>
          </w:p>
          <w:p>
            <w:pPr>
              <w:spacing w:before="0" w:after="0" w:lineRule="auto" w:line="269"/>
            </w:pPr>
            <w:r>
              <w:rPr>
                <w:rFonts w:ascii="Georgia" w:hAnsi="Georgia"/>
                <w:i w:val="0"/>
                <w:color w:val="222222"/>
                <w:sz w:val="18"/>
              </w:rPr>
              <w:t>20:08  —  2,20 €</w:t>
            </w:r>
          </w:p>
          <w:p>
            <w:pPr>
              <w:spacing w:before="0" w:after="0" w:lineRule="auto" w:line="269"/>
            </w:pPr>
            <w:r>
              <w:rPr>
                <w:rFonts w:ascii="Georgia" w:hAnsi="Georgia"/>
                <w:i w:val="0"/>
                <w:color w:val="222222"/>
                <w:sz w:val="18"/>
              </w:rPr>
              <w:t>20:08  —  3,50 €</w:t>
            </w:r>
          </w:p>
          <w:p>
            <w:pPr>
              <w:spacing w:before="0" w:after="0" w:lineRule="auto" w:line="269"/>
            </w:pPr>
            <w:r>
              <w:rPr>
                <w:rFonts w:ascii="Georgia" w:hAnsi="Georgia"/>
                <w:i w:val="0"/>
                <w:color w:val="222222"/>
                <w:sz w:val="18"/>
              </w:rPr>
              <w:t>20:08  —  4,00 €</w:t>
            </w:r>
          </w:p>
          <w:p>
            <w:pPr>
              <w:spacing w:before="0" w:after="0" w:lineRule="auto" w:line="269"/>
            </w:pPr>
            <w:r>
              <w:rPr>
                <w:rFonts w:ascii="Georgia" w:hAnsi="Georgia"/>
                <w:i w:val="0"/>
                <w:color w:val="222222"/>
                <w:sz w:val="18"/>
              </w:rPr>
              <w:t>20:08  —  4,80 €</w:t>
            </w:r>
          </w:p>
          <w:p>
            <w:pPr>
              <w:spacing w:before="0" w:after="0" w:lineRule="auto" w:line="269"/>
            </w:pPr>
            <w:r>
              <w:rPr>
                <w:rFonts w:ascii="Georgia" w:hAnsi="Georgia"/>
                <w:i w:val="0"/>
                <w:color w:val="222222"/>
                <w:sz w:val="18"/>
              </w:rPr>
              <w:t>20:08  —  6,40 €</w:t>
            </w:r>
          </w:p>
          <w:p>
            <w:pPr>
              <w:spacing w:before="0" w:after="0" w:lineRule="auto" w:line="269"/>
            </w:pPr>
            <w:r>
              <w:rPr>
                <w:rFonts w:ascii="Georgia" w:hAnsi="Georgia"/>
                <w:i w:val="0"/>
                <w:color w:val="222222"/>
                <w:sz w:val="18"/>
              </w:rPr>
              <w:t>20:08  —  6,50 €</w:t>
            </w:r>
          </w:p>
          <w:p>
            <w:pPr>
              <w:spacing w:before="0" w:after="0" w:lineRule="auto" w:line="269"/>
            </w:pPr>
            <w:r>
              <w:rPr>
                <w:rFonts w:ascii="Georgia" w:hAnsi="Georgia"/>
                <w:i w:val="0"/>
                <w:color w:val="222222"/>
                <w:sz w:val="18"/>
              </w:rPr>
              <w:t>20:08  —  8,90 €</w:t>
            </w:r>
          </w:p>
          <w:p>
            <w:pPr>
              <w:spacing w:before="0" w:after="0" w:lineRule="auto" w:line="269"/>
            </w:pPr>
            <w:r>
              <w:rPr>
                <w:rFonts w:ascii="Georgia" w:hAnsi="Georgia"/>
                <w:i w:val="0"/>
                <w:color w:val="222222"/>
                <w:sz w:val="18"/>
              </w:rPr>
              <w:t>20:08  —  9,00 €</w:t>
            </w:r>
          </w:p>
          <w:p>
            <w:pPr>
              <w:spacing w:before="0" w:after="0" w:lineRule="auto" w:line="269"/>
            </w:pPr>
            <w:r>
              <w:rPr>
                <w:rFonts w:ascii="Georgia" w:hAnsi="Georgia"/>
                <w:i w:val="0"/>
                <w:color w:val="222222"/>
                <w:sz w:val="18"/>
              </w:rPr>
              <w:t>20:08  —  15,60 €</w:t>
            </w:r>
          </w:p>
          <w:p>
            <w:pPr>
              <w:spacing w:before="0" w:after="0" w:lineRule="auto" w:line="269"/>
            </w:pPr>
            <w:r>
              <w:rPr>
                <w:rFonts w:ascii="Georgia" w:hAnsi="Georgia"/>
                <w:i w:val="0"/>
                <w:color w:val="222222"/>
                <w:sz w:val="18"/>
              </w:rPr>
              <w:t>20:08  —  17,40 €</w:t>
            </w:r>
          </w:p>
          <w:p>
            <w:pPr>
              <w:spacing w:before="0" w:after="0" w:lineRule="auto" w:line="269"/>
            </w:pPr>
            <w:r>
              <w:rPr>
                <w:rFonts w:ascii="Georgia" w:hAnsi="Georgia"/>
                <w:i w:val="0"/>
                <w:color w:val="222222"/>
                <w:sz w:val="18"/>
              </w:rPr>
              <w:t>20:08  —  128,00 €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n°27 (20:08) — total 208,50 €</w:t>
            </w:r>
          </w:p>
          <w:p>
            <w:pPr>
              <w:spacing w:before="0" w:after="0" w:lineRule="auto" w:line="269"/>
            </w:pPr>
            <w:r>
              <w:rPr>
                <w:rFonts w:ascii="Georgia" w:hAnsi="Georgia"/>
                <w:i w:val="0"/>
                <w:color w:val="6B7078"/>
                <w:sz w:val="17"/>
              </w:rPr>
              <w:t xml:space="preserve">   5× Menu 'Demi Lune' @ 41,70 € = 208,50 €</w:t>
            </w:r>
          </w:p>
        </w:tc>
      </w:tr>
    </w:tbl>
    <w:p>
      <w:pPr>
        <w:spacing w:after="60"/>
      </w:pPr>
    </w:p>
    <w:p>
      <w:pPr>
        <w:spacing w:before="0" w:after="40" w:lineRule="auto" w:line="269"/>
      </w:pPr>
      <w:r>
        <w:rPr>
          <w:rFonts w:ascii="Georgia" w:hAnsi="Georgia"/>
          <w:i w:val="0"/>
          <w:color w:val="B45309"/>
          <w:sz w:val="18"/>
        </w:rPr>
        <w:t>Exemple du 2023-12-07</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12:45  —  4,20 €</w:t>
            </w:r>
          </w:p>
          <w:p>
            <w:pPr>
              <w:spacing w:before="0" w:after="0" w:lineRule="auto" w:line="269"/>
            </w:pPr>
            <w:r>
              <w:rPr>
                <w:rFonts w:ascii="Georgia" w:hAnsi="Georgia"/>
                <w:i w:val="0"/>
                <w:color w:val="222222"/>
                <w:sz w:val="18"/>
              </w:rPr>
              <w:t>12:45  —  4,20 €</w:t>
            </w:r>
          </w:p>
          <w:p>
            <w:pPr>
              <w:spacing w:before="0" w:after="0" w:lineRule="auto" w:line="269"/>
            </w:pPr>
            <w:r>
              <w:rPr>
                <w:rFonts w:ascii="Georgia" w:hAnsi="Georgia"/>
                <w:i w:val="0"/>
                <w:color w:val="222222"/>
                <w:sz w:val="18"/>
              </w:rPr>
              <w:t>12:45  —  6,40 €</w:t>
            </w:r>
          </w:p>
          <w:p>
            <w:pPr>
              <w:spacing w:before="0" w:after="0" w:lineRule="auto" w:line="269"/>
            </w:pPr>
            <w:r>
              <w:rPr>
                <w:rFonts w:ascii="Georgia" w:hAnsi="Georgia"/>
                <w:i w:val="0"/>
                <w:color w:val="222222"/>
                <w:sz w:val="18"/>
              </w:rPr>
              <w:t>12:45  —  6,90 €</w:t>
            </w:r>
          </w:p>
          <w:p>
            <w:pPr>
              <w:spacing w:before="0" w:after="0" w:lineRule="auto" w:line="269"/>
            </w:pPr>
            <w:r>
              <w:rPr>
                <w:rFonts w:ascii="Georgia" w:hAnsi="Georgia"/>
                <w:i w:val="0"/>
                <w:color w:val="222222"/>
                <w:sz w:val="18"/>
              </w:rPr>
              <w:t>12:45  —  7,90 €</w:t>
            </w:r>
          </w:p>
          <w:p>
            <w:pPr>
              <w:spacing w:before="0" w:after="0" w:lineRule="auto" w:line="269"/>
            </w:pPr>
            <w:r>
              <w:rPr>
                <w:rFonts w:ascii="Georgia" w:hAnsi="Georgia"/>
                <w:i w:val="0"/>
                <w:color w:val="222222"/>
                <w:sz w:val="18"/>
              </w:rPr>
              <w:t>12:45  —  8,80 €</w:t>
            </w:r>
          </w:p>
          <w:p>
            <w:pPr>
              <w:spacing w:before="0" w:after="0" w:lineRule="auto" w:line="269"/>
            </w:pPr>
            <w:r>
              <w:rPr>
                <w:rFonts w:ascii="Georgia" w:hAnsi="Georgia"/>
                <w:i w:val="0"/>
                <w:color w:val="222222"/>
                <w:sz w:val="18"/>
              </w:rPr>
              <w:t>12:45  —  8,90 €</w:t>
            </w:r>
          </w:p>
          <w:p>
            <w:pPr>
              <w:spacing w:before="0" w:after="0" w:lineRule="auto" w:line="269"/>
            </w:pPr>
            <w:r>
              <w:rPr>
                <w:rFonts w:ascii="Georgia" w:hAnsi="Georgia"/>
                <w:i w:val="0"/>
                <w:color w:val="222222"/>
                <w:sz w:val="18"/>
              </w:rPr>
              <w:t>12:45  —  9,80 €</w:t>
            </w:r>
          </w:p>
          <w:p>
            <w:pPr>
              <w:spacing w:before="0" w:after="0" w:lineRule="auto" w:line="269"/>
            </w:pPr>
            <w:r>
              <w:rPr>
                <w:rFonts w:ascii="Georgia" w:hAnsi="Georgia"/>
                <w:i w:val="0"/>
                <w:color w:val="222222"/>
                <w:sz w:val="18"/>
              </w:rPr>
              <w:t>12:45  —  11,80 €</w:t>
            </w:r>
          </w:p>
          <w:p>
            <w:pPr>
              <w:spacing w:before="0" w:after="0" w:lineRule="auto" w:line="269"/>
            </w:pPr>
            <w:r>
              <w:rPr>
                <w:rFonts w:ascii="Georgia" w:hAnsi="Georgia"/>
                <w:i w:val="0"/>
                <w:color w:val="222222"/>
                <w:sz w:val="18"/>
              </w:rPr>
              <w:t>12:45  —  18,60 €</w:t>
            </w:r>
          </w:p>
          <w:p>
            <w:pPr>
              <w:spacing w:before="0" w:after="0" w:lineRule="auto" w:line="269"/>
            </w:pPr>
            <w:r>
              <w:rPr>
                <w:rFonts w:ascii="Georgia" w:hAnsi="Georgia"/>
                <w:i w:val="0"/>
                <w:color w:val="222222"/>
                <w:sz w:val="18"/>
              </w:rPr>
              <w:t>12:45  —  18,60 €</w:t>
            </w:r>
          </w:p>
          <w:p>
            <w:pPr>
              <w:spacing w:before="0" w:after="0" w:lineRule="auto" w:line="269"/>
            </w:pPr>
            <w:r>
              <w:rPr>
                <w:rFonts w:ascii="Georgia" w:hAnsi="Georgia"/>
                <w:i w:val="0"/>
                <w:color w:val="222222"/>
                <w:sz w:val="18"/>
              </w:rPr>
              <w:t>12:45  —  55,80 €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n°3 (12:45) — total 161,90 €</w:t>
            </w:r>
          </w:p>
          <w:p>
            <w:pPr>
              <w:spacing w:before="0" w:after="0" w:lineRule="auto" w:line="269"/>
            </w:pPr>
            <w:r>
              <w:rPr>
                <w:rFonts w:ascii="Georgia" w:hAnsi="Georgia"/>
                <w:i w:val="0"/>
                <w:color w:val="6B7078"/>
                <w:sz w:val="17"/>
              </w:rPr>
              <w:t xml:space="preserve">   5× Menu 'Demi Lune' @ 32,38 € = 161,90 €</w:t>
            </w:r>
          </w:p>
        </w:tc>
      </w:tr>
    </w:tbl>
    <w:p>
      <w:pPr>
        <w:spacing w:after="60"/>
      </w:pPr>
    </w:p>
    <w:p>
      <w:pPr>
        <w:spacing w:before="0" w:after="40" w:lineRule="auto" w:line="269"/>
      </w:pPr>
      <w:r>
        <w:rPr>
          <w:rFonts w:ascii="Georgia" w:hAnsi="Georgia"/>
          <w:i w:val="0"/>
          <w:color w:val="B45309"/>
          <w:sz w:val="18"/>
        </w:rPr>
        <w:t>Exemple du 2024-01-04</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12:23  —  4,20 €</w:t>
            </w:r>
          </w:p>
          <w:p>
            <w:pPr>
              <w:spacing w:before="0" w:after="0" w:lineRule="auto" w:line="269"/>
            </w:pPr>
            <w:r>
              <w:rPr>
                <w:rFonts w:ascii="Georgia" w:hAnsi="Georgia"/>
                <w:i w:val="0"/>
                <w:color w:val="222222"/>
                <w:sz w:val="18"/>
              </w:rPr>
              <w:t>12:23  —  6,90 €</w:t>
            </w:r>
          </w:p>
          <w:p>
            <w:pPr>
              <w:spacing w:before="0" w:after="0" w:lineRule="auto" w:line="269"/>
            </w:pPr>
            <w:r>
              <w:rPr>
                <w:rFonts w:ascii="Georgia" w:hAnsi="Georgia"/>
                <w:i w:val="0"/>
                <w:color w:val="222222"/>
                <w:sz w:val="18"/>
              </w:rPr>
              <w:t>12:23  —  18,60 €</w:t>
            </w:r>
          </w:p>
          <w:p>
            <w:pPr>
              <w:spacing w:before="0" w:after="0" w:lineRule="auto" w:line="269"/>
            </w:pPr>
            <w:r>
              <w:rPr>
                <w:rFonts w:ascii="Georgia" w:hAnsi="Georgia"/>
                <w:i w:val="0"/>
                <w:color w:val="222222"/>
                <w:sz w:val="18"/>
              </w:rPr>
              <w:t>12:23  —  19,00 €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n°7 (12:23) — total 48,70 €</w:t>
            </w:r>
          </w:p>
          <w:p>
            <w:pPr>
              <w:spacing w:before="0" w:after="0" w:lineRule="auto" w:line="269"/>
            </w:pPr>
            <w:r>
              <w:rPr>
                <w:rFonts w:ascii="Georgia" w:hAnsi="Georgia"/>
                <w:i w:val="0"/>
                <w:color w:val="6B7078"/>
                <w:sz w:val="17"/>
              </w:rPr>
              <w:t xml:space="preserve">   2× Menu 'Demi Lune' @ 24,35 € = 48,70 €</w:t>
            </w:r>
          </w:p>
        </w:tc>
      </w:tr>
    </w:tbl>
    <w:p>
      <w:pPr>
        <w:spacing w:after="60"/>
      </w:pPr>
    </w:p>
    <w:p>
      <w:pPr>
        <w:spacing w:before="0" w:after="40" w:lineRule="auto" w:line="269"/>
      </w:pPr>
      <w:r>
        <w:rPr>
          <w:rFonts w:ascii="Georgia" w:hAnsi="Georgia"/>
          <w:i w:val="0"/>
          <w:color w:val="B45309"/>
          <w:sz w:val="18"/>
        </w:rPr>
        <w:t>Exemple du 2024-03-01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11:35  —  3,90 €</w:t>
            </w:r>
          </w:p>
          <w:p>
            <w:pPr>
              <w:spacing w:before="0" w:after="0" w:lineRule="auto" w:line="269"/>
            </w:pPr>
            <w:r>
              <w:rPr>
                <w:rFonts w:ascii="Georgia" w:hAnsi="Georgia"/>
                <w:i w:val="0"/>
                <w:color w:val="222222"/>
                <w:sz w:val="18"/>
              </w:rPr>
              <w:t>11:35  —  3,90 €</w:t>
            </w:r>
          </w:p>
          <w:p>
            <w:pPr>
              <w:spacing w:before="0" w:after="0" w:lineRule="auto" w:line="269"/>
            </w:pPr>
            <w:r>
              <w:rPr>
                <w:rFonts w:ascii="Georgia" w:hAnsi="Georgia"/>
                <w:i w:val="0"/>
                <w:color w:val="222222"/>
                <w:sz w:val="18"/>
              </w:rPr>
              <w:t>11:35  —  4,40 €</w:t>
            </w:r>
          </w:p>
          <w:p>
            <w:pPr>
              <w:spacing w:before="0" w:after="0" w:lineRule="auto" w:line="269"/>
            </w:pPr>
            <w:r>
              <w:rPr>
                <w:rFonts w:ascii="Georgia" w:hAnsi="Georgia"/>
                <w:i w:val="0"/>
                <w:color w:val="222222"/>
                <w:sz w:val="18"/>
              </w:rPr>
              <w:t>11:35  —  4,80 €</w:t>
            </w:r>
          </w:p>
          <w:p>
            <w:pPr>
              <w:spacing w:before="0" w:after="0" w:lineRule="auto" w:line="269"/>
            </w:pPr>
            <w:r>
              <w:rPr>
                <w:rFonts w:ascii="Georgia" w:hAnsi="Georgia"/>
                <w:i w:val="0"/>
                <w:color w:val="222222"/>
                <w:sz w:val="18"/>
              </w:rPr>
              <w:t>11:35  —  17,40 €</w:t>
            </w:r>
          </w:p>
          <w:p>
            <w:pPr>
              <w:spacing w:before="0" w:after="0" w:lineRule="auto" w:line="269"/>
            </w:pPr>
            <w:r>
              <w:rPr>
                <w:rFonts w:ascii="Georgia" w:hAnsi="Georgia"/>
                <w:i w:val="0"/>
                <w:color w:val="222222"/>
                <w:sz w:val="18"/>
              </w:rPr>
              <w:t>11:35  —  36,20 €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 (11:35) — total 70,60 €</w:t>
            </w:r>
          </w:p>
          <w:p>
            <w:pPr>
              <w:spacing w:before="0" w:after="0" w:lineRule="auto" w:line="269"/>
            </w:pPr>
            <w:r>
              <w:rPr>
                <w:rFonts w:ascii="Georgia" w:hAnsi="Georgia"/>
                <w:i w:val="0"/>
                <w:color w:val="6B7078"/>
                <w:sz w:val="17"/>
              </w:rPr>
              <w:t xml:space="preserve">   2× FORMULE EXPRESS @ 23,50 € = 47,00 €</w:t>
            </w:r>
          </w:p>
          <w:p>
            <w:pPr>
              <w:spacing w:before="0" w:after="0" w:lineRule="auto" w:line="269"/>
            </w:pPr>
            <w:r>
              <w:rPr>
                <w:rFonts w:ascii="Georgia" w:hAnsi="Georgia"/>
                <w:i w:val="0"/>
                <w:color w:val="6B7078"/>
                <w:sz w:val="17"/>
              </w:rPr>
              <w:t xml:space="preserve">   1× Menu 'Demi Lune' @ 23,60 € = 23,60 €</w:t>
            </w:r>
          </w:p>
        </w:tc>
      </w:tr>
    </w:tbl>
    <w:p>
      <w:pPr>
        <w:spacing w:after="60"/>
      </w:pPr>
    </w:p>
    <w:p>
      <w:pPr>
        <w:spacing w:before="0" w:after="40" w:lineRule="auto" w:line="269"/>
      </w:pPr>
      <w:r>
        <w:rPr>
          <w:rFonts w:ascii="Georgia" w:hAnsi="Georgia"/>
          <w:i w:val="0"/>
          <w:color w:val="B45309"/>
          <w:sz w:val="18"/>
        </w:rPr>
        <w:t>Exemple du 2024-04-10</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12:29  —  5,50 €</w:t>
            </w:r>
          </w:p>
          <w:p>
            <w:pPr>
              <w:spacing w:before="0" w:after="0" w:lineRule="auto" w:line="269"/>
            </w:pPr>
            <w:r>
              <w:rPr>
                <w:rFonts w:ascii="Georgia" w:hAnsi="Georgia"/>
                <w:i w:val="0"/>
                <w:color w:val="222222"/>
                <w:sz w:val="18"/>
              </w:rPr>
              <w:t>12:29  —  7,90 €</w:t>
            </w:r>
          </w:p>
          <w:p>
            <w:pPr>
              <w:spacing w:before="0" w:after="0" w:lineRule="auto" w:line="269"/>
            </w:pPr>
            <w:r>
              <w:rPr>
                <w:rFonts w:ascii="Georgia" w:hAnsi="Georgia"/>
                <w:i w:val="0"/>
                <w:color w:val="222222"/>
                <w:sz w:val="18"/>
              </w:rPr>
              <w:t>12:29  —  16,90 €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n°5 (12:29) — total 30,30 €</w:t>
            </w:r>
          </w:p>
          <w:p>
            <w:pPr>
              <w:spacing w:before="0" w:after="0" w:lineRule="auto" w:line="269"/>
            </w:pPr>
            <w:r>
              <w:rPr>
                <w:rFonts w:ascii="Georgia" w:hAnsi="Georgia"/>
                <w:i w:val="0"/>
                <w:color w:val="6B7078"/>
                <w:sz w:val="17"/>
              </w:rPr>
              <w:t xml:space="preserve">   1× Menu 'Demi Lune' @ 30,30 € = 30,30 €</w:t>
            </w:r>
          </w:p>
        </w:tc>
      </w:tr>
    </w:tbl>
    <w:p>
      <w:pPr>
        <w:spacing w:after="60"/>
      </w:pPr>
    </w:p>
    <w:p>
      <w:pPr>
        <w:spacing w:before="0" w:after="40" w:lineRule="auto" w:line="269"/>
      </w:pPr>
      <w:r>
        <w:rPr>
          <w:rFonts w:ascii="Georgia" w:hAnsi="Georgia"/>
          <w:i w:val="0"/>
          <w:color w:val="B45309"/>
          <w:sz w:val="18"/>
        </w:rPr>
        <w:t>Exemple du 2024-05-03</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20:17  —  2,20 €</w:t>
            </w:r>
          </w:p>
          <w:p>
            <w:pPr>
              <w:spacing w:before="0" w:after="0" w:lineRule="auto" w:line="269"/>
            </w:pPr>
            <w:r>
              <w:rPr>
                <w:rFonts w:ascii="Georgia" w:hAnsi="Georgia"/>
                <w:i w:val="0"/>
                <w:color w:val="222222"/>
                <w:sz w:val="18"/>
              </w:rPr>
              <w:t>20:17  —  3,50 €</w:t>
            </w:r>
          </w:p>
          <w:p>
            <w:pPr>
              <w:spacing w:before="0" w:after="0" w:lineRule="auto" w:line="269"/>
            </w:pPr>
            <w:r>
              <w:rPr>
                <w:rFonts w:ascii="Georgia" w:hAnsi="Georgia"/>
                <w:i w:val="0"/>
                <w:color w:val="222222"/>
                <w:sz w:val="18"/>
              </w:rPr>
              <w:t>20:17  —  4,00 €</w:t>
            </w:r>
          </w:p>
          <w:p>
            <w:pPr>
              <w:spacing w:before="0" w:after="0" w:lineRule="auto" w:line="269"/>
            </w:pPr>
            <w:r>
              <w:rPr>
                <w:rFonts w:ascii="Georgia" w:hAnsi="Georgia"/>
                <w:i w:val="0"/>
                <w:color w:val="222222"/>
                <w:sz w:val="18"/>
              </w:rPr>
              <w:t>20:17  —  9,00 €</w:t>
            </w:r>
          </w:p>
          <w:p>
            <w:pPr>
              <w:spacing w:before="0" w:after="0" w:lineRule="auto" w:line="269"/>
            </w:pPr>
            <w:r>
              <w:rPr>
                <w:rFonts w:ascii="Georgia" w:hAnsi="Georgia"/>
                <w:i w:val="0"/>
                <w:color w:val="222222"/>
                <w:sz w:val="18"/>
              </w:rPr>
              <w:t>20:17  —  9,60 €</w:t>
            </w:r>
          </w:p>
          <w:p>
            <w:pPr>
              <w:spacing w:before="0" w:after="0" w:lineRule="auto" w:line="269"/>
            </w:pPr>
            <w:r>
              <w:rPr>
                <w:rFonts w:ascii="Georgia" w:hAnsi="Georgia"/>
                <w:i w:val="0"/>
                <w:color w:val="222222"/>
                <w:sz w:val="18"/>
              </w:rPr>
              <w:t>20:17  —  14,00 €</w:t>
            </w:r>
          </w:p>
          <w:p>
            <w:pPr>
              <w:spacing w:before="0" w:after="0" w:lineRule="auto" w:line="269"/>
            </w:pPr>
            <w:r>
              <w:rPr>
                <w:rFonts w:ascii="Georgia" w:hAnsi="Georgia"/>
                <w:i w:val="0"/>
                <w:color w:val="222222"/>
                <w:sz w:val="18"/>
              </w:rPr>
              <w:t>20:17  —  19,00 €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n°17 (20:17) — total 61,30 €</w:t>
            </w:r>
          </w:p>
          <w:p>
            <w:pPr>
              <w:spacing w:before="0" w:after="0" w:lineRule="auto" w:line="269"/>
            </w:pPr>
            <w:r>
              <w:rPr>
                <w:rFonts w:ascii="Georgia" w:hAnsi="Georgia"/>
                <w:i w:val="0"/>
                <w:color w:val="6B7078"/>
                <w:sz w:val="17"/>
              </w:rPr>
              <w:t xml:space="preserve">   2× Menu 'Demi Lune' @ 30,65 € = 61,30 €</w:t>
            </w:r>
          </w:p>
        </w:tc>
      </w:tr>
    </w:tbl>
    <w:p>
      <w:pPr>
        <w:spacing w:after="60"/>
      </w:pPr>
    </w:p>
    <w:p>
      <w:pPr>
        <w:spacing w:before="0" w:after="40" w:lineRule="auto" w:line="269"/>
      </w:pPr>
      <w:r>
        <w:rPr>
          <w:rFonts w:ascii="Georgia" w:hAnsi="Georgia"/>
          <w:i w:val="0"/>
          <w:color w:val="B45309"/>
          <w:sz w:val="18"/>
        </w:rPr>
        <w:t>Exemple du 2024-06-01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20:45  —  2,20 €</w:t>
            </w:r>
          </w:p>
          <w:p>
            <w:pPr>
              <w:spacing w:before="0" w:after="0" w:lineRule="auto" w:line="269"/>
            </w:pPr>
            <w:r>
              <w:rPr>
                <w:rFonts w:ascii="Georgia" w:hAnsi="Georgia"/>
                <w:i w:val="0"/>
                <w:color w:val="222222"/>
                <w:sz w:val="18"/>
              </w:rPr>
              <w:t>20:45  —  4,00 €</w:t>
            </w:r>
          </w:p>
          <w:p>
            <w:pPr>
              <w:spacing w:before="0" w:after="0" w:lineRule="auto" w:line="269"/>
            </w:pPr>
            <w:r>
              <w:rPr>
                <w:rFonts w:ascii="Georgia" w:hAnsi="Georgia"/>
                <w:i w:val="0"/>
                <w:color w:val="222222"/>
                <w:sz w:val="18"/>
              </w:rPr>
              <w:t>20:45  —  11,80 €</w:t>
            </w:r>
          </w:p>
          <w:p>
            <w:pPr>
              <w:spacing w:before="0" w:after="0" w:lineRule="auto" w:line="269"/>
            </w:pPr>
            <w:r>
              <w:rPr>
                <w:rFonts w:ascii="Georgia" w:hAnsi="Georgia"/>
                <w:i w:val="0"/>
                <w:color w:val="222222"/>
                <w:sz w:val="18"/>
              </w:rPr>
              <w:t>20:45  —  43,80 €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n°24 (20:45) — total 61,80 €</w:t>
            </w:r>
          </w:p>
          <w:p>
            <w:pPr>
              <w:spacing w:before="0" w:after="0" w:lineRule="auto" w:line="269"/>
            </w:pPr>
            <w:r>
              <w:rPr>
                <w:rFonts w:ascii="Georgia" w:hAnsi="Georgia"/>
                <w:i w:val="0"/>
                <w:color w:val="6B7078"/>
                <w:sz w:val="17"/>
              </w:rPr>
              <w:t xml:space="preserve">   2× Menu 'Demi Lune' @ 30,90 € = 61,80 €</w:t>
            </w:r>
          </w:p>
        </w:tc>
      </w:tr>
    </w:tbl>
    <w:p>
      <w:pPr>
        <w:spacing w:after="60"/>
      </w:pPr>
    </w:p>
    <w:p>
      <w:pPr>
        <w:spacing w:before="0" w:after="40" w:lineRule="auto" w:line="269"/>
      </w:pPr>
      <w:r>
        <w:rPr>
          <w:rFonts w:ascii="Georgia" w:hAnsi="Georgia"/>
          <w:i w:val="0"/>
          <w:color w:val="B45309"/>
          <w:sz w:val="18"/>
        </w:rPr>
        <w:t>Exemple du 2024-09-04</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11:41  —  2,20 €</w:t>
            </w:r>
          </w:p>
          <w:p>
            <w:pPr>
              <w:spacing w:before="0" w:after="0" w:lineRule="auto" w:line="269"/>
            </w:pPr>
            <w:r>
              <w:rPr>
                <w:rFonts w:ascii="Georgia" w:hAnsi="Georgia"/>
                <w:i w:val="0"/>
                <w:color w:val="222222"/>
                <w:sz w:val="18"/>
              </w:rPr>
              <w:t>11:41  —  3,90 €</w:t>
            </w:r>
          </w:p>
          <w:p>
            <w:pPr>
              <w:spacing w:before="0" w:after="0" w:lineRule="auto" w:line="269"/>
            </w:pPr>
            <w:r>
              <w:rPr>
                <w:rFonts w:ascii="Georgia" w:hAnsi="Georgia"/>
                <w:i w:val="0"/>
                <w:color w:val="222222"/>
                <w:sz w:val="18"/>
              </w:rPr>
              <w:t>11:41  —  15,50 €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n°2 (11:42) — total 21,60 €</w:t>
            </w:r>
          </w:p>
          <w:p>
            <w:pPr>
              <w:spacing w:before="0" w:after="0" w:lineRule="auto" w:line="269"/>
            </w:pPr>
            <w:r>
              <w:rPr>
                <w:rFonts w:ascii="Georgia" w:hAnsi="Georgia"/>
                <w:i w:val="0"/>
                <w:color w:val="6B7078"/>
                <w:sz w:val="17"/>
              </w:rPr>
              <w:t xml:space="preserve">   1× Menu 'Demi Lune' @ 21,60 € = 21,60 €</w:t>
            </w:r>
          </w:p>
        </w:tc>
      </w:tr>
    </w:tbl>
    <w:p>
      <w:pPr>
        <w:spacing w:after="60"/>
      </w:pPr>
    </w:p>
    <w:p>
      <w:pPr>
        <w:spacing w:before="0" w:after="40" w:lineRule="auto" w:line="269"/>
      </w:pPr>
      <w:r>
        <w:rPr>
          <w:rFonts w:ascii="Georgia" w:hAnsi="Georgia"/>
          <w:i w:val="0"/>
          <w:color w:val="B45309"/>
          <w:sz w:val="18"/>
        </w:rPr>
        <w:t>Exemple du 2024-10-04</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18:54  —  3,90 €</w:t>
            </w:r>
          </w:p>
          <w:p>
            <w:pPr>
              <w:spacing w:before="0" w:after="0" w:lineRule="auto" w:line="269"/>
            </w:pPr>
            <w:r>
              <w:rPr>
                <w:rFonts w:ascii="Georgia" w:hAnsi="Georgia"/>
                <w:i w:val="0"/>
                <w:color w:val="222222"/>
                <w:sz w:val="18"/>
              </w:rPr>
              <w:t>18:54  —  4,20 €</w:t>
            </w:r>
          </w:p>
          <w:p>
            <w:pPr>
              <w:spacing w:before="0" w:after="0" w:lineRule="auto" w:line="269"/>
            </w:pPr>
            <w:r>
              <w:rPr>
                <w:rFonts w:ascii="Georgia" w:hAnsi="Georgia"/>
                <w:i w:val="0"/>
                <w:color w:val="222222"/>
                <w:sz w:val="18"/>
              </w:rPr>
              <w:t>18:54  —  5,90 €</w:t>
            </w:r>
          </w:p>
          <w:p>
            <w:pPr>
              <w:spacing w:before="0" w:after="0" w:lineRule="auto" w:line="269"/>
            </w:pPr>
            <w:r>
              <w:rPr>
                <w:rFonts w:ascii="Georgia" w:hAnsi="Georgia"/>
                <w:i w:val="0"/>
                <w:color w:val="222222"/>
                <w:sz w:val="18"/>
              </w:rPr>
              <w:t>18:54  —  8,30 €</w:t>
            </w:r>
          </w:p>
          <w:p>
            <w:pPr>
              <w:spacing w:before="0" w:after="0" w:lineRule="auto" w:line="269"/>
            </w:pPr>
            <w:r>
              <w:rPr>
                <w:rFonts w:ascii="Georgia" w:hAnsi="Georgia"/>
                <w:i w:val="0"/>
                <w:color w:val="222222"/>
                <w:sz w:val="18"/>
              </w:rPr>
              <w:t>18:54  —  8,90 €</w:t>
            </w:r>
          </w:p>
          <w:p>
            <w:pPr>
              <w:spacing w:before="0" w:after="0" w:lineRule="auto" w:line="269"/>
            </w:pPr>
            <w:r>
              <w:rPr>
                <w:rFonts w:ascii="Georgia" w:hAnsi="Georgia"/>
                <w:i w:val="0"/>
                <w:color w:val="222222"/>
                <w:sz w:val="18"/>
              </w:rPr>
              <w:t>18:54  —  8,90 €</w:t>
            </w:r>
          </w:p>
          <w:p>
            <w:pPr>
              <w:spacing w:before="0" w:after="0" w:lineRule="auto" w:line="269"/>
            </w:pPr>
            <w:r>
              <w:rPr>
                <w:rFonts w:ascii="Georgia" w:hAnsi="Georgia"/>
                <w:i w:val="0"/>
                <w:color w:val="222222"/>
                <w:sz w:val="18"/>
              </w:rPr>
              <w:t>18:54  —  11,80 €</w:t>
            </w:r>
          </w:p>
          <w:p>
            <w:pPr>
              <w:spacing w:before="0" w:after="0" w:lineRule="auto" w:line="269"/>
            </w:pPr>
            <w:r>
              <w:rPr>
                <w:rFonts w:ascii="Georgia" w:hAnsi="Georgia"/>
                <w:i w:val="0"/>
                <w:color w:val="222222"/>
                <w:sz w:val="18"/>
              </w:rPr>
              <w:t>18:54  —  64,00 €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n°11 (18:54) — total 115,90 €</w:t>
            </w:r>
          </w:p>
          <w:p>
            <w:pPr>
              <w:spacing w:before="0" w:after="0" w:lineRule="auto" w:line="269"/>
            </w:pPr>
            <w:r>
              <w:rPr>
                <w:rFonts w:ascii="Georgia" w:hAnsi="Georgia"/>
                <w:i w:val="0"/>
                <w:color w:val="6B7078"/>
                <w:sz w:val="17"/>
              </w:rPr>
              <w:t xml:space="preserve">   2× Menu 'Demi Lune' @ 57,95 € = 115,90 €</w:t>
            </w:r>
          </w:p>
        </w:tc>
      </w:tr>
    </w:tbl>
    <w:p>
      <w:pPr>
        <w:spacing w:after="60"/>
      </w:pPr>
    </w:p>
    <w:p>
      <w:pPr>
        <w:spacing w:before="0" w:after="40" w:lineRule="auto" w:line="269"/>
      </w:pPr>
      <w:r>
        <w:rPr>
          <w:rFonts w:ascii="Georgia" w:hAnsi="Georgia"/>
          <w:i w:val="0"/>
          <w:color w:val="B45309"/>
          <w:sz w:val="18"/>
        </w:rPr>
        <w:t>Exemple du 2024-11-21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12:20  —  4,40 €</w:t>
            </w:r>
          </w:p>
          <w:p>
            <w:pPr>
              <w:spacing w:before="0" w:after="0" w:lineRule="auto" w:line="269"/>
            </w:pPr>
            <w:r>
              <w:rPr>
                <w:rFonts w:ascii="Georgia" w:hAnsi="Georgia"/>
                <w:i w:val="0"/>
                <w:color w:val="222222"/>
                <w:sz w:val="18"/>
              </w:rPr>
              <w:t>12:20  —  16,00 €</w:t>
            </w:r>
          </w:p>
          <w:p>
            <w:pPr>
              <w:spacing w:before="0" w:after="0" w:lineRule="auto" w:line="269"/>
            </w:pPr>
            <w:r>
              <w:rPr>
                <w:rFonts w:ascii="Georgia" w:hAnsi="Georgia"/>
                <w:i w:val="0"/>
                <w:color w:val="222222"/>
                <w:sz w:val="18"/>
              </w:rPr>
              <w:t>12:20  —  38,00 €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n°3 (12:20) — total 58,40 €</w:t>
            </w:r>
          </w:p>
          <w:p>
            <w:pPr>
              <w:spacing w:before="0" w:after="0" w:lineRule="auto" w:line="269"/>
            </w:pPr>
            <w:r>
              <w:rPr>
                <w:rFonts w:ascii="Georgia" w:hAnsi="Georgia"/>
                <w:i w:val="0"/>
                <w:color w:val="6B7078"/>
                <w:sz w:val="17"/>
              </w:rPr>
              <w:t xml:space="preserve">   2× Menu 'Demi Lune' @ 29,20 € = 58,40 €</w:t>
            </w:r>
          </w:p>
        </w:tc>
      </w:tr>
    </w:tbl>
    <w:p>
      <w:pPr>
        <w:spacing w:after="60"/>
      </w:pPr>
    </w:p>
    <w:p>
      <w:pPr>
        <w:spacing w:before="0" w:after="40" w:lineRule="auto" w:line="269"/>
      </w:pPr>
      <w:r>
        <w:rPr>
          <w:rFonts w:ascii="Georgia" w:hAnsi="Georgia"/>
          <w:i w:val="0"/>
          <w:color w:val="B45309"/>
          <w:sz w:val="18"/>
        </w:rPr>
        <w:t>Exemple du 2024-12-11</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20:36  —  2,20 €</w:t>
            </w:r>
          </w:p>
          <w:p>
            <w:pPr>
              <w:spacing w:before="0" w:after="0" w:lineRule="auto" w:line="269"/>
            </w:pPr>
            <w:r>
              <w:rPr>
                <w:rFonts w:ascii="Georgia" w:hAnsi="Georgia"/>
                <w:i w:val="0"/>
                <w:color w:val="222222"/>
                <w:sz w:val="18"/>
              </w:rPr>
              <w:t>20:36  —  5,50 €</w:t>
            </w:r>
          </w:p>
          <w:p>
            <w:pPr>
              <w:spacing w:before="0" w:after="0" w:lineRule="auto" w:line="269"/>
            </w:pPr>
            <w:r>
              <w:rPr>
                <w:rFonts w:ascii="Georgia" w:hAnsi="Georgia"/>
                <w:i w:val="0"/>
                <w:color w:val="222222"/>
                <w:sz w:val="18"/>
              </w:rPr>
              <w:t>20:36  —  7,90 €</w:t>
            </w:r>
          </w:p>
          <w:p>
            <w:pPr>
              <w:spacing w:before="0" w:after="0" w:lineRule="auto" w:line="269"/>
            </w:pPr>
            <w:r>
              <w:rPr>
                <w:rFonts w:ascii="Georgia" w:hAnsi="Georgia"/>
                <w:i w:val="0"/>
                <w:color w:val="222222"/>
                <w:sz w:val="18"/>
              </w:rPr>
              <w:t>20:36  —  9,70 €</w:t>
            </w:r>
          </w:p>
          <w:p>
            <w:pPr>
              <w:spacing w:before="0" w:after="0" w:lineRule="auto" w:line="269"/>
            </w:pPr>
            <w:r>
              <w:rPr>
                <w:rFonts w:ascii="Georgia" w:hAnsi="Georgia"/>
                <w:i w:val="0"/>
                <w:color w:val="222222"/>
                <w:sz w:val="18"/>
              </w:rPr>
              <w:t>20:36  —  10,50 €</w:t>
            </w:r>
          </w:p>
          <w:p>
            <w:pPr>
              <w:spacing w:before="0" w:after="0" w:lineRule="auto" w:line="269"/>
            </w:pPr>
            <w:r>
              <w:rPr>
                <w:rFonts w:ascii="Georgia" w:hAnsi="Georgia"/>
                <w:i w:val="0"/>
                <w:color w:val="222222"/>
                <w:sz w:val="18"/>
              </w:rPr>
              <w:t>20:36  —  16,90 €</w:t>
            </w:r>
          </w:p>
          <w:p>
            <w:pPr>
              <w:spacing w:before="0" w:after="0" w:lineRule="auto" w:line="269"/>
            </w:pPr>
            <w:r>
              <w:rPr>
                <w:rFonts w:ascii="Georgia" w:hAnsi="Georgia"/>
                <w:i w:val="0"/>
                <w:color w:val="222222"/>
                <w:sz w:val="18"/>
              </w:rPr>
              <w:t>20:36  —  19,00 €</w:t>
            </w:r>
          </w:p>
          <w:p>
            <w:pPr>
              <w:spacing w:before="0" w:after="0" w:lineRule="auto" w:line="269"/>
            </w:pPr>
            <w:r>
              <w:rPr>
                <w:rFonts w:ascii="Georgia" w:hAnsi="Georgia"/>
                <w:i w:val="0"/>
                <w:color w:val="222222"/>
                <w:sz w:val="18"/>
              </w:rPr>
              <w:t>20:36  —  21,00 €</w:t>
            </w:r>
          </w:p>
          <w:p>
            <w:pPr>
              <w:spacing w:before="0" w:after="0" w:lineRule="auto" w:line="269"/>
            </w:pPr>
            <w:r>
              <w:rPr>
                <w:rFonts w:ascii="Georgia" w:hAnsi="Georgia"/>
                <w:i w:val="0"/>
                <w:color w:val="222222"/>
                <w:sz w:val="18"/>
              </w:rPr>
              <w:t>20:36  —  23,60 €</w:t>
            </w:r>
          </w:p>
          <w:p>
            <w:pPr>
              <w:spacing w:before="0" w:after="0" w:lineRule="auto" w:line="269"/>
            </w:pPr>
            <w:r>
              <w:rPr>
                <w:rFonts w:ascii="Georgia" w:hAnsi="Georgia"/>
                <w:i w:val="0"/>
                <w:color w:val="222222"/>
                <w:sz w:val="18"/>
              </w:rPr>
              <w:t>20:36  —  85,80 €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n°18 (20:36) — total 202,10 €</w:t>
            </w:r>
          </w:p>
          <w:p>
            <w:pPr>
              <w:spacing w:before="0" w:after="0" w:lineRule="auto" w:line="269"/>
            </w:pPr>
            <w:r>
              <w:rPr>
                <w:rFonts w:ascii="Georgia" w:hAnsi="Georgia"/>
                <w:i w:val="0"/>
                <w:color w:val="6B7078"/>
                <w:sz w:val="17"/>
              </w:rPr>
              <w:t xml:space="preserve">   3× Menu 'Demi Lune' @ 50,00 € = 150,00 €</w:t>
            </w:r>
          </w:p>
          <w:p>
            <w:pPr>
              <w:spacing w:before="0" w:after="0" w:lineRule="auto" w:line="269"/>
            </w:pPr>
            <w:r>
              <w:rPr>
                <w:rFonts w:ascii="Georgia" w:hAnsi="Georgia"/>
                <w:i w:val="0"/>
                <w:color w:val="6B7078"/>
                <w:sz w:val="17"/>
              </w:rPr>
              <w:t xml:space="preserve">   1× Menu 'Demi Lune' @ 52,10 € = 52,10 €</w:t>
            </w:r>
          </w:p>
        </w:tc>
      </w:tr>
    </w:tbl>
    <w:p>
      <w:pPr>
        <w:spacing w:after="60"/>
      </w:pPr>
    </w:p>
    <w:p>
      <w:pPr>
        <w:spacing w:before="0" w:after="40" w:lineRule="auto" w:line="269"/>
      </w:pPr>
      <w:r>
        <w:rPr>
          <w:rFonts w:ascii="Georgia" w:hAnsi="Georgia"/>
          <w:i w:val="0"/>
          <w:color w:val="B45309"/>
          <w:sz w:val="18"/>
        </w:rPr>
        <w:t>Exemple du 2025-03-06</w:t>
      </w:r>
    </w:p>
    <w:tbl>
      <w:tblPr>
        <w:tblStyle w:val="TableGrid"/>
        <w:tblW w:type="auto" w:w="0"/>
        <w:tblLayout w:type="fixed"/>
        <w:tblLook w:firstColumn="1" w:firstRow="1" w:lastColumn="0" w:lastRow="0" w:noHBand="0" w:noVBand="1" w:val="04A0"/>
      </w:tblPr>
      <w:tblGrid>
        <w:gridCol w:w="4896"/>
        <w:gridCol w:w="4896"/>
      </w:tblGrid>
      <w:tr>
        <w:tc>
          <w:tcPr>
            <w:tcW w:type="dxa" w:w="4032"/>
            <w:tcMar>
              <w:top w:w="50" w:type="dxa"/>
              <w:bottom w:w="50" w:type="dxa"/>
              <w:start w:w="100" w:type="dxa"/>
              <w:end w:w="100" w:type="dxa"/>
            </w:tcMar>
          </w:tcPr>
          <w:p>
            <w:pPr>
              <w:spacing w:before="0" w:after="40" w:lineRule="auto" w:line="269"/>
            </w:pPr>
            <w:r>
              <w:rPr>
                <w:rFonts w:ascii="Georgia" w:hAnsi="Georgia"/>
                <w:b/>
                <w:color w:val="B91C1C"/>
                <w:sz w:val="17"/>
              </w:rPr>
              <w:t>Suppressions</w:t>
            </w:r>
          </w:p>
          <w:p>
            <w:pPr>
              <w:spacing w:before="0" w:after="0" w:lineRule="auto" w:line="269"/>
            </w:pPr>
            <w:r>
              <w:rPr>
                <w:rFonts w:ascii="Georgia" w:hAnsi="Georgia"/>
                <w:i w:val="0"/>
                <w:color w:val="222222"/>
                <w:sz w:val="18"/>
              </w:rPr>
              <w:t>18:36  —  4,20 €</w:t>
            </w:r>
          </w:p>
          <w:p>
            <w:pPr>
              <w:spacing w:before="0" w:after="0" w:lineRule="auto" w:line="269"/>
            </w:pPr>
            <w:r>
              <w:rPr>
                <w:rFonts w:ascii="Georgia" w:hAnsi="Georgia"/>
                <w:i w:val="0"/>
                <w:color w:val="222222"/>
                <w:sz w:val="18"/>
              </w:rPr>
              <w:t>18:36  —  14,40 €</w:t>
            </w:r>
          </w:p>
          <w:p>
            <w:pPr>
              <w:spacing w:before="0" w:after="0" w:lineRule="auto" w:line="269"/>
            </w:pPr>
            <w:r>
              <w:rPr>
                <w:rFonts w:ascii="Georgia" w:hAnsi="Georgia"/>
                <w:i w:val="0"/>
                <w:color w:val="222222"/>
                <w:sz w:val="18"/>
              </w:rPr>
              <w:t>18:36  —  18,60 €</w:t>
            </w:r>
          </w:p>
        </w:tc>
        <w:tc>
          <w:tcPr>
            <w:tcW w:type="dxa" w:w="5760"/>
            <w:tcMar>
              <w:top w:w="50" w:type="dxa"/>
              <w:bottom w:w="50" w:type="dxa"/>
              <w:start w:w="100" w:type="dxa"/>
              <w:end w:w="100" w:type="dxa"/>
            </w:tcMar>
          </w:tcPr>
          <w:p>
            <w:pPr>
              <w:spacing w:before="0" w:after="40" w:lineRule="auto" w:line="269"/>
            </w:pPr>
            <w:r>
              <w:rPr>
                <w:rFonts w:ascii="Georgia" w:hAnsi="Georgia"/>
                <w:b/>
                <w:color w:val="0F766E"/>
                <w:sz w:val="17"/>
              </w:rPr>
              <w:t>Note encaissée</w:t>
            </w:r>
          </w:p>
          <w:p>
            <w:pPr>
              <w:spacing w:before="0" w:after="20" w:lineRule="auto" w:line="269"/>
            </w:pPr>
            <w:r>
              <w:rPr>
                <w:rFonts w:ascii="Georgia" w:hAnsi="Georgia"/>
                <w:b/>
                <w:i w:val="0"/>
                <w:color w:val="222222"/>
                <w:sz w:val="18"/>
              </w:rPr>
              <w:t>Note n°17 (18:36) — total 37,20 €</w:t>
            </w:r>
          </w:p>
          <w:p>
            <w:pPr>
              <w:spacing w:before="0" w:after="0" w:lineRule="auto" w:line="269"/>
            </w:pPr>
            <w:r>
              <w:rPr>
                <w:rFonts w:ascii="Georgia" w:hAnsi="Georgia"/>
                <w:i w:val="0"/>
                <w:color w:val="6B7078"/>
                <w:sz w:val="17"/>
              </w:rPr>
              <w:t xml:space="preserve">   1× Menu 'Demi Lune' @ 37,20 € = 37,20 €</w:t>
            </w:r>
          </w:p>
        </w:tc>
      </w:tr>
    </w:tbl>
    <w:p>
      <w:pPr>
        <w:spacing w:after="60"/>
      </w:pPr>
    </w:p>
    <w:p>
      <w:pPr>
        <w:pStyle w:val="Heading3"/>
      </w:pPr>
      <w:r>
        <w:rPr>
          <w:rFonts w:ascii="Georgia" w:hAnsi="Georgia"/>
        </w:rPr>
        <w:t>Le prix catalogue, lui, ne bouge pas</w:t>
      </w:r>
    </w:p>
    <w:p>
      <w:pPr>
        <w:spacing w:before="0" w:after="120" w:lineRule="auto" w:line="269"/>
      </w:pPr>
      <w:r>
        <w:rPr>
          <w:rFonts w:ascii="Georgia" w:hAnsi="Georgia"/>
          <w:i/>
          <w:color w:val="6B7078"/>
          <w:sz w:val="19"/>
        </w:rPr>
        <w:t>Un prix de carte unique et stable, et des ventes hors catalogue toutes tracees</w:t>
      </w:r>
    </w:p>
    <w:p>
      <w:pPr>
        <w:spacing w:before="0" w:after="120" w:lineRule="auto" w:line="269"/>
      </w:pPr>
      <w:r>
        <w:rPr>
          <w:rFonts w:ascii="Georgia" w:hAnsi="Georgia"/>
          <w:i w:val="0"/>
          <w:color w:val="222222"/>
          <w:sz w:val="21"/>
        </w:rPr>
        <w:t xml:space="preserve">Premier constat : par periode de carte, le </w:t>
      </w:r>
      <w:r>
        <w:rPr>
          <w:rFonts w:ascii="Georgia" w:hAnsi="Georgia"/>
          <w:b/>
          <w:i w:val="0"/>
          <w:color w:val="222222"/>
          <w:sz w:val="21"/>
        </w:rPr>
        <w:t>prix catalogue</w:t>
      </w:r>
      <w:r>
        <w:rPr>
          <w:rFonts w:ascii="Georgia" w:hAnsi="Georgia"/>
          <w:i w:val="0"/>
          <w:color w:val="222222"/>
          <w:sz w:val="21"/>
        </w:rPr>
        <w:t xml:space="preserve"> du Menu Demi Lune </w:t>
      </w:r>
      <w:r>
        <w:rPr>
          <w:rFonts w:ascii="Georgia" w:hAnsi="Georgia"/>
          <w:b/>
          <w:i w:val="0"/>
          <w:color w:val="222222"/>
          <w:sz w:val="21"/>
        </w:rPr>
        <w:t>ne varie pas</w:t>
      </w:r>
      <w:r>
        <w:rPr>
          <w:rFonts w:ascii="Georgia" w:hAnsi="Georgia"/>
          <w:i w:val="0"/>
          <w:color w:val="222222"/>
          <w:sz w:val="21"/>
        </w:rPr>
        <w:t xml:space="preserve"> : il vaut </w:t>
      </w:r>
      <w:r>
        <w:rPr>
          <w:rFonts w:ascii="Georgia" w:hAnsi="Georgia"/>
          <w:b/>
          <w:i w:val="0"/>
          <w:color w:val="222222"/>
          <w:sz w:val="21"/>
        </w:rPr>
        <w:t>45,00 €</w:t>
      </w:r>
      <w:r>
        <w:rPr>
          <w:rFonts w:ascii="Georgia" w:hAnsi="Georgia"/>
          <w:i w:val="0"/>
          <w:color w:val="222222"/>
          <w:sz w:val="21"/>
        </w:rPr>
        <w:t xml:space="preserve"> sur </w:t>
      </w:r>
      <w:r>
        <w:rPr>
          <w:rFonts w:ascii="Georgia" w:hAnsi="Georgia"/>
          <w:b/>
          <w:i w:val="0"/>
          <w:color w:val="222222"/>
          <w:sz w:val="21"/>
        </w:rPr>
        <w:t>chacune</w:t>
      </w:r>
      <w:r>
        <w:rPr>
          <w:rFonts w:ascii="Georgia" w:hAnsi="Georgia"/>
          <w:i w:val="0"/>
          <w:color w:val="222222"/>
          <w:sz w:val="21"/>
        </w:rPr>
        <w:t xml:space="preserve"> des 5 periodes du controle, malgre les changements de carte. Les ventes hors catalogue (forfaits, factures sans detail) sont </w:t>
      </w:r>
      <w:r>
        <w:rPr>
          <w:rFonts w:ascii="Georgia" w:hAnsi="Georgia"/>
          <w:b/>
          <w:i w:val="0"/>
          <w:color w:val="222222"/>
          <w:sz w:val="21"/>
        </w:rPr>
        <w:t>seules a l'origine</w:t>
      </w:r>
      <w:r>
        <w:rPr>
          <w:rFonts w:ascii="Georgia" w:hAnsi="Georgia"/>
          <w:i w:val="0"/>
          <w:color w:val="222222"/>
          <w:sz w:val="21"/>
        </w:rPr>
        <w:t xml:space="preserve"> de l'amplitude relevee par le service ; elles sont chiffrees juste apres, a partir de l'annexe B.</w:t>
      </w:r>
    </w:p>
    <w:p>
      <w:pPr>
        <w:spacing w:before="0" w:after="60" w:lineRule="auto" w:line="269"/>
      </w:pPr>
      <w:r>
        <w:rPr>
          <w:rFonts w:ascii="Georgia" w:hAnsi="Georgia"/>
          <w:i w:val="0"/>
          <w:color w:val="B45309"/>
          <w:sz w:val="19"/>
        </w:rPr>
        <w:t>Prix catalogue du Menu Demi Lune par periode (stable a 45,00 €)</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Periode</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Carte</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Dates</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catalogue</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P1</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C</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2022-2023</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01/04/2022-22/07/2022</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45,00 €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P2</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2022-2023</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23/07/2022-31/03/2023</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45,00 €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P3</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B</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2023-2024</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01/04/2023-16/04/2023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45,00 €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P4</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2023-2024</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17/04/2023-31/03/2024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45,00 €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P5</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A</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2024-2025</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01/04/2024-31/03/2025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45,00 €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Toutes periodes</w:t>
            </w:r>
          </w:p>
        </w:tc>
        <w:tc>
          <w:tcPr>
            <w:tcW w:type="dxa" w:w="1958"/>
            <w:shd w:val="clear" w:color="auto" w:fill="FAF8F5"/>
            <w:tcMar>
              <w:top w:w="40" w:type="dxa"/>
              <w:bottom w:w="40" w:type="dxa"/>
              <w:start w:w="90" w:type="dxa"/>
              <w:end w:w="90" w:type="dxa"/>
            </w:tcMar>
          </w:tcPr>
          <w:p>
            <w:pPr>
              <w:spacing w:before="0" w:after="0" w:lineRule="auto" w:line="269"/>
            </w:pPr>
          </w:p>
        </w:tc>
        <w:tc>
          <w:tcPr>
            <w:tcW w:type="dxa" w:w="1958"/>
            <w:shd w:val="clear" w:color="auto" w:fill="FAF8F5"/>
            <w:tcMar>
              <w:top w:w="40" w:type="dxa"/>
              <w:bottom w:w="40" w:type="dxa"/>
              <w:start w:w="90" w:type="dxa"/>
              <w:end w:w="90" w:type="dxa"/>
            </w:tcMar>
          </w:tcPr>
          <w:p>
            <w:pPr>
              <w:spacing w:before="0" w:after="0" w:lineRule="auto" w:line="269"/>
            </w:pPr>
          </w:p>
        </w:tc>
        <w:tc>
          <w:tcPr>
            <w:tcW w:type="dxa" w:w="1958"/>
            <w:shd w:val="clear" w:color="auto" w:fill="FAF8F5"/>
            <w:tcMar>
              <w:top w:w="40" w:type="dxa"/>
              <w:bottom w:w="40" w:type="dxa"/>
              <w:start w:w="90" w:type="dxa"/>
              <w:end w:w="90" w:type="dxa"/>
            </w:tcMar>
          </w:tcPr>
          <w:p>
            <w:pPr>
              <w:spacing w:before="0" w:after="0" w:lineRule="auto" w:line="269"/>
            </w:pP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45,00 € (unique)</w:t>
            </w:r>
          </w:p>
        </w:tc>
      </w:tr>
    </w:tbl>
    <w:p>
      <w:pPr>
        <w:spacing w:after="80"/>
      </w:pPr>
    </w:p>
    <w:p>
      <w:pPr>
        <w:spacing w:before="0" w:after="120" w:lineRule="auto" w:line="269"/>
      </w:pPr>
      <w:r>
        <w:rPr>
          <w:rFonts w:ascii="Georgia" w:hAnsi="Georgia"/>
          <w:i w:val="0"/>
          <w:color w:val="222222"/>
          <w:sz w:val="21"/>
        </w:rPr>
        <w:t xml:space="preserve">Second constat : sur les </w:t>
      </w:r>
      <w:r>
        <w:rPr>
          <w:rFonts w:ascii="Georgia" w:hAnsi="Georgia"/>
          <w:b/>
          <w:i w:val="0"/>
          <w:color w:val="222222"/>
          <w:sz w:val="21"/>
        </w:rPr>
        <w:t>849</w:t>
      </w:r>
      <w:r>
        <w:rPr>
          <w:rFonts w:ascii="Georgia" w:hAnsi="Georgia"/>
          <w:i w:val="0"/>
          <w:color w:val="222222"/>
          <w:sz w:val="21"/>
        </w:rPr>
        <w:t xml:space="preserve"> Menus Demi Lune vendus (annexe B), </w:t>
      </w:r>
      <w:r>
        <w:rPr>
          <w:rFonts w:ascii="Georgia" w:hAnsi="Georgia"/>
          <w:b/>
          <w:i w:val="0"/>
          <w:color w:val="222222"/>
          <w:sz w:val="21"/>
        </w:rPr>
        <w:t>515</w:t>
      </w:r>
      <w:r>
        <w:rPr>
          <w:rFonts w:ascii="Georgia" w:hAnsi="Georgia"/>
          <w:i w:val="0"/>
          <w:color w:val="222222"/>
          <w:sz w:val="21"/>
        </w:rPr>
        <w:t xml:space="preserve"> le sont au prix catalogue de </w:t>
      </w:r>
      <w:r>
        <w:rPr>
          <w:rFonts w:ascii="Georgia" w:hAnsi="Georgia"/>
          <w:b/>
          <w:i w:val="0"/>
          <w:color w:val="222222"/>
          <w:sz w:val="21"/>
        </w:rPr>
        <w:t>45,00 €</w:t>
      </w:r>
      <w:r>
        <w:rPr>
          <w:rFonts w:ascii="Georgia" w:hAnsi="Georgia"/>
          <w:i w:val="0"/>
          <w:color w:val="222222"/>
          <w:sz w:val="21"/>
        </w:rPr>
        <w:t xml:space="preserve"> ; les ventes </w:t>
      </w:r>
      <w:r>
        <w:rPr>
          <w:rFonts w:ascii="Georgia" w:hAnsi="Georgia"/>
          <w:b/>
          <w:i w:val="0"/>
          <w:color w:val="222222"/>
          <w:sz w:val="21"/>
        </w:rPr>
        <w:t>hors catalogue</w:t>
      </w:r>
      <w:r>
        <w:rPr>
          <w:rFonts w:ascii="Georgia" w:hAnsi="Georgia"/>
          <w:i w:val="0"/>
          <w:color w:val="222222"/>
          <w:sz w:val="21"/>
        </w:rPr>
        <w:t xml:space="preserve"> (ces forfaits) representent </w:t>
      </w:r>
      <w:r>
        <w:rPr>
          <w:rFonts w:ascii="Georgia" w:hAnsi="Georgia"/>
          <w:b/>
          <w:i w:val="0"/>
          <w:color w:val="222222"/>
          <w:sz w:val="21"/>
        </w:rPr>
        <w:t>334</w:t>
      </w:r>
      <w:r>
        <w:rPr>
          <w:rFonts w:ascii="Georgia" w:hAnsi="Georgia"/>
          <w:i w:val="0"/>
          <w:color w:val="222222"/>
          <w:sz w:val="21"/>
        </w:rPr>
        <w:t xml:space="preserve"> menus, soit </w:t>
      </w:r>
      <w:r>
        <w:rPr>
          <w:rFonts w:ascii="Georgia" w:hAnsi="Georgia"/>
          <w:b/>
          <w:i w:val="0"/>
          <w:color w:val="222222"/>
          <w:sz w:val="21"/>
        </w:rPr>
        <w:t>39,3 %</w:t>
      </w:r>
      <w:r>
        <w:rPr>
          <w:rFonts w:ascii="Georgia" w:hAnsi="Georgia"/>
          <w:i w:val="0"/>
          <w:color w:val="222222"/>
          <w:sz w:val="21"/>
        </w:rPr>
        <w:t xml:space="preserve">, pour </w:t>
      </w:r>
      <w:r>
        <w:rPr>
          <w:rFonts w:ascii="Georgia" w:hAnsi="Georgia"/>
          <w:b/>
          <w:i w:val="0"/>
          <w:color w:val="222222"/>
          <w:sz w:val="21"/>
        </w:rPr>
        <w:t>14 157,00 €</w:t>
      </w:r>
      <w:r>
        <w:rPr>
          <w:rFonts w:ascii="Georgia" w:hAnsi="Georgia"/>
          <w:i w:val="0"/>
          <w:color w:val="222222"/>
          <w:sz w:val="21"/>
        </w:rPr>
        <w:t xml:space="preserve">. Elles se repartissent sur </w:t>
      </w:r>
      <w:r>
        <w:rPr>
          <w:rFonts w:ascii="Georgia" w:hAnsi="Georgia"/>
          <w:b/>
          <w:i w:val="0"/>
          <w:color w:val="222222"/>
          <w:sz w:val="21"/>
        </w:rPr>
        <w:t>108</w:t>
      </w:r>
      <w:r>
        <w:rPr>
          <w:rFonts w:ascii="Georgia" w:hAnsi="Georgia"/>
          <w:i w:val="0"/>
          <w:color w:val="222222"/>
          <w:sz w:val="21"/>
        </w:rPr>
        <w:t xml:space="preserve"> prix distincts, ce qui est coherent avec le mecanisme decrit plus haut : chaque addition convertie au forfait produit son propre montant. Le tableau ci-dessous donne les prix personnalises les plus frequents.</w:t>
      </w:r>
    </w:p>
    <w:p>
      <w:pPr>
        <w:spacing w:before="0" w:after="60" w:lineRule="auto" w:line="269"/>
      </w:pPr>
      <w:r>
        <w:rPr>
          <w:rFonts w:ascii="Georgia" w:hAnsi="Georgia"/>
          <w:i w:val="0"/>
          <w:color w:val="B45309"/>
          <w:sz w:val="19"/>
        </w:rPr>
        <w:t>Menu Demi Lune : prix personnalises (hors catalogue) et occurrences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Prix de vente</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Occurrences</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Montant encaisse</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50,00 €</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43</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2 150,00 €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60,00 €</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1 020,00 €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30,00 €</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15</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450,00 €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49,00 €</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441,00 €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25,00 €</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8</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200,00 €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35,40 €</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247,80 €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20,00 €</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6</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120,00 €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31,05 €</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186,30 €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40,00 €</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6</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240,00 €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32,38 €</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161,90 €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37,42 €</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5</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187,10 €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39,08 €</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195,40 €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Total hors catalogue (108 prix distincts)</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334</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14 157,00 €</w:t>
            </w:r>
          </w:p>
        </w:tc>
      </w:tr>
    </w:tbl>
    <w:p>
      <w:pPr>
        <w:spacing w:after="80"/>
      </w:pPr>
    </w:p>
    <w:p>
      <w:pPr>
        <w:spacing w:before="0" w:after="120" w:lineRule="auto" w:line="269"/>
      </w:pPr>
      <w:r>
        <w:rPr>
          <w:rFonts w:ascii="Georgia" w:hAnsi="Georgia"/>
          <w:i w:val="0"/>
          <w:color w:val="222222"/>
          <w:sz w:val="21"/>
        </w:rPr>
        <w:t xml:space="preserve">Distribution de l'ensemble des prix observes pour le Menu Demi Lune dans la caisse, tous exercices confondus (annexes B-1 a B-3, prix x quantite par produit). Sur </w:t>
      </w:r>
      <w:r>
        <w:rPr>
          <w:rFonts w:ascii="Georgia" w:hAnsi="Georgia"/>
          <w:b/>
          <w:i w:val="0"/>
          <w:color w:val="222222"/>
          <w:sz w:val="21"/>
        </w:rPr>
        <w:t>849</w:t>
      </w:r>
      <w:r>
        <w:rPr>
          <w:rFonts w:ascii="Georgia" w:hAnsi="Georgia"/>
          <w:i w:val="0"/>
          <w:color w:val="222222"/>
          <w:sz w:val="21"/>
        </w:rPr>
        <w:t xml:space="preserve"> ventes, le prix de </w:t>
      </w:r>
      <w:r>
        <w:rPr>
          <w:rFonts w:ascii="Georgia" w:hAnsi="Georgia"/>
          <w:b/>
          <w:i w:val="0"/>
          <w:color w:val="222222"/>
          <w:sz w:val="21"/>
        </w:rPr>
        <w:t>45,00 €</w:t>
      </w:r>
      <w:r>
        <w:rPr>
          <w:rFonts w:ascii="Georgia" w:hAnsi="Georgia"/>
          <w:i w:val="0"/>
          <w:color w:val="222222"/>
          <w:sz w:val="21"/>
        </w:rPr>
        <w:t xml:space="preserve"> est de </w:t>
      </w:r>
      <w:r>
        <w:rPr>
          <w:rFonts w:ascii="Georgia" w:hAnsi="Georgia"/>
          <w:b/>
          <w:i w:val="0"/>
          <w:color w:val="222222"/>
          <w:sz w:val="21"/>
        </w:rPr>
        <w:t>tres loin</w:t>
      </w:r>
      <w:r>
        <w:rPr>
          <w:rFonts w:ascii="Georgia" w:hAnsi="Georgia"/>
          <w:i w:val="0"/>
          <w:color w:val="222222"/>
          <w:sz w:val="21"/>
        </w:rPr>
        <w:t xml:space="preserve"> le plus frequent (</w:t>
      </w:r>
      <w:r>
        <w:rPr>
          <w:rFonts w:ascii="Georgia" w:hAnsi="Georgia"/>
          <w:b/>
          <w:i w:val="0"/>
          <w:color w:val="222222"/>
          <w:sz w:val="21"/>
        </w:rPr>
        <w:t>515</w:t>
      </w:r>
      <w:r>
        <w:rPr>
          <w:rFonts w:ascii="Georgia" w:hAnsi="Georgia"/>
          <w:i w:val="0"/>
          <w:color w:val="222222"/>
          <w:sz w:val="21"/>
        </w:rPr>
        <w:t xml:space="preserve"> ventes, soit </w:t>
      </w:r>
      <w:r>
        <w:rPr>
          <w:rFonts w:ascii="Georgia" w:hAnsi="Georgia"/>
          <w:b/>
          <w:i w:val="0"/>
          <w:color w:val="222222"/>
          <w:sz w:val="21"/>
        </w:rPr>
        <w:t>60,7 %</w:t>
      </w:r>
      <w:r>
        <w:rPr>
          <w:rFonts w:ascii="Georgia" w:hAnsi="Georgia"/>
          <w:i w:val="0"/>
          <w:color w:val="222222"/>
          <w:sz w:val="21"/>
        </w:rPr>
        <w:t>) ; les autres prix sont des forfaits (factures sans detail), minoritaires et disperses.</w:t>
      </w:r>
    </w:p>
    <w:p>
      <w:pPr>
        <w:jc w:val="center"/>
      </w:pPr>
      <w:r>
        <w:drawing>
          <wp:inline xmlns:a="http://schemas.openxmlformats.org/drawingml/2006/main" xmlns:pic="http://schemas.openxmlformats.org/drawingml/2006/picture">
            <wp:extent cx="5760720" cy="2658462"/>
            <wp:docPr id="6" name="Picture 6"/>
            <wp:cNvGraphicFramePr>
              <a:graphicFrameLocks noChangeAspect="1"/>
            </wp:cNvGraphicFramePr>
            <a:graphic>
              <a:graphicData uri="http://schemas.openxmlformats.org/drawingml/2006/picture">
                <pic:pic>
                  <pic:nvPicPr>
                    <pic:cNvPr id="0" name="bar_ac175691c5.png"/>
                    <pic:cNvPicPr/>
                  </pic:nvPicPr>
                  <pic:blipFill>
                    <a:blip r:embed="rId15"/>
                    <a:stretch>
                      <a:fillRect/>
                    </a:stretch>
                  </pic:blipFill>
                  <pic:spPr>
                    <a:xfrm>
                      <a:off x="0" y="0"/>
                      <a:ext cx="5760720" cy="2658462"/>
                    </a:xfrm>
                    <a:prstGeom prst="rect"/>
                  </pic:spPr>
                </pic:pic>
              </a:graphicData>
            </a:graphic>
          </wp:inline>
        </w:drawing>
      </w:r>
    </w:p>
    <w:p>
      <w:pPr>
        <w:spacing w:before="0" w:after="40" w:lineRule="auto" w:line="269"/>
      </w:pPr>
      <w:r>
        <w:rPr>
          <w:rFonts w:ascii="Georgia" w:hAnsi="Georgia"/>
          <w:i w:val="0"/>
          <w:color w:val="222222"/>
          <w:sz w:val="19"/>
        </w:rPr>
        <w:t>Prix catalogue par periode (stable) et liste exhaustive des prix personnalises du Menu Demi Lune avec leurs occurrences et montants.</w:t>
      </w:r>
    </w:p>
    <w:p>
      <w:pPr>
        <w:spacing w:before="0" w:after="20" w:lineRule="auto" w:line="269"/>
        <w:ind w:left="200"/>
      </w:pPr>
      <w:r>
        <w:rPr>
          <w:rFonts w:ascii="Georgia" w:hAnsi="Georgia"/>
          <w:color w:val="B45309"/>
          <w:sz w:val="20"/>
        </w:rPr>
        <w:t xml:space="preserve">▸ </w:t>
      </w:r>
      <w:r>
        <w:rPr>
          <w:rFonts w:ascii="Georgia" w:hAnsi="Georgia"/>
          <w:b/>
          <w:color w:val="222222"/>
          <w:sz w:val="20"/>
        </w:rPr>
        <w:t>47-rf-prix-menu-demi-lune.xlsx</w:t>
      </w:r>
    </w:p>
    <w:p>
      <w:pPr>
        <w:spacing w:after="80"/>
      </w:pPr>
    </w:p>
    <w:p>
      <w:pPr>
        <w:pStyle w:val="Heading3"/>
      </w:pPr>
      <w:r>
        <w:rPr>
          <w:rFonts w:ascii="Georgia" w:hAnsi="Georgia"/>
        </w:rPr>
        <w:t>Conclusion</w:t>
      </w:r>
    </w:p>
    <w:p>
      <w:pPr>
        <w:spacing w:before="0" w:after="120" w:lineRule="auto" w:line="269"/>
      </w:pPr>
      <w:r>
        <w:rPr>
          <w:rFonts w:ascii="Georgia" w:hAnsi="Georgia"/>
          <w:i w:val="0"/>
          <w:color w:val="222222"/>
          <w:sz w:val="21"/>
        </w:rPr>
        <w:t>La « multitude de prix » du Menu Demi Lune n'est pas une instabilite : c'est un mecanisme de caisse. A la demande de clients, une facture au forfait sans detail oblige a supprimer les lignes a la carte et a re-saisir le menu a un prix egal au total consomme. La somme des lignes supprimees egale, au centime, le total encaisse (deja demontre dans la page suppressions de caisse). Le prix catalogue, lui, reste unique et stable (45,00 €) sur toutes les periodes ; les ventes hors catalogue (39,3 % pour 14 157,00 €) sont toutes horodatees, tracees et portees au chiffre d'affaires. Aucune recette n'est dissimulee : le grief d'insincerite n'est pas fonde.</w:t>
      </w: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Note pour l'avocat</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Ce grief recoupe directement celui des « suppressions de notes » : memes lignes de caisse, deux angles de lecture. A tenir : (1) la pluralite de prix n'est pas une anomalie comptable mais la trace mecanique de la conversion au forfait (suppression des lignes a la carte -&gt; re-saisie du menu au total consomme), prouvee par l'egalite somme des suppressions = total de la note, deja illustree fiche par fiche dans la page suppressions ; (2) la sincerite s'apprecie sur l'exhaustivite et la tracabilite des recettes, toutes deux etablies (chaque vente hors catalogue est horodatee et encaissee), et non sur l'uniformite des prix de vente, qu'aucun texte n'impose a un restaurateur ; (3) ne pas laisser le service additionner les deux griefs comme s'ils chiffraient des sommes distinctes. Reproductible via scripts/rendu-final-prix-menu-demi-lune.py.</w:t>
            </w:r>
          </w:p>
        </w:tc>
      </w:tr>
    </w:tbl>
    <w:p>
      <w:pPr>
        <w:spacing w:after="40"/>
      </w:pPr>
    </w:p>
    <w:p>
      <w:r>
        <w:br w:type="page"/>
      </w:r>
    </w:p>
    <w:p>
      <w:pPr>
        <w:pStyle w:val="Heading2"/>
      </w:pPr>
      <w:bookmarkStart w:id="11" w:name="_Toc0011"/>
      <w:r>
        <w:rPr>
          <w:rFonts w:ascii="Georgia" w:hAnsi="Georgia"/>
        </w:rPr>
        <w:t>Le coefficient de revente jugé trop bas</w:t>
      </w:r>
      <w:bookmarkEnd w:id="11"/>
    </w:p>
    <w:p>
      <w:pPr>
        <w:spacing w:before="0" w:after="120" w:lineRule="auto" w:line="269"/>
      </w:pPr>
      <w:r>
        <w:rPr>
          <w:rFonts w:ascii="Georgia" w:hAnsi="Georgia"/>
          <w:i w:val="0"/>
          <w:color w:val="6B7078"/>
          <w:sz w:val="18"/>
        </w:rPr>
        <w:t>Proposition p. 34-37 (rejet 3/3)</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Le coefficient de revente déclaré (≈ 2,30) serait « manifestement très bas et hors des usages de la profession » (≈ 3+), révélant une minoration.</w:t>
            </w:r>
          </w:p>
        </w:tc>
      </w:tr>
    </w:tbl>
    <w:p>
      <w:pPr>
        <w:spacing w:after="40"/>
      </w:pPr>
    </w:p>
    <w:p>
      <w:pPr>
        <w:spacing w:before="0" w:after="160" w:lineRule="auto" w:line="269"/>
      </w:pPr>
      <w:r>
        <w:rPr>
          <w:rFonts w:ascii="Georgia" w:hAnsi="Georgia"/>
          <w:b/>
          <w:i w:val="0"/>
          <w:color w:val="222222"/>
          <w:sz w:val="23"/>
        </w:rPr>
        <w:t>Sur l’alcool réellement revendu, le coefficient atteint × 3,85 (au-dessus du seuil profession) ; produit par produit, la marge est normale (× 3 à × 5). Le coefficient apparent bas vient des 36 % d’alcool jamais revendu (cuisine, sur-versement, pertes) et non d’une recette cachée.</w:t>
      </w:r>
    </w:p>
    <w:p>
      <w:pPr>
        <w:pStyle w:val="Heading3"/>
      </w:pPr>
      <w:r>
        <w:rPr>
          <w:rFonts w:ascii="Georgia" w:hAnsi="Georgia"/>
        </w:rPr>
        <w:t>Ce que dit l'administration</w:t>
      </w:r>
    </w:p>
    <w:p>
      <w:pPr>
        <w:spacing w:before="0" w:after="120" w:lineRule="auto" w:line="269"/>
      </w:pPr>
      <w:r>
        <w:rPr>
          <w:rFonts w:ascii="Georgia" w:hAnsi="Georgia"/>
          <w:i/>
          <w:color w:val="6B7078"/>
          <w:sz w:val="19"/>
        </w:rPr>
        <w:t>Proposition p. 34-35 : un coefficient de revente jugé « manifestement très bas »</w:t>
      </w:r>
    </w:p>
    <w:p>
      <w:pPr>
        <w:spacing w:before="0" w:after="120" w:lineRule="auto" w:line="269"/>
      </w:pPr>
      <w:r>
        <w:rPr>
          <w:rFonts w:ascii="Georgia" w:hAnsi="Georgia"/>
          <w:i w:val="0"/>
          <w:color w:val="222222"/>
          <w:sz w:val="21"/>
        </w:rPr>
        <w:t xml:space="preserve">Le service rapporte, </w:t>
      </w:r>
      <w:r>
        <w:rPr>
          <w:rFonts w:ascii="Georgia" w:hAnsi="Georgia"/>
          <w:b/>
          <w:i w:val="0"/>
          <w:color w:val="222222"/>
          <w:sz w:val="21"/>
        </w:rPr>
        <w:t>sur chacun des trois exercices contrôlés</w:t>
      </w:r>
      <w:r>
        <w:rPr>
          <w:rFonts w:ascii="Georgia" w:hAnsi="Georgia"/>
          <w:i w:val="0"/>
          <w:color w:val="222222"/>
          <w:sz w:val="21"/>
        </w:rPr>
        <w:t xml:space="preserve">, le </w:t>
      </w:r>
      <w:r>
        <w:rPr>
          <w:rFonts w:ascii="Georgia" w:hAnsi="Georgia"/>
          <w:b/>
          <w:i w:val="0"/>
          <w:color w:val="222222"/>
          <w:sz w:val="21"/>
        </w:rPr>
        <w:t>chiffre d'affaires TTC</w:t>
      </w:r>
      <w:r>
        <w:rPr>
          <w:rFonts w:ascii="Georgia" w:hAnsi="Georgia"/>
          <w:i w:val="0"/>
          <w:color w:val="222222"/>
          <w:sz w:val="21"/>
        </w:rPr>
        <w:t xml:space="preserve"> au </w:t>
      </w:r>
      <w:r>
        <w:rPr>
          <w:rFonts w:ascii="Georgia" w:hAnsi="Georgia"/>
          <w:b/>
          <w:i w:val="0"/>
          <w:color w:val="222222"/>
          <w:sz w:val="21"/>
        </w:rPr>
        <w:t>coût des matières revendues</w:t>
      </w:r>
      <w:r>
        <w:rPr>
          <w:rFonts w:ascii="Georgia" w:hAnsi="Georgia"/>
          <w:i w:val="0"/>
          <w:color w:val="222222"/>
          <w:sz w:val="21"/>
        </w:rPr>
        <w:t xml:space="preserve"> et obtient un </w:t>
      </w:r>
      <w:r>
        <w:rPr>
          <w:rFonts w:ascii="Georgia" w:hAnsi="Georgia"/>
          <w:b/>
          <w:i w:val="0"/>
          <w:color w:val="222222"/>
          <w:sz w:val="21"/>
        </w:rPr>
        <w:t>coefficient de revente</w:t>
      </w:r>
      <w:r>
        <w:rPr>
          <w:rFonts w:ascii="Georgia" w:hAnsi="Georgia"/>
          <w:i w:val="0"/>
          <w:color w:val="222222"/>
          <w:sz w:val="21"/>
        </w:rPr>
        <w:t xml:space="preserve"> d'environ </w:t>
      </w:r>
      <w:r>
        <w:rPr>
          <w:rFonts w:ascii="Georgia" w:hAnsi="Georgia"/>
          <w:b/>
          <w:i w:val="0"/>
          <w:color w:val="222222"/>
          <w:sz w:val="21"/>
        </w:rPr>
        <w:t>2,30</w:t>
      </w:r>
      <w:r>
        <w:rPr>
          <w:rFonts w:ascii="Georgia" w:hAnsi="Georgia"/>
          <w:i w:val="0"/>
          <w:color w:val="222222"/>
          <w:sz w:val="21"/>
        </w:rPr>
        <w:t xml:space="preserve">. Il le juge « </w:t>
      </w:r>
      <w:r>
        <w:rPr>
          <w:rFonts w:ascii="Georgia" w:hAnsi="Georgia"/>
          <w:b/>
          <w:i w:val="0"/>
          <w:color w:val="222222"/>
          <w:sz w:val="21"/>
        </w:rPr>
        <w:t>manifestement très bas et en dehors des usages habituels de la profession</w:t>
      </w:r>
      <w:r>
        <w:rPr>
          <w:rFonts w:ascii="Georgia" w:hAnsi="Georgia"/>
          <w:i w:val="0"/>
          <w:color w:val="222222"/>
          <w:sz w:val="21"/>
        </w:rPr>
        <w:t xml:space="preserve"> » (qu'il situe vers </w:t>
      </w:r>
      <w:r>
        <w:rPr>
          <w:rFonts w:ascii="Georgia" w:hAnsi="Georgia"/>
          <w:b/>
          <w:i w:val="0"/>
          <w:color w:val="222222"/>
          <w:sz w:val="21"/>
        </w:rPr>
        <w:t>3</w:t>
      </w:r>
      <w:r>
        <w:rPr>
          <w:rFonts w:ascii="Georgia" w:hAnsi="Georgia"/>
          <w:i w:val="0"/>
          <w:color w:val="222222"/>
          <w:sz w:val="21"/>
        </w:rPr>
        <w:t xml:space="preserve"> et plus), puis </w:t>
      </w:r>
      <w:r>
        <w:rPr>
          <w:rFonts w:ascii="Georgia" w:hAnsi="Georgia"/>
          <w:b/>
          <w:i w:val="0"/>
          <w:color w:val="222222"/>
          <w:sz w:val="21"/>
        </w:rPr>
        <w:t>reconstitue le CA</w:t>
      </w:r>
      <w:r>
        <w:rPr>
          <w:rFonts w:ascii="Georgia" w:hAnsi="Georgia"/>
          <w:i w:val="0"/>
          <w:color w:val="222222"/>
          <w:sz w:val="21"/>
        </w:rPr>
        <w:t xml:space="preserve"> jusqu'à ce que ce coefficient atteigne </w:t>
      </w:r>
      <w:r>
        <w:rPr>
          <w:rFonts w:ascii="Georgia" w:hAnsi="Georgia"/>
          <w:b/>
          <w:i w:val="0"/>
          <w:color w:val="222222"/>
          <w:sz w:val="21"/>
        </w:rPr>
        <w:t>~3,05</w:t>
      </w:r>
      <w:r>
        <w:rPr>
          <w:rFonts w:ascii="Georgia" w:hAnsi="Georgia"/>
          <w:i w:val="0"/>
          <w:color w:val="222222"/>
          <w:sz w:val="21"/>
        </w:rPr>
        <w:t xml:space="preserve">. Ce coefficient n'est donc </w:t>
      </w:r>
      <w:r>
        <w:rPr>
          <w:rFonts w:ascii="Georgia" w:hAnsi="Georgia"/>
          <w:b/>
          <w:i w:val="0"/>
          <w:color w:val="222222"/>
          <w:sz w:val="21"/>
        </w:rPr>
        <w:t>pas une mesure</w:t>
      </w:r>
      <w:r>
        <w:rPr>
          <w:rFonts w:ascii="Georgia" w:hAnsi="Georgia"/>
          <w:i w:val="0"/>
          <w:color w:val="222222"/>
          <w:sz w:val="21"/>
        </w:rPr>
        <w:t xml:space="preserve"> : c'est un quotient calculé </w:t>
      </w:r>
      <w:r>
        <w:rPr>
          <w:rFonts w:ascii="Georgia" w:hAnsi="Georgia"/>
          <w:b/>
          <w:i w:val="0"/>
          <w:color w:val="222222"/>
          <w:sz w:val="21"/>
        </w:rPr>
        <w:t>après</w:t>
      </w:r>
      <w:r>
        <w:rPr>
          <w:rFonts w:ascii="Georgia" w:hAnsi="Georgia"/>
          <w:i w:val="0"/>
          <w:color w:val="222222"/>
          <w:sz w:val="21"/>
        </w:rPr>
        <w:t xml:space="preserve"> la reconstitution.</w:t>
      </w:r>
    </w:p>
    <w:p>
      <w:pPr>
        <w:spacing w:before="0" w:after="60" w:lineRule="auto" w:line="269"/>
      </w:pPr>
      <w:r>
        <w:rPr>
          <w:rFonts w:ascii="Georgia" w:hAnsi="Georgia"/>
          <w:i w:val="0"/>
          <w:color w:val="B45309"/>
          <w:sz w:val="19"/>
        </w:rPr>
        <w:t>Le coefficient déclaré et celui obtenu après reconstitution, par exercice (Proposition p. 34-35)</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CA déclaré TTC</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Coût matières</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Coef. déclaré</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Coef. après reconstitution</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2022-2023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404 031 €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175 437 €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 2,30</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 3,40</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2023-2024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438 658 €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183 693 €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2,39</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3,14</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2024-2025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435 525 €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188 539 €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 2,31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 3,05</w:t>
            </w:r>
          </w:p>
        </w:tc>
      </w:tr>
    </w:tbl>
    <w:p>
      <w:pPr>
        <w:spacing w:after="80"/>
      </w:pPr>
    </w:p>
    <w:p>
      <w:pPr>
        <w:pStyle w:val="Heading3"/>
      </w:pPr>
      <w:r>
        <w:rPr>
          <w:rFonts w:ascii="Georgia" w:hAnsi="Georgia"/>
        </w:rPr>
        <w:t>La donnée brute : tout ce qui est vendu, à quel prix</w:t>
      </w:r>
    </w:p>
    <w:p>
      <w:pPr>
        <w:spacing w:before="0" w:after="120" w:lineRule="auto" w:line="269"/>
      </w:pPr>
      <w:r>
        <w:rPr>
          <w:rFonts w:ascii="Georgia" w:hAnsi="Georgia"/>
          <w:i/>
          <w:color w:val="6B7078"/>
          <w:sz w:val="19"/>
        </w:rPr>
        <w:t>Sur les trois exercices : chaque format (verre, pichet, bouteille, cocktail, pression), ses ventes et ses prix réels qui varient par carte</w:t>
      </w:r>
    </w:p>
    <w:p>
      <w:pPr>
        <w:spacing w:before="0" w:after="120" w:lineRule="auto" w:line="269"/>
      </w:pPr>
      <w:r>
        <w:rPr>
          <w:rFonts w:ascii="Georgia" w:hAnsi="Georgia"/>
          <w:i w:val="0"/>
          <w:color w:val="222222"/>
          <w:sz w:val="21"/>
        </w:rPr>
        <w:t xml:space="preserve">Avant tout coefficient, voici la </w:t>
      </w:r>
      <w:r>
        <w:rPr>
          <w:rFonts w:ascii="Georgia" w:hAnsi="Georgia"/>
          <w:b/>
          <w:i w:val="0"/>
          <w:color w:val="222222"/>
          <w:sz w:val="21"/>
        </w:rPr>
        <w:t>réalité de la caisse sur les trois exercices du contrôle</w:t>
      </w:r>
      <w:r>
        <w:rPr>
          <w:rFonts w:ascii="Georgia" w:hAnsi="Georgia"/>
          <w:i w:val="0"/>
          <w:color w:val="222222"/>
          <w:sz w:val="21"/>
        </w:rPr>
        <w:t xml:space="preserve"> : pour chaque catégorie d'alcool et chaque format, </w:t>
      </w:r>
      <w:r>
        <w:rPr>
          <w:rFonts w:ascii="Georgia" w:hAnsi="Georgia"/>
          <w:b/>
          <w:i w:val="0"/>
          <w:color w:val="222222"/>
          <w:sz w:val="21"/>
        </w:rPr>
        <w:t>le nombre exact d'articles vendus</w:t>
      </w:r>
      <w:r>
        <w:rPr>
          <w:rFonts w:ascii="Georgia" w:hAnsi="Georgia"/>
          <w:i w:val="0"/>
          <w:color w:val="222222"/>
          <w:sz w:val="21"/>
        </w:rPr>
        <w:t xml:space="preserve">, le </w:t>
      </w:r>
      <w:r>
        <w:rPr>
          <w:rFonts w:ascii="Georgia" w:hAnsi="Georgia"/>
          <w:b/>
          <w:i w:val="0"/>
          <w:color w:val="222222"/>
          <w:sz w:val="21"/>
        </w:rPr>
        <w:t>prix moyen</w:t>
      </w:r>
      <w:r>
        <w:rPr>
          <w:rFonts w:ascii="Georgia" w:hAnsi="Georgia"/>
          <w:i w:val="0"/>
          <w:color w:val="222222"/>
          <w:sz w:val="21"/>
        </w:rPr>
        <w:t xml:space="preserve"> et la </w:t>
      </w:r>
      <w:r>
        <w:rPr>
          <w:rFonts w:ascii="Georgia" w:hAnsi="Georgia"/>
          <w:b/>
          <w:i w:val="0"/>
          <w:color w:val="222222"/>
          <w:sz w:val="21"/>
        </w:rPr>
        <w:t>fourchette de prix</w:t>
      </w:r>
      <w:r>
        <w:rPr>
          <w:rFonts w:ascii="Georgia" w:hAnsi="Georgia"/>
          <w:i w:val="0"/>
          <w:color w:val="222222"/>
          <w:sz w:val="21"/>
        </w:rPr>
        <w:t xml:space="preserve"> réellement pratiquée. La fourchette montre que les prix </w:t>
      </w:r>
      <w:r>
        <w:rPr>
          <w:rFonts w:ascii="Georgia" w:hAnsi="Georgia"/>
          <w:b/>
          <w:i w:val="0"/>
          <w:color w:val="222222"/>
          <w:sz w:val="21"/>
        </w:rPr>
        <w:t>changent au fil des cartes</w:t>
      </w:r>
      <w:r>
        <w:rPr>
          <w:rFonts w:ascii="Georgia" w:hAnsi="Georgia"/>
          <w:i w:val="0"/>
          <w:color w:val="222222"/>
          <w:sz w:val="21"/>
        </w:rPr>
        <w:t xml:space="preserve"> (saisons). Rien n'est moyenné ni supposé : ce sont les lignes de caisse.</w:t>
      </w:r>
    </w:p>
    <w:p>
      <w:pPr>
        <w:spacing w:before="0" w:after="60" w:lineRule="auto" w:line="269"/>
      </w:pPr>
      <w:r>
        <w:rPr>
          <w:rFonts w:ascii="Georgia" w:hAnsi="Georgia"/>
          <w:i w:val="0"/>
          <w:color w:val="B45309"/>
          <w:sz w:val="19"/>
        </w:rPr>
        <w:t>Ventes d'alcool par catégorie et format (cumul des 3 exercices)</w:t>
      </w:r>
    </w:p>
    <w:tbl>
      <w:tblPr>
        <w:tblStyle w:val="TableGrid"/>
        <w:tblW w:type="auto" w:w="0"/>
        <w:jc w:val="left"/>
        <w:tblLayout w:type="fixed"/>
        <w:tblLook w:firstColumn="1" w:firstRow="1" w:lastColumn="0" w:lastRow="0" w:noHBand="0" w:noVBand="1" w:val="04A0"/>
      </w:tblPr>
      <w:tblGrid>
        <w:gridCol w:w="1632"/>
        <w:gridCol w:w="1632"/>
        <w:gridCol w:w="1632"/>
        <w:gridCol w:w="1632"/>
        <w:gridCol w:w="1632"/>
        <w:gridCol w:w="1632"/>
      </w:tblGrid>
      <w:tr>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Catégorie</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Format</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Nb ventes</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moyen</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Fourchette de prix (saison)</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CA TTC</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Apéritifs MAISON</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Verre / cocktail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6 259</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5,52 €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1,10 € → 9,30 €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34 554 €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Bouteille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799</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33,70 €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19,75 € → 75,00 €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26 925 €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Verre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2 832</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7,67 €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2,00 € → 8,30 €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21 731 €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Bières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Bière (pression)</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3 273</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5,31 €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2,10 € → 9,00 €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17 390 €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772</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21,73 €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8,50 € → 32,70 €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16 789 €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553</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25,65 €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3,90 € → 32,20 €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14 185 €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Verre / cocktail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1 602</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8,77 €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5,00 € → 38,00 €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14 048 €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Bouteille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366</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38,16 €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7,00 € → 49,00 €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13 967 €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Spécialités Régionales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Verre / cocktail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2 116</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6,51 €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3,40 € → 72,00 €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13 775 €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PICHETS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1 198</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10,20 €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7,20 € → 13,40 €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12 219 €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Bières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Verre / cocktail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1 530</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5,45 €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3,60 € → 8,40 €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8 337 €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Demi-bouteille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350</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21,54 €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19,00 € → 24,00 €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7 550 €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Pétillants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Bouteille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366</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17,53 €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9,20 € → 60,00 €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6 424 €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Autres Apéritifs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 / cocktail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1 200</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4,85 €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3,20 € → 13,00 €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5 824 €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Autres Apéritifs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Bouteille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1 369</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4,17 €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3,80 € → 4,20 €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5 715 €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COCKTAÏLS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 / cocktail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602</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8,88 €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7,20 € → 11,60 €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5 342 €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Pétillants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Verre / cocktail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1 152</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4,58 €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3,80 € → 7,60 €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5 276 €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AUTRES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 / cocktail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583</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8,49 €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4,30 € → 9,00 €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4 951 €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Vins Rosés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Bouteille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174</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22,86 €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18,00 € → 45,00 €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3 966 €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409</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8,58 €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7,90 € → 9,50 €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3 511 €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0307</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315</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10,44 €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5,25 € → 10,50 €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3 290 €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Digestifs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 / cocktail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515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6,10 €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4,00 € → 11,00 €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3 143 €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0307</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Verre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636</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3,90 €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3,90 € → 4,25 €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2 481 €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PICHETS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548</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3,72 €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2,00 € → 4,50 €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2 035 €</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Verre / cocktail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288</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7,00 €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7,00 €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2 012 €</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2081</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Bouteille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35</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1 015 €</w:t>
            </w:r>
          </w:p>
        </w:tc>
      </w:tr>
    </w:tbl>
    <w:p>
      <w:pPr>
        <w:spacing w:after="80"/>
      </w:pPr>
    </w:p>
    <w:p>
      <w:pPr>
        <w:spacing w:before="0" w:after="40" w:lineRule="auto" w:line="269"/>
      </w:pPr>
      <w:r>
        <w:rPr>
          <w:rFonts w:ascii="Georgia" w:hAnsi="Georgia"/>
          <w:i w:val="0"/>
          <w:color w:val="222222"/>
          <w:sz w:val="19"/>
        </w:rPr>
        <w:t>Ventes par article et par format, prix moyen et tous les prix distincts pratiqués (variation par carte), sur les 3 exercices :</w:t>
      </w:r>
    </w:p>
    <w:p>
      <w:pPr>
        <w:spacing w:before="0" w:after="20" w:lineRule="auto" w:line="269"/>
        <w:ind w:left="200"/>
      </w:pPr>
      <w:r>
        <w:rPr>
          <w:rFonts w:ascii="Georgia" w:hAnsi="Georgia"/>
          <w:color w:val="B45309"/>
          <w:sz w:val="20"/>
        </w:rPr>
        <w:t xml:space="preserve">▸ </w:t>
      </w:r>
      <w:r>
        <w:rPr>
          <w:rFonts w:ascii="Georgia" w:hAnsi="Georgia"/>
          <w:b/>
          <w:color w:val="222222"/>
          <w:sz w:val="20"/>
        </w:rPr>
        <w:t>48-rf-coefficients-de-revente.xlsx</w:t>
      </w:r>
    </w:p>
    <w:p>
      <w:pPr>
        <w:spacing w:after="80"/>
      </w:pPr>
    </w:p>
    <w:p>
      <w:pPr>
        <w:pStyle w:val="Heading3"/>
      </w:pPr>
      <w:r>
        <w:rPr>
          <w:rFonts w:ascii="Georgia" w:hAnsi="Georgia"/>
        </w:rPr>
        <w:t>Le coefficient de revente, mesuré produit par produit</w:t>
      </w:r>
    </w:p>
    <w:p>
      <w:pPr>
        <w:spacing w:before="0" w:after="120" w:lineRule="auto" w:line="269"/>
      </w:pPr>
      <w:r>
        <w:rPr>
          <w:rFonts w:ascii="Georgia" w:hAnsi="Georgia"/>
          <w:i/>
          <w:color w:val="6B7078"/>
          <w:sz w:val="19"/>
        </w:rPr>
        <w:t>Caisse ↔ facture, sur les 3 exercices : catégorie par catégorie puis produit par produit, le coefficient est normal à élevé</w:t>
      </w:r>
    </w:p>
    <w:p>
      <w:pPr>
        <w:spacing w:before="0" w:after="120" w:lineRule="auto" w:line="269"/>
      </w:pPr>
      <w:r>
        <w:rPr>
          <w:rFonts w:ascii="Georgia" w:hAnsi="Georgia"/>
          <w:i w:val="0"/>
          <w:color w:val="222222"/>
          <w:sz w:val="21"/>
        </w:rPr>
        <w:t xml:space="preserve">Pour calculer le coefficient sans aucune approximation, on relie </w:t>
      </w:r>
      <w:r>
        <w:rPr>
          <w:rFonts w:ascii="Georgia" w:hAnsi="Georgia"/>
          <w:b/>
          <w:i w:val="0"/>
          <w:color w:val="222222"/>
          <w:sz w:val="21"/>
        </w:rPr>
        <w:t>chaque article de caisse</w:t>
      </w:r>
      <w:r>
        <w:rPr>
          <w:rFonts w:ascii="Georgia" w:hAnsi="Georgia"/>
          <w:i w:val="0"/>
          <w:color w:val="222222"/>
          <w:sz w:val="21"/>
        </w:rPr>
        <w:t xml:space="preserve"> à la </w:t>
      </w:r>
      <w:r>
        <w:rPr>
          <w:rFonts w:ascii="Georgia" w:hAnsi="Georgia"/>
          <w:b/>
          <w:i w:val="0"/>
          <w:color w:val="222222"/>
          <w:sz w:val="21"/>
        </w:rPr>
        <w:t>facture du produit acheté</w:t>
      </w:r>
      <w:r>
        <w:rPr>
          <w:rFonts w:ascii="Georgia" w:hAnsi="Georgia"/>
          <w:i w:val="0"/>
          <w:color w:val="222222"/>
          <w:sz w:val="21"/>
        </w:rPr>
        <w:t xml:space="preserve"> (table de correspondance officielle), puis on divise le </w:t>
      </w:r>
      <w:r>
        <w:rPr>
          <w:rFonts w:ascii="Georgia" w:hAnsi="Georgia"/>
          <w:b/>
          <w:i w:val="0"/>
          <w:color w:val="222222"/>
          <w:sz w:val="21"/>
        </w:rPr>
        <w:t>prix de vente</w:t>
      </w:r>
      <w:r>
        <w:rPr>
          <w:rFonts w:ascii="Georgia" w:hAnsi="Georgia"/>
          <w:i w:val="0"/>
          <w:color w:val="222222"/>
          <w:sz w:val="21"/>
        </w:rPr>
        <w:t xml:space="preserve"> réel par le </w:t>
      </w:r>
      <w:r>
        <w:rPr>
          <w:rFonts w:ascii="Georgia" w:hAnsi="Georgia"/>
          <w:b/>
          <w:i w:val="0"/>
          <w:color w:val="222222"/>
          <w:sz w:val="21"/>
        </w:rPr>
        <w:t>coût de la matière</w:t>
      </w:r>
      <w:r>
        <w:rPr>
          <w:rFonts w:ascii="Georgia" w:hAnsi="Georgia"/>
          <w:i w:val="0"/>
          <w:color w:val="222222"/>
          <w:sz w:val="21"/>
        </w:rPr>
        <w:t xml:space="preserve"> servie (prix d'achat de la bouteille rapporté au volume du verre, du pichet ou de la bouteille). Le calcul porte sur </w:t>
      </w:r>
      <w:r>
        <w:rPr>
          <w:rFonts w:ascii="Georgia" w:hAnsi="Georgia"/>
          <w:b/>
          <w:i w:val="0"/>
          <w:color w:val="222222"/>
          <w:sz w:val="21"/>
        </w:rPr>
        <w:t>90 produits</w:t>
      </w:r>
      <w:r>
        <w:rPr>
          <w:rFonts w:ascii="Georgia" w:hAnsi="Georgia"/>
          <w:i w:val="0"/>
          <w:color w:val="222222"/>
          <w:sz w:val="21"/>
        </w:rPr>
        <w:t xml:space="preserve"> et </w:t>
      </w:r>
      <w:r>
        <w:rPr>
          <w:rFonts w:ascii="Georgia" w:hAnsi="Georgia"/>
          <w:b/>
          <w:i w:val="0"/>
          <w:color w:val="222222"/>
          <w:sz w:val="21"/>
        </w:rPr>
        <w:t>187 079 €</w:t>
      </w:r>
      <w:r>
        <w:rPr>
          <w:rFonts w:ascii="Georgia" w:hAnsi="Georgia"/>
          <w:i w:val="0"/>
          <w:color w:val="222222"/>
          <w:sz w:val="21"/>
        </w:rPr>
        <w:t xml:space="preserve"> de ventes sur les trois exercices. </w:t>
      </w:r>
      <w:r>
        <w:rPr>
          <w:rFonts w:ascii="Georgia" w:hAnsi="Georgia"/>
          <w:b/>
          <w:i w:val="0"/>
          <w:color w:val="222222"/>
          <w:sz w:val="21"/>
        </w:rPr>
        <w:t>Catégorie par catégorie</w:t>
      </w:r>
      <w:r>
        <w:rPr>
          <w:rFonts w:ascii="Georgia" w:hAnsi="Georgia"/>
          <w:i w:val="0"/>
          <w:color w:val="222222"/>
          <w:sz w:val="21"/>
        </w:rPr>
        <w:t xml:space="preserve">, le coefficient est </w:t>
      </w:r>
      <w:r>
        <w:rPr>
          <w:rFonts w:ascii="Georgia" w:hAnsi="Georgia"/>
          <w:b/>
          <w:i w:val="0"/>
          <w:color w:val="222222"/>
          <w:sz w:val="21"/>
        </w:rPr>
        <w:t>normal à élevé</w:t>
      </w:r>
      <w:r>
        <w:rPr>
          <w:rFonts w:ascii="Georgia" w:hAnsi="Georgia"/>
          <w:i w:val="0"/>
          <w:color w:val="222222"/>
          <w:sz w:val="21"/>
        </w:rPr>
        <w:t xml:space="preserve"> :</w:t>
      </w:r>
    </w:p>
    <w:p>
      <w:pPr>
        <w:spacing w:before="0" w:after="60" w:lineRule="auto" w:line="269"/>
      </w:pPr>
      <w:r>
        <w:rPr>
          <w:rFonts w:ascii="Georgia" w:hAnsi="Georgia"/>
          <w:i w:val="0"/>
          <w:color w:val="B45309"/>
          <w:sz w:val="19"/>
        </w:rPr>
        <w:t>Coefficient de revente par catégorie (cumul des 3 exercices)</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Catégorie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Nb produits</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CA TTC (3 ans)</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Coefficient</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22</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73 617 €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 3,49</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47 066 €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3,58</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Bières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26 534 €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 12,75</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rosés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7 623 €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4,31</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Vins (autres)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6 520 €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 2,55</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Cidres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6 264 €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4,99</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Macvin (vin de liqueur)</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6 067 €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 4,62</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Pétillants / crémant</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4 825 €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3,89</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Apéritifs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4 645 €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 10,10</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Liqueurs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1 508 €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6,20</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Eaux-de-vie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1 351 €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 6,71</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Spiritueux</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1 059 €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7,63</w:t>
            </w:r>
          </w:p>
        </w:tc>
      </w:tr>
    </w:tbl>
    <w:p>
      <w:pPr>
        <w:spacing w:after="80"/>
      </w:pPr>
    </w:p>
    <w:p>
      <w:pPr>
        <w:spacing w:before="0" w:after="120" w:lineRule="auto" w:line="269"/>
      </w:pPr>
      <w:r>
        <w:rPr>
          <w:rFonts w:ascii="Georgia" w:hAnsi="Georgia"/>
          <w:i w:val="0"/>
          <w:color w:val="222222"/>
          <w:sz w:val="21"/>
        </w:rPr>
        <w:t xml:space="preserve">Les </w:t>
      </w:r>
      <w:r>
        <w:rPr>
          <w:rFonts w:ascii="Georgia" w:hAnsi="Georgia"/>
          <w:b/>
          <w:i w:val="0"/>
          <w:color w:val="222222"/>
          <w:sz w:val="21"/>
        </w:rPr>
        <w:t>vins</w:t>
      </w:r>
      <w:r>
        <w:rPr>
          <w:rFonts w:ascii="Georgia" w:hAnsi="Georgia"/>
          <w:i w:val="0"/>
          <w:color w:val="222222"/>
          <w:sz w:val="21"/>
        </w:rPr>
        <w:t xml:space="preserve"> ressortent à </w:t>
      </w:r>
      <w:r>
        <w:rPr>
          <w:rFonts w:ascii="Georgia" w:hAnsi="Georgia"/>
          <w:b/>
          <w:i w:val="0"/>
          <w:color w:val="222222"/>
          <w:sz w:val="21"/>
        </w:rPr>
        <w:t>× 3,5 environ</w:t>
      </w:r>
      <w:r>
        <w:rPr>
          <w:rFonts w:ascii="Georgia" w:hAnsi="Georgia"/>
          <w:i w:val="0"/>
          <w:color w:val="222222"/>
          <w:sz w:val="21"/>
        </w:rPr>
        <w:t xml:space="preserve">, les </w:t>
      </w:r>
      <w:r>
        <w:rPr>
          <w:rFonts w:ascii="Georgia" w:hAnsi="Georgia"/>
          <w:b/>
          <w:i w:val="0"/>
          <w:color w:val="222222"/>
          <w:sz w:val="21"/>
        </w:rPr>
        <w:t>bières</w:t>
      </w:r>
      <w:r>
        <w:rPr>
          <w:rFonts w:ascii="Georgia" w:hAnsi="Georgia"/>
          <w:i w:val="0"/>
          <w:color w:val="222222"/>
          <w:sz w:val="21"/>
        </w:rPr>
        <w:t xml:space="preserve"> et </w:t>
      </w:r>
      <w:r>
        <w:rPr>
          <w:rFonts w:ascii="Georgia" w:hAnsi="Georgia"/>
          <w:b/>
          <w:i w:val="0"/>
          <w:color w:val="222222"/>
          <w:sz w:val="21"/>
        </w:rPr>
        <w:t>spiritueux</w:t>
      </w:r>
      <w:r>
        <w:rPr>
          <w:rFonts w:ascii="Georgia" w:hAnsi="Georgia"/>
          <w:i w:val="0"/>
          <w:color w:val="222222"/>
          <w:sz w:val="21"/>
        </w:rPr>
        <w:t xml:space="preserve"> bien plus haut (× 7 à × 13, marges classiques de ces produits). Le détail, </w:t>
      </w:r>
      <w:r>
        <w:rPr>
          <w:rFonts w:ascii="Georgia" w:hAnsi="Georgia"/>
          <w:b/>
          <w:i w:val="0"/>
          <w:color w:val="222222"/>
          <w:sz w:val="21"/>
        </w:rPr>
        <w:t>produit par produit</w:t>
      </w:r>
      <w:r>
        <w:rPr>
          <w:rFonts w:ascii="Georgia" w:hAnsi="Georgia"/>
          <w:i w:val="0"/>
          <w:color w:val="222222"/>
          <w:sz w:val="21"/>
        </w:rPr>
        <w:t>, le confirme (les 40 premiers par chiffre d'affaires ci-dessous ; la liste complète des 90 produits est dans la pièce téléchargeable) :</w:t>
      </w:r>
    </w:p>
    <w:p>
      <w:pPr>
        <w:spacing w:before="0" w:after="60" w:lineRule="auto" w:line="269"/>
      </w:pPr>
      <w:r>
        <w:rPr>
          <w:rFonts w:ascii="Georgia" w:hAnsi="Georgia"/>
          <w:i w:val="0"/>
          <w:color w:val="B45309"/>
          <w:sz w:val="19"/>
        </w:rPr>
        <w:t>Coefficient de revente produit par produit (prix d'achat facture → prix de vente caisse, 3 exercices)</w:t>
      </w:r>
    </w:p>
    <w:tbl>
      <w:tblPr>
        <w:tblStyle w:val="TableGrid"/>
        <w:tblW w:type="auto" w:w="0"/>
        <w:jc w:val="left"/>
        <w:tblLayout w:type="fixed"/>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Produit (caisse)</w:t>
            </w:r>
          </w:p>
        </w:tc>
        <w:tc>
          <w:tcPr>
            <w:tcW w:type="dxa" w:w="1399"/>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Catégorie</w:t>
            </w:r>
          </w:p>
        </w:tc>
        <w:tc>
          <w:tcPr>
            <w:tcW w:type="dxa" w:w="1399"/>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Format servi</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Nb ventes</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de vente</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Prix d'achat matière</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Coefficient</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Savagnin verre</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Verre 15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1 544</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7,83 €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2,33 €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3,36</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pression</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Bières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25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2 234</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4,05 €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0,12 €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32,70</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Arbois Béthanie</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Bouteille 75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238</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33,69 €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10,05 €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3,35</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1/2 Arbois Béthanie</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Demi-bouteille 37.5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350</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21,54 €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5,02 €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4,29</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SAVAGNIN</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254</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28,02 €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7,77 €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3,61</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Pinte</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Bières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877</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7,86 €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0,25 €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31,74</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TROUSSEAU</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251</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26,34 €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6,51 €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4,04</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Saint Véran Verre</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 15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820</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7,87 €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1,81 €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4,34</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Macvin du Jura</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Macvin (vin de liqueur)</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Verre 6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1 092</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5,56 €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1,20 €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4,62</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Trousseau Le</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 15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868</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6,85 €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1,95 €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3,50</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Arbois Trousseau Bou</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Bouteille 75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172</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33,93 €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9,77 €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3,47</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Beaujolais Moulin à</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 15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375</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13,60 €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2,36 €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5,75</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C du Rhone St  Josep</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Bouteille 75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94</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41,95 €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13,79 €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3,04</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 jaune</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(autres)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 12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312</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12,12 €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4,65 €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2,60</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Arbois Savagnin</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Bouteille 75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94</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39,93 €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11,66 €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3,43</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Crémant</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Pétillants / crémant</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 10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810</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4,58 €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1,10 €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4,16</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H.C.B BEAUNE BTL</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Bouteille 75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83</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42,93 €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12,49 €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3,44</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Saint Véran</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Bouteille 75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90</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39,16 €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9,06 €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4,32</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SAINT VERAN</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110</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30,00 €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6,04 €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4,97</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PICHET ALIGOTE 50cL</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315</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10,44 €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2,62 €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3,99</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H.C.DE BEAUNE  VERRE</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Verre 15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368</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8,66 €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2,50 €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3,47</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 du  Rhone St Josep</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 15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358</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8,38 €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2,76 €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3,04</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C.DE BEAUNE B</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265</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11,15 €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8,33 €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1,34</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Blanche des plateaux</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Bières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33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414</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6,40 €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1,78 €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3,59</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Cidre Bouché Brut</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Cidres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Bouteille 75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167</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15,20 €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2,65 €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5,74</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Ambrée</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Bières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33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387</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6,44 €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1,80 €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3,58</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Saint Joseph</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81</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30,37 €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9,20 €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3,30</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Clair de Rosé</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rosés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Bouteille 75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130</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18,02 €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4,10 €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4,39</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MOULIN A VENT</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95</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24,12 €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7,88 €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3,06</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Chablis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Bouteille 75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43,40 €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13,18 €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3,29</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Cidre Bouché Doux</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Cidres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Bouteille 75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144</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15,03 €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2,89 €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5,20</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MACON VERRE</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 15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320</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6,30 €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1,66 €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3,79</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ROSE</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rosés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192</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10,48 €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2,64 €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3,97</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Gewurztraminer Le ve</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 15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288</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7,00 €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1,99 €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3,51</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 PAILLE</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(autres)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Verre 6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280</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6,89 €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2,66 €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2,59</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MACON bouteille</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Bouteille 75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62</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31,00 €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8,31 €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3,73</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MACON</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Vins blancs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90</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21,00 €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5,54 €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3,79</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PICHET HCB</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rouges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Pichet 50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56</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32,00 €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8,33 €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3,84</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Picon bière</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Bières</w:t>
            </w:r>
          </w:p>
        </w:tc>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25 cl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382</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4,65 €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0,12 €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 37,53</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cidre la Mordue</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Cidres</w:t>
            </w:r>
          </w:p>
        </w:tc>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27 cl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342</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4,58 €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1,17 €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3,93</w:t>
            </w:r>
          </w:p>
        </w:tc>
      </w:tr>
    </w:tbl>
    <w:p>
      <w:pPr>
        <w:spacing w:after="80"/>
      </w:pPr>
    </w:p>
    <w:p>
      <w:pPr>
        <w:spacing w:before="0" w:after="120" w:lineRule="auto" w:line="269"/>
      </w:pPr>
      <w:r>
        <w:rPr>
          <w:rFonts w:ascii="Georgia" w:hAnsi="Georgia"/>
          <w:b/>
          <w:i w:val="0"/>
          <w:color w:val="222222"/>
          <w:sz w:val="21"/>
        </w:rPr>
        <w:t>La profession applique un coefficient dégressif, pas un seuil unique.</w:t>
      </w:r>
      <w:r>
        <w:rPr>
          <w:rFonts w:ascii="Georgia" w:hAnsi="Georgia"/>
          <w:i w:val="0"/>
          <w:color w:val="222222"/>
          <w:sz w:val="21"/>
        </w:rPr>
        <w:t xml:space="preserve"> Contrairement au « 3 et plus » uniforme avancé par le service, le coefficient multiplicateur de la profession </w:t>
      </w:r>
      <w:r>
        <w:rPr>
          <w:rFonts w:ascii="Georgia" w:hAnsi="Georgia"/>
          <w:b/>
          <w:i w:val="0"/>
          <w:color w:val="222222"/>
          <w:sz w:val="21"/>
        </w:rPr>
        <w:t>décroît avec le prix d'achat</w:t>
      </w:r>
      <w:r>
        <w:rPr>
          <w:rFonts w:ascii="Georgia" w:hAnsi="Georgia"/>
          <w:i w:val="0"/>
          <w:color w:val="222222"/>
          <w:sz w:val="21"/>
        </w:rPr>
        <w:t xml:space="preserve"> : de l'ordre de </w:t>
      </w:r>
      <w:r>
        <w:rPr>
          <w:rFonts w:ascii="Georgia" w:hAnsi="Georgia"/>
          <w:b/>
          <w:i w:val="0"/>
          <w:color w:val="222222"/>
          <w:sz w:val="21"/>
        </w:rPr>
        <w:t>× 4</w:t>
      </w:r>
      <w:r>
        <w:rPr>
          <w:rFonts w:ascii="Georgia" w:hAnsi="Georgia"/>
          <w:i w:val="0"/>
          <w:color w:val="222222"/>
          <w:sz w:val="21"/>
        </w:rPr>
        <w:t xml:space="preserve"> sous 6 €, </w:t>
      </w:r>
      <w:r>
        <w:rPr>
          <w:rFonts w:ascii="Georgia" w:hAnsi="Georgia"/>
          <w:b/>
          <w:i w:val="0"/>
          <w:color w:val="222222"/>
          <w:sz w:val="21"/>
        </w:rPr>
        <w:t>× 3,5</w:t>
      </w:r>
      <w:r>
        <w:rPr>
          <w:rFonts w:ascii="Georgia" w:hAnsi="Georgia"/>
          <w:i w:val="0"/>
          <w:color w:val="222222"/>
          <w:sz w:val="21"/>
        </w:rPr>
        <w:t xml:space="preserve"> de 6 à 12 €, </w:t>
      </w:r>
      <w:r>
        <w:rPr>
          <w:rFonts w:ascii="Georgia" w:hAnsi="Georgia"/>
          <w:b/>
          <w:i w:val="0"/>
          <w:color w:val="222222"/>
          <w:sz w:val="21"/>
        </w:rPr>
        <w:t>× 3</w:t>
      </w:r>
      <w:r>
        <w:rPr>
          <w:rFonts w:ascii="Georgia" w:hAnsi="Georgia"/>
          <w:i w:val="0"/>
          <w:color w:val="222222"/>
          <w:sz w:val="21"/>
        </w:rPr>
        <w:t xml:space="preserve"> de 12 à 25 €, et </w:t>
      </w:r>
      <w:r>
        <w:rPr>
          <w:rFonts w:ascii="Georgia" w:hAnsi="Georgia"/>
          <w:b/>
          <w:i w:val="0"/>
          <w:color w:val="222222"/>
          <w:sz w:val="21"/>
        </w:rPr>
        <w:t>× 2,5</w:t>
      </w:r>
      <w:r>
        <w:rPr>
          <w:rFonts w:ascii="Georgia" w:hAnsi="Georgia"/>
          <w:i w:val="0"/>
          <w:color w:val="222222"/>
          <w:sz w:val="21"/>
        </w:rPr>
        <w:t xml:space="preserve"> au-delà (vins premium). Nos AOC du Jura, achetées </w:t>
      </w:r>
      <w:r>
        <w:rPr>
          <w:rFonts w:ascii="Georgia" w:hAnsi="Georgia"/>
          <w:b/>
          <w:i w:val="0"/>
          <w:color w:val="222222"/>
          <w:sz w:val="21"/>
        </w:rPr>
        <w:t>10 à 22 € la bouteille</w:t>
      </w:r>
      <w:r>
        <w:rPr>
          <w:rFonts w:ascii="Georgia" w:hAnsi="Georgia"/>
          <w:i w:val="0"/>
          <w:color w:val="222222"/>
          <w:sz w:val="21"/>
        </w:rPr>
        <w:t xml:space="preserve">, relèvent donc des tranches </w:t>
      </w:r>
      <w:r>
        <w:rPr>
          <w:rFonts w:ascii="Georgia" w:hAnsi="Georgia"/>
          <w:b/>
          <w:i w:val="0"/>
          <w:color w:val="222222"/>
          <w:sz w:val="21"/>
        </w:rPr>
        <w:t>× 3 à × 3,5</w:t>
      </w:r>
      <w:r>
        <w:rPr>
          <w:rFonts w:ascii="Georgia" w:hAnsi="Georgia"/>
          <w:i w:val="0"/>
          <w:color w:val="222222"/>
          <w:sz w:val="21"/>
        </w:rPr>
        <w:t xml:space="preserve"> : nos coefficients mesurés ci-dessus y sont </w:t>
      </w:r>
      <w:r>
        <w:rPr>
          <w:rFonts w:ascii="Georgia" w:hAnsi="Georgia"/>
          <w:b/>
          <w:i w:val="0"/>
          <w:color w:val="222222"/>
          <w:sz w:val="21"/>
        </w:rPr>
        <w:t>exactement conformes</w:t>
      </w:r>
      <w:r>
        <w:rPr>
          <w:rFonts w:ascii="Georgia" w:hAnsi="Georgia"/>
          <w:i w:val="0"/>
          <w:color w:val="222222"/>
          <w:sz w:val="21"/>
        </w:rPr>
        <w:t xml:space="preserve">. Sources : </w:t>
      </w:r>
      <w:r>
        <w:rPr>
          <w:rFonts w:ascii="Georgia" w:hAnsi="Georgia"/>
          <w:i w:val="0"/>
          <w:color w:val="6B7078"/>
          <w:sz w:val="21"/>
        </w:rPr>
        <w:t>https://laccorddivin.fr/les-coefficients-multiplicateurs-caviste-restaurant-bar-a-vin/</w:t>
      </w:r>
      <w:r>
        <w:rPr>
          <w:rFonts w:ascii="Georgia" w:hAnsi="Georgia"/>
          <w:i w:val="0"/>
          <w:color w:val="222222"/>
          <w:sz w:val="21"/>
        </w:rPr>
        <w:t xml:space="preserve"> ; </w:t>
      </w:r>
      <w:r>
        <w:rPr>
          <w:rFonts w:ascii="Georgia" w:hAnsi="Georgia"/>
          <w:i w:val="0"/>
          <w:color w:val="6B7078"/>
          <w:sz w:val="21"/>
        </w:rPr>
        <w:t>https://www.somm-it.com/blog/coefficient-multiplicateur-vin-restaurant</w:t>
      </w:r>
      <w:r>
        <w:rPr>
          <w:rFonts w:ascii="Georgia" w:hAnsi="Georgia"/>
          <w:i w:val="0"/>
          <w:color w:val="222222"/>
          <w:sz w:val="21"/>
        </w:rPr>
        <w:t xml:space="preserve"> ; </w:t>
      </w:r>
      <w:r>
        <w:rPr>
          <w:rFonts w:ascii="Georgia" w:hAnsi="Georgia"/>
          <w:i w:val="0"/>
          <w:color w:val="6B7078"/>
          <w:sz w:val="21"/>
        </w:rPr>
        <w:t>https://www.lhotellerie-restauration.fr/sos-experts/question-reponse/coefficient-multiplicateur-sur-le-vin-le-calcul-s-applique-t-il-pour-un-bar-a-vins-36079</w:t>
      </w:r>
      <w:r>
        <w:rPr>
          <w:rFonts w:ascii="Georgia" w:hAnsi="Georgia"/>
          <w:i w:val="0"/>
          <w:color w:val="222222"/>
          <w:sz w:val="21"/>
        </w:rPr>
        <w:t>.</w:t>
      </w:r>
    </w:p>
    <w:p>
      <w:pPr>
        <w:spacing w:before="0" w:after="60" w:lineRule="auto" w:line="269"/>
      </w:pPr>
      <w:r>
        <w:rPr>
          <w:rFonts w:ascii="Georgia" w:hAnsi="Georgia"/>
          <w:i w:val="0"/>
          <w:color w:val="B45309"/>
          <w:sz w:val="19"/>
        </w:rPr>
        <w:t>Parallèle caisse ↔ facture (extrait de la table de correspondance)</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Libellé caisse</w:t>
            </w:r>
          </w:p>
        </w:tc>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Format</w:t>
            </w:r>
          </w:p>
        </w:tc>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Libellé facture</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1/2 Arbois Béthanie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Demi-bouteille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ARBOIS BETHANIE 75 CL / 37,5 CL</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Béthanie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Bouteille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BETHANIE 75 CL / 37,5 CL</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Arbois Chardonnay Le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Verre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ARBOIS CHARDONNAY 75 CL (J-L Tissot)</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Savagnin</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Bouteille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SAVAGNIN 75 CL</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Arbois Trousseau Bou</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Bouteille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ARBOIS TROUSSEAU 75 CL (J-L Tissot)</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Trousseau Le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TROUSSEAU 75 CL (J-L Tissot)</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Crémant</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Verre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CREMANT DU JURA 75 CL (Arbois)</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Crémant Rosé</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Bouteille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CREMANT DU JURA 75 CL (Arbois)</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Crémant du Jura</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Bouteille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CREMANT DU JURA 75 CL (Arbois)</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Crément / Jura VERRE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Verre</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CREMANT DU JURA 75 CL (Arbois)</w:t>
            </w:r>
          </w:p>
        </w:tc>
      </w:tr>
    </w:tbl>
    <w:p>
      <w:pPr>
        <w:spacing w:after="80"/>
      </w:pPr>
    </w:p>
    <w:p>
      <w:pPr>
        <w:spacing w:before="0" w:after="40" w:lineRule="auto" w:line="269"/>
      </w:pPr>
      <w:r>
        <w:rPr>
          <w:rFonts w:ascii="Georgia" w:hAnsi="Georgia"/>
          <w:i w:val="0"/>
          <w:color w:val="222222"/>
          <w:sz w:val="19"/>
        </w:rPr>
        <w:t>Table de correspondance complète (chaque libellé de caisse relié à sa facture et à l'inventaire) :</w:t>
      </w:r>
    </w:p>
    <w:p>
      <w:pPr>
        <w:spacing w:before="0" w:after="20" w:lineRule="auto" w:line="269"/>
        <w:ind w:left="200"/>
      </w:pPr>
      <w:r>
        <w:rPr>
          <w:rFonts w:ascii="Georgia" w:hAnsi="Georgia"/>
          <w:color w:val="B45309"/>
          <w:sz w:val="20"/>
        </w:rPr>
        <w:t xml:space="preserve">▸ </w:t>
      </w:r>
      <w:r>
        <w:rPr>
          <w:rFonts w:ascii="Georgia" w:hAnsi="Georgia"/>
          <w:b/>
          <w:color w:val="222222"/>
          <w:sz w:val="20"/>
        </w:rPr>
        <w:t>42-rf-conso-achats-correspondance.xlsx</w:t>
      </w:r>
    </w:p>
    <w:p>
      <w:pPr>
        <w:spacing w:after="80"/>
      </w:pPr>
    </w:p>
    <w:p>
      <w:pPr>
        <w:pStyle w:val="Heading3"/>
      </w:pPr>
      <w:r>
        <w:rPr>
          <w:rFonts w:ascii="Georgia" w:hAnsi="Georgia"/>
        </w:rPr>
        <w:t>Pourquoi le coefficient global est bas, sans aucune recette cachée</w:t>
      </w:r>
    </w:p>
    <w:p>
      <w:pPr>
        <w:spacing w:before="0" w:after="120" w:lineRule="auto" w:line="269"/>
      </w:pPr>
      <w:r>
        <w:rPr>
          <w:rFonts w:ascii="Georgia" w:hAnsi="Georgia"/>
          <w:i/>
          <w:color w:val="6B7078"/>
          <w:sz w:val="19"/>
        </w:rPr>
        <w:t>Une grande part de l'alcool acheté n'est jamais revendue ; là où il l'est, la marge est normale</w:t>
      </w:r>
    </w:p>
    <w:p>
      <w:pPr>
        <w:spacing w:before="0" w:after="120" w:lineRule="auto" w:line="269"/>
      </w:pPr>
      <w:r>
        <w:rPr>
          <w:rFonts w:ascii="Georgia" w:hAnsi="Georgia"/>
          <w:i w:val="0"/>
          <w:color w:val="222222"/>
          <w:sz w:val="21"/>
        </w:rPr>
        <w:t xml:space="preserve">Si la marge par produit est normale (section précédente), pourquoi le coefficient </w:t>
      </w:r>
      <w:r>
        <w:rPr>
          <w:rFonts w:ascii="Georgia" w:hAnsi="Georgia"/>
          <w:b/>
          <w:i w:val="0"/>
          <w:color w:val="222222"/>
          <w:sz w:val="21"/>
        </w:rPr>
        <w:t>global</w:t>
      </w:r>
      <w:r>
        <w:rPr>
          <w:rFonts w:ascii="Georgia" w:hAnsi="Georgia"/>
          <w:i w:val="0"/>
          <w:color w:val="222222"/>
          <w:sz w:val="21"/>
        </w:rPr>
        <w:t xml:space="preserve"> est-il bas ? Parce que le coefficient « brut » du service suppose que </w:t>
      </w:r>
      <w:r>
        <w:rPr>
          <w:rFonts w:ascii="Georgia" w:hAnsi="Georgia"/>
          <w:b/>
          <w:i w:val="0"/>
          <w:color w:val="222222"/>
          <w:sz w:val="21"/>
        </w:rPr>
        <w:t>tout l'alcool acheté est revendu au verre au prix de la carte</w:t>
      </w:r>
      <w:r>
        <w:rPr>
          <w:rFonts w:ascii="Georgia" w:hAnsi="Georgia"/>
          <w:i w:val="0"/>
          <w:color w:val="222222"/>
          <w:sz w:val="21"/>
        </w:rPr>
        <w:t xml:space="preserve">. C'est faux : sur les </w:t>
      </w:r>
      <w:r>
        <w:rPr>
          <w:rFonts w:ascii="Georgia" w:hAnsi="Georgia"/>
          <w:b/>
          <w:i w:val="0"/>
          <w:color w:val="222222"/>
          <w:sz w:val="21"/>
        </w:rPr>
        <w:t>10 622 litres</w:t>
      </w:r>
      <w:r>
        <w:rPr>
          <w:rFonts w:ascii="Georgia" w:hAnsi="Georgia"/>
          <w:i w:val="0"/>
          <w:color w:val="222222"/>
          <w:sz w:val="21"/>
        </w:rPr>
        <w:t xml:space="preserve"> achetés, </w:t>
      </w:r>
      <w:r>
        <w:rPr>
          <w:rFonts w:ascii="Georgia" w:hAnsi="Georgia"/>
          <w:b/>
          <w:i w:val="0"/>
          <w:color w:val="222222"/>
          <w:sz w:val="21"/>
        </w:rPr>
        <w:t>36 %</w:t>
      </w:r>
      <w:r>
        <w:rPr>
          <w:rFonts w:ascii="Georgia" w:hAnsi="Georgia"/>
          <w:i w:val="0"/>
          <w:color w:val="222222"/>
          <w:sz w:val="21"/>
        </w:rPr>
        <w:t xml:space="preserve"> ne génèrent </w:t>
      </w:r>
      <w:r>
        <w:rPr>
          <w:rFonts w:ascii="Georgia" w:hAnsi="Georgia"/>
          <w:b/>
          <w:i w:val="0"/>
          <w:color w:val="222222"/>
          <w:sz w:val="21"/>
        </w:rPr>
        <w:t>aucun</w:t>
      </w:r>
      <w:r>
        <w:rPr>
          <w:rFonts w:ascii="Georgia" w:hAnsi="Georgia"/>
          <w:i w:val="0"/>
          <w:color w:val="222222"/>
          <w:sz w:val="21"/>
        </w:rPr>
        <w:t xml:space="preserve"> chiffre d'affaires au verre. Ils partent en cuisine, en sur-versement, en crémant éventé jeté, en mousse de bière, en dégustations offertes, en consommation du chef ou en casse. Chaque poste est chiffré et sourcé aux pages </w:t>
      </w:r>
      <w:r>
        <w:rPr>
          <w:rFonts w:ascii="Georgia" w:hAnsi="Georgia"/>
          <w:i w:val="0"/>
          <w:color w:val="6B7078"/>
          <w:sz w:val="21"/>
        </w:rPr>
        <w:t>Reconstitution par les volumes</w:t>
      </w:r>
      <w:r>
        <w:rPr>
          <w:rFonts w:ascii="Georgia" w:hAnsi="Georgia"/>
          <w:i w:val="0"/>
          <w:color w:val="222222"/>
          <w:sz w:val="21"/>
        </w:rPr>
        <w:t xml:space="preserve"> et suivantes (2.2 à 2.7). Le coût de cet alcool est </w:t>
      </w:r>
      <w:r>
        <w:rPr>
          <w:rFonts w:ascii="Georgia" w:hAnsi="Georgia"/>
          <w:b/>
          <w:i w:val="0"/>
          <w:color w:val="222222"/>
          <w:sz w:val="21"/>
        </w:rPr>
        <w:t>bien réel</w:t>
      </w:r>
      <w:r>
        <w:rPr>
          <w:rFonts w:ascii="Georgia" w:hAnsi="Georgia"/>
          <w:i w:val="0"/>
          <w:color w:val="222222"/>
          <w:sz w:val="21"/>
        </w:rPr>
        <w:t>, mais il ne peut pas « remonter » dans un coefficient de revente.</w:t>
      </w:r>
    </w:p>
    <w:p>
      <w:pPr>
        <w:spacing w:before="0" w:after="60" w:lineRule="auto" w:line="269"/>
      </w:pPr>
      <w:r>
        <w:rPr>
          <w:rFonts w:ascii="Georgia" w:hAnsi="Georgia"/>
          <w:i w:val="0"/>
          <w:color w:val="B45309"/>
          <w:sz w:val="19"/>
        </w:rPr>
        <w:t>L'alcool acheté qui n'est JAMAIS revendu au verre (36 % des achats)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Poste</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Litres</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Part des achats</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Cuisine (fondues, sauces, babas, flambage)</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566 L</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5 %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Alcool des menus (non detaille en caisse)</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228 L</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Sur-versement au verre (free-pour)</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720 L</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7 %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Cremant jete (fond evente) + sur-verse</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347 L</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Freinte technique de la biere</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129 L</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Degustation offerte (note par note)</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126 L</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Consommation du chef (Picon + Macvin)</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143 L</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Aperitifs offerts aux clients</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40 L</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Casse, evaporation, fonds de verre (residu)</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1 543 L</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15 %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non revendu</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3 842 L</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36 %</w:t>
            </w:r>
          </w:p>
        </w:tc>
      </w:tr>
    </w:tbl>
    <w:p>
      <w:pPr>
        <w:spacing w:after="80"/>
      </w:pPr>
    </w:p>
    <w:tbl>
      <w:tblPr>
        <w:tblW w:type="auto" w:w="0"/>
        <w:tblLayout w:type="fixed"/>
        <w:tblLook w:firstColumn="1" w:firstRow="1" w:lastColumn="0" w:lastRow="0" w:noHBand="0" w:noVBand="1" w:val="04A0"/>
      </w:tblPr>
      <w:tblGrid>
        <w:gridCol w:w="3264"/>
        <w:gridCol w:w="3264"/>
        <w:gridCol w:w="3264"/>
      </w:tblGrid>
      <w:tr>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B91C1C"/>
                <w:sz w:val="30"/>
              </w:rPr>
              <w:t>× 2,33</w:t>
            </w:r>
          </w:p>
          <w:p>
            <w:pPr>
              <w:spacing w:before="0" w:after="20" w:lineRule="auto" w:line="269"/>
            </w:pPr>
            <w:r>
              <w:rPr>
                <w:rFonts w:ascii="Georgia" w:hAnsi="Georgia"/>
                <w:b/>
                <w:color w:val="222222"/>
                <w:sz w:val="17"/>
              </w:rPr>
              <w:t>Coefficient apparent</w:t>
            </w:r>
          </w:p>
          <w:p>
            <w:pPr>
              <w:spacing w:before="0" w:after="0" w:lineRule="auto" w:line="269"/>
            </w:pPr>
            <w:r>
              <w:rPr>
                <w:rFonts w:ascii="Georgia" w:hAnsi="Georgia"/>
                <w:color w:val="6B7078"/>
                <w:sz w:val="15"/>
              </w:rPr>
              <w:t>CA total / coût matières (reproché par le fisc)</w:t>
            </w:r>
          </w:p>
        </w:tc>
        <w:tc>
          <w:tcPr>
            <w:tcW w:type="dxa" w:w="3264"/>
            <w:shd w:val="clear" w:color="auto" w:fill="FFF3C4"/>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0F766E"/>
                <w:sz w:val="30"/>
              </w:rPr>
              <w:t>× 3,85</w:t>
            </w:r>
          </w:p>
          <w:p>
            <w:pPr>
              <w:spacing w:before="0" w:after="20" w:lineRule="auto" w:line="269"/>
            </w:pPr>
            <w:r>
              <w:rPr>
                <w:rFonts w:ascii="Georgia" w:hAnsi="Georgia"/>
                <w:b/>
                <w:color w:val="222222"/>
                <w:sz w:val="17"/>
              </w:rPr>
              <w:t>Sur l'alcool réellement revendu</w:t>
            </w:r>
          </w:p>
          <w:p>
            <w:pPr>
              <w:spacing w:before="0" w:after="0" w:lineRule="auto" w:line="269"/>
            </w:pPr>
            <w:r>
              <w:rPr>
                <w:rFonts w:ascii="Georgia" w:hAnsi="Georgia"/>
                <w:color w:val="6B7078"/>
                <w:sz w:val="15"/>
              </w:rPr>
              <w:t>CA alcool caisse / coût alcool revendu (3 exos)</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6B7078"/>
                <w:sz w:val="30"/>
              </w:rPr>
              <w:t>36 %</w:t>
            </w:r>
          </w:p>
          <w:p>
            <w:pPr>
              <w:spacing w:before="0" w:after="20" w:lineRule="auto" w:line="269"/>
            </w:pPr>
            <w:r>
              <w:rPr>
                <w:rFonts w:ascii="Georgia" w:hAnsi="Georgia"/>
                <w:b/>
                <w:color w:val="222222"/>
                <w:sz w:val="17"/>
              </w:rPr>
              <w:t>Alcool jamais revendu</w:t>
            </w:r>
          </w:p>
          <w:p>
            <w:pPr>
              <w:spacing w:before="0" w:after="0" w:lineRule="auto" w:line="269"/>
            </w:pPr>
            <w:r>
              <w:rPr>
                <w:rFonts w:ascii="Georgia" w:hAnsi="Georgia"/>
                <w:color w:val="6B7078"/>
                <w:sz w:val="15"/>
              </w:rPr>
              <w:t>cuisine, sur-versement, pertes (pages 2.x)</w:t>
            </w:r>
          </w:p>
        </w:tc>
      </w:tr>
    </w:tbl>
    <w:p>
      <w:pPr>
        <w:spacing w:after="40"/>
      </w:pPr>
    </w:p>
    <w:p>
      <w:pPr>
        <w:spacing w:before="0" w:after="120" w:lineRule="auto" w:line="269"/>
      </w:pPr>
      <w:r>
        <w:rPr>
          <w:rFonts w:ascii="Georgia" w:hAnsi="Georgia"/>
          <w:i w:val="0"/>
          <w:color w:val="222222"/>
          <w:sz w:val="21"/>
        </w:rPr>
        <w:t xml:space="preserve">Le calcul est simple et reproductible : sur trois exercices, l'alcool </w:t>
      </w:r>
      <w:r>
        <w:rPr>
          <w:rFonts w:ascii="Georgia" w:hAnsi="Georgia"/>
          <w:b/>
          <w:i w:val="0"/>
          <w:color w:val="222222"/>
          <w:sz w:val="21"/>
        </w:rPr>
        <w:t>réellement revendu</w:t>
      </w:r>
      <w:r>
        <w:rPr>
          <w:rFonts w:ascii="Georgia" w:hAnsi="Georgia"/>
          <w:i w:val="0"/>
          <w:color w:val="222222"/>
          <w:sz w:val="21"/>
        </w:rPr>
        <w:t xml:space="preserve"> au verre et en cocktails (6 567 L, soit un coût d'achat de </w:t>
      </w:r>
      <w:r>
        <w:rPr>
          <w:rFonts w:ascii="Georgia" w:hAnsi="Georgia"/>
          <w:b/>
          <w:i w:val="0"/>
          <w:color w:val="222222"/>
          <w:sz w:val="21"/>
        </w:rPr>
        <w:t>66 723 €</w:t>
      </w:r>
      <w:r>
        <w:rPr>
          <w:rFonts w:ascii="Georgia" w:hAnsi="Georgia"/>
          <w:i w:val="0"/>
          <w:color w:val="222222"/>
          <w:sz w:val="21"/>
        </w:rPr>
        <w:t xml:space="preserve">) a encaissé </w:t>
      </w:r>
      <w:r>
        <w:rPr>
          <w:rFonts w:ascii="Georgia" w:hAnsi="Georgia"/>
          <w:b/>
          <w:i w:val="0"/>
          <w:color w:val="222222"/>
          <w:sz w:val="21"/>
        </w:rPr>
        <w:t>257 210 €</w:t>
      </w:r>
      <w:r>
        <w:rPr>
          <w:rFonts w:ascii="Georgia" w:hAnsi="Georgia"/>
          <w:i w:val="0"/>
          <w:color w:val="222222"/>
          <w:sz w:val="21"/>
        </w:rPr>
        <w:t xml:space="preserve"> en caisse. Le coefficient sur cet alcool vendu est donc de </w:t>
      </w:r>
      <w:r>
        <w:rPr>
          <w:rFonts w:ascii="Georgia" w:hAnsi="Georgia"/>
          <w:b/>
          <w:i w:val="0"/>
          <w:color w:val="222222"/>
          <w:sz w:val="21"/>
        </w:rPr>
        <w:t>× 3,85</w:t>
      </w:r>
      <w:r>
        <w:rPr>
          <w:rFonts w:ascii="Georgia" w:hAnsi="Georgia"/>
          <w:i w:val="0"/>
          <w:color w:val="222222"/>
          <w:sz w:val="21"/>
        </w:rPr>
        <w:t xml:space="preserve">, </w:t>
      </w:r>
      <w:r>
        <w:rPr>
          <w:rFonts w:ascii="Georgia" w:hAnsi="Georgia"/>
          <w:b/>
          <w:i w:val="0"/>
          <w:color w:val="222222"/>
          <w:sz w:val="21"/>
        </w:rPr>
        <w:t>au-dessus</w:t>
      </w:r>
      <w:r>
        <w:rPr>
          <w:rFonts w:ascii="Georgia" w:hAnsi="Georgia"/>
          <w:i w:val="0"/>
          <w:color w:val="222222"/>
          <w:sz w:val="21"/>
        </w:rPr>
        <w:t xml:space="preserve"> du seuil de « 3 » que le service présente comme la norme de la profession. Le coefficient apparent bas ne vient donc ni d'une recette dissimulée, ni d'une marge anormale : il vient de l'alcool acheté </w:t>
      </w:r>
      <w:r>
        <w:rPr>
          <w:rFonts w:ascii="Georgia" w:hAnsi="Georgia"/>
          <w:b/>
          <w:i w:val="0"/>
          <w:color w:val="222222"/>
          <w:sz w:val="21"/>
        </w:rPr>
        <w:t>mais jamais revendu</w:t>
      </w:r>
      <w:r>
        <w:rPr>
          <w:rFonts w:ascii="Georgia" w:hAnsi="Georgia"/>
          <w:i w:val="0"/>
          <w:color w:val="222222"/>
          <w:sz w:val="21"/>
        </w:rPr>
        <w:t>.</w:t>
      </w:r>
    </w:p>
    <w:p>
      <w:pPr>
        <w:spacing w:before="0" w:after="120" w:lineRule="auto" w:line="269"/>
      </w:pPr>
      <w:r>
        <w:rPr>
          <w:rFonts w:ascii="Georgia" w:hAnsi="Georgia"/>
          <w:i w:val="0"/>
          <w:color w:val="222222"/>
          <w:sz w:val="21"/>
        </w:rPr>
        <w:t xml:space="preserve">Dernière vérification : le coefficient de la </w:t>
      </w:r>
      <w:r>
        <w:rPr>
          <w:rFonts w:ascii="Georgia" w:hAnsi="Georgia"/>
          <w:b/>
          <w:i w:val="0"/>
          <w:color w:val="222222"/>
          <w:sz w:val="21"/>
        </w:rPr>
        <w:t>boisson</w:t>
      </w:r>
      <w:r>
        <w:rPr>
          <w:rFonts w:ascii="Georgia" w:hAnsi="Georgia"/>
          <w:i w:val="0"/>
          <w:color w:val="222222"/>
          <w:sz w:val="21"/>
        </w:rPr>
        <w:t xml:space="preserve"> et celui de la </w:t>
      </w:r>
      <w:r>
        <w:rPr>
          <w:rFonts w:ascii="Georgia" w:hAnsi="Georgia"/>
          <w:b/>
          <w:i w:val="0"/>
          <w:color w:val="222222"/>
          <w:sz w:val="21"/>
        </w:rPr>
        <w:t>nourriture</w:t>
      </w:r>
      <w:r>
        <w:rPr>
          <w:rFonts w:ascii="Georgia" w:hAnsi="Georgia"/>
          <w:i w:val="0"/>
          <w:color w:val="222222"/>
          <w:sz w:val="21"/>
        </w:rPr>
        <w:t xml:space="preserve"> sont </w:t>
      </w:r>
      <w:r>
        <w:rPr>
          <w:rFonts w:ascii="Georgia" w:hAnsi="Georgia"/>
          <w:b/>
          <w:i w:val="0"/>
          <w:color w:val="222222"/>
          <w:sz w:val="21"/>
        </w:rPr>
        <w:t>au même niveau</w:t>
      </w:r>
      <w:r>
        <w:rPr>
          <w:rFonts w:ascii="Georgia" w:hAnsi="Georgia"/>
          <w:i w:val="0"/>
          <w:color w:val="222222"/>
          <w:sz w:val="21"/>
        </w:rPr>
        <w:t xml:space="preserve"> (environ 2,3 à 2,5 chacun, sur les trois exercices). Ce n'est donc pas la boisson qui « manquerait » : les deux blocs ont la même structure de marge, celle d'un restaurant de terroir qui achète des produits de qualité.</w:t>
      </w:r>
    </w:p>
    <w:p>
      <w:pPr>
        <w:spacing w:before="0" w:after="60" w:lineRule="auto" w:line="269"/>
      </w:pPr>
      <w:r>
        <w:rPr>
          <w:rFonts w:ascii="Georgia" w:hAnsi="Georgia"/>
          <w:i w:val="0"/>
          <w:color w:val="B45309"/>
          <w:sz w:val="19"/>
        </w:rPr>
        <w:t>Coefficient boisson et nourriture, par exercice (même niveau)</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Coef. boisson</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Coef. nourriture</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2022-23</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 2,35</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 2,29</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2023-24</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2,49</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2,36</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2024-25</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 2,44</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 2,27</w:t>
            </w:r>
          </w:p>
        </w:tc>
      </w:tr>
    </w:tbl>
    <w:p>
      <w:pPr>
        <w:spacing w:after="80"/>
      </w:pPr>
    </w:p>
    <w:p>
      <w:pPr>
        <w:pStyle w:val="Heading3"/>
      </w:pPr>
      <w:r>
        <w:rPr>
          <w:rFonts w:ascii="Georgia" w:hAnsi="Georgia"/>
        </w:rPr>
        <w:t>Le coefficient « 3,05 » du fisc n'est pas mesuré : il est fabriqué</w:t>
      </w:r>
    </w:p>
    <w:p>
      <w:pPr>
        <w:spacing w:before="0" w:after="120" w:lineRule="auto" w:line="269"/>
      </w:pPr>
      <w:r>
        <w:rPr>
          <w:rFonts w:ascii="Georgia" w:hAnsi="Georgia"/>
          <w:i/>
          <w:color w:val="6B7078"/>
          <w:sz w:val="19"/>
        </w:rPr>
        <w:t>Il découle de la reconstitution, elle-même circulaire (page 2.8)</w:t>
      </w:r>
    </w:p>
    <w:p>
      <w:pPr>
        <w:spacing w:before="0" w:after="120" w:lineRule="auto" w:line="269"/>
      </w:pPr>
      <w:r>
        <w:rPr>
          <w:rFonts w:ascii="Georgia" w:hAnsi="Georgia"/>
          <w:i w:val="0"/>
          <w:color w:val="222222"/>
          <w:sz w:val="21"/>
        </w:rPr>
        <w:t xml:space="preserve">Le coefficient « conforme à la profession » (3,05) que le service oppose au déclaré n'est </w:t>
      </w:r>
      <w:r>
        <w:rPr>
          <w:rFonts w:ascii="Georgia" w:hAnsi="Georgia"/>
          <w:b/>
          <w:i w:val="0"/>
          <w:color w:val="222222"/>
          <w:sz w:val="21"/>
        </w:rPr>
        <w:t>pas observé</w:t>
      </w:r>
      <w:r>
        <w:rPr>
          <w:rFonts w:ascii="Georgia" w:hAnsi="Georgia"/>
          <w:i w:val="0"/>
          <w:color w:val="222222"/>
          <w:sz w:val="21"/>
        </w:rPr>
        <w:t xml:space="preserve"> : il est le </w:t>
      </w:r>
      <w:r>
        <w:rPr>
          <w:rFonts w:ascii="Georgia" w:hAnsi="Georgia"/>
          <w:b/>
          <w:i w:val="0"/>
          <w:color w:val="222222"/>
          <w:sz w:val="21"/>
        </w:rPr>
        <w:t>résultat</w:t>
      </w:r>
      <w:r>
        <w:rPr>
          <w:rFonts w:ascii="Georgia" w:hAnsi="Georgia"/>
          <w:i w:val="0"/>
          <w:color w:val="222222"/>
          <w:sz w:val="21"/>
        </w:rPr>
        <w:t xml:space="preserve"> de sa propre reconstitution du CA. Or cette reconstitution est démontée à la page </w:t>
      </w:r>
      <w:r>
        <w:rPr>
          <w:rFonts w:ascii="Georgia" w:hAnsi="Georgia"/>
          <w:i w:val="0"/>
          <w:color w:val="6B7078"/>
          <w:sz w:val="21"/>
        </w:rPr>
        <w:t>Extrapolation de la cuisine (coefficient liquide → solide)</w:t>
      </w:r>
      <w:r>
        <w:rPr>
          <w:rFonts w:ascii="Georgia" w:hAnsi="Georgia"/>
          <w:i w:val="0"/>
          <w:color w:val="222222"/>
          <w:sz w:val="21"/>
        </w:rPr>
        <w:t xml:space="preserve"> : le service y applique au CA liquides un coefficient </w:t>
      </w:r>
      <w:r>
        <w:rPr>
          <w:rFonts w:ascii="Georgia" w:hAnsi="Georgia"/>
          <w:b/>
          <w:i w:val="0"/>
          <w:color w:val="222222"/>
          <w:sz w:val="21"/>
        </w:rPr>
        <w:t>tiré de la caisse qu'il rejette par ailleurs</w:t>
      </w:r>
      <w:r>
        <w:rPr>
          <w:rFonts w:ascii="Georgia" w:hAnsi="Georgia"/>
          <w:i w:val="0"/>
          <w:color w:val="222222"/>
          <w:sz w:val="21"/>
        </w:rPr>
        <w:t xml:space="preserve">, et fabrique ainsi une « cuisine fantôme » qui représente les trois quarts du redressement. Le « bon » coefficient de 3,05 n'est donc que le </w:t>
      </w:r>
      <w:r>
        <w:rPr>
          <w:rFonts w:ascii="Georgia" w:hAnsi="Georgia"/>
          <w:b/>
          <w:i w:val="0"/>
          <w:color w:val="222222"/>
          <w:sz w:val="21"/>
        </w:rPr>
        <w:t>reflet</w:t>
      </w:r>
      <w:r>
        <w:rPr>
          <w:rFonts w:ascii="Georgia" w:hAnsi="Georgia"/>
          <w:i w:val="0"/>
          <w:color w:val="222222"/>
          <w:sz w:val="21"/>
        </w:rPr>
        <w:t xml:space="preserve"> de cette construction, pas une grandeur indépendante.</w:t>
      </w:r>
    </w:p>
    <w:p>
      <w:pPr>
        <w:spacing w:before="0" w:after="120" w:lineRule="auto" w:line="269"/>
        <w:pBdr>
          <w:left w:val="single" w:sz="4" w:space="8" w:color="C9C2B6"/>
        </w:pBdr>
        <w:ind w:left="160"/>
      </w:pPr>
      <w:r>
        <w:rPr>
          <w:rFonts w:ascii="Georgia" w:hAnsi="Georgia"/>
          <w:b/>
          <w:i w:val="0"/>
          <w:color w:val="6B7078"/>
          <w:sz w:val="19"/>
        </w:rPr>
        <w:t>Sources et données (recalcul reproductible, 3 exercices).</w:t>
      </w:r>
      <w:r>
        <w:rPr>
          <w:rFonts w:ascii="Georgia" w:hAnsi="Georgia"/>
          <w:i w:val="0"/>
          <w:color w:val="6B7078"/>
          <w:sz w:val="19"/>
        </w:rPr>
        <w:t xml:space="preserve"> Ventes et prix de vente : caisse du restaurant (ventes par article, annexes D et B). Achats et prix d'achat : factures fournisseurs (annexe d'achats). Mise en correspondance des libellés caisse ↔ facture : table de correspondance officielle. Volumes d'alcool non revendus : cascade de la page </w:t>
      </w:r>
      <w:r>
        <w:rPr>
          <w:rFonts w:ascii="Georgia" w:hAnsi="Georgia"/>
          <w:i w:val="0"/>
          <w:color w:val="6B7078"/>
          <w:sz w:val="19"/>
        </w:rPr>
        <w:t>Reconstitution par les volumes</w:t>
      </w:r>
      <w:r>
        <w:rPr>
          <w:rFonts w:ascii="Georgia" w:hAnsi="Georgia"/>
          <w:i w:val="0"/>
          <w:color w:val="6B7078"/>
          <w:sz w:val="19"/>
        </w:rPr>
        <w:t xml:space="preserve">. Tout est recalculable dans les pièces téléchargeables de cette fiche. Grief du service : Proposition de rectification p. 34-35. Coefficient multiplicateur de la profession (grille </w:t>
      </w:r>
      <w:r>
        <w:rPr>
          <w:rFonts w:ascii="Georgia" w:hAnsi="Georgia"/>
          <w:b/>
          <w:i w:val="0"/>
          <w:color w:val="6B7078"/>
          <w:sz w:val="19"/>
        </w:rPr>
        <w:t>dégressive</w:t>
      </w:r>
      <w:r>
        <w:rPr>
          <w:rFonts w:ascii="Georgia" w:hAnsi="Georgia"/>
          <w:i w:val="0"/>
          <w:color w:val="6B7078"/>
          <w:sz w:val="19"/>
        </w:rPr>
        <w:t xml:space="preserve"> selon le prix d'achat) : </w:t>
      </w:r>
      <w:r>
        <w:rPr>
          <w:rFonts w:ascii="Georgia" w:hAnsi="Georgia"/>
          <w:i w:val="0"/>
          <w:color w:val="6B7078"/>
          <w:sz w:val="19"/>
        </w:rPr>
        <w:t>https://laccorddivin.fr/les-coefficients-multiplicateurs-caviste-restaurant-bar-a-vin/</w:t>
      </w:r>
      <w:r>
        <w:rPr>
          <w:rFonts w:ascii="Georgia" w:hAnsi="Georgia"/>
          <w:i w:val="0"/>
          <w:color w:val="6B7078"/>
          <w:sz w:val="19"/>
        </w:rPr>
        <w:t xml:space="preserve"> ; </w:t>
      </w:r>
      <w:r>
        <w:rPr>
          <w:rFonts w:ascii="Georgia" w:hAnsi="Georgia"/>
          <w:i w:val="0"/>
          <w:color w:val="6B7078"/>
          <w:sz w:val="19"/>
        </w:rPr>
        <w:t>https://www.somm-it.com/blog/coefficient-multiplicateur-vin-restaurant</w:t>
      </w:r>
      <w:r>
        <w:rPr>
          <w:rFonts w:ascii="Georgia" w:hAnsi="Georgia"/>
          <w:i w:val="0"/>
          <w:color w:val="6B7078"/>
          <w:sz w:val="19"/>
        </w:rPr>
        <w:t xml:space="preserve"> ; </w:t>
      </w:r>
      <w:r>
        <w:rPr>
          <w:rFonts w:ascii="Georgia" w:hAnsi="Georgia"/>
          <w:i w:val="0"/>
          <w:color w:val="6B7078"/>
          <w:sz w:val="19"/>
        </w:rPr>
        <w:t>https://www.lhotellerie-restauration.fr/sos-experts/question-reponse/coefficient-multiplicateur-sur-le-vin-le-calcul-s-applique-t-il-pour-un-bar-a-vins-36079</w:t>
      </w:r>
      <w:r>
        <w:rPr>
          <w:rFonts w:ascii="Georgia" w:hAnsi="Georgia"/>
          <w:i w:val="0"/>
          <w:color w:val="6B7078"/>
          <w:sz w:val="19"/>
        </w:rPr>
        <w:t>.</w:t>
      </w:r>
    </w:p>
    <w:p>
      <w:pPr>
        <w:pStyle w:val="Heading3"/>
      </w:pPr>
      <w:r>
        <w:rPr>
          <w:rFonts w:ascii="Georgia" w:hAnsi="Georgia"/>
        </w:rPr>
        <w:t>Conclusion</w:t>
      </w:r>
    </w:p>
    <w:p>
      <w:pPr>
        <w:spacing w:before="0" w:after="120" w:lineRule="auto" w:line="269"/>
      </w:pPr>
      <w:r>
        <w:rPr>
          <w:rFonts w:ascii="Georgia" w:hAnsi="Georgia"/>
          <w:i w:val="0"/>
          <w:color w:val="222222"/>
          <w:sz w:val="21"/>
        </w:rPr>
        <w:t xml:space="preserve">Sur les </w:t>
      </w:r>
      <w:r>
        <w:rPr>
          <w:rFonts w:ascii="Georgia" w:hAnsi="Georgia"/>
          <w:b/>
          <w:i w:val="0"/>
          <w:color w:val="222222"/>
          <w:sz w:val="21"/>
        </w:rPr>
        <w:t>trois exercices</w:t>
      </w:r>
      <w:r>
        <w:rPr>
          <w:rFonts w:ascii="Georgia" w:hAnsi="Georgia"/>
          <w:i w:val="0"/>
          <w:color w:val="222222"/>
          <w:sz w:val="21"/>
        </w:rPr>
        <w:t xml:space="preserve">, le coefficient de revente est mesuré </w:t>
      </w:r>
      <w:r>
        <w:rPr>
          <w:rFonts w:ascii="Georgia" w:hAnsi="Georgia"/>
          <w:b/>
          <w:i w:val="0"/>
          <w:color w:val="222222"/>
          <w:sz w:val="21"/>
        </w:rPr>
        <w:t>produit par produit</w:t>
      </w:r>
      <w:r>
        <w:rPr>
          <w:rFonts w:ascii="Georgia" w:hAnsi="Georgia"/>
          <w:i w:val="0"/>
          <w:color w:val="222222"/>
          <w:sz w:val="21"/>
        </w:rPr>
        <w:t xml:space="preserve"> (90 produits) à partir des vraies ventes et des vraies factures : il est </w:t>
      </w:r>
      <w:r>
        <w:rPr>
          <w:rFonts w:ascii="Georgia" w:hAnsi="Georgia"/>
          <w:b/>
          <w:i w:val="0"/>
          <w:color w:val="222222"/>
          <w:sz w:val="21"/>
        </w:rPr>
        <w:t>normal à élevé</w:t>
      </w:r>
      <w:r>
        <w:rPr>
          <w:rFonts w:ascii="Georgia" w:hAnsi="Georgia"/>
          <w:i w:val="0"/>
          <w:color w:val="222222"/>
          <w:sz w:val="21"/>
        </w:rPr>
        <w:t xml:space="preserve"> (vins × 3,5 ; bières et spiritueux × 7 à × 13). Sur l'alcool </w:t>
      </w:r>
      <w:r>
        <w:rPr>
          <w:rFonts w:ascii="Georgia" w:hAnsi="Georgia"/>
          <w:b/>
          <w:i w:val="0"/>
          <w:color w:val="222222"/>
          <w:sz w:val="21"/>
        </w:rPr>
        <w:t>réellement revendu</w:t>
      </w:r>
      <w:r>
        <w:rPr>
          <w:rFonts w:ascii="Georgia" w:hAnsi="Georgia"/>
          <w:i w:val="0"/>
          <w:color w:val="222222"/>
          <w:sz w:val="21"/>
        </w:rPr>
        <w:t xml:space="preserve">, le coefficient global atteint </w:t>
      </w:r>
      <w:r>
        <w:rPr>
          <w:rFonts w:ascii="Georgia" w:hAnsi="Georgia"/>
          <w:b/>
          <w:i w:val="0"/>
          <w:color w:val="222222"/>
          <w:sz w:val="21"/>
        </w:rPr>
        <w:t>× 3,85</w:t>
      </w:r>
      <w:r>
        <w:rPr>
          <w:rFonts w:ascii="Georgia" w:hAnsi="Georgia"/>
          <w:i w:val="0"/>
          <w:color w:val="222222"/>
          <w:sz w:val="21"/>
        </w:rPr>
        <w:t>, au-dessus du seuil de la profession. Le coefficient apparent (</w:t>
      </w:r>
      <w:r>
        <w:rPr>
          <w:rFonts w:ascii="Georgia" w:hAnsi="Georgia"/>
          <w:b/>
          <w:i w:val="0"/>
          <w:color w:val="222222"/>
          <w:sz w:val="21"/>
        </w:rPr>
        <w:t>× 2,33</w:t>
      </w:r>
      <w:r>
        <w:rPr>
          <w:rFonts w:ascii="Georgia" w:hAnsi="Georgia"/>
          <w:i w:val="0"/>
          <w:color w:val="222222"/>
          <w:sz w:val="21"/>
        </w:rPr>
        <w:t xml:space="preserve">) n'est tiré vers le bas que par </w:t>
      </w:r>
      <w:r>
        <w:rPr>
          <w:rFonts w:ascii="Georgia" w:hAnsi="Georgia"/>
          <w:b/>
          <w:i w:val="0"/>
          <w:color w:val="222222"/>
          <w:sz w:val="21"/>
        </w:rPr>
        <w:t>36 % d'alcool jamais revendu</w:t>
      </w:r>
      <w:r>
        <w:rPr>
          <w:rFonts w:ascii="Georgia" w:hAnsi="Georgia"/>
          <w:i w:val="0"/>
          <w:color w:val="222222"/>
          <w:sz w:val="21"/>
        </w:rPr>
        <w:t xml:space="preserve"> (cuisine, sur-versement, pertes), et le « 3,05 » du service n'est pas mesuré mais fabriqué par sa reconstitution circulaire (page 2.8). Le grief ne tient pas.</w:t>
      </w:r>
    </w:p>
    <w:p>
      <w:pPr>
        <w:spacing w:before="0" w:after="40" w:lineRule="auto" w:line="269"/>
      </w:pPr>
      <w:r>
        <w:rPr>
          <w:rFonts w:ascii="Georgia" w:hAnsi="Georgia"/>
          <w:i w:val="0"/>
          <w:color w:val="222222"/>
          <w:sz w:val="19"/>
        </w:rPr>
        <w:t>Recalcul intégral, reproductible : coefficient par produit et par catégorie, ventes par format, alcool revendu vs non revendu, sur les 3 exercices :</w:t>
      </w:r>
    </w:p>
    <w:p>
      <w:pPr>
        <w:spacing w:before="0" w:after="20" w:lineRule="auto" w:line="269"/>
        <w:ind w:left="200"/>
      </w:pPr>
      <w:r>
        <w:rPr>
          <w:rFonts w:ascii="Georgia" w:hAnsi="Georgia"/>
          <w:color w:val="B45309"/>
          <w:sz w:val="20"/>
        </w:rPr>
        <w:t xml:space="preserve">▸ </w:t>
      </w:r>
      <w:r>
        <w:rPr>
          <w:rFonts w:ascii="Georgia" w:hAnsi="Georgia"/>
          <w:b/>
          <w:color w:val="222222"/>
          <w:sz w:val="20"/>
        </w:rPr>
        <w:t>48-rf-coefficients-de-revente.xlsx</w:t>
      </w:r>
    </w:p>
    <w:p>
      <w:pPr>
        <w:spacing w:after="80"/>
      </w:pP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Note pour l'avocat</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Argument central : coefficient mesuré PRODUIT PAR PRODUIT sur 3 exercices (normal a eleve) ; sur l'alcool REVENDU il dépasse le seuil profession (x 3,85) ; le coefficient apparent bas vient des 36 % d'alcool non revendu (cascade des pages 2.x). 5 produits ecartes du detail (incoherence volume/prix de la table de correspondance) : a faire corriger pour une version definitive. Relier a la page 2.8 (coefficient liquide -&gt; solide, circulaire). Verser une attestation sur le positionnement qualite/terroir et les doses. Retirer cet encart de toute version remise.</w:t>
            </w:r>
          </w:p>
        </w:tc>
      </w:tr>
    </w:tbl>
    <w:p>
      <w:pPr>
        <w:spacing w:after="40"/>
      </w:pPr>
    </w:p>
    <w:p>
      <w:r>
        <w:br w:type="page"/>
      </w:r>
    </w:p>
    <w:p>
      <w:pPr>
        <w:pStyle w:val="Heading1"/>
      </w:pPr>
      <w:bookmarkStart w:id="12" w:name="_Toc0012"/>
      <w:r>
        <w:rPr>
          <w:rFonts w:ascii="Georgia" w:hAnsi="Georgia"/>
        </w:rPr>
        <w:t>Bloc 2 — Reconstitution du chiffre d’affaires</w:t>
      </w:r>
      <w:bookmarkEnd w:id="12"/>
    </w:p>
    <w:p>
      <w:pPr>
        <w:spacing w:before="0" w:after="200" w:lineRule="auto" w:line="269"/>
      </w:pPr>
      <w:r>
        <w:rPr>
          <w:rFonts w:ascii="Georgia" w:hAnsi="Georgia"/>
          <w:i/>
          <w:color w:val="6B7078"/>
          <w:sz w:val="21"/>
        </w:rPr>
        <w:t>Le service reconstruit le CA à partir des volumes de liquides (doses, repères), puis extrapole la cuisine par un coefficient.</w:t>
      </w:r>
    </w:p>
    <w:p>
      <w:pPr>
        <w:pStyle w:val="Heading2"/>
      </w:pPr>
      <w:bookmarkStart w:id="13" w:name="_Toc0013"/>
      <w:r>
        <w:rPr>
          <w:rFonts w:ascii="Georgia" w:hAnsi="Georgia"/>
        </w:rPr>
        <w:t>Reconstitution du CA par les volumes de liquides</w:t>
      </w:r>
      <w:bookmarkEnd w:id="13"/>
    </w:p>
    <w:p>
      <w:pPr>
        <w:spacing w:before="0" w:after="120" w:lineRule="auto" w:line="269"/>
      </w:pPr>
      <w:r>
        <w:rPr>
          <w:rFonts w:ascii="Georgia" w:hAnsi="Georgia"/>
          <w:i w:val="0"/>
          <w:color w:val="6B7078"/>
          <w:sz w:val="18"/>
        </w:rPr>
        <w:t>Proposition p. 37-53 (méthode) — annexes Boissons  ·  Enjeu : Cœur de la reconstitution : ≈ 422 k€ de CA HT redressé (3 ans), amende 1759 ≈ 472 k€</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À partir des achats de boissons et de doses standard, le service reconstitue un CA « liquides » puis l’extrapole à la cuisine (× coefficient), d’où une minoration alléguée.</w:t>
            </w:r>
          </w:p>
        </w:tc>
      </w:tr>
    </w:tbl>
    <w:p>
      <w:pPr>
        <w:spacing w:after="40"/>
      </w:pPr>
    </w:p>
    <w:p>
      <w:pPr>
        <w:spacing w:before="0" w:after="160" w:lineRule="auto" w:line="269"/>
      </w:pPr>
      <w:r>
        <w:rPr>
          <w:rFonts w:ascii="Georgia" w:hAnsi="Georgia"/>
          <w:b/>
          <w:i w:val="0"/>
          <w:color w:val="222222"/>
          <w:sz w:val="23"/>
        </w:rPr>
        <w:t>Recalculé sur les achats et la caisse réels, le manquant retombe à la perte normale d’un bar ; en réinjectant les vraies ventes dans la formule du fisc, la discordance s’inverse.</w:t>
      </w:r>
    </w:p>
    <w:tbl>
      <w:tblPr>
        <w:tblW w:type="auto" w:w="0"/>
        <w:tblLayout w:type="fixed"/>
        <w:tblLook w:firstColumn="1" w:firstRow="1" w:lastColumn="0" w:lastRow="0" w:noHBand="0" w:noVBand="1" w:val="04A0"/>
      </w:tblPr>
      <w:tblGrid>
        <w:gridCol w:w="3264"/>
        <w:gridCol w:w="3264"/>
        <w:gridCol w:w="3264"/>
      </w:tblGrid>
      <w:tr>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1D4ED8"/>
                <w:sz w:val="30"/>
              </w:rPr>
              <w:t>10 622 L</w:t>
            </w:r>
          </w:p>
          <w:p>
            <w:pPr>
              <w:spacing w:before="0" w:after="20" w:lineRule="auto" w:line="269"/>
            </w:pPr>
            <w:r>
              <w:rPr>
                <w:rFonts w:ascii="Georgia" w:hAnsi="Georgia"/>
                <w:b/>
                <w:color w:val="222222"/>
                <w:sz w:val="17"/>
              </w:rPr>
              <w:t>Alcool acheté (factures)</w:t>
            </w:r>
          </w:p>
          <w:p>
            <w:pPr>
              <w:spacing w:before="0" w:after="0" w:lineRule="auto" w:line="269"/>
            </w:pPr>
            <w:r>
              <w:rPr>
                <w:rFonts w:ascii="Georgia" w:hAnsi="Georgia"/>
                <w:color w:val="6B7078"/>
                <w:sz w:val="15"/>
              </w:rPr>
              <w:t>107 924 € sur 3 exercices</w:t>
            </w:r>
          </w:p>
        </w:tc>
        <w:tc>
          <w:tcPr>
            <w:tcW w:type="dxa" w:w="3264"/>
            <w:shd w:val="clear" w:color="auto" w:fill="FFF3C4"/>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0F766E"/>
                <w:sz w:val="30"/>
              </w:rPr>
              <w:t>85,5 %</w:t>
            </w:r>
          </w:p>
          <w:p>
            <w:pPr>
              <w:spacing w:before="0" w:after="20" w:lineRule="auto" w:line="269"/>
            </w:pPr>
            <w:r>
              <w:rPr>
                <w:rFonts w:ascii="Georgia" w:hAnsi="Georgia"/>
                <w:b/>
                <w:color w:val="222222"/>
                <w:sz w:val="17"/>
              </w:rPr>
              <w:t>Justifié de façon indépendante</w:t>
            </w:r>
          </w:p>
          <w:p>
            <w:pPr>
              <w:spacing w:before="0" w:after="0" w:lineRule="auto" w:line="269"/>
            </w:pPr>
            <w:r>
              <w:rPr>
                <w:rFonts w:ascii="Georgia" w:hAnsi="Georgia"/>
                <w:color w:val="6B7078"/>
                <w:sz w:val="15"/>
              </w:rPr>
              <w:t>9 079 L tracés poste par poste</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6B7078"/>
                <w:sz w:val="30"/>
              </w:rPr>
              <w:t>14,5 %</w:t>
            </w:r>
          </w:p>
          <w:p>
            <w:pPr>
              <w:spacing w:before="0" w:after="20" w:lineRule="auto" w:line="269"/>
            </w:pPr>
            <w:r>
              <w:rPr>
                <w:rFonts w:ascii="Georgia" w:hAnsi="Georgia"/>
                <w:b/>
                <w:color w:val="222222"/>
                <w:sz w:val="17"/>
              </w:rPr>
              <w:t>Résidu (perte normale)</w:t>
            </w:r>
          </w:p>
          <w:p>
            <w:pPr>
              <w:spacing w:before="0" w:after="0" w:lineRule="auto" w:line="269"/>
            </w:pPr>
            <w:r>
              <w:rPr>
                <w:rFonts w:ascii="Georgia" w:hAnsi="Georgia"/>
                <w:color w:val="6B7078"/>
                <w:sz w:val="15"/>
              </w:rPr>
              <w:t>1 543 L : casse, vol, évaporation</w:t>
            </w:r>
          </w:p>
        </w:tc>
      </w:tr>
    </w:tbl>
    <w:p>
      <w:pPr>
        <w:spacing w:after="40"/>
      </w:pPr>
    </w:p>
    <w:p>
      <w:pPr>
        <w:pStyle w:val="Heading3"/>
      </w:pPr>
      <w:r>
        <w:rPr>
          <w:rFonts w:ascii="Georgia" w:hAnsi="Georgia"/>
        </w:rPr>
        <w:t>Ce que dit l'administration</w:t>
      </w:r>
    </w:p>
    <w:p>
      <w:pPr>
        <w:spacing w:before="0" w:after="120" w:lineRule="auto" w:line="269"/>
      </w:pPr>
      <w:r>
        <w:rPr>
          <w:rFonts w:ascii="Georgia" w:hAnsi="Georgia"/>
          <w:i/>
          <w:color w:val="6B7078"/>
          <w:sz w:val="19"/>
        </w:rPr>
        <w:t>Proposition p. 37-53 : une reconstitution par les volumes, puis une extrapolation à la cuisine.</w:t>
      </w:r>
    </w:p>
    <w:p>
      <w:pPr>
        <w:spacing w:before="0" w:after="60" w:lineRule="auto" w:line="269"/>
      </w:pPr>
      <w:r>
        <w:rPr>
          <w:rFonts w:ascii="Georgia" w:hAnsi="Georgia"/>
          <w:i w:val="0"/>
          <w:color w:val="B45309"/>
          <w:sz w:val="19"/>
        </w:rPr>
        <w:t>La méthode du fisc, en 4 étapes</w:t>
      </w:r>
    </w:p>
    <w:tbl>
      <w:tblPr>
        <w:tblStyle w:val="TableGrid"/>
        <w:tblW w:type="auto" w:w="0"/>
        <w:jc w:val="left"/>
        <w:tblLayout w:type="fixed"/>
        <w:tblLook w:firstColumn="1" w:firstRow="1" w:lastColumn="0" w:lastRow="0" w:noHBand="0" w:noVBand="1" w:val="04A0"/>
      </w:tblPr>
      <w:tblGrid>
        <w:gridCol w:w="4896"/>
        <w:gridCol w:w="4896"/>
      </w:tblGrid>
      <w:tr>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Étape</w:t>
            </w:r>
          </w:p>
        </w:tc>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Ce que fait le service</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1. Volume disponible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Achats de boissons ± variation de stock, convertis en centilitres</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 ÷ dose figée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15 cl le verre, 50/75 cl le pichet, 4 cl les spiritueux → nombre d'articles « vendus »</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3. × prix moyen</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 CA « liquides » reconstitué</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4. × coefficient</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 2,94 / 3,02 / 3,10 → CA « cuisine » (solides) extrapolé</w:t>
            </w:r>
          </w:p>
        </w:tc>
      </w:tr>
    </w:tbl>
    <w:p>
      <w:pPr>
        <w:spacing w:after="80"/>
      </w:pPr>
    </w:p>
    <w:p>
      <w:pPr>
        <w:spacing w:before="0" w:after="60" w:lineRule="auto" w:line="269"/>
      </w:pPr>
      <w:r>
        <w:rPr>
          <w:rFonts w:ascii="Georgia" w:hAnsi="Georgia"/>
          <w:i w:val="0"/>
          <w:color w:val="B45309"/>
          <w:sz w:val="19"/>
        </w:rPr>
        <w:t>Les chiffres exacts retenus par le fisc</w:t>
      </w:r>
    </w:p>
    <w:tbl>
      <w:tblPr>
        <w:tblStyle w:val="TableGrid"/>
        <w:tblW w:type="auto" w:w="0"/>
        <w:jc w:val="left"/>
        <w:tblLayout w:type="fixed"/>
        <w:tblLook w:firstColumn="1" w:firstRow="1" w:lastColumn="0" w:lastRow="0" w:noHBand="0" w:noVBand="1" w:val="04A0"/>
      </w:tblPr>
      <w:tblGrid>
        <w:gridCol w:w="4896"/>
        <w:gridCol w:w="4896"/>
      </w:tblGrid>
      <w:tr>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Paramètre</w:t>
            </w:r>
          </w:p>
        </w:tc>
        <w:tc>
          <w:tcPr>
            <w:tcW w:type="dxa" w:w="4896"/>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Valeur retenue</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Doses (verre / pichet / spiritueux)</w:t>
            </w:r>
          </w:p>
        </w:tc>
        <w:tc>
          <w:tcPr>
            <w:tcW w:type="dxa" w:w="4896"/>
            <w:tcMar>
              <w:top w:w="40" w:type="dxa"/>
              <w:bottom w:w="40" w:type="dxa"/>
              <w:start w:w="90" w:type="dxa"/>
              <w:end w:w="90" w:type="dxa"/>
            </w:tcMar>
          </w:tcPr>
          <w:p>
            <w:pPr>
              <w:spacing w:before="0" w:after="0" w:lineRule="auto" w:line="269"/>
              <w:jc w:val="right"/>
            </w:pPr>
            <w:r>
              <w:rPr>
                <w:rFonts w:ascii="Georgia" w:hAnsi="Georgia"/>
                <w:i w:val="0"/>
                <w:color w:val="222222"/>
                <w:sz w:val="18"/>
              </w:rPr>
              <w:t>15 cl / 50-75 cl / 4 cl</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Abattements de fin de méthode</w:t>
            </w:r>
          </w:p>
        </w:tc>
        <w:tc>
          <w:tcPr>
            <w:tcW w:type="dxa" w:w="4896"/>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5 % offerts + 5 % pertes + 5 % personnel</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Abattement bière (mutualisé)</w:t>
            </w:r>
          </w:p>
        </w:tc>
        <w:tc>
          <w:tcPr>
            <w:tcW w:type="dxa" w:w="4896"/>
            <w:tcMar>
              <w:top w:w="40" w:type="dxa"/>
              <w:bottom w:w="40" w:type="dxa"/>
              <w:start w:w="90" w:type="dxa"/>
              <w:end w:w="90" w:type="dxa"/>
            </w:tcMar>
          </w:tcPr>
          <w:p>
            <w:pPr>
              <w:spacing w:before="0" w:after="0" w:lineRule="auto" w:line="269"/>
              <w:jc w:val="right"/>
            </w:pPr>
            <w:r>
              <w:rPr>
                <w:rFonts w:ascii="Georgia" w:hAnsi="Georgia"/>
                <w:i w:val="0"/>
                <w:color w:val="222222"/>
                <w:sz w:val="18"/>
              </w:rPr>
              <w:t>15 % du volume</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Coefficient liquide → solide</w:t>
            </w:r>
          </w:p>
        </w:tc>
        <w:tc>
          <w:tcPr>
            <w:tcW w:type="dxa" w:w="4896"/>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2,94 / 3,02 / 3,10</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CA reconstitué vs déclaré (2024-25)</w:t>
            </w:r>
          </w:p>
        </w:tc>
        <w:tc>
          <w:tcPr>
            <w:tcW w:type="dxa" w:w="4896"/>
            <w:tcMar>
              <w:top w:w="40" w:type="dxa"/>
              <w:bottom w:w="40" w:type="dxa"/>
              <w:start w:w="90" w:type="dxa"/>
              <w:end w:w="90" w:type="dxa"/>
            </w:tcMar>
          </w:tcPr>
          <w:p>
            <w:pPr>
              <w:spacing w:before="0" w:after="0" w:lineRule="auto" w:line="269"/>
              <w:jc w:val="right"/>
            </w:pPr>
            <w:r>
              <w:rPr>
                <w:rFonts w:ascii="Georgia" w:hAnsi="Georgia"/>
                <w:i w:val="0"/>
                <w:color w:val="222222"/>
                <w:sz w:val="18"/>
              </w:rPr>
              <w:t>575 253 € vs 435 525 €</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Pénalité art. 1759 visée (3 ans)</w:t>
            </w:r>
          </w:p>
        </w:tc>
        <w:tc>
          <w:tcPr>
            <w:tcW w:type="dxa" w:w="4896"/>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471 826 €</w:t>
            </w:r>
          </w:p>
        </w:tc>
      </w:tr>
    </w:tbl>
    <w:p>
      <w:pPr>
        <w:spacing w:after="80"/>
      </w:pPr>
    </w:p>
    <w:p>
      <w:pPr>
        <w:spacing w:before="0" w:after="120" w:lineRule="auto" w:line="269"/>
        <w:pBdr>
          <w:left w:val="single" w:sz="4" w:space="8" w:color="C9C2B6"/>
        </w:pBdr>
        <w:ind w:left="160"/>
      </w:pPr>
      <w:r>
        <w:rPr>
          <w:rFonts w:ascii="Georgia" w:hAnsi="Georgia"/>
          <w:i w:val="0"/>
          <w:color w:val="6B7078"/>
          <w:sz w:val="19"/>
        </w:rPr>
        <w:t>Source : Proposition de rectification, p. 37-53 (méthode) et annexes Boissons 5 à 7 (doses, volumes, coefficient).</w:t>
      </w:r>
    </w:p>
    <w:p>
      <w:pPr>
        <w:pStyle w:val="Heading3"/>
      </w:pPr>
      <w:r>
        <w:rPr>
          <w:rFonts w:ascii="Georgia" w:hAnsi="Georgia"/>
        </w:rPr>
        <w:t>Pourquoi cette méthode ne tient pas</w:t>
      </w:r>
    </w:p>
    <w:p>
      <w:pPr>
        <w:spacing w:before="0" w:after="120" w:lineRule="auto" w:line="269"/>
      </w:pPr>
      <w:r>
        <w:rPr>
          <w:rFonts w:ascii="Georgia" w:hAnsi="Georgia"/>
          <w:i/>
          <w:color w:val="6B7078"/>
          <w:sz w:val="19"/>
        </w:rPr>
        <w:t>Onze hypothèses. Chacune : ce que dit le fisc, notre réponse chiffrée et sourcée, la pièce téléchargeable, et la donnée détaillée à déplier.</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B45309"/>
              <w:left w:val="single" w:sz="8" w:space="0" w:color="B45309"/>
              <w:bottom w:val="single" w:sz="8" w:space="0" w:color="B45309"/>
              <w:right w:val="single" w:sz="8" w:space="0" w:color="B45309"/>
            </w:tcBorders>
            <w:tcMar>
              <w:top w:w="90" w:type="dxa"/>
              <w:bottom w:w="90" w:type="dxa"/>
              <w:start w:w="150" w:type="dxa"/>
              <w:end w:w="150" w:type="dxa"/>
            </w:tcMar>
            <w:tcBorders>
              <w:left w:val="single" w:sz="18" w:space="0" w:color="B45309"/>
            </w:tcBorders>
            <w:tcBorders>
              <w:top w:val="single" w:sz="6" w:space="0" w:color="E4DED3"/>
              <w:bottom w:val="single" w:sz="6" w:space="0" w:color="E4DED3"/>
              <w:right w:val="single" w:sz="6" w:space="0" w:color="E4DED3"/>
            </w:tcBorders>
          </w:tcPr>
          <w:p>
            <w:pPr>
              <w:spacing w:before="0" w:after="80" w:lineRule="auto" w:line="269"/>
            </w:pPr>
            <w:r>
              <w:rPr>
                <w:rFonts w:ascii="Georgia" w:hAnsi="Georgia"/>
                <w:b/>
                <w:i w:val="0"/>
                <w:color w:val="222222"/>
                <w:sz w:val="22"/>
              </w:rPr>
              <w:t>1. Doses figées au centilitre (zéro sur-versement)  ·  Proposition p. 37, 41-42</w:t>
            </w:r>
          </w:p>
          <w:p>
            <w:pPr>
              <w:spacing w:before="0" w:after="60" w:lineRule="auto" w:line="269"/>
            </w:pPr>
            <w:r>
              <w:rPr>
                <w:rFonts w:ascii="Georgia" w:hAnsi="Georgia"/>
                <w:i w:val="0"/>
                <w:color w:val="222222"/>
                <w:sz w:val="20"/>
              </w:rPr>
              <w:t>Accusation : Chaque verre serait servi exactement à la dose de la carte : 15 cl le vin, 50/75 cl le pichet, 4 cl les spiritueux.</w:t>
            </w:r>
          </w:p>
          <w:p>
            <w:pPr>
              <w:spacing w:before="0" w:after="60" w:lineRule="auto" w:line="269"/>
            </w:pPr>
            <w:r>
              <w:rPr>
                <w:rFonts w:ascii="Georgia" w:hAnsi="Georgia"/>
                <w:i w:val="0"/>
                <w:color w:val="222222"/>
                <w:sz w:val="20"/>
              </w:rPr>
              <w:t xml:space="preserve">Faille : Sans doseur, </w:t>
            </w:r>
            <w:r>
              <w:rPr>
                <w:rFonts w:ascii="Georgia" w:hAnsi="Georgia"/>
                <w:b/>
                <w:i w:val="0"/>
                <w:color w:val="222222"/>
                <w:sz w:val="20"/>
              </w:rPr>
              <w:t>la dose réellement servie dépasse la dose de la carte</w:t>
            </w:r>
            <w:r>
              <w:rPr>
                <w:rFonts w:ascii="Georgia" w:hAnsi="Georgia"/>
                <w:i w:val="0"/>
                <w:color w:val="222222"/>
                <w:sz w:val="20"/>
              </w:rPr>
              <w:t xml:space="preserve"> (vin +23,6 %, cocktails +42 % selon Kerr 2008 ; spiritueux +20 % selon Wansink 2005). Conséquence directe sur la méthode : en divisant le volume disponible par une dose </w:t>
            </w:r>
            <w:r>
              <w:rPr>
                <w:rFonts w:ascii="Georgia" w:hAnsi="Georgia"/>
                <w:b/>
                <w:i w:val="0"/>
                <w:color w:val="222222"/>
                <w:sz w:val="20"/>
              </w:rPr>
              <w:t>sous-évaluée</w:t>
            </w:r>
            <w:r>
              <w:rPr>
                <w:rFonts w:ascii="Georgia" w:hAnsi="Georgia"/>
                <w:i w:val="0"/>
                <w:color w:val="222222"/>
                <w:sz w:val="20"/>
              </w:rPr>
              <w:t xml:space="preserve">, le service </w:t>
            </w:r>
            <w:r>
              <w:rPr>
                <w:rFonts w:ascii="Georgia" w:hAnsi="Georgia"/>
                <w:b/>
                <w:i w:val="0"/>
                <w:color w:val="222222"/>
                <w:sz w:val="20"/>
              </w:rPr>
              <w:t>surcompte le nombre de verres vendables</w:t>
            </w:r>
            <w:r>
              <w:rPr>
                <w:rFonts w:ascii="Georgia" w:hAnsi="Georgia"/>
                <w:i w:val="0"/>
                <w:color w:val="222222"/>
                <w:sz w:val="20"/>
              </w:rPr>
              <w:t xml:space="preserve"> de </w:t>
            </w:r>
            <w:r>
              <w:rPr>
                <w:rFonts w:ascii="Georgia" w:hAnsi="Georgia"/>
                <w:b/>
                <w:i w:val="0"/>
                <w:color w:val="222222"/>
                <w:sz w:val="20"/>
              </w:rPr>
              <w:t>720 L</w:t>
            </w:r>
            <w:r>
              <w:rPr>
                <w:rFonts w:ascii="Georgia" w:hAnsi="Georgia"/>
                <w:i w:val="0"/>
                <w:color w:val="222222"/>
                <w:sz w:val="20"/>
              </w:rPr>
              <w:t xml:space="preserve"> (pichet pré-mesuré exclu). Ce n'est pas une recette manquante, c'est un </w:t>
            </w:r>
            <w:r>
              <w:rPr>
                <w:rFonts w:ascii="Georgia" w:hAnsi="Georgia"/>
                <w:b/>
                <w:i w:val="0"/>
                <w:color w:val="222222"/>
                <w:sz w:val="20"/>
              </w:rPr>
              <w:t>verre de moins à reconstituer</w:t>
            </w:r>
            <w:r>
              <w:rPr>
                <w:rFonts w:ascii="Georgia" w:hAnsi="Georgia"/>
                <w:i w:val="0"/>
                <w:color w:val="222222"/>
                <w:sz w:val="20"/>
              </w:rPr>
              <w:t xml:space="preserve">. Sources : </w:t>
            </w:r>
            <w:r>
              <w:rPr>
                <w:rFonts w:ascii="Georgia" w:hAnsi="Georgia"/>
                <w:i w:val="0"/>
                <w:color w:val="6B7078"/>
                <w:sz w:val="20"/>
              </w:rPr>
              <w:t>https://pmc.ncbi.nlm.nih.gov/articles/PMC2574782/</w:t>
            </w:r>
            <w:r>
              <w:rPr>
                <w:rFonts w:ascii="Georgia" w:hAnsi="Georgia"/>
                <w:i w:val="0"/>
                <w:color w:val="222222"/>
                <w:sz w:val="20"/>
              </w:rPr>
              <w:t xml:space="preserve"> · </w:t>
            </w:r>
            <w:r>
              <w:rPr>
                <w:rFonts w:ascii="Georgia" w:hAnsi="Georgia"/>
                <w:i w:val="0"/>
                <w:color w:val="6B7078"/>
                <w:sz w:val="20"/>
              </w:rPr>
              <w:t>https://pmc.ncbi.nlm.nih.gov/articles/PMC1322248/</w:t>
            </w:r>
          </w:p>
          <w:p>
            <w:pPr>
              <w:spacing w:before="0" w:after="60" w:lineRule="auto" w:line="269"/>
            </w:pPr>
            <w:r>
              <w:rPr>
                <w:rFonts w:ascii="Georgia" w:hAnsi="Georgia"/>
                <w:i w:val="0"/>
                <w:color w:val="222222"/>
                <w:sz w:val="20"/>
              </w:rPr>
              <w:t>Cote : Forte</w:t>
            </w:r>
          </w:p>
        </w:tc>
      </w:tr>
    </w:tbl>
    <w:p>
      <w:pPr>
        <w:spacing w:after="40"/>
      </w:pPr>
    </w:p>
    <w:p>
      <w:pPr>
        <w:spacing w:before="0" w:after="60" w:lineRule="auto" w:line="269"/>
      </w:pPr>
      <w:r>
        <w:rPr>
          <w:rFonts w:ascii="Georgia" w:hAnsi="Georgia"/>
          <w:i w:val="0"/>
          <w:color w:val="B45309"/>
          <w:sz w:val="19"/>
        </w:rPr>
        <w:t>Taux mesurés par la littérature, appliqués à NOTRE consommation réelle (annexe D), pas aux doses du fisc.</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Régime de service</w:t>
            </w:r>
          </w:p>
        </w:tc>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Sur-versement</w:t>
            </w:r>
          </w:p>
        </w:tc>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Source</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Vins au verre / pichet (vin jaune, paille, macvin)</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+ 23,6 %</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Kerr et coll., 2008 (480 boissons, 80 établissements)</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Alcool des cocktails</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+ 42 %</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Kerr et coll., 2008</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Spiritueux, apéritifs, digestifs au verre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+ 20 %</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Wansink &amp; van Ittersum, BMJ 2005 (86 barmen)</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Sur-versement total (3 exercices)</w:t>
            </w:r>
          </w:p>
        </w:tc>
        <w:tc>
          <w:tcPr>
            <w:tcW w:type="dxa" w:w="3264"/>
            <w:shd w:val="clear" w:color="auto" w:fill="FAF8F5"/>
            <w:tcMar>
              <w:top w:w="40" w:type="dxa"/>
              <w:bottom w:w="40" w:type="dxa"/>
              <w:start w:w="90" w:type="dxa"/>
              <w:end w:w="90" w:type="dxa"/>
            </w:tcMar>
          </w:tcPr>
          <w:p>
            <w:pPr>
              <w:spacing w:before="0" w:after="0" w:lineRule="auto" w:line="269"/>
            </w:pP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720 L</w:t>
            </w:r>
          </w:p>
        </w:tc>
      </w:tr>
    </w:tbl>
    <w:p>
      <w:pPr>
        <w:spacing w:after="80"/>
      </w:pPr>
    </w:p>
    <w:p>
      <w:pPr>
        <w:spacing w:before="0" w:after="120" w:lineRule="auto" w:line="269"/>
        <w:pBdr>
          <w:left w:val="single" w:sz="4" w:space="8" w:color="C9C2B6"/>
        </w:pBdr>
        <w:ind w:left="160"/>
      </w:pPr>
      <w:r>
        <w:rPr>
          <w:rFonts w:ascii="Georgia" w:hAnsi="Georgia"/>
          <w:i w:val="0"/>
          <w:color w:val="6B7078"/>
          <w:sz w:val="19"/>
        </w:rPr>
        <w:t>Sources : Kerr 2008 : https://pmc.ncbi.nlm.nih.gov/articles/PMC2574782/ · Wansink 2005 : https://pmc.ncbi.nlm.nih.gov/articles/PMC1322248/</w:t>
      </w:r>
    </w:p>
    <w:p>
      <w:pPr>
        <w:spacing w:before="0" w:after="40" w:lineRule="auto" w:line="269"/>
      </w:pPr>
      <w:r>
        <w:rPr>
          <w:rFonts w:ascii="Georgia" w:hAnsi="Georgia"/>
          <w:i w:val="0"/>
          <w:color w:val="222222"/>
          <w:sz w:val="19"/>
        </w:rPr>
        <w:t>Pièces : 49-rf-sur-versement-au-verre.xlsx</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B45309"/>
              <w:left w:val="single" w:sz="8" w:space="0" w:color="B45309"/>
              <w:bottom w:val="single" w:sz="8" w:space="0" w:color="B45309"/>
              <w:right w:val="single" w:sz="8" w:space="0" w:color="B45309"/>
            </w:tcBorders>
            <w:tcMar>
              <w:top w:w="90" w:type="dxa"/>
              <w:bottom w:w="90" w:type="dxa"/>
              <w:start w:w="150" w:type="dxa"/>
              <w:end w:w="150" w:type="dxa"/>
            </w:tcMar>
            <w:tcBorders>
              <w:left w:val="single" w:sz="18" w:space="0" w:color="B45309"/>
            </w:tcBorders>
            <w:tcBorders>
              <w:top w:val="single" w:sz="6" w:space="0" w:color="E4DED3"/>
              <w:bottom w:val="single" w:sz="6" w:space="0" w:color="E4DED3"/>
              <w:right w:val="single" w:sz="6" w:space="0" w:color="E4DED3"/>
            </w:tcBorders>
          </w:tcPr>
          <w:p>
            <w:pPr>
              <w:spacing w:before="0" w:after="80" w:lineRule="auto" w:line="269"/>
            </w:pPr>
            <w:r>
              <w:rPr>
                <w:rFonts w:ascii="Georgia" w:hAnsi="Georgia"/>
                <w:b/>
                <w:i w:val="0"/>
                <w:color w:val="222222"/>
                <w:sz w:val="22"/>
              </w:rPr>
              <w:t>2. Zéro perte sur la bière (15 % seulement, mutualisé)  ·  Proposition p. 50-51</w:t>
            </w:r>
          </w:p>
          <w:p>
            <w:pPr>
              <w:spacing w:before="0" w:after="60" w:lineRule="auto" w:line="269"/>
            </w:pPr>
            <w:r>
              <w:rPr>
                <w:rFonts w:ascii="Georgia" w:hAnsi="Georgia"/>
                <w:i w:val="0"/>
                <w:color w:val="222222"/>
                <w:sz w:val="20"/>
              </w:rPr>
              <w:t>Accusation : 85 % du fût finirait dans un verre vendu ; seuls 15 % sont retranchés, et de façon mutualisée (pertes + personnel + offerts).</w:t>
            </w:r>
          </w:p>
          <w:p>
            <w:pPr>
              <w:spacing w:before="0" w:after="60" w:lineRule="auto" w:line="269"/>
            </w:pPr>
            <w:r>
              <w:rPr>
                <w:rFonts w:ascii="Georgia" w:hAnsi="Georgia"/>
                <w:i w:val="0"/>
                <w:color w:val="222222"/>
                <w:sz w:val="20"/>
              </w:rPr>
              <w:t xml:space="preserve">Faille : La </w:t>
            </w:r>
            <w:r>
              <w:rPr>
                <w:rFonts w:ascii="Georgia" w:hAnsi="Georgia"/>
                <w:b/>
                <w:i w:val="0"/>
                <w:color w:val="222222"/>
                <w:sz w:val="20"/>
              </w:rPr>
              <w:t>freinte technique</w:t>
            </w:r>
            <w:r>
              <w:rPr>
                <w:rFonts w:ascii="Georgia" w:hAnsi="Georgia"/>
                <w:i w:val="0"/>
                <w:color w:val="222222"/>
                <w:sz w:val="20"/>
              </w:rPr>
              <w:t xml:space="preserve"> d'un fût (mousse, collerette, nettoyage des lignes, fond de fût) est documentée à </w:t>
            </w:r>
            <w:r>
              <w:rPr>
                <w:rFonts w:ascii="Georgia" w:hAnsi="Georgia"/>
                <w:b/>
                <w:i w:val="0"/>
                <w:color w:val="222222"/>
                <w:sz w:val="20"/>
              </w:rPr>
              <w:t>~20 %</w:t>
            </w:r>
            <w:r>
              <w:rPr>
                <w:rFonts w:ascii="Georgia" w:hAnsi="Georgia"/>
                <w:i w:val="0"/>
                <w:color w:val="222222"/>
                <w:sz w:val="20"/>
              </w:rPr>
              <w:t xml:space="preserve"> ; le service </w:t>
            </w:r>
            <w:r>
              <w:rPr>
                <w:rFonts w:ascii="Georgia" w:hAnsi="Georgia"/>
                <w:b/>
                <w:i w:val="0"/>
                <w:color w:val="222222"/>
                <w:sz w:val="20"/>
              </w:rPr>
              <w:t>en accorde déjà 15 %</w:t>
            </w:r>
            <w:r>
              <w:rPr>
                <w:rFonts w:ascii="Georgia" w:hAnsi="Georgia"/>
                <w:i w:val="0"/>
                <w:color w:val="222222"/>
                <w:sz w:val="20"/>
              </w:rPr>
              <w:t xml:space="preserve">. Retenu très prudemment : </w:t>
            </w:r>
            <w:r>
              <w:rPr>
                <w:rFonts w:ascii="Georgia" w:hAnsi="Georgia"/>
                <w:b/>
                <w:i w:val="0"/>
                <w:color w:val="222222"/>
                <w:sz w:val="20"/>
              </w:rPr>
              <w:t>129 L</w:t>
            </w:r>
            <w:r>
              <w:rPr>
                <w:rFonts w:ascii="Georgia" w:hAnsi="Georgia"/>
                <w:i w:val="0"/>
                <w:color w:val="222222"/>
                <w:sz w:val="20"/>
              </w:rPr>
              <w:t xml:space="preserve"> (soit moins que l'abattement du fisc). Source : </w:t>
            </w:r>
            <w:r>
              <w:rPr>
                <w:rFonts w:ascii="Georgia" w:hAnsi="Georgia"/>
                <w:i w:val="0"/>
                <w:color w:val="6B7078"/>
                <w:sz w:val="20"/>
              </w:rPr>
              <w:t>https://blog.bar-i.com/what-is-the-normal-waste-level-for-draft-beer</w:t>
            </w:r>
          </w:p>
          <w:p>
            <w:pPr>
              <w:spacing w:before="0" w:after="60" w:lineRule="auto" w:line="269"/>
            </w:pPr>
            <w:r>
              <w:rPr>
                <w:rFonts w:ascii="Georgia" w:hAnsi="Georgia"/>
                <w:i w:val="0"/>
                <w:color w:val="222222"/>
                <w:sz w:val="20"/>
              </w:rPr>
              <w:t>Cote : Forte</w:t>
            </w:r>
          </w:p>
        </w:tc>
      </w:tr>
    </w:tbl>
    <w:p>
      <w:pPr>
        <w:spacing w:after="40"/>
      </w:pPr>
    </w:p>
    <w:p>
      <w:pPr>
        <w:spacing w:before="0" w:after="60" w:lineRule="auto" w:line="269"/>
      </w:pPr>
      <w:r>
        <w:rPr>
          <w:rFonts w:ascii="Georgia" w:hAnsi="Georgia"/>
          <w:i w:val="0"/>
          <w:color w:val="B45309"/>
          <w:sz w:val="19"/>
        </w:rPr>
        <w:t>Décomposition de la freinte technique d'un fût en tirage traditionnel (% du fût tiré).</w:t>
      </w:r>
    </w:p>
    <w:tbl>
      <w:tblPr>
        <w:tblStyle w:val="TableGrid"/>
        <w:tblW w:type="auto" w:w="0"/>
        <w:jc w:val="left"/>
        <w:tblLayout w:type="fixed"/>
        <w:tblLook w:firstColumn="1" w:firstRow="1" w:lastColumn="0" w:lastRow="0" w:noHBand="0" w:noVBand="1" w:val="04A0"/>
      </w:tblPr>
      <w:tblGrid>
        <w:gridCol w:w="4896"/>
        <w:gridCol w:w="4896"/>
      </w:tblGrid>
      <w:tr>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Poste de perte</w:t>
            </w:r>
          </w:p>
        </w:tc>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Part du fût</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Sur-versement / collerette de mousse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 7 %</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Mousse et pertes au tirage (température, pression, fond de fût)</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 8 %</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Nettoyage des lignes (tous les 14 j) + purge + fond</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 5 %</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Freinte documentée (retenu : 129 L)</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 20 % du fût</w:t>
            </w:r>
          </w:p>
        </w:tc>
      </w:tr>
    </w:tbl>
    <w:p>
      <w:pPr>
        <w:spacing w:after="80"/>
      </w:pPr>
    </w:p>
    <w:p>
      <w:pPr>
        <w:spacing w:before="0" w:after="120" w:lineRule="auto" w:line="269"/>
        <w:pBdr>
          <w:left w:val="single" w:sz="4" w:space="8" w:color="C9C2B6"/>
        </w:pBdr>
        <w:ind w:left="160"/>
      </w:pPr>
      <w:r>
        <w:rPr>
          <w:rFonts w:ascii="Georgia" w:hAnsi="Georgia"/>
          <w:i w:val="0"/>
          <w:color w:val="6B7078"/>
          <w:sz w:val="19"/>
        </w:rPr>
        <w:t>Sources : Bar-i (rendement de fût ~95 %) : https://blog.bar-i.com/what-is-the-normal-waste-level-for-draft-beer · Le service accorde lui-même 15 % sur la bière (Proposition p. 51)</w:t>
      </w:r>
    </w:p>
    <w:p>
      <w:pPr>
        <w:spacing w:before="0" w:after="40" w:lineRule="auto" w:line="269"/>
      </w:pPr>
      <w:r>
        <w:rPr>
          <w:rFonts w:ascii="Georgia" w:hAnsi="Georgia"/>
          <w:i w:val="0"/>
          <w:color w:val="222222"/>
          <w:sz w:val="19"/>
        </w:rPr>
        <w:t>Pièces : 50-rf-pertes-biere-mousse.xlsx</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B45309"/>
              <w:left w:val="single" w:sz="8" w:space="0" w:color="B45309"/>
              <w:bottom w:val="single" w:sz="8" w:space="0" w:color="B45309"/>
              <w:right w:val="single" w:sz="8" w:space="0" w:color="B45309"/>
            </w:tcBorders>
            <w:tcMar>
              <w:top w:w="90" w:type="dxa"/>
              <w:bottom w:w="90" w:type="dxa"/>
              <w:start w:w="150" w:type="dxa"/>
              <w:end w:w="150" w:type="dxa"/>
            </w:tcMar>
            <w:tcBorders>
              <w:left w:val="single" w:sz="18" w:space="0" w:color="B45309"/>
            </w:tcBorders>
            <w:tcBorders>
              <w:top w:val="single" w:sz="6" w:space="0" w:color="E4DED3"/>
              <w:bottom w:val="single" w:sz="6" w:space="0" w:color="E4DED3"/>
              <w:right w:val="single" w:sz="6" w:space="0" w:color="E4DED3"/>
            </w:tcBorders>
          </w:tcPr>
          <w:p>
            <w:pPr>
              <w:spacing w:before="0" w:after="80" w:lineRule="auto" w:line="269"/>
            </w:pPr>
            <w:r>
              <w:rPr>
                <w:rFonts w:ascii="Georgia" w:hAnsi="Georgia"/>
                <w:b/>
                <w:i w:val="0"/>
                <w:color w:val="222222"/>
                <w:sz w:val="22"/>
              </w:rPr>
              <w:t>3. Tout le crémant réputé vendu  ·  Proposition p. 46-47</w:t>
            </w:r>
          </w:p>
          <w:p>
            <w:pPr>
              <w:spacing w:before="0" w:after="60" w:lineRule="auto" w:line="269"/>
            </w:pPr>
            <w:r>
              <w:rPr>
                <w:rFonts w:ascii="Georgia" w:hAnsi="Georgia"/>
                <w:i w:val="0"/>
                <w:color w:val="222222"/>
                <w:sz w:val="20"/>
              </w:rPr>
              <w:t>Accusation : Tout le crémant disponible serait vendu au centilitre près.</w:t>
            </w:r>
          </w:p>
          <w:p>
            <w:pPr>
              <w:spacing w:before="0" w:after="60" w:lineRule="auto" w:line="269"/>
            </w:pPr>
            <w:r>
              <w:rPr>
                <w:rFonts w:ascii="Georgia" w:hAnsi="Georgia"/>
                <w:i w:val="0"/>
                <w:color w:val="222222"/>
                <w:sz w:val="20"/>
              </w:rPr>
              <w:t xml:space="preserve">Faille : Une bouteille d'effervescent </w:t>
            </w:r>
            <w:r>
              <w:rPr>
                <w:rFonts w:ascii="Georgia" w:hAnsi="Georgia"/>
                <w:b/>
                <w:i w:val="0"/>
                <w:color w:val="222222"/>
                <w:sz w:val="20"/>
              </w:rPr>
              <w:t>ouverte est éventée le lendemain → jetée</w:t>
            </w:r>
            <w:r>
              <w:rPr>
                <w:rFonts w:ascii="Georgia" w:hAnsi="Georgia"/>
                <w:i w:val="0"/>
                <w:color w:val="222222"/>
                <w:sz w:val="20"/>
              </w:rPr>
              <w:t xml:space="preserve">, et le service au verre sur-verse. Compté </w:t>
            </w:r>
            <w:r>
              <w:rPr>
                <w:rFonts w:ascii="Georgia" w:hAnsi="Georgia"/>
                <w:b/>
                <w:i w:val="0"/>
                <w:color w:val="222222"/>
                <w:sz w:val="20"/>
              </w:rPr>
              <w:t>jour par jour</w:t>
            </w:r>
            <w:r>
              <w:rPr>
                <w:rFonts w:ascii="Georgia" w:hAnsi="Georgia"/>
                <w:i w:val="0"/>
                <w:color w:val="222222"/>
                <w:sz w:val="20"/>
              </w:rPr>
              <w:t xml:space="preserve"> (annexe C) : </w:t>
            </w:r>
            <w:r>
              <w:rPr>
                <w:rFonts w:ascii="Georgia" w:hAnsi="Georgia"/>
                <w:b/>
                <w:i w:val="0"/>
                <w:color w:val="222222"/>
                <w:sz w:val="20"/>
              </w:rPr>
              <w:t>347 L</w:t>
            </w:r>
            <w:r>
              <w:rPr>
                <w:rFonts w:ascii="Georgia" w:hAnsi="Georgia"/>
                <w:i w:val="0"/>
                <w:color w:val="222222"/>
                <w:sz w:val="20"/>
              </w:rPr>
              <w:t xml:space="preserve"> (jeté + sur-versé). Source : </w:t>
            </w:r>
            <w:r>
              <w:rPr>
                <w:rFonts w:ascii="Georgia" w:hAnsi="Georgia"/>
                <w:i w:val="0"/>
                <w:color w:val="6B7078"/>
                <w:sz w:val="20"/>
              </w:rPr>
              <w:t>https://www.coravin.com/blogs/community/does-champagne-expire</w:t>
            </w:r>
          </w:p>
          <w:p>
            <w:pPr>
              <w:spacing w:before="0" w:after="60" w:lineRule="auto" w:line="269"/>
            </w:pPr>
            <w:r>
              <w:rPr>
                <w:rFonts w:ascii="Georgia" w:hAnsi="Georgia"/>
                <w:i w:val="0"/>
                <w:color w:val="222222"/>
                <w:sz w:val="20"/>
              </w:rPr>
              <w:t>Cote : Forte</w:t>
            </w:r>
          </w:p>
        </w:tc>
      </w:tr>
    </w:tbl>
    <w:p>
      <w:pPr>
        <w:spacing w:after="40"/>
      </w:pPr>
    </w:p>
    <w:p>
      <w:pPr>
        <w:spacing w:before="0" w:after="60" w:lineRule="auto" w:line="269"/>
      </w:pPr>
      <w:r>
        <w:rPr>
          <w:rFonts w:ascii="Georgia" w:hAnsi="Georgia"/>
          <w:i w:val="0"/>
          <w:color w:val="B45309"/>
          <w:sz w:val="19"/>
        </w:rPr>
        <w:t>Deux pertes distinctes, mesurées jour par jour sur le détail des tickets (annexe C).</w:t>
      </w:r>
    </w:p>
    <w:tbl>
      <w:tblPr>
        <w:tblStyle w:val="TableGrid"/>
        <w:tblW w:type="auto" w:w="0"/>
        <w:jc w:val="left"/>
        <w:tblLayout w:type="fixed"/>
        <w:tblLook w:firstColumn="1" w:firstRow="1" w:lastColumn="0" w:lastRow="0" w:noHBand="0" w:noVBand="1" w:val="04A0"/>
      </w:tblPr>
      <w:tblGrid>
        <w:gridCol w:w="4896"/>
        <w:gridCol w:w="4896"/>
      </w:tblGrid>
      <w:tr>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Perte de crémant</w:t>
            </w:r>
          </w:p>
        </w:tc>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Volume (3 ans)</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Bouteille ouverte éventée, solde jeté le soir</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260 L</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Sur-versement au service (+23,6 %)</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87 L</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Total perte crémant</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347 L</w:t>
            </w:r>
          </w:p>
        </w:tc>
      </w:tr>
    </w:tbl>
    <w:p>
      <w:pPr>
        <w:spacing w:after="80"/>
      </w:pPr>
    </w:p>
    <w:p>
      <w:pPr>
        <w:spacing w:before="0" w:after="120" w:lineRule="auto" w:line="269"/>
        <w:pBdr>
          <w:left w:val="single" w:sz="4" w:space="8" w:color="C9C2B6"/>
        </w:pBdr>
        <w:ind w:left="160"/>
      </w:pPr>
      <w:r>
        <w:rPr>
          <w:rFonts w:ascii="Georgia" w:hAnsi="Georgia"/>
          <w:i w:val="0"/>
          <w:color w:val="6B7078"/>
          <w:sz w:val="19"/>
        </w:rPr>
        <w:t>Sources : Crémant ouvert éventé : https://www.coravin.com/blogs/community/does-champagne-expire · Calcul jour par jour : annexe C (RF-cremant-jete.xlsx)</w:t>
      </w:r>
    </w:p>
    <w:p>
      <w:pPr>
        <w:spacing w:before="0" w:after="40" w:lineRule="auto" w:line="269"/>
      </w:pPr>
      <w:r>
        <w:rPr>
          <w:rFonts w:ascii="Georgia" w:hAnsi="Georgia"/>
          <w:i w:val="0"/>
          <w:color w:val="222222"/>
          <w:sz w:val="19"/>
        </w:rPr>
        <w:t>Pièces : 51-rf-cremant-jete.xlsx</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B45309"/>
              <w:left w:val="single" w:sz="8" w:space="0" w:color="B45309"/>
              <w:bottom w:val="single" w:sz="8" w:space="0" w:color="B45309"/>
              <w:right w:val="single" w:sz="8" w:space="0" w:color="B45309"/>
            </w:tcBorders>
            <w:tcMar>
              <w:top w:w="90" w:type="dxa"/>
              <w:bottom w:w="90" w:type="dxa"/>
              <w:start w:w="150" w:type="dxa"/>
              <w:end w:w="150" w:type="dxa"/>
            </w:tcMar>
            <w:tcBorders>
              <w:left w:val="single" w:sz="18" w:space="0" w:color="B45309"/>
            </w:tcBorders>
            <w:tcBorders>
              <w:top w:val="single" w:sz="6" w:space="0" w:color="E4DED3"/>
              <w:bottom w:val="single" w:sz="6" w:space="0" w:color="E4DED3"/>
              <w:right w:val="single" w:sz="6" w:space="0" w:color="E4DED3"/>
            </w:tcBorders>
          </w:tcPr>
          <w:p>
            <w:pPr>
              <w:spacing w:before="0" w:after="80" w:lineRule="auto" w:line="269"/>
            </w:pPr>
            <w:r>
              <w:rPr>
                <w:rFonts w:ascii="Georgia" w:hAnsi="Georgia"/>
                <w:b/>
                <w:i w:val="0"/>
                <w:color w:val="222222"/>
                <w:sz w:val="22"/>
              </w:rPr>
              <w:t>4. Aucune dégustation offerte  ·  Proposition p. 37-44</w:t>
            </w:r>
          </w:p>
          <w:p>
            <w:pPr>
              <w:spacing w:before="0" w:after="60" w:lineRule="auto" w:line="269"/>
            </w:pPr>
            <w:r>
              <w:rPr>
                <w:rFonts w:ascii="Georgia" w:hAnsi="Georgia"/>
                <w:i w:val="0"/>
                <w:color w:val="222222"/>
                <w:sz w:val="20"/>
              </w:rPr>
              <w:t>Accusation : Tout le vin disponible serait vendable, sans rien réserver au geste de dégustation.</w:t>
            </w:r>
          </w:p>
          <w:p>
            <w:pPr>
              <w:spacing w:before="0" w:after="60" w:lineRule="auto" w:line="269"/>
            </w:pPr>
            <w:r>
              <w:rPr>
                <w:rFonts w:ascii="Georgia" w:hAnsi="Georgia"/>
                <w:i w:val="0"/>
                <w:color w:val="222222"/>
                <w:sz w:val="20"/>
              </w:rPr>
              <w:t xml:space="preserve">Faille : Le </w:t>
            </w:r>
            <w:r>
              <w:rPr>
                <w:rFonts w:ascii="Georgia" w:hAnsi="Georgia"/>
                <w:b/>
                <w:i w:val="0"/>
                <w:color w:val="222222"/>
                <w:sz w:val="20"/>
              </w:rPr>
              <w:t>goûter de 2 cl</w:t>
            </w:r>
            <w:r>
              <w:rPr>
                <w:rFonts w:ascii="Georgia" w:hAnsi="Georgia"/>
                <w:i w:val="0"/>
                <w:color w:val="222222"/>
                <w:sz w:val="20"/>
              </w:rPr>
              <w:t xml:space="preserve"> avant de servir un vin nommé ne laisse </w:t>
            </w:r>
            <w:r>
              <w:rPr>
                <w:rFonts w:ascii="Georgia" w:hAnsi="Georgia"/>
                <w:b/>
                <w:i w:val="0"/>
                <w:color w:val="222222"/>
                <w:sz w:val="20"/>
              </w:rPr>
              <w:t>aucune trace en caisse</w:t>
            </w:r>
            <w:r>
              <w:rPr>
                <w:rFonts w:ascii="Georgia" w:hAnsi="Georgia"/>
                <w:i w:val="0"/>
                <w:color w:val="222222"/>
                <w:sz w:val="20"/>
              </w:rPr>
              <w:t xml:space="preserve">. Compté </w:t>
            </w:r>
            <w:r>
              <w:rPr>
                <w:rFonts w:ascii="Georgia" w:hAnsi="Georgia"/>
                <w:b/>
                <w:i w:val="0"/>
                <w:color w:val="222222"/>
                <w:sz w:val="20"/>
              </w:rPr>
              <w:t>note par note</w:t>
            </w:r>
            <w:r>
              <w:rPr>
                <w:rFonts w:ascii="Georgia" w:hAnsi="Georgia"/>
                <w:i w:val="0"/>
                <w:color w:val="222222"/>
                <w:sz w:val="20"/>
              </w:rPr>
              <w:t xml:space="preserve"> (annexe C) : </w:t>
            </w:r>
            <w:r>
              <w:rPr>
                <w:rFonts w:ascii="Georgia" w:hAnsi="Georgia"/>
                <w:b/>
                <w:i w:val="0"/>
                <w:color w:val="222222"/>
                <w:sz w:val="20"/>
              </w:rPr>
              <w:t>126 L</w:t>
            </w:r>
            <w:r>
              <w:rPr>
                <w:rFonts w:ascii="Georgia" w:hAnsi="Georgia"/>
                <w:i w:val="0"/>
                <w:color w:val="222222"/>
                <w:sz w:val="20"/>
              </w:rPr>
              <w:t>.</w:t>
            </w:r>
          </w:p>
          <w:p>
            <w:pPr>
              <w:spacing w:before="0" w:after="60" w:lineRule="auto" w:line="269"/>
            </w:pPr>
            <w:r>
              <w:rPr>
                <w:rFonts w:ascii="Georgia" w:hAnsi="Georgia"/>
                <w:i w:val="0"/>
                <w:color w:val="222222"/>
                <w:sz w:val="20"/>
              </w:rPr>
              <w:t>Cote : Forte</w:t>
            </w:r>
          </w:p>
        </w:tc>
      </w:tr>
    </w:tbl>
    <w:p>
      <w:pPr>
        <w:spacing w:after="40"/>
      </w:pPr>
    </w:p>
    <w:p>
      <w:pPr>
        <w:spacing w:before="0" w:after="60" w:lineRule="auto" w:line="269"/>
      </w:pPr>
      <w:r>
        <w:rPr>
          <w:rFonts w:ascii="Georgia" w:hAnsi="Georgia"/>
          <w:i w:val="0"/>
          <w:color w:val="B45309"/>
          <w:sz w:val="19"/>
        </w:rPr>
        <w:t>Règle stricte appliquée ligne à ligne sur le détail des tickets (annexe C).</w:t>
      </w:r>
    </w:p>
    <w:tbl>
      <w:tblPr>
        <w:tblStyle w:val="TableGrid"/>
        <w:tblW w:type="auto" w:w="0"/>
        <w:jc w:val="left"/>
        <w:tblLayout w:type="fixed"/>
        <w:tblLook w:firstColumn="1" w:firstRow="1" w:lastColumn="0" w:lastRow="0" w:noHBand="0" w:noVBand="1" w:val="04A0"/>
      </w:tblPr>
      <w:tblGrid>
        <w:gridCol w:w="4896"/>
        <w:gridCol w:w="4896"/>
      </w:tblGrid>
      <w:tr>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Paramètre</w:t>
            </w:r>
          </w:p>
        </w:tc>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Valeur</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Règle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1 dégustation par vin nommé et par note (addition)</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Dose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 cl (une larme)</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Génériques « verre de vin » / bouteilles</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exclus</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 offert en dégustation (3 ans)</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126 L</w:t>
            </w:r>
          </w:p>
        </w:tc>
      </w:tr>
    </w:tbl>
    <w:p>
      <w:pPr>
        <w:spacing w:after="80"/>
      </w:pPr>
    </w:p>
    <w:p>
      <w:pPr>
        <w:spacing w:before="0" w:after="120" w:lineRule="auto" w:line="269"/>
        <w:pBdr>
          <w:left w:val="single" w:sz="4" w:space="8" w:color="C9C2B6"/>
        </w:pBdr>
        <w:ind w:left="160"/>
      </w:pPr>
      <w:r>
        <w:rPr>
          <w:rFonts w:ascii="Georgia" w:hAnsi="Georgia"/>
          <w:i w:val="0"/>
          <w:color w:val="6B7078"/>
          <w:sz w:val="19"/>
        </w:rPr>
        <w:t>Sources : Comptage note par note : annexe C (RF-degustation-par-note.xlsx)</w:t>
      </w:r>
    </w:p>
    <w:p>
      <w:pPr>
        <w:spacing w:before="0" w:after="40" w:lineRule="auto" w:line="269"/>
      </w:pPr>
      <w:r>
        <w:rPr>
          <w:rFonts w:ascii="Georgia" w:hAnsi="Georgia"/>
          <w:i w:val="0"/>
          <w:color w:val="222222"/>
          <w:sz w:val="19"/>
        </w:rPr>
        <w:t>Pièces : 52-rf-degustation-par-note.xlsx</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B45309"/>
              <w:left w:val="single" w:sz="8" w:space="0" w:color="B45309"/>
              <w:bottom w:val="single" w:sz="8" w:space="0" w:color="B45309"/>
              <w:right w:val="single" w:sz="8" w:space="0" w:color="B45309"/>
            </w:tcBorders>
            <w:tcMar>
              <w:top w:w="90" w:type="dxa"/>
              <w:bottom w:w="90" w:type="dxa"/>
              <w:start w:w="150" w:type="dxa"/>
              <w:end w:w="150" w:type="dxa"/>
            </w:tcMar>
            <w:tcBorders>
              <w:left w:val="single" w:sz="18" w:space="0" w:color="B45309"/>
            </w:tcBorders>
            <w:tcBorders>
              <w:top w:val="single" w:sz="6" w:space="0" w:color="E4DED3"/>
              <w:bottom w:val="single" w:sz="6" w:space="0" w:color="E4DED3"/>
              <w:right w:val="single" w:sz="6" w:space="0" w:color="E4DED3"/>
            </w:tcBorders>
          </w:tcPr>
          <w:p>
            <w:pPr>
              <w:spacing w:before="0" w:after="80" w:lineRule="auto" w:line="269"/>
            </w:pPr>
            <w:r>
              <w:rPr>
                <w:rFonts w:ascii="Georgia" w:hAnsi="Georgia"/>
                <w:b/>
                <w:i w:val="0"/>
                <w:color w:val="222222"/>
                <w:sz w:val="22"/>
              </w:rPr>
              <w:t>5. Alcool de cuisine sous-déduit  ·  Proposition p. 44-48 (repères D/E/G/Q)</w:t>
            </w:r>
          </w:p>
          <w:p>
            <w:pPr>
              <w:spacing w:before="0" w:after="60" w:lineRule="auto" w:line="269"/>
            </w:pPr>
            <w:r>
              <w:rPr>
                <w:rFonts w:ascii="Georgia" w:hAnsi="Georgia"/>
                <w:i w:val="0"/>
                <w:color w:val="222222"/>
                <w:sz w:val="20"/>
              </w:rPr>
              <w:t>Accusation : Seule une fraction de l'alcool de cuisine est déduite (quelques plats de menu), via les repères D, E, G, Q.</w:t>
            </w:r>
          </w:p>
          <w:p>
            <w:pPr>
              <w:spacing w:before="0" w:after="60" w:lineRule="auto" w:line="269"/>
            </w:pPr>
            <w:r>
              <w:rPr>
                <w:rFonts w:ascii="Georgia" w:hAnsi="Georgia"/>
                <w:i w:val="0"/>
                <w:color w:val="222222"/>
                <w:sz w:val="20"/>
              </w:rPr>
              <w:t xml:space="preserve">Faille : En appliquant </w:t>
            </w:r>
            <w:r>
              <w:rPr>
                <w:rFonts w:ascii="Georgia" w:hAnsi="Georgia"/>
                <w:b/>
                <w:i w:val="0"/>
                <w:color w:val="222222"/>
                <w:sz w:val="20"/>
              </w:rPr>
              <w:t>les doses confirmées par les dirigeants</w:t>
            </w:r>
            <w:r>
              <w:rPr>
                <w:rFonts w:ascii="Georgia" w:hAnsi="Georgia"/>
                <w:i w:val="0"/>
                <w:color w:val="222222"/>
                <w:sz w:val="20"/>
              </w:rPr>
              <w:t xml:space="preserve"> (que le fisc reprend : fondue 9-10 cl, baba/flambage 4 cl, sauce 1 cl) à </w:t>
            </w:r>
            <w:r>
              <w:rPr>
                <w:rFonts w:ascii="Georgia" w:hAnsi="Georgia"/>
                <w:b/>
                <w:i w:val="0"/>
                <w:color w:val="222222"/>
                <w:sz w:val="20"/>
              </w:rPr>
              <w:t>toute la carte</w:t>
            </w:r>
            <w:r>
              <w:rPr>
                <w:rFonts w:ascii="Georgia" w:hAnsi="Georgia"/>
                <w:i w:val="0"/>
                <w:color w:val="222222"/>
                <w:sz w:val="20"/>
              </w:rPr>
              <w:t xml:space="preserve">, la cuisine consomme </w:t>
            </w:r>
            <w:r>
              <w:rPr>
                <w:rFonts w:ascii="Georgia" w:hAnsi="Georgia"/>
                <w:b/>
                <w:i w:val="0"/>
                <w:color w:val="222222"/>
                <w:sz w:val="20"/>
              </w:rPr>
              <w:t>566 L</w:t>
            </w:r>
            <w:r>
              <w:rPr>
                <w:rFonts w:ascii="Georgia" w:hAnsi="Georgia"/>
                <w:i w:val="0"/>
                <w:color w:val="222222"/>
                <w:sz w:val="20"/>
              </w:rPr>
              <w:t xml:space="preserve"> d'alcool acheté, </w:t>
            </w:r>
            <w:r>
              <w:rPr>
                <w:rFonts w:ascii="Georgia" w:hAnsi="Georgia"/>
                <w:b/>
                <w:i w:val="0"/>
                <w:color w:val="222222"/>
                <w:sz w:val="20"/>
              </w:rPr>
              <w:t>versé dans les plats</w:t>
            </w:r>
            <w:r>
              <w:rPr>
                <w:rFonts w:ascii="Georgia" w:hAnsi="Georgia"/>
                <w:i w:val="0"/>
                <w:color w:val="222222"/>
                <w:sz w:val="20"/>
              </w:rPr>
              <w:t xml:space="preserve"> (fondues, sauces, flambages, babas) : il quitte le stock et n'est jamais disponible pour un verre vendu.</w:t>
            </w:r>
          </w:p>
          <w:p>
            <w:pPr>
              <w:spacing w:before="0" w:after="60" w:lineRule="auto" w:line="269"/>
            </w:pPr>
            <w:r>
              <w:rPr>
                <w:rFonts w:ascii="Georgia" w:hAnsi="Georgia"/>
                <w:i w:val="0"/>
                <w:color w:val="222222"/>
                <w:sz w:val="20"/>
              </w:rPr>
              <w:t>Cote : Forte</w:t>
            </w:r>
          </w:p>
        </w:tc>
      </w:tr>
    </w:tbl>
    <w:p>
      <w:pPr>
        <w:spacing w:after="40"/>
      </w:pPr>
    </w:p>
    <w:p>
      <w:pPr>
        <w:spacing w:before="0" w:after="60" w:lineRule="auto" w:line="269"/>
      </w:pPr>
      <w:r>
        <w:rPr>
          <w:rFonts w:ascii="Georgia" w:hAnsi="Georgia"/>
          <w:i w:val="0"/>
          <w:color w:val="B45309"/>
          <w:sz w:val="19"/>
        </w:rPr>
        <w:t>Alcool incorporé en cuisine, alcool par alcool, sur 3 exercices (doses confirmées par les dirigeants).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Litres (3 ans)</w:t>
            </w:r>
          </w:p>
        </w:tc>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Coût d'achat</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Ravelin</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152 L</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450 €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123 L</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2 235 €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Arbois Vin Jaune</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113 L</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4 032 €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106 L</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1 792 €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60 L</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651 €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Grand Marnier</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7 L</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230 €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Crème de Cassis</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3 L</w:t>
            </w: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26 €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Bailey's</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 L</w:t>
            </w:r>
          </w:p>
        </w:tc>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18 €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Total alcool de cuisine</w:t>
            </w:r>
          </w:p>
        </w:tc>
        <w:tc>
          <w:tcPr>
            <w:tcW w:type="dxa" w:w="3264"/>
            <w:tcMar>
              <w:top w:w="40" w:type="dxa"/>
              <w:bottom w:w="40" w:type="dxa"/>
              <w:start w:w="90" w:type="dxa"/>
              <w:end w:w="90" w:type="dxa"/>
            </w:tcMar>
          </w:tcPr>
          <w:p>
            <w:pPr>
              <w:spacing w:before="0" w:after="0" w:lineRule="auto" w:line="269"/>
            </w:pPr>
          </w:p>
        </w:tc>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566 L</w:t>
            </w:r>
          </w:p>
        </w:tc>
      </w:tr>
    </w:tbl>
    <w:p>
      <w:pPr>
        <w:spacing w:after="80"/>
      </w:pPr>
    </w:p>
    <w:p>
      <w:pPr>
        <w:spacing w:before="0" w:after="120" w:lineRule="auto" w:line="269"/>
        <w:pBdr>
          <w:left w:val="single" w:sz="4" w:space="8" w:color="C9C2B6"/>
        </w:pBdr>
        <w:ind w:left="160"/>
      </w:pPr>
      <w:r>
        <w:rPr>
          <w:rFonts w:ascii="Georgia" w:hAnsi="Georgia"/>
          <w:i w:val="0"/>
          <w:color w:val="6B7078"/>
          <w:sz w:val="19"/>
        </w:rPr>
        <w:t>Sources : Doses confirmées par les dirigeants (30/03/2026) · Détail dose par plat : RF-alcool-cuisine-doses-plats.xlsx</w:t>
      </w:r>
    </w:p>
    <w:p>
      <w:pPr>
        <w:spacing w:before="0" w:after="40" w:lineRule="auto" w:line="269"/>
      </w:pPr>
      <w:r>
        <w:rPr>
          <w:rFonts w:ascii="Georgia" w:hAnsi="Georgia"/>
          <w:i w:val="0"/>
          <w:color w:val="222222"/>
          <w:sz w:val="19"/>
        </w:rPr>
        <w:t>Pièces : 53-rf-alcool-cuisine-doses-plats.xlsx</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B45309"/>
              <w:left w:val="single" w:sz="8" w:space="0" w:color="B45309"/>
              <w:bottom w:val="single" w:sz="8" w:space="0" w:color="B45309"/>
              <w:right w:val="single" w:sz="8" w:space="0" w:color="B45309"/>
            </w:tcBorders>
            <w:tcMar>
              <w:top w:w="90" w:type="dxa"/>
              <w:bottom w:w="90" w:type="dxa"/>
              <w:start w:w="150" w:type="dxa"/>
              <w:end w:w="150" w:type="dxa"/>
            </w:tcMar>
            <w:tcBorders>
              <w:left w:val="single" w:sz="18" w:space="0" w:color="B45309"/>
            </w:tcBorders>
            <w:tcBorders>
              <w:top w:val="single" w:sz="6" w:space="0" w:color="E4DED3"/>
              <w:bottom w:val="single" w:sz="6" w:space="0" w:color="E4DED3"/>
              <w:right w:val="single" w:sz="6" w:space="0" w:color="E4DED3"/>
            </w:tcBorders>
          </w:tcPr>
          <w:p>
            <w:pPr>
              <w:spacing w:before="0" w:after="80" w:lineRule="auto" w:line="269"/>
            </w:pPr>
            <w:r>
              <w:rPr>
                <w:rFonts w:ascii="Georgia" w:hAnsi="Georgia"/>
                <w:b/>
                <w:i w:val="0"/>
                <w:color w:val="222222"/>
                <w:sz w:val="22"/>
              </w:rPr>
              <w:t>6. Alcool cuit dans les plats des menus, compté comme vendu au verre  ·  Proposition p. 37-44</w:t>
            </w:r>
          </w:p>
          <w:p>
            <w:pPr>
              <w:spacing w:before="0" w:after="60" w:lineRule="auto" w:line="269"/>
            </w:pPr>
            <w:r>
              <w:rPr>
                <w:rFonts w:ascii="Georgia" w:hAnsi="Georgia"/>
                <w:i w:val="0"/>
                <w:color w:val="222222"/>
                <w:sz w:val="20"/>
              </w:rPr>
              <w:t>Accusation : L'alcool incorporé dans les plats des menus serait du volume vendable au verre, au prix carte.</w:t>
            </w:r>
          </w:p>
          <w:p>
            <w:pPr>
              <w:spacing w:before="0" w:after="60" w:lineRule="auto" w:line="269"/>
            </w:pPr>
            <w:r>
              <w:rPr>
                <w:rFonts w:ascii="Georgia" w:hAnsi="Georgia"/>
                <w:i w:val="0"/>
                <w:color w:val="222222"/>
                <w:sz w:val="20"/>
              </w:rPr>
              <w:t xml:space="preserve">Faille : Il ne s'agit </w:t>
            </w:r>
            <w:r>
              <w:rPr>
                <w:rFonts w:ascii="Georgia" w:hAnsi="Georgia"/>
                <w:b/>
                <w:i w:val="0"/>
                <w:color w:val="222222"/>
                <w:sz w:val="20"/>
              </w:rPr>
              <w:t>pas</w:t>
            </w:r>
            <w:r>
              <w:rPr>
                <w:rFonts w:ascii="Georgia" w:hAnsi="Georgia"/>
                <w:i w:val="0"/>
                <w:color w:val="222222"/>
                <w:sz w:val="20"/>
              </w:rPr>
              <w:t xml:space="preserve"> d'alcool servi dans un verre : c'est l'alcool </w:t>
            </w:r>
            <w:r>
              <w:rPr>
                <w:rFonts w:ascii="Georgia" w:hAnsi="Georgia"/>
                <w:b/>
                <w:i w:val="0"/>
                <w:color w:val="222222"/>
                <w:sz w:val="20"/>
              </w:rPr>
              <w:t>cuit dans les plats</w:t>
            </w:r>
            <w:r>
              <w:rPr>
                <w:rFonts w:ascii="Georgia" w:hAnsi="Georgia"/>
                <w:i w:val="0"/>
                <w:color w:val="222222"/>
                <w:sz w:val="20"/>
              </w:rPr>
              <w:t xml:space="preserve"> d'un menu au forfait (sauces au porto, fondues au Ravelin, babas au macvin, coupes au cassis…). On le chiffre </w:t>
            </w:r>
            <w:r>
              <w:rPr>
                <w:rFonts w:ascii="Georgia" w:hAnsi="Georgia"/>
                <w:b/>
                <w:i w:val="0"/>
                <w:color w:val="222222"/>
                <w:sz w:val="20"/>
              </w:rPr>
              <w:t>plat par plat</w:t>
            </w:r>
            <w:r>
              <w:rPr>
                <w:rFonts w:ascii="Georgia" w:hAnsi="Georgia"/>
                <w:i w:val="0"/>
                <w:color w:val="222222"/>
                <w:sz w:val="20"/>
              </w:rPr>
              <w:t xml:space="preserve"> : `dose × probabilité que le client choisisse ce plat` (lue en caisse) `× nombre de menus vendus` = </w:t>
            </w:r>
            <w:r>
              <w:rPr>
                <w:rFonts w:ascii="Georgia" w:hAnsi="Georgia"/>
                <w:b/>
                <w:i w:val="0"/>
                <w:color w:val="222222"/>
                <w:sz w:val="20"/>
              </w:rPr>
              <w:t>228 L</w:t>
            </w:r>
            <w:r>
              <w:rPr>
                <w:rFonts w:ascii="Georgia" w:hAnsi="Georgia"/>
                <w:i w:val="0"/>
                <w:color w:val="222222"/>
                <w:sz w:val="20"/>
              </w:rPr>
              <w:t xml:space="preserve"> sur 3 ans. C'est de la cuisine, comptée </w:t>
            </w:r>
            <w:r>
              <w:rPr>
                <w:rFonts w:ascii="Georgia" w:hAnsi="Georgia"/>
                <w:b/>
                <w:i w:val="0"/>
                <w:color w:val="222222"/>
                <w:sz w:val="20"/>
              </w:rPr>
              <w:t>séparément</w:t>
            </w:r>
            <w:r>
              <w:rPr>
                <w:rFonts w:ascii="Georgia" w:hAnsi="Georgia"/>
                <w:i w:val="0"/>
                <w:color w:val="222222"/>
                <w:sz w:val="20"/>
              </w:rPr>
              <w:t xml:space="preserve"> de la carte (aucun double compte).</w:t>
            </w:r>
          </w:p>
          <w:p>
            <w:pPr>
              <w:spacing w:before="0" w:after="60" w:lineRule="auto" w:line="269"/>
            </w:pPr>
            <w:r>
              <w:rPr>
                <w:rFonts w:ascii="Georgia" w:hAnsi="Georgia"/>
                <w:i w:val="0"/>
                <w:color w:val="222222"/>
                <w:sz w:val="20"/>
              </w:rPr>
              <w:t>Cote : Modérée</w:t>
            </w:r>
          </w:p>
        </w:tc>
      </w:tr>
    </w:tbl>
    <w:p>
      <w:pPr>
        <w:spacing w:after="40"/>
      </w:pPr>
    </w:p>
    <w:p>
      <w:pPr>
        <w:spacing w:before="0" w:after="60" w:lineRule="auto" w:line="269"/>
      </w:pPr>
      <w:r>
        <w:rPr>
          <w:rFonts w:ascii="Georgia" w:hAnsi="Georgia"/>
          <w:i w:val="0"/>
          <w:color w:val="B45309"/>
          <w:sz w:val="19"/>
        </w:rPr>
        <w:t>Alcool incorporé dans les plats des menus, agrégé par alcool sur 3 exercices. Calcul de chaque ligne : nombre de menus réellement vendus × dose du plat × probabilité que ce plat soit choisi (jamais la dose entière pour une option facultative).</w:t>
      </w:r>
    </w:p>
    <w:tbl>
      <w:tblPr>
        <w:tblStyle w:val="TableGrid"/>
        <w:tblW w:type="auto" w:w="0"/>
        <w:jc w:val="left"/>
        <w:tblLayout w:type="fixed"/>
        <w:tblLook w:firstColumn="1" w:firstRow="1" w:lastColumn="0" w:lastRow="0" w:noHBand="0" w:noVBand="1" w:val="04A0"/>
      </w:tblPr>
      <w:tblGrid>
        <w:gridCol w:w="4896"/>
        <w:gridCol w:w="4896"/>
      </w:tblGrid>
      <w:tr>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Litres (3 ans)</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Ravelin</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100 L</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54 L</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Crème de cassis</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16 L</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Baileys</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14 L</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12 L</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 jaune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11 L</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10 L</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Marc de bourgogne</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6 L</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Liqueur de poire</w:t>
            </w:r>
          </w:p>
        </w:tc>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4 L</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alcool cuit dans les menus</w:t>
            </w:r>
          </w:p>
        </w:tc>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228 L</w:t>
            </w:r>
          </w:p>
        </w:tc>
      </w:tr>
    </w:tbl>
    <w:p>
      <w:pPr>
        <w:spacing w:after="80"/>
      </w:pPr>
    </w:p>
    <w:p>
      <w:pPr>
        <w:spacing w:before="0" w:after="120" w:lineRule="auto" w:line="269"/>
        <w:pBdr>
          <w:left w:val="single" w:sz="4" w:space="8" w:color="C9C2B6"/>
        </w:pBdr>
        <w:ind w:left="160"/>
      </w:pPr>
      <w:r>
        <w:rPr>
          <w:rFonts w:ascii="Georgia" w:hAnsi="Georgia"/>
          <w:i w:val="0"/>
          <w:color w:val="6B7078"/>
          <w:sz w:val="19"/>
        </w:rPr>
        <w:t>Sources : Menus par période (menus vendus × dose × probabilité) : Boissons-4-menus-par-periode.xlsx · Données : menusNonModifiesAlcool.json</w:t>
      </w:r>
    </w:p>
    <w:p>
      <w:pPr>
        <w:spacing w:before="0" w:after="40" w:lineRule="auto" w:line="269"/>
      </w:pPr>
      <w:r>
        <w:rPr>
          <w:rFonts w:ascii="Georgia" w:hAnsi="Georgia"/>
          <w:i w:val="0"/>
          <w:color w:val="222222"/>
          <w:sz w:val="19"/>
        </w:rPr>
        <w:t>Pièces : 54-boissons-4-menus-par-periode.xlsx, 55-rf-reconstitution-volumes-liquides.xlsx</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B45309"/>
              <w:left w:val="single" w:sz="8" w:space="0" w:color="B45309"/>
              <w:bottom w:val="single" w:sz="8" w:space="0" w:color="B45309"/>
              <w:right w:val="single" w:sz="8" w:space="0" w:color="B45309"/>
            </w:tcBorders>
            <w:tcMar>
              <w:top w:w="90" w:type="dxa"/>
              <w:bottom w:w="90" w:type="dxa"/>
              <w:start w:w="150" w:type="dxa"/>
              <w:end w:w="150" w:type="dxa"/>
            </w:tcMar>
            <w:tcBorders>
              <w:left w:val="single" w:sz="18" w:space="0" w:color="B45309"/>
            </w:tcBorders>
            <w:tcBorders>
              <w:top w:val="single" w:sz="6" w:space="0" w:color="E4DED3"/>
              <w:bottom w:val="single" w:sz="6" w:space="0" w:color="E4DED3"/>
              <w:right w:val="single" w:sz="6" w:space="0" w:color="E4DED3"/>
            </w:tcBorders>
          </w:tcPr>
          <w:p>
            <w:pPr>
              <w:spacing w:before="0" w:after="80" w:lineRule="auto" w:line="269"/>
            </w:pPr>
            <w:r>
              <w:rPr>
                <w:rFonts w:ascii="Georgia" w:hAnsi="Georgia"/>
                <w:b/>
                <w:i w:val="0"/>
                <w:color w:val="222222"/>
                <w:sz w:val="22"/>
              </w:rPr>
              <w:t>7. Consommation du personnel plafonnée à 5 %  ·  Proposition p. 51</w:t>
            </w:r>
          </w:p>
          <w:p>
            <w:pPr>
              <w:spacing w:before="0" w:after="60" w:lineRule="auto" w:line="269"/>
            </w:pPr>
            <w:r>
              <w:rPr>
                <w:rFonts w:ascii="Georgia" w:hAnsi="Georgia"/>
                <w:i w:val="0"/>
                <w:color w:val="222222"/>
                <w:sz w:val="20"/>
              </w:rPr>
              <w:t>Accusation : La consommation du personnel tiendrait dans un forfait de 5 % du CA.</w:t>
            </w:r>
          </w:p>
          <w:p>
            <w:pPr>
              <w:spacing w:before="0" w:after="60" w:lineRule="auto" w:line="269"/>
            </w:pPr>
            <w:r>
              <w:rPr>
                <w:rFonts w:ascii="Georgia" w:hAnsi="Georgia"/>
                <w:i w:val="0"/>
                <w:color w:val="222222"/>
                <w:sz w:val="20"/>
              </w:rPr>
              <w:t xml:space="preserve">Faille : Le </w:t>
            </w:r>
            <w:r>
              <w:rPr>
                <w:rFonts w:ascii="Georgia" w:hAnsi="Georgia"/>
                <w:b/>
                <w:i w:val="0"/>
                <w:color w:val="222222"/>
                <w:sz w:val="20"/>
              </w:rPr>
              <w:t>chef</w:t>
            </w:r>
            <w:r>
              <w:rPr>
                <w:rFonts w:ascii="Georgia" w:hAnsi="Georgia"/>
                <w:i w:val="0"/>
                <w:color w:val="222222"/>
                <w:sz w:val="20"/>
              </w:rPr>
              <w:t xml:space="preserve"> consomme du Picon et du Macvin </w:t>
            </w:r>
            <w:r>
              <w:rPr>
                <w:rFonts w:ascii="Georgia" w:hAnsi="Georgia"/>
                <w:b/>
                <w:i w:val="0"/>
                <w:color w:val="222222"/>
                <w:sz w:val="20"/>
              </w:rPr>
              <w:t>jamais sonnés</w:t>
            </w:r>
            <w:r>
              <w:rPr>
                <w:rFonts w:ascii="Georgia" w:hAnsi="Georgia"/>
                <w:i w:val="0"/>
                <w:color w:val="222222"/>
                <w:sz w:val="20"/>
              </w:rPr>
              <w:t xml:space="preserve"> (72 L de Picon achetés, 0 vendu) ; les serveurs ~6 Coca/jour. La consommation </w:t>
            </w:r>
            <w:r>
              <w:rPr>
                <w:rFonts w:ascii="Georgia" w:hAnsi="Georgia"/>
                <w:b/>
                <w:i w:val="0"/>
                <w:color w:val="222222"/>
                <w:sz w:val="20"/>
              </w:rPr>
              <w:t>alcool</w:t>
            </w:r>
            <w:r>
              <w:rPr>
                <w:rFonts w:ascii="Georgia" w:hAnsi="Georgia"/>
                <w:i w:val="0"/>
                <w:color w:val="222222"/>
                <w:sz w:val="20"/>
              </w:rPr>
              <w:t xml:space="preserve"> seule : </w:t>
            </w:r>
            <w:r>
              <w:rPr>
                <w:rFonts w:ascii="Georgia" w:hAnsi="Georgia"/>
                <w:b/>
                <w:i w:val="0"/>
                <w:color w:val="222222"/>
                <w:sz w:val="20"/>
              </w:rPr>
              <w:t>143 L</w:t>
            </w:r>
            <w:r>
              <w:rPr>
                <w:rFonts w:ascii="Georgia" w:hAnsi="Georgia"/>
                <w:i w:val="0"/>
                <w:color w:val="222222"/>
                <w:sz w:val="20"/>
              </w:rPr>
              <w:t>, au-delà du forfait.</w:t>
            </w:r>
          </w:p>
          <w:p>
            <w:pPr>
              <w:spacing w:before="0" w:after="60" w:lineRule="auto" w:line="269"/>
            </w:pPr>
            <w:r>
              <w:rPr>
                <w:rFonts w:ascii="Georgia" w:hAnsi="Georgia"/>
                <w:i w:val="0"/>
                <w:color w:val="222222"/>
                <w:sz w:val="20"/>
              </w:rPr>
              <w:t>Cote : Modérée</w:t>
            </w:r>
          </w:p>
        </w:tc>
      </w:tr>
    </w:tbl>
    <w:p>
      <w:pPr>
        <w:spacing w:after="40"/>
      </w:pPr>
    </w:p>
    <w:p>
      <w:pPr>
        <w:spacing w:before="0" w:after="40" w:lineRule="auto" w:line="269"/>
      </w:pPr>
      <w:r>
        <w:rPr>
          <w:rFonts w:ascii="Georgia" w:hAnsi="Georgia"/>
          <w:i w:val="0"/>
          <w:color w:val="222222"/>
          <w:sz w:val="19"/>
        </w:rPr>
        <w:t>Pièces : 56-consommation-personnel-et-offerts.xlsx</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B45309"/>
              <w:left w:val="single" w:sz="8" w:space="0" w:color="B45309"/>
              <w:bottom w:val="single" w:sz="8" w:space="0" w:color="B45309"/>
              <w:right w:val="single" w:sz="8" w:space="0" w:color="B45309"/>
            </w:tcBorders>
            <w:tcMar>
              <w:top w:w="90" w:type="dxa"/>
              <w:bottom w:w="90" w:type="dxa"/>
              <w:start w:w="150" w:type="dxa"/>
              <w:end w:w="150" w:type="dxa"/>
            </w:tcMar>
            <w:tcBorders>
              <w:left w:val="single" w:sz="18" w:space="0" w:color="B45309"/>
            </w:tcBorders>
            <w:tcBorders>
              <w:top w:val="single" w:sz="6" w:space="0" w:color="E4DED3"/>
              <w:bottom w:val="single" w:sz="6" w:space="0" w:color="E4DED3"/>
              <w:right w:val="single" w:sz="6" w:space="0" w:color="E4DED3"/>
            </w:tcBorders>
          </w:tcPr>
          <w:p>
            <w:pPr>
              <w:spacing w:before="0" w:after="80" w:lineRule="auto" w:line="269"/>
            </w:pPr>
            <w:r>
              <w:rPr>
                <w:rFonts w:ascii="Georgia" w:hAnsi="Georgia"/>
                <w:b/>
                <w:i w:val="0"/>
                <w:color w:val="222222"/>
                <w:sz w:val="22"/>
              </w:rPr>
              <w:t>8. Les abattements 5 %+5 %+5 % suffiraient  ·  Proposition p. 51</w:t>
            </w:r>
          </w:p>
          <w:p>
            <w:pPr>
              <w:spacing w:before="0" w:after="60" w:lineRule="auto" w:line="269"/>
            </w:pPr>
            <w:r>
              <w:rPr>
                <w:rFonts w:ascii="Georgia" w:hAnsi="Georgia"/>
                <w:i w:val="0"/>
                <w:color w:val="222222"/>
                <w:sz w:val="20"/>
              </w:rPr>
              <w:t>Accusation : Trois forfaits de 5 % (offerts, pertes, personnel) couvriraient tout le non-vendu.</w:t>
            </w:r>
          </w:p>
          <w:p>
            <w:pPr>
              <w:spacing w:before="0" w:after="60" w:lineRule="auto" w:line="269"/>
            </w:pPr>
            <w:r>
              <w:rPr>
                <w:rFonts w:ascii="Georgia" w:hAnsi="Georgia"/>
                <w:i w:val="0"/>
                <w:color w:val="222222"/>
                <w:sz w:val="20"/>
              </w:rPr>
              <w:t xml:space="preserve">Faille : Ce sont des </w:t>
            </w:r>
            <w:r>
              <w:rPr>
                <w:rFonts w:ascii="Georgia" w:hAnsi="Georgia"/>
                <w:b/>
                <w:i w:val="0"/>
                <w:color w:val="222222"/>
                <w:sz w:val="20"/>
              </w:rPr>
              <w:t>planchers</w:t>
            </w:r>
            <w:r>
              <w:rPr>
                <w:rFonts w:ascii="Georgia" w:hAnsi="Georgia"/>
                <w:i w:val="0"/>
                <w:color w:val="222222"/>
                <w:sz w:val="20"/>
              </w:rPr>
              <w:t xml:space="preserve">. La somme de nos postes documentés non vendus comme boisson (sur-versement + crémant + dégustation + freinte bière + conso chef + offerts + casse résiduelle) atteint </w:t>
            </w:r>
            <w:r>
              <w:rPr>
                <w:rFonts w:ascii="Georgia" w:hAnsi="Georgia"/>
                <w:b/>
                <w:i w:val="0"/>
                <w:color w:val="222222"/>
                <w:sz w:val="20"/>
              </w:rPr>
              <w:t>28,7 % des achats</w:t>
            </w:r>
            <w:r>
              <w:rPr>
                <w:rFonts w:ascii="Georgia" w:hAnsi="Georgia"/>
                <w:i w:val="0"/>
                <w:color w:val="222222"/>
                <w:sz w:val="20"/>
              </w:rPr>
              <w:t xml:space="preserve">, bien au-delà des 15 % accordés, et au-delà des </w:t>
            </w:r>
            <w:r>
              <w:rPr>
                <w:rFonts w:ascii="Georgia" w:hAnsi="Georgia"/>
                <w:b/>
                <w:i w:val="0"/>
                <w:color w:val="222222"/>
                <w:sz w:val="20"/>
              </w:rPr>
              <w:t>22-25 %</w:t>
            </w:r>
            <w:r>
              <w:rPr>
                <w:rFonts w:ascii="Georgia" w:hAnsi="Georgia"/>
                <w:i w:val="0"/>
                <w:color w:val="222222"/>
                <w:sz w:val="20"/>
              </w:rPr>
              <w:t xml:space="preserve"> que la jurisprudence (CAA Paris) admet elle-même en reconstitution de bar. Sources : </w:t>
            </w:r>
            <w:r>
              <w:rPr>
                <w:rFonts w:ascii="Georgia" w:hAnsi="Georgia"/>
                <w:i w:val="0"/>
                <w:color w:val="6B7078"/>
                <w:sz w:val="20"/>
              </w:rPr>
              <w:t>https://blog.bar-i.com/poor-beverage-inventory-costing-bar-25000-year-math</w:t>
            </w:r>
            <w:r>
              <w:rPr>
                <w:rFonts w:ascii="Georgia" w:hAnsi="Georgia"/>
                <w:i w:val="0"/>
                <w:color w:val="222222"/>
                <w:sz w:val="20"/>
              </w:rPr>
              <w:t xml:space="preserve"> · </w:t>
            </w:r>
            <w:r>
              <w:rPr>
                <w:rFonts w:ascii="Georgia" w:hAnsi="Georgia"/>
                <w:i w:val="0"/>
                <w:color w:val="6B7078"/>
                <w:sz w:val="20"/>
              </w:rPr>
              <w:t>https://www.wisk.ai/blog/how-do-hotel-bars-and-restaurants-prevent-liquor-theft-overpouring-and-shrinkage</w:t>
            </w:r>
          </w:p>
          <w:p>
            <w:pPr>
              <w:spacing w:before="0" w:after="60" w:lineRule="auto" w:line="269"/>
            </w:pPr>
            <w:r>
              <w:rPr>
                <w:rFonts w:ascii="Georgia" w:hAnsi="Georgia"/>
                <w:i w:val="0"/>
                <w:color w:val="222222"/>
                <w:sz w:val="20"/>
              </w:rPr>
              <w:t>Cote : Forte</w:t>
            </w:r>
          </w:p>
        </w:tc>
      </w:tr>
    </w:tbl>
    <w:p>
      <w:pPr>
        <w:spacing w:after="40"/>
      </w:pPr>
    </w:p>
    <w:p>
      <w:pPr>
        <w:spacing w:before="0" w:after="40" w:lineRule="auto" w:line="269"/>
      </w:pPr>
      <w:r>
        <w:rPr>
          <w:rFonts w:ascii="Georgia" w:hAnsi="Georgia"/>
          <w:i w:val="0"/>
          <w:color w:val="222222"/>
          <w:sz w:val="19"/>
        </w:rPr>
        <w:t>Pièces : 57-rf-offerts-remises-pertes.xlsx</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B45309"/>
              <w:left w:val="single" w:sz="8" w:space="0" w:color="B45309"/>
              <w:bottom w:val="single" w:sz="8" w:space="0" w:color="B45309"/>
              <w:right w:val="single" w:sz="8" w:space="0" w:color="B45309"/>
            </w:tcBorders>
            <w:tcMar>
              <w:top w:w="90" w:type="dxa"/>
              <w:bottom w:w="90" w:type="dxa"/>
              <w:start w:w="150" w:type="dxa"/>
              <w:end w:w="150" w:type="dxa"/>
            </w:tcMar>
            <w:tcBorders>
              <w:left w:val="single" w:sz="18" w:space="0" w:color="B45309"/>
            </w:tcBorders>
            <w:tcBorders>
              <w:top w:val="single" w:sz="6" w:space="0" w:color="E4DED3"/>
              <w:bottom w:val="single" w:sz="6" w:space="0" w:color="E4DED3"/>
              <w:right w:val="single" w:sz="6" w:space="0" w:color="E4DED3"/>
            </w:tcBorders>
          </w:tcPr>
          <w:p>
            <w:pPr>
              <w:spacing w:before="0" w:after="80" w:lineRule="auto" w:line="269"/>
            </w:pPr>
            <w:r>
              <w:rPr>
                <w:rFonts w:ascii="Georgia" w:hAnsi="Georgia"/>
                <w:b/>
                <w:i w:val="0"/>
                <w:color w:val="222222"/>
                <w:sz w:val="22"/>
              </w:rPr>
              <w:t>9. « Volume disponible » gonflé par une variation de stock erronée  ·  Proposition p. 14, annexe 6</w:t>
            </w:r>
          </w:p>
          <w:p>
            <w:pPr>
              <w:spacing w:before="0" w:after="60" w:lineRule="auto" w:line="269"/>
            </w:pPr>
            <w:r>
              <w:rPr>
                <w:rFonts w:ascii="Georgia" w:hAnsi="Georgia"/>
                <w:i w:val="0"/>
                <w:color w:val="222222"/>
                <w:sz w:val="20"/>
              </w:rPr>
              <w:t>Accusation : Le volume disponible = achats + variation de stock (compte 310200).</w:t>
            </w:r>
          </w:p>
          <w:p>
            <w:pPr>
              <w:spacing w:before="0" w:after="60" w:lineRule="auto" w:line="269"/>
            </w:pPr>
            <w:r>
              <w:rPr>
                <w:rFonts w:ascii="Georgia" w:hAnsi="Georgia"/>
                <w:i w:val="0"/>
                <w:color w:val="222222"/>
                <w:sz w:val="20"/>
              </w:rPr>
              <w:t xml:space="preserve">Faille : La variation de stock retenue est de </w:t>
            </w:r>
            <w:r>
              <w:rPr>
                <w:rFonts w:ascii="Georgia" w:hAnsi="Georgia"/>
                <w:b/>
                <w:i w:val="0"/>
                <w:color w:val="222222"/>
                <w:sz w:val="20"/>
              </w:rPr>
              <w:t>signe inverse</w:t>
            </w:r>
            <w:r>
              <w:rPr>
                <w:rFonts w:ascii="Georgia" w:hAnsi="Georgia"/>
                <w:i w:val="0"/>
                <w:color w:val="222222"/>
                <w:sz w:val="20"/>
              </w:rPr>
              <w:t xml:space="preserve"> à l'inventaire physique réel des 3 clôtures → le « disponible » est </w:t>
            </w:r>
            <w:r>
              <w:rPr>
                <w:rFonts w:ascii="Georgia" w:hAnsi="Georgia"/>
                <w:b/>
                <w:i w:val="0"/>
                <w:color w:val="222222"/>
                <w:sz w:val="20"/>
              </w:rPr>
              <w:t>gonflé d'environ 2 162 €</w:t>
            </w:r>
            <w:r>
              <w:rPr>
                <w:rFonts w:ascii="Georgia" w:hAnsi="Georgia"/>
                <w:i w:val="0"/>
                <w:color w:val="222222"/>
                <w:sz w:val="20"/>
              </w:rPr>
              <w:t>.</w:t>
            </w:r>
          </w:p>
          <w:p>
            <w:pPr>
              <w:spacing w:before="0" w:after="60" w:lineRule="auto" w:line="269"/>
            </w:pPr>
            <w:r>
              <w:rPr>
                <w:rFonts w:ascii="Georgia" w:hAnsi="Georgia"/>
                <w:i w:val="0"/>
                <w:color w:val="222222"/>
                <w:sz w:val="20"/>
              </w:rPr>
              <w:t>Cote : Modérée</w:t>
            </w:r>
          </w:p>
        </w:tc>
      </w:tr>
    </w:tbl>
    <w:p>
      <w:pPr>
        <w:spacing w:after="40"/>
      </w:pPr>
    </w:p>
    <w:p>
      <w:pPr>
        <w:spacing w:before="0" w:after="40" w:lineRule="auto" w:line="269"/>
      </w:pPr>
      <w:r>
        <w:rPr>
          <w:rFonts w:ascii="Georgia" w:hAnsi="Georgia"/>
          <w:i w:val="0"/>
          <w:color w:val="222222"/>
          <w:sz w:val="19"/>
        </w:rPr>
        <w:t>Pièces : 09-rf-inventaire-stocks.xlsx</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B45309"/>
              <w:left w:val="single" w:sz="8" w:space="0" w:color="B45309"/>
              <w:bottom w:val="single" w:sz="8" w:space="0" w:color="B45309"/>
              <w:right w:val="single" w:sz="8" w:space="0" w:color="B45309"/>
            </w:tcBorders>
            <w:tcMar>
              <w:top w:w="90" w:type="dxa"/>
              <w:bottom w:w="90" w:type="dxa"/>
              <w:start w:w="150" w:type="dxa"/>
              <w:end w:w="150" w:type="dxa"/>
            </w:tcMar>
            <w:tcBorders>
              <w:left w:val="single" w:sz="18" w:space="0" w:color="B45309"/>
            </w:tcBorders>
            <w:tcBorders>
              <w:top w:val="single" w:sz="6" w:space="0" w:color="E4DED3"/>
              <w:bottom w:val="single" w:sz="6" w:space="0" w:color="E4DED3"/>
              <w:right w:val="single" w:sz="6" w:space="0" w:color="E4DED3"/>
            </w:tcBorders>
          </w:tcPr>
          <w:p>
            <w:pPr>
              <w:spacing w:before="0" w:after="80" w:lineRule="auto" w:line="269"/>
            </w:pPr>
            <w:r>
              <w:rPr>
                <w:rFonts w:ascii="Georgia" w:hAnsi="Georgia"/>
                <w:b/>
                <w:i w:val="0"/>
                <w:color w:val="222222"/>
                <w:sz w:val="22"/>
              </w:rPr>
              <w:t>10. « Ventes sans achat » présentées comme des recettes occultées  ·  Proposition (méthode, par produit)</w:t>
            </w:r>
          </w:p>
          <w:p>
            <w:pPr>
              <w:spacing w:before="0" w:after="60" w:lineRule="auto" w:line="269"/>
            </w:pPr>
            <w:r>
              <w:rPr>
                <w:rFonts w:ascii="Georgia" w:hAnsi="Georgia"/>
                <w:i w:val="0"/>
                <w:color w:val="222222"/>
                <w:sz w:val="20"/>
              </w:rPr>
              <w:t>Accusation : Certaines boissons seraient vendues sans aucun achat correspondant (Bordeaux Mouton Cadet, Hautes Côtes de Nuits).</w:t>
            </w:r>
          </w:p>
          <w:p>
            <w:pPr>
              <w:spacing w:before="0" w:after="60" w:lineRule="auto" w:line="269"/>
            </w:pPr>
            <w:r>
              <w:rPr>
                <w:rFonts w:ascii="Georgia" w:hAnsi="Georgia"/>
                <w:i w:val="0"/>
                <w:color w:val="222222"/>
                <w:sz w:val="20"/>
              </w:rPr>
              <w:t xml:space="preserve">Faille : </w:t>
            </w:r>
            <w:r>
              <w:rPr>
                <w:rFonts w:ascii="Georgia" w:hAnsi="Georgia"/>
                <w:b/>
                <w:i w:val="0"/>
                <w:color w:val="222222"/>
                <w:sz w:val="20"/>
              </w:rPr>
              <w:t>Faux, et c'est prouvé, facture à l'appui.</w:t>
            </w:r>
            <w:r>
              <w:rPr>
                <w:rFonts w:ascii="Georgia" w:hAnsi="Georgia"/>
                <w:i w:val="0"/>
                <w:color w:val="222222"/>
                <w:sz w:val="20"/>
              </w:rPr>
              <w:t xml:space="preserve"> Un </w:t>
            </w:r>
            <w:r>
              <w:rPr>
                <w:rFonts w:ascii="Georgia" w:hAnsi="Georgia"/>
                <w:b/>
                <w:i w:val="0"/>
                <w:color w:val="222222"/>
                <w:sz w:val="20"/>
              </w:rPr>
              <w:t>bouton de caisse n'est pas un libellé de facture</w:t>
            </w:r>
            <w:r>
              <w:rPr>
                <w:rFonts w:ascii="Georgia" w:hAnsi="Georgia"/>
                <w:i w:val="0"/>
                <w:color w:val="222222"/>
                <w:sz w:val="20"/>
              </w:rPr>
              <w:t xml:space="preserve"> : notre rapprochement caisse ↔ facture ↔ inventaire rattache </w:t>
            </w:r>
            <w:r>
              <w:rPr>
                <w:rFonts w:ascii="Georgia" w:hAnsi="Georgia"/>
                <w:b/>
                <w:i w:val="0"/>
                <w:color w:val="222222"/>
                <w:sz w:val="20"/>
              </w:rPr>
              <w:t>chaque bouton à la référence réellement achetée</w:t>
            </w:r>
            <w:r>
              <w:rPr>
                <w:rFonts w:ascii="Georgia" w:hAnsi="Georgia"/>
                <w:i w:val="0"/>
                <w:color w:val="222222"/>
                <w:sz w:val="20"/>
              </w:rPr>
              <w:t xml:space="preserve">. Le bouton « </w:t>
            </w:r>
            <w:r>
              <w:rPr>
                <w:rFonts w:ascii="Georgia" w:hAnsi="Georgia"/>
                <w:b/>
                <w:i w:val="0"/>
                <w:color w:val="222222"/>
                <w:sz w:val="20"/>
              </w:rPr>
              <w:t>Mouton Cadet</w:t>
            </w:r>
            <w:r>
              <w:rPr>
                <w:rFonts w:ascii="Georgia" w:hAnsi="Georgia"/>
                <w:i w:val="0"/>
                <w:color w:val="222222"/>
                <w:sz w:val="20"/>
              </w:rPr>
              <w:t xml:space="preserve"> » est le </w:t>
            </w:r>
            <w:r>
              <w:rPr>
                <w:rFonts w:ascii="Georgia" w:hAnsi="Georgia"/>
                <w:b/>
                <w:i w:val="0"/>
                <w:color w:val="222222"/>
                <w:sz w:val="20"/>
              </w:rPr>
              <w:t>Bordeaux Supérieur (Château Grand Renom)</w:t>
            </w:r>
            <w:r>
              <w:rPr>
                <w:rFonts w:ascii="Georgia" w:hAnsi="Georgia"/>
                <w:i w:val="0"/>
                <w:color w:val="222222"/>
                <w:sz w:val="20"/>
              </w:rPr>
              <w:t xml:space="preserve">, facturé </w:t>
            </w:r>
            <w:r>
              <w:rPr>
                <w:rFonts w:ascii="Georgia" w:hAnsi="Georgia"/>
                <w:b/>
                <w:i w:val="0"/>
                <w:color w:val="222222"/>
                <w:sz w:val="20"/>
              </w:rPr>
              <w:t>9 bouteilles</w:t>
            </w:r>
            <w:r>
              <w:rPr>
                <w:rFonts w:ascii="Georgia" w:hAnsi="Georgia"/>
                <w:i w:val="0"/>
                <w:color w:val="222222"/>
                <w:sz w:val="20"/>
              </w:rPr>
              <w:t xml:space="preserve">, vendu 9. Le bouton « </w:t>
            </w:r>
            <w:r>
              <w:rPr>
                <w:rFonts w:ascii="Georgia" w:hAnsi="Georgia"/>
                <w:b/>
                <w:i w:val="0"/>
                <w:color w:val="222222"/>
                <w:sz w:val="20"/>
              </w:rPr>
              <w:t>Hautes Côtes de Nuits</w:t>
            </w:r>
            <w:r>
              <w:rPr>
                <w:rFonts w:ascii="Georgia" w:hAnsi="Georgia"/>
                <w:i w:val="0"/>
                <w:color w:val="222222"/>
                <w:sz w:val="20"/>
              </w:rPr>
              <w:t xml:space="preserve"> » est le </w:t>
            </w:r>
            <w:r>
              <w:rPr>
                <w:rFonts w:ascii="Georgia" w:hAnsi="Georgia"/>
                <w:b/>
                <w:i w:val="0"/>
                <w:color w:val="222222"/>
                <w:sz w:val="20"/>
              </w:rPr>
              <w:t>HC de Nuits blanc (Lupé Cholet)</w:t>
            </w:r>
            <w:r>
              <w:rPr>
                <w:rFonts w:ascii="Georgia" w:hAnsi="Georgia"/>
                <w:i w:val="0"/>
                <w:color w:val="222222"/>
                <w:sz w:val="20"/>
              </w:rPr>
              <w:t xml:space="preserve">, facturé </w:t>
            </w:r>
            <w:r>
              <w:rPr>
                <w:rFonts w:ascii="Georgia" w:hAnsi="Georgia"/>
                <w:b/>
                <w:i w:val="0"/>
                <w:color w:val="222222"/>
                <w:sz w:val="20"/>
              </w:rPr>
              <w:t>24 bouteilles</w:t>
            </w:r>
            <w:r>
              <w:rPr>
                <w:rFonts w:ascii="Georgia" w:hAnsi="Georgia"/>
                <w:i w:val="0"/>
                <w:color w:val="222222"/>
                <w:sz w:val="20"/>
              </w:rPr>
              <w:t xml:space="preserve"> pour 3 vendues. Les volumes que le vérificateur range sous « Côtes de Nuits » sont en réalité les </w:t>
            </w:r>
            <w:r>
              <w:rPr>
                <w:rFonts w:ascii="Georgia" w:hAnsi="Georgia"/>
                <w:b/>
                <w:i w:val="0"/>
                <w:color w:val="222222"/>
                <w:sz w:val="20"/>
              </w:rPr>
              <w:t>Hautes Côtes de BEAUNE (Domaine Germain)</w:t>
            </w:r>
            <w:r>
              <w:rPr>
                <w:rFonts w:ascii="Georgia" w:hAnsi="Georgia"/>
                <w:i w:val="0"/>
                <w:color w:val="222222"/>
                <w:sz w:val="20"/>
              </w:rPr>
              <w:t xml:space="preserve">, facturées par centaines de bouteilles : c'est une </w:t>
            </w:r>
            <w:r>
              <w:rPr>
                <w:rFonts w:ascii="Georgia" w:hAnsi="Georgia"/>
                <w:b/>
                <w:i w:val="0"/>
                <w:color w:val="222222"/>
                <w:sz w:val="20"/>
              </w:rPr>
              <w:t>confusion d'appellation</w:t>
            </w:r>
            <w:r>
              <w:rPr>
                <w:rFonts w:ascii="Georgia" w:hAnsi="Georgia"/>
                <w:i w:val="0"/>
                <w:color w:val="222222"/>
                <w:sz w:val="20"/>
              </w:rPr>
              <w:t xml:space="preserve"> (Nuits ≠ Beaune). </w:t>
            </w:r>
            <w:r>
              <w:rPr>
                <w:rFonts w:ascii="Georgia" w:hAnsi="Georgia"/>
                <w:b/>
                <w:i w:val="0"/>
                <w:color w:val="222222"/>
                <w:sz w:val="20"/>
              </w:rPr>
              <w:t>Zéro vente sans achat : chaque vente est adossée à une facture.</w:t>
            </w:r>
          </w:p>
          <w:p>
            <w:pPr>
              <w:spacing w:before="0" w:after="60" w:lineRule="auto" w:line="269"/>
            </w:pPr>
            <w:r>
              <w:rPr>
                <w:rFonts w:ascii="Georgia" w:hAnsi="Georgia"/>
                <w:i w:val="0"/>
                <w:color w:val="222222"/>
                <w:sz w:val="20"/>
              </w:rPr>
              <w:t>Cote : Forte</w:t>
            </w:r>
          </w:p>
        </w:tc>
      </w:tr>
    </w:tbl>
    <w:p>
      <w:pPr>
        <w:spacing w:after="40"/>
      </w:pPr>
    </w:p>
    <w:p>
      <w:pPr>
        <w:spacing w:before="0" w:after="60" w:lineRule="auto" w:line="269"/>
      </w:pPr>
      <w:r>
        <w:rPr>
          <w:rFonts w:ascii="Georgia" w:hAnsi="Georgia"/>
          <w:i w:val="0"/>
          <w:color w:val="B45309"/>
          <w:sz w:val="19"/>
        </w:rPr>
        <w:t>Rapprochement OFFICIEL caisse ↔ facture fournisseur ↔ inventaire (déjà établi). Chaque bouton de caisse pointe vers sa référence facturée : le libellé du bouton n'est qu'un nom d'écran.</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Bouton de caisse</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Vendu</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Référence réelle</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Facture fournisseur</w:t>
            </w:r>
          </w:p>
        </w:tc>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Acheté (facturé)</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BORD. MOUTON CADET</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9 bouteilles</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Bordeaux Supérieur</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Château Grand Renom (Antoine Moueix)</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9 bouteilles (2022-23)</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H.COTES DE NUITS</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3 bouteilles</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HC de Nuits blanc</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Lupé Cholet 2017</w:t>
            </w: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24 bouteilles (2022-23)</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H.C. de Beaune (verre / pichet / btl)</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 585 services</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HC de Beaune rouge</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Domaine Germain</w:t>
            </w:r>
          </w:p>
        </w:tc>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 245 bouteilles (3 ans)</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Verdict</w:t>
            </w:r>
          </w:p>
        </w:tc>
        <w:tc>
          <w:tcPr>
            <w:tcW w:type="dxa" w:w="1958"/>
            <w:shd w:val="clear" w:color="auto" w:fill="FAF8F5"/>
            <w:tcMar>
              <w:top w:w="40" w:type="dxa"/>
              <w:bottom w:w="40" w:type="dxa"/>
              <w:start w:w="90" w:type="dxa"/>
              <w:end w:w="90" w:type="dxa"/>
            </w:tcMar>
          </w:tcPr>
          <w:p>
            <w:pPr>
              <w:spacing w:before="0" w:after="0" w:lineRule="auto" w:line="269"/>
            </w:pPr>
          </w:p>
        </w:tc>
        <w:tc>
          <w:tcPr>
            <w:tcW w:type="dxa" w:w="1958"/>
            <w:shd w:val="clear" w:color="auto" w:fill="FAF8F5"/>
            <w:tcMar>
              <w:top w:w="40" w:type="dxa"/>
              <w:bottom w:w="40" w:type="dxa"/>
              <w:start w:w="90" w:type="dxa"/>
              <w:end w:w="90" w:type="dxa"/>
            </w:tcMar>
          </w:tcPr>
          <w:p>
            <w:pPr>
              <w:spacing w:before="0" w:after="0" w:lineRule="auto" w:line="269"/>
            </w:pPr>
          </w:p>
        </w:tc>
        <w:tc>
          <w:tcPr>
            <w:tcW w:type="dxa" w:w="1958"/>
            <w:shd w:val="clear" w:color="auto" w:fill="FAF8F5"/>
            <w:tcMar>
              <w:top w:w="40" w:type="dxa"/>
              <w:bottom w:w="40" w:type="dxa"/>
              <w:start w:w="90" w:type="dxa"/>
              <w:end w:w="90" w:type="dxa"/>
            </w:tcMar>
          </w:tcPr>
          <w:p>
            <w:pPr>
              <w:spacing w:before="0" w:after="0" w:lineRule="auto" w:line="269"/>
            </w:pPr>
          </w:p>
        </w:tc>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Chaque vente est adossée à une facture (rapprochement des 3 sources) : aucune vente sans achat ; la « Côte de Nuits » du fisc est en réalité la Côte de Beaune</w:t>
            </w:r>
          </w:p>
        </w:tc>
      </w:tr>
    </w:tbl>
    <w:p>
      <w:pPr>
        <w:spacing w:after="80"/>
      </w:pPr>
    </w:p>
    <w:p>
      <w:pPr>
        <w:spacing w:before="0" w:after="120" w:lineRule="auto" w:line="269"/>
        <w:pBdr>
          <w:left w:val="single" w:sz="4" w:space="8" w:color="C9C2B6"/>
        </w:pBdr>
        <w:ind w:left="160"/>
      </w:pPr>
      <w:r>
        <w:rPr>
          <w:rFonts w:ascii="Georgia" w:hAnsi="Georgia"/>
          <w:i w:val="0"/>
          <w:color w:val="6B7078"/>
          <w:sz w:val="19"/>
        </w:rPr>
        <w:t>Sources : Rapprochement : Boissons-6-correspondance-libelles.xlsx (_correspondance-caisse-inventaire-factures.csv) · Achats : achatsBoissonsParPeriode.json ; Caisse : itemsCaisse.json (nom_canonique -&gt; nom_facture)</w:t>
      </w:r>
    </w:p>
    <w:p>
      <w:pPr>
        <w:spacing w:before="0" w:after="40" w:lineRule="auto" w:line="269"/>
      </w:pPr>
      <w:r>
        <w:rPr>
          <w:rFonts w:ascii="Georgia" w:hAnsi="Georgia"/>
          <w:i w:val="0"/>
          <w:color w:val="222222"/>
          <w:sz w:val="19"/>
        </w:rPr>
        <w:t>Pièces : 58-boissons-6-correspondance-libelles.xlsx, 42-rf-conso-achats-correspondance.xlsx</w:t>
      </w:r>
    </w:p>
    <w:tbl>
      <w:tblPr>
        <w:tblW w:type="auto" w:w="0"/>
        <w:jc w:val="left"/>
        <w:tblLayout w:type="fixed"/>
        <w:tblLook w:firstColumn="1" w:firstRow="1" w:lastColumn="0" w:lastRow="0" w:noHBand="0" w:noVBand="1" w:val="04A0"/>
      </w:tblPr>
      <w:tblGrid>
        <w:gridCol w:w="9792"/>
      </w:tblGrid>
      <w:tr>
        <w:tc>
          <w:tcPr>
            <w:tcW w:type="dxa" w:w="9792"/>
            <w:shd w:val="clear" w:color="auto" w:fill="FAF8F5"/>
            <w:tcBorders>
              <w:top w:val="single" w:sz="8" w:space="0" w:color="B45309"/>
              <w:left w:val="single" w:sz="8" w:space="0" w:color="B45309"/>
              <w:bottom w:val="single" w:sz="8" w:space="0" w:color="B45309"/>
              <w:right w:val="single" w:sz="8" w:space="0" w:color="B45309"/>
            </w:tcBorders>
            <w:tcMar>
              <w:top w:w="90" w:type="dxa"/>
              <w:bottom w:w="90" w:type="dxa"/>
              <w:start w:w="150" w:type="dxa"/>
              <w:end w:w="150" w:type="dxa"/>
            </w:tcMar>
            <w:tcBorders>
              <w:left w:val="single" w:sz="18" w:space="0" w:color="B45309"/>
            </w:tcBorders>
            <w:tcBorders>
              <w:top w:val="single" w:sz="6" w:space="0" w:color="E4DED3"/>
              <w:bottom w:val="single" w:sz="6" w:space="0" w:color="E4DED3"/>
              <w:right w:val="single" w:sz="6" w:space="0" w:color="E4DED3"/>
            </w:tcBorders>
          </w:tcPr>
          <w:p>
            <w:pPr>
              <w:spacing w:before="0" w:after="80" w:lineRule="auto" w:line="269"/>
            </w:pPr>
            <w:r>
              <w:rPr>
                <w:rFonts w:ascii="Georgia" w:hAnsi="Georgia"/>
                <w:b/>
                <w:i w:val="0"/>
                <w:color w:val="222222"/>
                <w:sz w:val="22"/>
              </w:rPr>
              <w:t>11. Le coefficient liquide→solide serait neutre  ·  Proposition p. 52</w:t>
            </w:r>
          </w:p>
          <w:p>
            <w:pPr>
              <w:spacing w:before="0" w:after="60" w:lineRule="auto" w:line="269"/>
            </w:pPr>
            <w:r>
              <w:rPr>
                <w:rFonts w:ascii="Georgia" w:hAnsi="Georgia"/>
                <w:i w:val="0"/>
                <w:color w:val="222222"/>
                <w:sz w:val="20"/>
              </w:rPr>
              <w:t>Accusation : Le CA cuisine est obtenu en multipliant le CA liquides par 2,94 / 3,02 / 3,10.</w:t>
            </w:r>
          </w:p>
          <w:p>
            <w:pPr>
              <w:spacing w:before="0" w:after="60" w:lineRule="auto" w:line="269"/>
            </w:pPr>
            <w:r>
              <w:rPr>
                <w:rFonts w:ascii="Georgia" w:hAnsi="Georgia"/>
                <w:i w:val="0"/>
                <w:color w:val="222222"/>
                <w:sz w:val="20"/>
              </w:rPr>
              <w:t xml:space="preserve">Faille : Le </w:t>
            </w:r>
            <w:r>
              <w:rPr>
                <w:rFonts w:ascii="Georgia" w:hAnsi="Georgia"/>
                <w:b/>
                <w:i w:val="0"/>
                <w:color w:val="222222"/>
                <w:sz w:val="20"/>
              </w:rPr>
              <w:t>CA cuisine (≈ ¾ du total) n'est jamais mesuré</w:t>
            </w:r>
            <w:r>
              <w:rPr>
                <w:rFonts w:ascii="Georgia" w:hAnsi="Georgia"/>
                <w:i w:val="0"/>
                <w:color w:val="222222"/>
                <w:sz w:val="20"/>
              </w:rPr>
              <w:t xml:space="preserve"> : il est extrapolé. Toute sur-évaluation des liquides est donc </w:t>
            </w:r>
            <w:r>
              <w:rPr>
                <w:rFonts w:ascii="Georgia" w:hAnsi="Georgia"/>
                <w:b/>
                <w:i w:val="0"/>
                <w:color w:val="222222"/>
                <w:sz w:val="20"/>
              </w:rPr>
              <w:t>amplifiée ~3 fois</w:t>
            </w:r>
            <w:r>
              <w:rPr>
                <w:rFonts w:ascii="Georgia" w:hAnsi="Georgia"/>
                <w:i w:val="0"/>
                <w:color w:val="222222"/>
                <w:sz w:val="20"/>
              </w:rPr>
              <w:t xml:space="preserve"> sur le total reconstitué.</w:t>
            </w:r>
          </w:p>
          <w:p>
            <w:pPr>
              <w:spacing w:before="0" w:after="60" w:lineRule="auto" w:line="269"/>
            </w:pPr>
            <w:r>
              <w:rPr>
                <w:rFonts w:ascii="Georgia" w:hAnsi="Georgia"/>
                <w:i w:val="0"/>
                <w:color w:val="222222"/>
                <w:sz w:val="20"/>
              </w:rPr>
              <w:t>Cote : Forte</w:t>
            </w:r>
          </w:p>
        </w:tc>
      </w:tr>
    </w:tbl>
    <w:p>
      <w:pPr>
        <w:spacing w:after="40"/>
      </w:pPr>
    </w:p>
    <w:p>
      <w:pPr>
        <w:spacing w:before="0" w:after="40" w:lineRule="auto" w:line="269"/>
      </w:pPr>
      <w:r>
        <w:rPr>
          <w:rFonts w:ascii="Georgia" w:hAnsi="Georgia"/>
          <w:i w:val="0"/>
          <w:color w:val="222222"/>
          <w:sz w:val="19"/>
        </w:rPr>
        <w:t>Pièces : 59-rf-coefficient-liquide-solide.xlsx</w:t>
      </w:r>
    </w:p>
    <w:p>
      <w:pPr>
        <w:pStyle w:val="Heading3"/>
      </w:pPr>
      <w:r>
        <w:rPr>
          <w:rFonts w:ascii="Georgia" w:hAnsi="Georgia"/>
        </w:rPr>
        <w:t>Notre démonstration indépendante : la cascade des 10 622 L</w:t>
      </w:r>
    </w:p>
    <w:p>
      <w:pPr>
        <w:spacing w:before="0" w:after="120" w:lineRule="auto" w:line="269"/>
      </w:pPr>
      <w:r>
        <w:rPr>
          <w:rFonts w:ascii="Georgia" w:hAnsi="Georgia"/>
          <w:i/>
          <w:color w:val="6B7078"/>
          <w:sz w:val="19"/>
        </w:rPr>
        <w:t>On ne corrige pas le calcul du fisc : on part de NOS achats réels et on trace chaque litre.</w:t>
      </w:r>
    </w:p>
    <w:p>
      <w:pPr>
        <w:spacing w:before="0" w:after="40" w:lineRule="auto" w:line="269"/>
      </w:pPr>
      <w:r>
        <w:rPr>
          <w:rFonts w:ascii="Georgia" w:hAnsi="Georgia"/>
          <w:i w:val="0"/>
          <w:color w:val="B45309"/>
          <w:sz w:val="19"/>
        </w:rPr>
        <w:t>Où passent les 10 622 L achetés</w:t>
      </w:r>
    </w:p>
    <w:p>
      <w:pPr>
        <w:spacing w:before="0" w:after="60" w:lineRule="auto" w:line="269"/>
      </w:pPr>
      <w:r>
        <w:rPr>
          <w:rFonts w:ascii="Georgia" w:hAnsi="Georgia"/>
          <w:i/>
          <w:color w:val="6B7078"/>
          <w:sz w:val="18"/>
        </w:rPr>
        <w:t>Chaque segment est mesuré (caisse/inventaire), calculé (recettes) ou estimé (taux sourcé) ; le résidu est la perte normale.</w:t>
      </w:r>
    </w:p>
    <w:p>
      <w:pPr>
        <w:jc w:val="center"/>
      </w:pPr>
      <w:r>
        <w:drawing>
          <wp:inline xmlns:a="http://schemas.openxmlformats.org/drawingml/2006/main" xmlns:pic="http://schemas.openxmlformats.org/drawingml/2006/picture">
            <wp:extent cx="6035040" cy="1409485"/>
            <wp:docPr id="7" name="Picture 7"/>
            <wp:cNvGraphicFramePr>
              <a:graphicFrameLocks noChangeAspect="1"/>
            </wp:cNvGraphicFramePr>
            <a:graphic>
              <a:graphicData uri="http://schemas.openxmlformats.org/drawingml/2006/picture">
                <pic:pic>
                  <pic:nvPicPr>
                    <pic:cNvPr id="0" name="stack_49fda6bdf4.png"/>
                    <pic:cNvPicPr/>
                  </pic:nvPicPr>
                  <pic:blipFill>
                    <a:blip r:embed="rId16"/>
                    <a:stretch>
                      <a:fillRect/>
                    </a:stretch>
                  </pic:blipFill>
                  <pic:spPr>
                    <a:xfrm>
                      <a:off x="0" y="0"/>
                      <a:ext cx="6035040" cy="1409485"/>
                    </a:xfrm>
                    <a:prstGeom prst="rect"/>
                  </pic:spPr>
                </pic:pic>
              </a:graphicData>
            </a:graphic>
          </wp:inline>
        </w:drawing>
      </w:r>
    </w:p>
    <w:p>
      <w:pPr>
        <w:spacing w:before="0" w:after="60" w:lineRule="auto" w:line="269"/>
      </w:pPr>
      <w:r>
        <w:rPr>
          <w:rFonts w:ascii="Georgia" w:hAnsi="Georgia"/>
          <w:i w:val="0"/>
          <w:color w:val="B45309"/>
          <w:sz w:val="19"/>
        </w:rPr>
        <w:t>Cascade détaillée des 10 622 L achetés (poste par poste)</w:t>
      </w:r>
    </w:p>
    <w:tbl>
      <w:tblPr>
        <w:tblStyle w:val="TableGrid"/>
        <w:tblW w:type="auto" w:w="0"/>
        <w:jc w:val="left"/>
        <w:tblLayout w:type="fixed"/>
        <w:tblLook w:firstColumn="1" w:firstRow="1" w:lastColumn="0" w:lastRow="0" w:noHBand="0" w:noVBand="1" w:val="04A0"/>
      </w:tblPr>
      <w:tblGrid>
        <w:gridCol w:w="1632"/>
        <w:gridCol w:w="1632"/>
        <w:gridCol w:w="1632"/>
        <w:gridCol w:w="1632"/>
        <w:gridCol w:w="1632"/>
        <w:gridCol w:w="1632"/>
      </w:tblGrid>
      <w:tr>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Poste</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Litres</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achats</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Nature</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Détaillé dans</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Pièce à télécharger</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Vendu au verre (ventes enregistrées en caisse)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5 569 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52,4 %</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Mesuré (caisse/inventaire)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Caisse / inventaire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Cascade (XLSX)</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Vendu en cocktails (ventes enregistrées en caisse)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998 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9,4 %</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Mesuré (caisse/inventaire)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Caisse / inventaire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Cascade (XLSX)</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Stock final non vendu (inventaire physique)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213 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2,0 %</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Mesuré (caisse/inventaire)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Voir la page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RF-inventaire.xlsx</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Cuisine : alcool versé dans les plats à la carte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566 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5,3 %</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Calculé (recettes)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Voir la page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RF-cuisine.xlsx</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Menus : alcool des plats servis au forfait</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228 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2,1 %</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Calculé (recettes)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Voir la page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Cascade (XLSX)</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Sur-versement des vins au verre (free-pour, +23,6 %)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490 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4,6 %</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Estimé (taux sourcé)</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Voir la page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RF-sur-versement.xlsx</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Sur-versement des cocktails (free-pour, +42 %)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217 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2,0 %</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Estimé (taux sourcé)</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Voir la page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RF-sur-versement.xlsx</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Sur-versement des spiritueux / apéritifs (free-pour, +20 %)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 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Estimé (taux sourcé)</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Voir la page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RF-sur-versement.xlsx</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Sur-versement du crémant (free-pour, +23,6 %)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87 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0,8 %</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Estimé (taux sourcé)</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Voir la page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RF-crémant.xlsx</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Crémant jeté : fond de bouteille éventé en fin de service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260 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2,4 %</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Estimé (taux sourcé)</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Voir la page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RF-crémant.xlsx</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Freinte bière : mousse + collerette + nettoyage des lignes + fond de fût (le sur-versement de la bière est compris ICI, pas dans le sur-versement des vins)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129 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1,2 %</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Estimé (taux sourcé)</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Voir la page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RF-bière.xlsx</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Consommation du chef : Picon + Macvin (jamais sonnés en caisse)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143 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1,3 %</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Estimé (taux sourcé)</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Voir la page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Conso perso (XLSX)</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Apéritifs offerts aux clients (estimés ~1/jour, non enregistrés en caisse)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40 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0,4 %</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Estimé (taux sourcé)</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Voir la page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RF-offerts.xlsx</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Dégustation offerte : goûter du vin (2 cl, comptée note par note)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126 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1,2 %</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Estimé (taux sourcé)</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Voir la page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RF-dégustation.xlsx</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Perte résiduelle : casse, évaporation, fonds de verre, rinçage des tireuses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1 543 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14,5 %</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Résidu (perte normale)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Caisse / inventaire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ACHATS</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10 622 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100 %</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Factures fournisseurs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Factures fournisseurs</w:t>
            </w:r>
          </w:p>
        </w:tc>
      </w:tr>
    </w:tbl>
    <w:p>
      <w:pPr>
        <w:spacing w:after="80"/>
      </w:pPr>
    </w:p>
    <w:p>
      <w:pPr>
        <w:spacing w:before="0" w:after="120" w:lineRule="auto" w:line="269"/>
        <w:pBdr>
          <w:left w:val="single" w:sz="4" w:space="8" w:color="C9C2B6"/>
        </w:pBdr>
        <w:ind w:left="160"/>
      </w:pPr>
      <w:r>
        <w:rPr>
          <w:rFonts w:ascii="Georgia" w:hAnsi="Georgia"/>
          <w:b/>
          <w:i w:val="0"/>
          <w:color w:val="6B7078"/>
          <w:sz w:val="19"/>
        </w:rPr>
        <w:t>Chaque ligne est cliquable</w:t>
      </w:r>
      <w:r>
        <w:rPr>
          <w:rFonts w:ascii="Georgia" w:hAnsi="Georgia"/>
          <w:i w:val="0"/>
          <w:color w:val="6B7078"/>
          <w:sz w:val="19"/>
        </w:rPr>
        <w:t xml:space="preserve"> : colonne « Détaillé dans » = la page qui justifie le poste, colonne « Pièce » = le fichier téléchargeable (recalcul intégral). Les volumes « vendus au verre » et « en cocktails » sont les </w:t>
      </w:r>
      <w:r>
        <w:rPr>
          <w:rFonts w:ascii="Georgia" w:hAnsi="Georgia"/>
          <w:b/>
          <w:i w:val="0"/>
          <w:color w:val="6B7078"/>
          <w:sz w:val="19"/>
        </w:rPr>
        <w:t>ventes effectivement enregistrées</w:t>
      </w:r>
      <w:r>
        <w:rPr>
          <w:rFonts w:ascii="Georgia" w:hAnsi="Georgia"/>
          <w:i w:val="0"/>
          <w:color w:val="6B7078"/>
          <w:sz w:val="19"/>
        </w:rPr>
        <w:t xml:space="preserve"> en caisse (total = CA déclaré, non contesté en volume) : le débat sur les suppressions porte sur leur interprétation, jamais sur ces ventes. Le </w:t>
      </w:r>
      <w:r>
        <w:rPr>
          <w:rFonts w:ascii="Georgia" w:hAnsi="Georgia"/>
          <w:b/>
          <w:i w:val="0"/>
          <w:color w:val="6B7078"/>
          <w:sz w:val="19"/>
        </w:rPr>
        <w:t>sur-versement de la bière</w:t>
      </w:r>
      <w:r>
        <w:rPr>
          <w:rFonts w:ascii="Georgia" w:hAnsi="Georgia"/>
          <w:i w:val="0"/>
          <w:color w:val="6B7078"/>
          <w:sz w:val="19"/>
        </w:rPr>
        <w:t xml:space="preserve"> est compté </w:t>
      </w:r>
      <w:r>
        <w:rPr>
          <w:rFonts w:ascii="Georgia" w:hAnsi="Georgia"/>
          <w:b/>
          <w:i w:val="0"/>
          <w:color w:val="6B7078"/>
          <w:sz w:val="19"/>
        </w:rPr>
        <w:t>dans la freinte bière</w:t>
      </w:r>
      <w:r>
        <w:rPr>
          <w:rFonts w:ascii="Georgia" w:hAnsi="Georgia"/>
          <w:i w:val="0"/>
          <w:color w:val="6B7078"/>
          <w:sz w:val="19"/>
        </w:rPr>
        <w:t xml:space="preserve">, pas dans le sur-versement des vins/spiritueux (aucun double compte). Les </w:t>
      </w:r>
      <w:r>
        <w:rPr>
          <w:rFonts w:ascii="Georgia" w:hAnsi="Georgia"/>
          <w:b/>
          <w:i w:val="0"/>
          <w:color w:val="6B7078"/>
          <w:sz w:val="19"/>
        </w:rPr>
        <w:t>apéritifs offerts</w:t>
      </w:r>
      <w:r>
        <w:rPr>
          <w:rFonts w:ascii="Georgia" w:hAnsi="Georgia"/>
          <w:i w:val="0"/>
          <w:color w:val="6B7078"/>
          <w:sz w:val="19"/>
        </w:rPr>
        <w:t xml:space="preserve"> ne sont </w:t>
      </w:r>
      <w:r>
        <w:rPr>
          <w:rFonts w:ascii="Georgia" w:hAnsi="Georgia"/>
          <w:b/>
          <w:i w:val="0"/>
          <w:color w:val="6B7078"/>
          <w:sz w:val="19"/>
        </w:rPr>
        <w:t>pas</w:t>
      </w:r>
      <w:r>
        <w:rPr>
          <w:rFonts w:ascii="Georgia" w:hAnsi="Georgia"/>
          <w:i w:val="0"/>
          <w:color w:val="6B7078"/>
          <w:sz w:val="19"/>
        </w:rPr>
        <w:t xml:space="preserve"> enregistrés en caisse (estimation bornée, ~1/jour).</w:t>
      </w:r>
    </w:p>
    <w:p>
      <w:pPr>
        <w:pStyle w:val="Heading3"/>
      </w:pPr>
      <w:r>
        <w:rPr>
          <w:rFonts w:ascii="Georgia" w:hAnsi="Georgia"/>
        </w:rPr>
        <w:t>Conclusion</w:t>
      </w:r>
    </w:p>
    <w:p>
      <w:pPr>
        <w:spacing w:before="0" w:after="120" w:lineRule="auto" w:line="269"/>
      </w:pPr>
      <w:r>
        <w:rPr>
          <w:rFonts w:ascii="Georgia" w:hAnsi="Georgia"/>
          <w:i w:val="0"/>
          <w:color w:val="222222"/>
          <w:sz w:val="21"/>
        </w:rPr>
        <w:t xml:space="preserve">Sur les </w:t>
      </w:r>
      <w:r>
        <w:rPr>
          <w:rFonts w:ascii="Georgia" w:hAnsi="Georgia"/>
          <w:b/>
          <w:i w:val="0"/>
          <w:color w:val="222222"/>
          <w:sz w:val="21"/>
        </w:rPr>
        <w:t>10 622 L</w:t>
      </w:r>
      <w:r>
        <w:rPr>
          <w:rFonts w:ascii="Georgia" w:hAnsi="Georgia"/>
          <w:i w:val="0"/>
          <w:color w:val="222222"/>
          <w:sz w:val="21"/>
        </w:rPr>
        <w:t xml:space="preserve"> d'alcool achetés, </w:t>
      </w:r>
      <w:r>
        <w:rPr>
          <w:rFonts w:ascii="Georgia" w:hAnsi="Georgia"/>
          <w:b/>
          <w:i w:val="0"/>
          <w:color w:val="222222"/>
          <w:sz w:val="21"/>
        </w:rPr>
        <w:t>85,5 %</w:t>
      </w:r>
      <w:r>
        <w:rPr>
          <w:rFonts w:ascii="Georgia" w:hAnsi="Georgia"/>
          <w:i w:val="0"/>
          <w:color w:val="222222"/>
          <w:sz w:val="21"/>
        </w:rPr>
        <w:t xml:space="preserve"> sont </w:t>
      </w:r>
      <w:r>
        <w:rPr>
          <w:rFonts w:ascii="Georgia" w:hAnsi="Georgia"/>
          <w:b/>
          <w:i w:val="0"/>
          <w:color w:val="222222"/>
          <w:sz w:val="21"/>
        </w:rPr>
        <w:t>justifiés poste par poste</w:t>
      </w:r>
      <w:r>
        <w:rPr>
          <w:rFonts w:ascii="Georgia" w:hAnsi="Georgia"/>
          <w:i w:val="0"/>
          <w:color w:val="222222"/>
          <w:sz w:val="21"/>
        </w:rPr>
        <w:t xml:space="preserve"> ci-dessus : vendus au verre ou en cocktails, en stock, ou consommés sans vente de façon </w:t>
      </w:r>
      <w:r>
        <w:rPr>
          <w:rFonts w:ascii="Georgia" w:hAnsi="Georgia"/>
          <w:b/>
          <w:i w:val="0"/>
          <w:color w:val="222222"/>
          <w:sz w:val="21"/>
        </w:rPr>
        <w:t>documentée et chiffrée</w:t>
      </w:r>
      <w:r>
        <w:rPr>
          <w:rFonts w:ascii="Georgia" w:hAnsi="Georgia"/>
          <w:i w:val="0"/>
          <w:color w:val="222222"/>
          <w:sz w:val="21"/>
        </w:rPr>
        <w:t xml:space="preserve"> (cuisine, menus, sur-versement, crémant, dégustation, freinte bière, conso du chef, offerts). Le reste, </w:t>
      </w:r>
      <w:r>
        <w:rPr>
          <w:rFonts w:ascii="Georgia" w:hAnsi="Georgia"/>
          <w:b/>
          <w:i w:val="0"/>
          <w:color w:val="222222"/>
          <w:sz w:val="21"/>
        </w:rPr>
        <w:t>14,5 %</w:t>
      </w:r>
      <w:r>
        <w:rPr>
          <w:rFonts w:ascii="Georgia" w:hAnsi="Georgia"/>
          <w:i w:val="0"/>
          <w:color w:val="222222"/>
          <w:sz w:val="21"/>
        </w:rPr>
        <w:t xml:space="preserve"> (1 543 L), est une </w:t>
      </w:r>
      <w:r>
        <w:rPr>
          <w:rFonts w:ascii="Georgia" w:hAnsi="Georgia"/>
          <w:b/>
          <w:i w:val="0"/>
          <w:color w:val="222222"/>
          <w:sz w:val="21"/>
        </w:rPr>
        <w:t>perte pure</w:t>
      </w:r>
      <w:r>
        <w:rPr>
          <w:rFonts w:ascii="Georgia" w:hAnsi="Georgia"/>
          <w:i w:val="0"/>
          <w:color w:val="222222"/>
          <w:sz w:val="21"/>
        </w:rPr>
        <w:t xml:space="preserve"> (casse, évaporation, fonds de verre, rinçage des tireuses), </w:t>
      </w:r>
      <w:r>
        <w:rPr>
          <w:rFonts w:ascii="Georgia" w:hAnsi="Georgia"/>
          <w:b/>
          <w:i w:val="0"/>
          <w:color w:val="222222"/>
          <w:sz w:val="21"/>
        </w:rPr>
        <w:t>en dessous</w:t>
      </w:r>
      <w:r>
        <w:rPr>
          <w:rFonts w:ascii="Georgia" w:hAnsi="Georgia"/>
          <w:i w:val="0"/>
          <w:color w:val="222222"/>
          <w:sz w:val="21"/>
        </w:rPr>
        <w:t xml:space="preserve"> de la démarque normale d'un bar (15-20 % du produit servi). Il ne reste donc </w:t>
      </w:r>
      <w:r>
        <w:rPr>
          <w:rFonts w:ascii="Georgia" w:hAnsi="Georgia"/>
          <w:b/>
          <w:i w:val="0"/>
          <w:color w:val="222222"/>
          <w:sz w:val="21"/>
        </w:rPr>
        <w:t>aucun volume disponible pour des ventes dissimulées</w:t>
      </w:r>
      <w:r>
        <w:rPr>
          <w:rFonts w:ascii="Georgia" w:hAnsi="Georgia"/>
          <w:i w:val="0"/>
          <w:color w:val="222222"/>
          <w:sz w:val="21"/>
        </w:rPr>
        <w:t xml:space="preserve"> : la reconstitution du fisc, qui suppose des doses exactes et zéro perte, surévalue mécaniquement. Source démarque secteur : </w:t>
      </w:r>
      <w:r>
        <w:rPr>
          <w:rFonts w:ascii="Georgia" w:hAnsi="Georgia"/>
          <w:i w:val="0"/>
          <w:color w:val="6B7078"/>
          <w:sz w:val="21"/>
        </w:rPr>
        <w:t>https://blog.bar-i.com/poor-beverage-inventory-costing-bar-25000-year-math</w:t>
      </w:r>
      <w:r>
        <w:rPr>
          <w:rFonts w:ascii="Georgia" w:hAnsi="Georgia"/>
          <w:i w:val="0"/>
          <w:color w:val="222222"/>
          <w:sz w:val="21"/>
        </w:rPr>
        <w:t>.</w:t>
      </w:r>
    </w:p>
    <w:p>
      <w:pPr>
        <w:spacing w:before="0" w:after="40" w:lineRule="auto" w:line="269"/>
      </w:pPr>
      <w:r>
        <w:rPr>
          <w:rFonts w:ascii="Georgia" w:hAnsi="Georgia"/>
          <w:i w:val="0"/>
          <w:color w:val="222222"/>
          <w:sz w:val="19"/>
        </w:rPr>
        <w:t>Chaque poste de la cascade est recalculable depuis ces pièces (lecture seule des annexes de caisse) :</w:t>
      </w:r>
    </w:p>
    <w:p>
      <w:pPr>
        <w:spacing w:before="0" w:after="20" w:lineRule="auto" w:line="269"/>
        <w:ind w:left="200"/>
      </w:pPr>
      <w:r>
        <w:rPr>
          <w:rFonts w:ascii="Georgia" w:hAnsi="Georgia"/>
          <w:color w:val="B45309"/>
          <w:sz w:val="20"/>
        </w:rPr>
        <w:t xml:space="preserve">▸ </w:t>
      </w:r>
      <w:r>
        <w:rPr>
          <w:rFonts w:ascii="Georgia" w:hAnsi="Georgia"/>
          <w:b/>
          <w:color w:val="222222"/>
          <w:sz w:val="20"/>
        </w:rPr>
        <w:t>55-rf-reconstitution-volumes-liquides.xlsx</w:t>
      </w:r>
    </w:p>
    <w:p>
      <w:pPr>
        <w:spacing w:before="0" w:after="20" w:lineRule="auto" w:line="269"/>
        <w:ind w:left="200"/>
      </w:pPr>
      <w:r>
        <w:rPr>
          <w:rFonts w:ascii="Georgia" w:hAnsi="Georgia"/>
          <w:color w:val="B45309"/>
          <w:sz w:val="20"/>
        </w:rPr>
        <w:t xml:space="preserve">▸ </w:t>
      </w:r>
      <w:r>
        <w:rPr>
          <w:rFonts w:ascii="Georgia" w:hAnsi="Georgia"/>
          <w:b/>
          <w:color w:val="222222"/>
          <w:sz w:val="20"/>
        </w:rPr>
        <w:t>49-rf-sur-versement-au-verre.xlsx</w:t>
      </w:r>
    </w:p>
    <w:p>
      <w:pPr>
        <w:spacing w:before="0" w:after="20" w:lineRule="auto" w:line="269"/>
        <w:ind w:left="200"/>
      </w:pPr>
      <w:r>
        <w:rPr>
          <w:rFonts w:ascii="Georgia" w:hAnsi="Georgia"/>
          <w:color w:val="B45309"/>
          <w:sz w:val="20"/>
        </w:rPr>
        <w:t xml:space="preserve">▸ </w:t>
      </w:r>
      <w:r>
        <w:rPr>
          <w:rFonts w:ascii="Georgia" w:hAnsi="Georgia"/>
          <w:b/>
          <w:color w:val="222222"/>
          <w:sz w:val="20"/>
        </w:rPr>
        <w:t>50-rf-pertes-biere-mousse.xlsx</w:t>
      </w:r>
    </w:p>
    <w:p>
      <w:pPr>
        <w:spacing w:before="0" w:after="20" w:lineRule="auto" w:line="269"/>
        <w:ind w:left="200"/>
      </w:pPr>
      <w:r>
        <w:rPr>
          <w:rFonts w:ascii="Georgia" w:hAnsi="Georgia"/>
          <w:color w:val="B45309"/>
          <w:sz w:val="20"/>
        </w:rPr>
        <w:t xml:space="preserve">▸ </w:t>
      </w:r>
      <w:r>
        <w:rPr>
          <w:rFonts w:ascii="Georgia" w:hAnsi="Georgia"/>
          <w:b/>
          <w:color w:val="222222"/>
          <w:sz w:val="20"/>
        </w:rPr>
        <w:t>51-rf-cremant-jete.xlsx</w:t>
      </w:r>
    </w:p>
    <w:p>
      <w:pPr>
        <w:spacing w:before="0" w:after="20" w:lineRule="auto" w:line="269"/>
        <w:ind w:left="200"/>
      </w:pPr>
      <w:r>
        <w:rPr>
          <w:rFonts w:ascii="Georgia" w:hAnsi="Georgia"/>
          <w:color w:val="B45309"/>
          <w:sz w:val="20"/>
        </w:rPr>
        <w:t xml:space="preserve">▸ </w:t>
      </w:r>
      <w:r>
        <w:rPr>
          <w:rFonts w:ascii="Georgia" w:hAnsi="Georgia"/>
          <w:b/>
          <w:color w:val="222222"/>
          <w:sz w:val="20"/>
        </w:rPr>
        <w:t>52-rf-degustation-par-note.xlsx</w:t>
      </w:r>
    </w:p>
    <w:p>
      <w:pPr>
        <w:spacing w:before="0" w:after="20" w:lineRule="auto" w:line="269"/>
        <w:ind w:left="200"/>
      </w:pPr>
      <w:r>
        <w:rPr>
          <w:rFonts w:ascii="Georgia" w:hAnsi="Georgia"/>
          <w:color w:val="B45309"/>
          <w:sz w:val="20"/>
        </w:rPr>
        <w:t xml:space="preserve">▸ </w:t>
      </w:r>
      <w:r>
        <w:rPr>
          <w:rFonts w:ascii="Georgia" w:hAnsi="Georgia"/>
          <w:b/>
          <w:color w:val="222222"/>
          <w:sz w:val="20"/>
        </w:rPr>
        <w:t>53-rf-alcool-cuisine-doses-plats.xlsx</w:t>
      </w:r>
    </w:p>
    <w:p>
      <w:pPr>
        <w:spacing w:before="0" w:after="20" w:lineRule="auto" w:line="269"/>
        <w:ind w:left="200"/>
      </w:pPr>
      <w:r>
        <w:rPr>
          <w:rFonts w:ascii="Georgia" w:hAnsi="Georgia"/>
          <w:color w:val="B45309"/>
          <w:sz w:val="20"/>
        </w:rPr>
        <w:t xml:space="preserve">▸ </w:t>
      </w:r>
      <w:r>
        <w:rPr>
          <w:rFonts w:ascii="Georgia" w:hAnsi="Georgia"/>
          <w:b/>
          <w:color w:val="222222"/>
          <w:sz w:val="20"/>
        </w:rPr>
        <w:t>57-rf-offerts-remises-pertes.xlsx</w:t>
      </w:r>
    </w:p>
    <w:p>
      <w:pPr>
        <w:spacing w:before="0" w:after="20" w:lineRule="auto" w:line="269"/>
        <w:ind w:left="200"/>
      </w:pPr>
      <w:r>
        <w:rPr>
          <w:rFonts w:ascii="Georgia" w:hAnsi="Georgia"/>
          <w:color w:val="B45309"/>
          <w:sz w:val="20"/>
        </w:rPr>
        <w:t xml:space="preserve">▸ </w:t>
      </w:r>
      <w:r>
        <w:rPr>
          <w:rFonts w:ascii="Georgia" w:hAnsi="Georgia"/>
          <w:b/>
          <w:color w:val="222222"/>
          <w:sz w:val="20"/>
        </w:rPr>
        <w:t>59-rf-coefficient-liquide-solide.xlsx</w:t>
      </w:r>
    </w:p>
    <w:p>
      <w:pPr>
        <w:spacing w:before="0" w:after="20" w:lineRule="auto" w:line="269"/>
        <w:ind w:left="200"/>
      </w:pPr>
      <w:r>
        <w:rPr>
          <w:rFonts w:ascii="Georgia" w:hAnsi="Georgia"/>
          <w:color w:val="B45309"/>
          <w:sz w:val="20"/>
        </w:rPr>
        <w:t xml:space="preserve">▸ </w:t>
      </w:r>
      <w:r>
        <w:rPr>
          <w:rFonts w:ascii="Georgia" w:hAnsi="Georgia"/>
          <w:b/>
          <w:color w:val="222222"/>
          <w:sz w:val="20"/>
        </w:rPr>
        <w:t>09-rf-inventaire-stocks.xlsx</w:t>
      </w:r>
    </w:p>
    <w:p>
      <w:pPr>
        <w:spacing w:after="80"/>
      </w:pP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Stratégie</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Mener avec NOTRE cascade indépendante (justifiée à 85,5 %, résidu 14,5 % = perte normale), jamais avec le chiffre du fisc ; la réconciliation « sur sa formule » n'est qu'une vérification secondaire. Chaque carte renvoie à sa page dédiée et à sa pièce XLSX ; les taux de perte sont sourcés (Kerr, Wansink, Bar-i, WISK). Retirer cet encart de toute version remise.</w:t>
            </w:r>
          </w:p>
        </w:tc>
      </w:tr>
    </w:tbl>
    <w:p>
      <w:pPr>
        <w:spacing w:after="40"/>
      </w:pPr>
    </w:p>
    <w:p>
      <w:r>
        <w:br w:type="page"/>
      </w:r>
    </w:p>
    <w:p>
      <w:pPr>
        <w:pStyle w:val="Heading2"/>
      </w:pPr>
      <w:bookmarkStart w:id="14" w:name="_Toc0014"/>
      <w:r>
        <w:rPr>
          <w:rFonts w:ascii="Georgia" w:hAnsi="Georgia"/>
        </w:rPr>
        <w:t>Sur-versement au verre</w:t>
      </w:r>
      <w:bookmarkEnd w:id="14"/>
    </w:p>
    <w:p>
      <w:pPr>
        <w:spacing w:before="0" w:after="120" w:lineRule="auto" w:line="269"/>
      </w:pPr>
      <w:r>
        <w:rPr>
          <w:rFonts w:ascii="Georgia" w:hAnsi="Georgia"/>
          <w:i w:val="0"/>
          <w:color w:val="6B7078"/>
          <w:sz w:val="18"/>
        </w:rPr>
        <w:t>Proposition p. 37-44 (méthode 1/2) — doses au verre</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La méthode retient des doses théoriques exactes, sans tenir compte du sur-versement réel.</w:t>
            </w:r>
          </w:p>
        </w:tc>
      </w:tr>
    </w:tbl>
    <w:p>
      <w:pPr>
        <w:spacing w:after="40"/>
      </w:pPr>
    </w:p>
    <w:p>
      <w:pPr>
        <w:spacing w:before="0" w:after="160" w:lineRule="auto" w:line="269"/>
      </w:pPr>
      <w:r>
        <w:rPr>
          <w:rFonts w:ascii="Georgia" w:hAnsi="Georgia"/>
          <w:b/>
          <w:i w:val="0"/>
          <w:color w:val="222222"/>
          <w:sz w:val="23"/>
        </w:rPr>
        <w:t>Sans doseur, le verre de vin servi à la main dépasse la dose, aux taux mesurés par la littérature : vin +23,6 % et cocktails +42 % (Kerr 2008), spiritueux +20 % (Wansink, BMJ 2005). Le pichet (rempli au contenant, pré-mesuré) est exclu par prudence : il reste 720 L d’alcool consommé et jamais vendu sur 3 ans.</w:t>
      </w:r>
    </w:p>
    <w:p>
      <w:pPr>
        <w:pStyle w:val="Heading3"/>
      </w:pPr>
      <w:r>
        <w:rPr>
          <w:rFonts w:ascii="Georgia" w:hAnsi="Georgia"/>
        </w:rPr>
        <w:t>Ce que dit l'administration</w:t>
      </w:r>
    </w:p>
    <w:p>
      <w:pPr>
        <w:spacing w:before="0" w:after="120" w:lineRule="auto" w:line="269"/>
      </w:pPr>
      <w:r>
        <w:rPr>
          <w:rFonts w:ascii="Georgia" w:hAnsi="Georgia"/>
          <w:i/>
          <w:color w:val="6B7078"/>
          <w:sz w:val="19"/>
        </w:rPr>
        <w:t>Proposition p. 37 et p. 41-42 : doses au verre figées au centilitre</w:t>
      </w:r>
    </w:p>
    <w:p>
      <w:pPr>
        <w:spacing w:before="0" w:after="120" w:lineRule="auto" w:line="269"/>
      </w:pPr>
      <w:r>
        <w:rPr>
          <w:rFonts w:ascii="Georgia" w:hAnsi="Georgia"/>
          <w:i w:val="0"/>
          <w:color w:val="222222"/>
          <w:sz w:val="21"/>
        </w:rPr>
        <w:t xml:space="preserve">Pour reconstituer le nombre de verres vendus, le service </w:t>
      </w:r>
      <w:r>
        <w:rPr>
          <w:rFonts w:ascii="Georgia" w:hAnsi="Georgia"/>
          <w:b/>
          <w:i w:val="0"/>
          <w:color w:val="222222"/>
          <w:sz w:val="21"/>
        </w:rPr>
        <w:t>divise le volume disponible par une dose figée</w:t>
      </w:r>
      <w:r>
        <w:rPr>
          <w:rFonts w:ascii="Georgia" w:hAnsi="Georgia"/>
          <w:i w:val="0"/>
          <w:color w:val="222222"/>
          <w:sz w:val="21"/>
        </w:rPr>
        <w:t xml:space="preserve"> (15 cl le verre de vin, 50/75 cl le pichet, 4 cl les alcools forts), en supposant que </w:t>
      </w:r>
      <w:r>
        <w:rPr>
          <w:rFonts w:ascii="Georgia" w:hAnsi="Georgia"/>
          <w:b/>
          <w:i w:val="0"/>
          <w:color w:val="222222"/>
          <w:sz w:val="21"/>
        </w:rPr>
        <w:t>chaque verre est servi au centilitre près de la carte</w:t>
      </w:r>
      <w:r>
        <w:rPr>
          <w:rFonts w:ascii="Georgia" w:hAnsi="Georgia"/>
          <w:i w:val="0"/>
          <w:color w:val="222222"/>
          <w:sz w:val="21"/>
        </w:rPr>
        <w:t>. C’est faux : sans doseur, on sert toujours un peu plus.</w:t>
      </w:r>
    </w:p>
    <w:p>
      <w:pPr>
        <w:pStyle w:val="Heading3"/>
      </w:pPr>
      <w:r>
        <w:rPr>
          <w:rFonts w:ascii="Georgia" w:hAnsi="Georgia"/>
        </w:rPr>
        <w:t>Notre mesure : tout le service à la main dépasse la dose</w:t>
      </w:r>
    </w:p>
    <w:p>
      <w:pPr>
        <w:spacing w:before="0" w:after="120" w:lineRule="auto" w:line="269"/>
      </w:pPr>
      <w:r>
        <w:rPr>
          <w:rFonts w:ascii="Georgia" w:hAnsi="Georgia"/>
          <w:i/>
          <w:color w:val="6B7078"/>
          <w:sz w:val="19"/>
        </w:rPr>
        <w:t>On part de notre consommation réelle, pas de la reconstitution, et on chiffre le dépassement</w:t>
      </w:r>
    </w:p>
    <w:p>
      <w:pPr>
        <w:spacing w:before="0" w:after="120" w:lineRule="auto" w:line="269"/>
      </w:pPr>
      <w:r>
        <w:rPr>
          <w:rFonts w:ascii="Georgia" w:hAnsi="Georgia"/>
          <w:i w:val="0"/>
          <w:color w:val="222222"/>
          <w:sz w:val="21"/>
        </w:rPr>
        <w:t xml:space="preserve">Nous partons de </w:t>
      </w:r>
      <w:r>
        <w:rPr>
          <w:rFonts w:ascii="Georgia" w:hAnsi="Georgia"/>
          <w:b/>
          <w:i w:val="0"/>
          <w:color w:val="222222"/>
          <w:sz w:val="21"/>
        </w:rPr>
        <w:t>notre mesure de ce qui a réellement été servi</w:t>
      </w:r>
      <w:r>
        <w:rPr>
          <w:rFonts w:ascii="Georgia" w:hAnsi="Georgia"/>
          <w:i w:val="0"/>
          <w:color w:val="222222"/>
          <w:sz w:val="21"/>
        </w:rPr>
        <w:t xml:space="preserve"> (analyse « Boissons disparues », poste par poste), et non des doses du fisc. Sur </w:t>
      </w:r>
      <w:r>
        <w:rPr>
          <w:rFonts w:ascii="Georgia" w:hAnsi="Georgia"/>
          <w:b/>
          <w:i w:val="0"/>
          <w:color w:val="222222"/>
          <w:sz w:val="21"/>
        </w:rPr>
        <w:t>tout ce qui est versé à la main</w:t>
      </w:r>
      <w:r>
        <w:rPr>
          <w:rFonts w:ascii="Georgia" w:hAnsi="Georgia"/>
          <w:i w:val="0"/>
          <w:color w:val="222222"/>
          <w:sz w:val="21"/>
        </w:rPr>
        <w:t xml:space="preserve"> (vins au verre et au pichet, spiritueux, apéritifs et digestifs au verre, alcool des cocktails), le service libre dépasse la dose. Les taux appliqués sont ceux </w:t>
      </w:r>
      <w:r>
        <w:rPr>
          <w:rFonts w:ascii="Georgia" w:hAnsi="Georgia"/>
          <w:b/>
          <w:i w:val="0"/>
          <w:color w:val="222222"/>
          <w:sz w:val="21"/>
        </w:rPr>
        <w:t>mesurés et publiés</w:t>
      </w:r>
      <w:r>
        <w:rPr>
          <w:rFonts w:ascii="Georgia" w:hAnsi="Georgia"/>
          <w:i w:val="0"/>
          <w:color w:val="222222"/>
          <w:sz w:val="21"/>
        </w:rPr>
        <w:t xml:space="preserve"> par la littérature, listés ci-dessous avec leur source. La bière et le crémant sont traités sur leurs pages dédiées ; les bouteilles scellées sont exclues.</w:t>
      </w:r>
    </w:p>
    <w:p>
      <w:pPr>
        <w:spacing w:before="0" w:after="120" w:lineRule="auto" w:line="269"/>
      </w:pPr>
      <w:r>
        <w:rPr>
          <w:rFonts w:ascii="Georgia" w:hAnsi="Georgia"/>
          <w:b/>
          <w:i w:val="0"/>
          <w:color w:val="222222"/>
          <w:sz w:val="21"/>
        </w:rPr>
        <w:t>Vins au verre et au pichet : +23,6 %</w:t>
      </w:r>
      <w:r>
        <w:rPr>
          <w:rFonts w:ascii="Georgia" w:hAnsi="Georgia"/>
          <w:i w:val="0"/>
          <w:color w:val="222222"/>
          <w:sz w:val="21"/>
        </w:rPr>
        <w:t xml:space="preserve"> (vin jaune, vin de paille et macvin compris). Mesure de Kerr, Patterson, Koenen et Greenfield, Alcoholism: Clinical and Experimental Research, 2008 : 480 boissons mesurées dans 80 établissements. Sources : </w:t>
      </w:r>
      <w:r>
        <w:rPr>
          <w:rFonts w:ascii="Georgia" w:hAnsi="Georgia"/>
          <w:i w:val="0"/>
          <w:color w:val="6B7078"/>
          <w:sz w:val="21"/>
        </w:rPr>
        <w:t>https://pmc.ncbi.nlm.nih.gov/articles/PMC2574782/</w:t>
      </w:r>
      <w:r>
        <w:rPr>
          <w:rFonts w:ascii="Georgia" w:hAnsi="Georgia"/>
          <w:i w:val="0"/>
          <w:color w:val="222222"/>
          <w:sz w:val="21"/>
        </w:rPr>
        <w:t xml:space="preserve"> ; </w:t>
      </w:r>
      <w:r>
        <w:rPr>
          <w:rFonts w:ascii="Georgia" w:hAnsi="Georgia"/>
          <w:i w:val="0"/>
          <w:color w:val="6B7078"/>
          <w:sz w:val="21"/>
        </w:rPr>
        <w:t>https://www.sciencedaily.com/releases/2008/06/080617160816.htm</w:t>
      </w:r>
    </w:p>
    <w:p>
      <w:pPr>
        <w:spacing w:before="0" w:after="120" w:lineRule="auto" w:line="269"/>
      </w:pPr>
      <w:r>
        <w:rPr>
          <w:rFonts w:ascii="Georgia" w:hAnsi="Georgia"/>
          <w:b/>
          <w:i w:val="0"/>
          <w:color w:val="222222"/>
          <w:sz w:val="21"/>
        </w:rPr>
        <w:t>Alcool des cocktails : +42 %</w:t>
      </w:r>
      <w:r>
        <w:rPr>
          <w:rFonts w:ascii="Georgia" w:hAnsi="Georgia"/>
          <w:i w:val="0"/>
          <w:color w:val="222222"/>
          <w:sz w:val="21"/>
        </w:rPr>
        <w:t xml:space="preserve"> (mixed drinks). Même étude (Kerr et coll., 2008). Sources : </w:t>
      </w:r>
      <w:r>
        <w:rPr>
          <w:rFonts w:ascii="Georgia" w:hAnsi="Georgia"/>
          <w:i w:val="0"/>
          <w:color w:val="6B7078"/>
          <w:sz w:val="21"/>
        </w:rPr>
        <w:t>https://pmc.ncbi.nlm.nih.gov/articles/PMC2574782/</w:t>
      </w:r>
      <w:r>
        <w:rPr>
          <w:rFonts w:ascii="Georgia" w:hAnsi="Georgia"/>
          <w:i w:val="0"/>
          <w:color w:val="222222"/>
          <w:sz w:val="21"/>
        </w:rPr>
        <w:t xml:space="preserve"> ; </w:t>
      </w:r>
      <w:r>
        <w:rPr>
          <w:rFonts w:ascii="Georgia" w:hAnsi="Georgia"/>
          <w:i w:val="0"/>
          <w:color w:val="6B7078"/>
          <w:sz w:val="21"/>
        </w:rPr>
        <w:t>https://www.sciencedaily.com/releases/2008/06/080617160816.htm</w:t>
      </w:r>
    </w:p>
    <w:p>
      <w:pPr>
        <w:spacing w:before="0" w:after="120" w:lineRule="auto" w:line="269"/>
      </w:pPr>
      <w:r>
        <w:rPr>
          <w:rFonts w:ascii="Georgia" w:hAnsi="Georgia"/>
          <w:b/>
          <w:i w:val="0"/>
          <w:color w:val="222222"/>
          <w:sz w:val="21"/>
        </w:rPr>
        <w:t>Spiritueux, apéritifs et digestifs au verre : +20 %.</w:t>
      </w:r>
      <w:r>
        <w:rPr>
          <w:rFonts w:ascii="Georgia" w:hAnsi="Georgia"/>
          <w:i w:val="0"/>
          <w:color w:val="222222"/>
          <w:sz w:val="21"/>
        </w:rPr>
        <w:t xml:space="preserve"> Mesure de Wansink et van Ittersum, BMJ, 2005 : 86 barmen professionnels. Corroboré par les audits d’inventaire du secteur. Sources : </w:t>
      </w:r>
      <w:r>
        <w:rPr>
          <w:rFonts w:ascii="Georgia" w:hAnsi="Georgia"/>
          <w:i w:val="0"/>
          <w:color w:val="6B7078"/>
          <w:sz w:val="21"/>
        </w:rPr>
        <w:t>https://pmc.ncbi.nlm.nih.gov/articles/PMC1322248/</w:t>
      </w:r>
      <w:r>
        <w:rPr>
          <w:rFonts w:ascii="Georgia" w:hAnsi="Georgia"/>
          <w:i w:val="0"/>
          <w:color w:val="222222"/>
          <w:sz w:val="21"/>
        </w:rPr>
        <w:t xml:space="preserve"> ; </w:t>
      </w:r>
      <w:r>
        <w:rPr>
          <w:rFonts w:ascii="Georgia" w:hAnsi="Georgia"/>
          <w:i w:val="0"/>
          <w:color w:val="6B7078"/>
          <w:sz w:val="21"/>
        </w:rPr>
        <w:t>https://blog.bar-i.com/average-liquor-cost-beverage-cost</w:t>
      </w:r>
    </w:p>
    <w:p>
      <w:pPr>
        <w:spacing w:before="0" w:after="60" w:lineRule="auto" w:line="269"/>
      </w:pPr>
      <w:r>
        <w:rPr>
          <w:rFonts w:ascii="Georgia" w:hAnsi="Georgia"/>
          <w:i w:val="0"/>
          <w:color w:val="B45309"/>
          <w:sz w:val="19"/>
        </w:rPr>
        <w:t>Sur-versement par régime de service (volumes réellement consommés, 3 exercices)</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Poste servi à la main</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Volume consommé</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Taux (source)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Sur-versement</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Vins au verre seul (pichet pré-mesuré exclu)</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2 080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23,6 %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491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Vins au pichet (rempli au contenant, pré-mesuré)</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1 432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Spiritueux, apéritifs et digestifs au verre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63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20,0 %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Alcool des cocktails (hors crémant)</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517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42,0 %</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217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Total sur-versement</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4 091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17,6 %</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720 L</w:t>
            </w:r>
          </w:p>
        </w:tc>
      </w:tr>
    </w:tbl>
    <w:p>
      <w:pPr>
        <w:spacing w:after="80"/>
      </w:pPr>
    </w:p>
    <w:p>
      <w:pPr>
        <w:spacing w:before="0" w:after="60" w:lineRule="auto" w:line="269"/>
      </w:pPr>
      <w:r>
        <w:rPr>
          <w:rFonts w:ascii="Georgia" w:hAnsi="Georgia"/>
          <w:i w:val="0"/>
          <w:color w:val="B45309"/>
          <w:sz w:val="19"/>
        </w:rPr>
        <w:t>Volume consommé et sur-versé par exercice</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Consommé</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Sur-versement</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Total avec sur-versement</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2022-2023</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1424,8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247,7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1672,5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2023-2024</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1363,9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236,7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1600,7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2024-2025</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1302,3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236,1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1538,4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3 exercices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4091,1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720,5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4811,5 L</w:t>
            </w:r>
          </w:p>
        </w:tc>
      </w:tr>
    </w:tbl>
    <w:p>
      <w:pPr>
        <w:spacing w:after="80"/>
      </w:pPr>
    </w:p>
    <w:p>
      <w:pPr>
        <w:spacing w:before="0" w:after="60" w:lineRule="auto" w:line="269"/>
      </w:pPr>
      <w:r>
        <w:rPr>
          <w:rFonts w:ascii="Georgia" w:hAnsi="Georgia"/>
          <w:i w:val="0"/>
          <w:color w:val="B45309"/>
          <w:sz w:val="19"/>
        </w:rPr>
        <w:t>Détail par alcool : total des 3 exercices</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Consommé</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Sur-versement</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Total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293,3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111,1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404,4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Béthanie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309,9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73,1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383,1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Arbois Savagnin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429,5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71,4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500,9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Bourgogne Aligoté maison</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346,8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70,0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416,8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Arbois Trousseau</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346,1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52,1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398,1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Saint Véran</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245,4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44,9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290,4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Hautes Côtes de Beaune rouge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172,1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30,6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202,7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Saint Joseph Rouge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165,2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194,6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Rosé Les Jamelles (Clair de Rosé)</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97,9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23,1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121,0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Macon</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139,8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162,1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Crème de Cassis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50,4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21,2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71,5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Côtes de Provence rosé maison (Cap des Pins)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286,8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302,7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Gewurztraminer</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78,9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15,7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94,5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Chablis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73,7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87,8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Moulin à Vent</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103,8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117,0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Picon</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28,3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40,2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Cubis de vin (couleur non précisée)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426,9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438,4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Soho Litchi</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33,1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Arbois Vin Jaune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37,4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46,3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Côtes du Rhône rouge maison (Chusclan)</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190,8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198,7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Arbois Chardonnay</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32,6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40,3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Liqueur de Cerise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22,8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Rosé Le Pive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26,2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6,2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32,4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 de Paille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24,9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Vodka</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15,1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Passoa</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Bohème Rosé (Le Pive)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15,0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18,5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Côtes de Provence Rosé Minuty</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2,7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13,9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Martini Blanc</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12,6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15,1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Grand Pavois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Clan Campbell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7,6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Pontarlier Anis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8,6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Bordeaux Supérieur</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6,8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8,3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9,3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Miraval Rosé</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6,0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Ricard</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6,2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Liqueur de Sapin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Pastis 51</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5,2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Get 27</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4,0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Jack Daniel's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3,6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Hautes Côtes de Nuits blanc</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2,8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Tequila Camino Real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Marc du Jura</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2,9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Génépi</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2,8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Eau de Vie de Poire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Liqueur de Poire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1,6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Bailey's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Eau de Vie Mirabelle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Cognac</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Get 31</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Eau de Vie Framboise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Grand Marnier</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0,8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Marc de Bourgogne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Guignolet</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Hautes Côtes de Beaune blanc</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4,5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Total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4091,1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720,5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4811,5 L</w:t>
            </w:r>
          </w:p>
        </w:tc>
      </w:tr>
    </w:tbl>
    <w:p>
      <w:pPr>
        <w:spacing w:after="80"/>
      </w:pPr>
    </w:p>
    <w:p>
      <w:pPr>
        <w:spacing w:before="0" w:after="60" w:lineRule="auto" w:line="269"/>
      </w:pPr>
      <w:r>
        <w:rPr>
          <w:rFonts w:ascii="Georgia" w:hAnsi="Georgia"/>
          <w:i w:val="0"/>
          <w:color w:val="B45309"/>
          <w:sz w:val="19"/>
        </w:rPr>
        <w:t>Détail par alcool : exercice 2022-2023</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Consommé</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Sur-versement</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Total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89,7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33,8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123,5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Béthanie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123,6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152,7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Arbois Savagnin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144,7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25,5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170,3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Trousseau</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143,4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166,1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Bourgogne Aligoté maison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49,5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20,8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70,3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Hautes Côtes de Beaune rouge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72,2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86,1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Saint Véran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72,0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85,7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Saint Joseph Rouge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65,2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77,7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Cubis de vin (couleur non précisée)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391,3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402,3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Chablis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49,1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57,7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Crème de Cassis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16,8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23,8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Rosé Les Jamelles (Clair de Rosé)</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36,2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Gewurztraminer</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27,2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32,4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Moulin à Vent</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32,9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37,0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Bohème Rosé (Le Pive)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15,0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18,5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Picon</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11,5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Soho Litchi</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6,8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9,6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Côtes de Provence rosé maison (Cap des Pins)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Arbois Vin Jaune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12,9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Chardonnay</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11,8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Liqueur de Cerise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 de Paille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Bordeaux Supérieur</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6,8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8,3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Vodka</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4,9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Miraval Rosé</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6,0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Passoa</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2,7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3,8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Martini Blanc</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6,0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Clan Campbell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3,3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Hautes Côtes de Nuits blanc</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2,8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Pontarlier Anis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2,8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Tequila Camino Real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1,6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2,6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Ricard</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2,5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Jack Daniel's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Pastis 51</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1,9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Get 27</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Liqueur de Sapin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Marc du Jura</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Génépi</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0,7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Liqueur de Poire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0,6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Eau de Vie de Poire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0,6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Get 31</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0,6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Eau de Vie Framboise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Cognac</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Bailey's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Eau de Vie Mirabelle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Marc de Bourgogne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Hautes Côtes de Beaune blanc</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3,0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1424,8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247,7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1672,5 L</w:t>
            </w:r>
          </w:p>
        </w:tc>
      </w:tr>
    </w:tbl>
    <w:p>
      <w:pPr>
        <w:spacing w:after="80"/>
      </w:pPr>
    </w:p>
    <w:p>
      <w:pPr>
        <w:spacing w:before="0" w:after="60" w:lineRule="auto" w:line="269"/>
      </w:pPr>
      <w:r>
        <w:rPr>
          <w:rFonts w:ascii="Georgia" w:hAnsi="Georgia"/>
          <w:i w:val="0"/>
          <w:color w:val="B45309"/>
          <w:sz w:val="19"/>
        </w:rPr>
        <w:t>Détail par alcool : exercice 2023-2024</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Consommé</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Sur-versement</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Total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105,5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40,2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145,7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Bourgogne Aligoté maison</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142,8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24,0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166,8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Arbois Béthanie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97,9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23,1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121,0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Savagnin</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163,0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Saint Véran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84,1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15,9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100,0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Trousseau</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97,3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110,8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Macon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67,0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77,3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Hautes Côtes de Beaune rouge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53,1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62,1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Rosé Les Jamelles (Clair de Rosé)</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34,9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43,1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Saint Joseph Rouge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45,9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53,4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Crème de Cassis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17,2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24,4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Côtes de Provence rosé maison (Cap des Pins)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155,1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161,5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Gewurztraminer</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24,9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29,9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Picon</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14,9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Côtes du Rhône rouge maison (Chusclan)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101,5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105,7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Moulin à Vent</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38,5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Soho Litchi</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11,6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Chablis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18,0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Arbois Vin Jaune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12,2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15,1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Chardonnay</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Liqueur de Cerise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7,9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Rosé Le Pive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Côtes de Provence Rosé Minuty</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 de Paille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10,0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Vodka</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5,8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Passoa</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Grand Pavois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6,5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Martini Blanc</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Pontarlier Anis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3,2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Clan Campbell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Cubis de vin (couleur non précisée)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35,6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36,1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Liqueur de Sapin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1,7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Ricard</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2,0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Pastis 51</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1,8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Get 27</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Jack Daniel's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1,2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Génépi</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Bailey's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Marc du Jura</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0,7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0,8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Grand Marnier</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0,6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Eau de Vie Mirabelle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0,6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Eau de Vie de Poire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Cognac</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Liqueur de Poire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Get 31</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Eau de Vie Framboise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Tequila Camino Real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Marc de Bourgogne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Guignolet</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Hautes Côtes de Beaune blanc</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Total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1363,9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236,7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1600,7 L</w:t>
            </w:r>
          </w:p>
        </w:tc>
      </w:tr>
    </w:tbl>
    <w:p>
      <w:pPr>
        <w:spacing w:after="80"/>
      </w:pPr>
    </w:p>
    <w:p>
      <w:pPr>
        <w:spacing w:before="0" w:after="60" w:lineRule="auto" w:line="269"/>
      </w:pPr>
      <w:r>
        <w:rPr>
          <w:rFonts w:ascii="Georgia" w:hAnsi="Georgia"/>
          <w:i w:val="0"/>
          <w:color w:val="B45309"/>
          <w:sz w:val="19"/>
        </w:rPr>
        <w:t>Détail par alcool : exercice 2024-2025</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Consommé</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Sur-versement</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Total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98,0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37,2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135,2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Bourgogne Aligoté maison</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154,5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25,2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179,7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Arbois Savagnin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144,7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22,9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167,6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Béthanie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88,5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20,9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109,4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Arbois Trousseau</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105,3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16,0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121,3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Saint Véran</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89,4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104,7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Macon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72,8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12,0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84,9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Saint Joseph Rouge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54,1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63,4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Rosé Les Jamelles (Clair de Rosé)</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33,8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41,7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Hautes Côtes de Beaune rouge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46,8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54,5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Côtes de Provence rosé maison (Cap des Pins)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125,8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7,0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132,8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Crème de Cassis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Gewurztraminer</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26,8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5,5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32,2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Moulin à Vent</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36,4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41,6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Picon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13,7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Rosé Le Pive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3,9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20,4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Côtes du Rhône rouge maison (Chusclan)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89,3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92,9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Soho Litchi</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11,9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Arbois Vin Jaune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14,8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18,2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Chardonnay</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15,8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Chablis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12,1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Liqueur de Cerise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7,8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Vin de Paille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9,2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11,3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Passoa</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5,2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Vodka</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Grand Pavois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5,6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Martini Blanc</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3,6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0,6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Côtes de Provence Rosé Minuty</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2,8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Pontarlier Anis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2,6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Clan Campbell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1,5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2,0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Ricard</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Liqueur de Sapin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Pastis 51</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Génépi</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0,8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Eau de Vie de Poire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0,8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Get 27</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0,7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0,9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Marc du Jura</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0,7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0,9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0,6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0,7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Liqueur de Poire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Jack Daniel's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Eau de Vie Mirabelle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0,5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Bailey's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0,4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Cognac</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Grand Marnier</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0,2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Eau de Vie Framboise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Marc de Bourgogne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Get 31</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0,0 L</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0,1 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Total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1302,3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236,1 L</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1538,4 L</w:t>
            </w:r>
          </w:p>
        </w:tc>
      </w:tr>
    </w:tbl>
    <w:p>
      <w:pPr>
        <w:spacing w:after="80"/>
      </w:pPr>
    </w:p>
    <w:tbl>
      <w:tblPr>
        <w:tblW w:type="auto" w:w="0"/>
        <w:tblLayout w:type="fixed"/>
        <w:tblLook w:firstColumn="1" w:firstRow="1" w:lastColumn="0" w:lastRow="0" w:noHBand="0" w:noVBand="1" w:val="04A0"/>
      </w:tblPr>
      <w:tblGrid>
        <w:gridCol w:w="4896"/>
        <w:gridCol w:w="4896"/>
      </w:tblGrid>
      <w:tr>
        <w:tc>
          <w:tcPr>
            <w:tcW w:type="dxa" w:w="4896"/>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1D4ED8"/>
                <w:sz w:val="30"/>
              </w:rPr>
              <w:t>4 091 L</w:t>
            </w:r>
          </w:p>
          <w:p>
            <w:pPr>
              <w:spacing w:before="0" w:after="20" w:lineRule="auto" w:line="269"/>
            </w:pPr>
            <w:r>
              <w:rPr>
                <w:rFonts w:ascii="Georgia" w:hAnsi="Georgia"/>
                <w:b/>
                <w:color w:val="222222"/>
                <w:sz w:val="17"/>
              </w:rPr>
              <w:t>Base servie à la main</w:t>
            </w:r>
          </w:p>
          <w:p>
            <w:pPr>
              <w:spacing w:before="0" w:after="0" w:lineRule="auto" w:line="269"/>
            </w:pPr>
            <w:r>
              <w:rPr>
                <w:rFonts w:ascii="Georgia" w:hAnsi="Georgia"/>
                <w:color w:val="6B7078"/>
                <w:sz w:val="15"/>
              </w:rPr>
              <w:t>vins + spiritueux au verre + cocktails (hors bière et crémant)</w:t>
            </w:r>
          </w:p>
        </w:tc>
        <w:tc>
          <w:tcPr>
            <w:tcW w:type="dxa" w:w="4896"/>
            <w:shd w:val="clear" w:color="auto" w:fill="FFF3C4"/>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0F766E"/>
                <w:sz w:val="30"/>
              </w:rPr>
              <w:t>720 L</w:t>
            </w:r>
          </w:p>
          <w:p>
            <w:pPr>
              <w:spacing w:before="0" w:after="20" w:lineRule="auto" w:line="269"/>
            </w:pPr>
            <w:r>
              <w:rPr>
                <w:rFonts w:ascii="Georgia" w:hAnsi="Georgia"/>
                <w:b/>
                <w:color w:val="222222"/>
                <w:sz w:val="17"/>
              </w:rPr>
              <w:t>Sur-versement</w:t>
            </w:r>
          </w:p>
          <w:p>
            <w:pPr>
              <w:spacing w:before="0" w:after="0" w:lineRule="auto" w:line="269"/>
            </w:pPr>
            <w:r>
              <w:rPr>
                <w:rFonts w:ascii="Georgia" w:hAnsi="Georgia"/>
                <w:color w:val="6B7078"/>
                <w:sz w:val="15"/>
              </w:rPr>
              <w:t>dose réelle &gt; dose carte : autant de verres surcomptés</w:t>
            </w:r>
          </w:p>
        </w:tc>
      </w:tr>
    </w:tbl>
    <w:p>
      <w:pPr>
        <w:spacing w:after="40"/>
      </w:pPr>
    </w:p>
    <w:p>
      <w:pPr>
        <w:pStyle w:val="Heading3"/>
      </w:pPr>
      <w:r>
        <w:rPr>
          <w:rFonts w:ascii="Georgia" w:hAnsi="Georgia"/>
        </w:rPr>
        <w:t>Conclusion</w:t>
      </w:r>
    </w:p>
    <w:p>
      <w:pPr>
        <w:spacing w:before="0" w:after="120" w:lineRule="auto" w:line="269"/>
      </w:pPr>
      <w:r>
        <w:rPr>
          <w:rFonts w:ascii="Georgia" w:hAnsi="Georgia"/>
          <w:i w:val="0"/>
          <w:color w:val="222222"/>
          <w:sz w:val="21"/>
        </w:rPr>
        <w:t xml:space="preserve">Aux taux </w:t>
      </w:r>
      <w:r>
        <w:rPr>
          <w:rFonts w:ascii="Georgia" w:hAnsi="Georgia"/>
          <w:b/>
          <w:i w:val="0"/>
          <w:color w:val="222222"/>
          <w:sz w:val="21"/>
        </w:rPr>
        <w:t>mesurés par la littérature</w:t>
      </w:r>
      <w:r>
        <w:rPr>
          <w:rFonts w:ascii="Georgia" w:hAnsi="Georgia"/>
          <w:i w:val="0"/>
          <w:color w:val="222222"/>
          <w:sz w:val="21"/>
        </w:rPr>
        <w:t xml:space="preserve">, la dose réellement servie au verre dépasse la dose de la carte ; sur trois exercices, cela représente </w:t>
      </w:r>
      <w:r>
        <w:rPr>
          <w:rFonts w:ascii="Georgia" w:hAnsi="Georgia"/>
          <w:b/>
          <w:i w:val="0"/>
          <w:color w:val="222222"/>
          <w:sz w:val="21"/>
        </w:rPr>
        <w:t>720 L</w:t>
      </w:r>
      <w:r>
        <w:rPr>
          <w:rFonts w:ascii="Georgia" w:hAnsi="Georgia"/>
          <w:i w:val="0"/>
          <w:color w:val="222222"/>
          <w:sz w:val="21"/>
        </w:rPr>
        <w:t xml:space="preserve"> d’alcool (pichet pré-mesuré exclu, par prudence). </w:t>
      </w:r>
      <w:r>
        <w:rPr>
          <w:rFonts w:ascii="Georgia" w:hAnsi="Georgia"/>
          <w:b/>
          <w:i w:val="0"/>
          <w:color w:val="222222"/>
          <w:sz w:val="21"/>
        </w:rPr>
        <w:t>Effet sur la reconstitution</w:t>
      </w:r>
      <w:r>
        <w:rPr>
          <w:rFonts w:ascii="Georgia" w:hAnsi="Georgia"/>
          <w:i w:val="0"/>
          <w:color w:val="222222"/>
          <w:sz w:val="21"/>
        </w:rPr>
        <w:t xml:space="preserve"> : en divisant le volume disponible par une dose </w:t>
      </w:r>
      <w:r>
        <w:rPr>
          <w:rFonts w:ascii="Georgia" w:hAnsi="Georgia"/>
          <w:b/>
          <w:i w:val="0"/>
          <w:color w:val="222222"/>
          <w:sz w:val="21"/>
        </w:rPr>
        <w:t>sous-évaluée</w:t>
      </w:r>
      <w:r>
        <w:rPr>
          <w:rFonts w:ascii="Georgia" w:hAnsi="Georgia"/>
          <w:i w:val="0"/>
          <w:color w:val="222222"/>
          <w:sz w:val="21"/>
        </w:rPr>
        <w:t xml:space="preserve">, le service </w:t>
      </w:r>
      <w:r>
        <w:rPr>
          <w:rFonts w:ascii="Georgia" w:hAnsi="Georgia"/>
          <w:b/>
          <w:i w:val="0"/>
          <w:color w:val="222222"/>
          <w:sz w:val="21"/>
        </w:rPr>
        <w:t>surcompte le nombre de verres vendables</w:t>
      </w:r>
      <w:r>
        <w:rPr>
          <w:rFonts w:ascii="Georgia" w:hAnsi="Georgia"/>
          <w:i w:val="0"/>
          <w:color w:val="222222"/>
          <w:sz w:val="21"/>
        </w:rPr>
        <w:t xml:space="preserve"> d’autant. Ce n’est pas une recette manquante, c’est un </w:t>
      </w:r>
      <w:r>
        <w:rPr>
          <w:rFonts w:ascii="Georgia" w:hAnsi="Georgia"/>
          <w:b/>
          <w:i w:val="0"/>
          <w:color w:val="222222"/>
          <w:sz w:val="21"/>
        </w:rPr>
        <w:t>verre de moins à reconstituer</w:t>
      </w:r>
      <w:r>
        <w:rPr>
          <w:rFonts w:ascii="Georgia" w:hAnsi="Georgia"/>
          <w:i w:val="0"/>
          <w:color w:val="222222"/>
          <w:sz w:val="21"/>
        </w:rPr>
        <w:t>.</w:t>
      </w:r>
    </w:p>
    <w:p>
      <w:pPr>
        <w:spacing w:before="0" w:after="40" w:lineRule="auto" w:line="269"/>
      </w:pPr>
      <w:r>
        <w:rPr>
          <w:rFonts w:ascii="Georgia" w:hAnsi="Georgia"/>
          <w:i w:val="0"/>
          <w:color w:val="222222"/>
          <w:sz w:val="19"/>
        </w:rPr>
        <w:t>Détail du calcul par régime de service :</w:t>
      </w:r>
    </w:p>
    <w:p>
      <w:pPr>
        <w:spacing w:before="0" w:after="20" w:lineRule="auto" w:line="269"/>
        <w:ind w:left="200"/>
      </w:pPr>
      <w:r>
        <w:rPr>
          <w:rFonts w:ascii="Georgia" w:hAnsi="Georgia"/>
          <w:color w:val="B45309"/>
          <w:sz w:val="20"/>
        </w:rPr>
        <w:t xml:space="preserve">▸ </w:t>
      </w:r>
      <w:r>
        <w:rPr>
          <w:rFonts w:ascii="Georgia" w:hAnsi="Georgia"/>
          <w:b/>
          <w:color w:val="222222"/>
          <w:sz w:val="20"/>
        </w:rPr>
        <w:t>49-rf-sur-versement-au-verre.xlsx</w:t>
      </w:r>
    </w:p>
    <w:p>
      <w:pPr>
        <w:spacing w:after="80"/>
      </w:pP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Pour solidifier</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 xml:space="preserve">Les taux retenus sont ceux </w:t>
            </w:r>
            <w:r>
              <w:rPr>
                <w:rFonts w:ascii="Georgia" w:hAnsi="Georgia"/>
                <w:b/>
                <w:i w:val="0"/>
                <w:color w:val="222222"/>
                <w:sz w:val="20"/>
              </w:rPr>
              <w:t>mesurés et publiés</w:t>
            </w:r>
            <w:r>
              <w:rPr>
                <w:rFonts w:ascii="Georgia" w:hAnsi="Georgia"/>
                <w:i w:val="0"/>
                <w:color w:val="222222"/>
                <w:sz w:val="20"/>
              </w:rPr>
              <w:t xml:space="preserve"> (Kerr 2008 pour le vin et les cocktails, Wansink BMJ 2005 pour les spiritueux) : études anglo-saxonnes, à présenter comme </w:t>
            </w:r>
            <w:r>
              <w:rPr>
                <w:rFonts w:ascii="Georgia" w:hAnsi="Georgia"/>
                <w:b/>
                <w:i w:val="0"/>
                <w:color w:val="222222"/>
                <w:sz w:val="20"/>
              </w:rPr>
              <w:t>ordre de grandeur sectoriel</w:t>
            </w:r>
            <w:r>
              <w:rPr>
                <w:rFonts w:ascii="Georgia" w:hAnsi="Georgia"/>
                <w:i w:val="0"/>
                <w:color w:val="222222"/>
                <w:sz w:val="20"/>
              </w:rPr>
              <w:t xml:space="preserve">. Pour les ancrer en droit interne, faire établir un </w:t>
            </w:r>
            <w:r>
              <w:rPr>
                <w:rFonts w:ascii="Georgia" w:hAnsi="Georgia"/>
                <w:b/>
                <w:i w:val="0"/>
                <w:color w:val="222222"/>
                <w:sz w:val="20"/>
              </w:rPr>
              <w:t>constat d’huissier</w:t>
            </w:r>
            <w:r>
              <w:rPr>
                <w:rFonts w:ascii="Georgia" w:hAnsi="Georgia"/>
                <w:i w:val="0"/>
                <w:color w:val="222222"/>
                <w:sz w:val="20"/>
              </w:rPr>
              <w:t xml:space="preserve"> d’un test de versement dans les conditions réelles du bar (sans doseur), mesuré au millilitre. </w:t>
            </w:r>
            <w:r>
              <w:rPr>
                <w:rFonts w:ascii="Georgia" w:hAnsi="Georgia"/>
                <w:b/>
                <w:i w:val="0"/>
                <w:color w:val="222222"/>
                <w:sz w:val="20"/>
              </w:rPr>
              <w:t>Le sur-versement et la dégustation s’AJOUTENT</w:t>
            </w:r>
            <w:r>
              <w:rPr>
                <w:rFonts w:ascii="Georgia" w:hAnsi="Georgia"/>
                <w:i w:val="0"/>
                <w:color w:val="222222"/>
                <w:sz w:val="20"/>
              </w:rPr>
              <w:t xml:space="preserve"> (postes distincts, centilitres différents). Crémant et bière traités sur leurs pages dédiées (pas de double compte ici). Retirer cet encart de toute version remise.</w:t>
            </w:r>
          </w:p>
        </w:tc>
      </w:tr>
    </w:tbl>
    <w:p>
      <w:pPr>
        <w:spacing w:after="40"/>
      </w:pPr>
    </w:p>
    <w:p>
      <w:r>
        <w:br w:type="page"/>
      </w:r>
    </w:p>
    <w:p>
      <w:pPr>
        <w:pStyle w:val="Heading2"/>
      </w:pPr>
      <w:bookmarkStart w:id="15" w:name="_Toc0015"/>
      <w:r>
        <w:rPr>
          <w:rFonts w:ascii="Georgia" w:hAnsi="Georgia"/>
        </w:rPr>
        <w:t>Pertes de bière (mousse et tirage)</w:t>
      </w:r>
      <w:bookmarkEnd w:id="15"/>
    </w:p>
    <w:p>
      <w:pPr>
        <w:spacing w:before="0" w:after="120" w:lineRule="auto" w:line="269"/>
      </w:pPr>
      <w:r>
        <w:rPr>
          <w:rFonts w:ascii="Georgia" w:hAnsi="Georgia"/>
          <w:i w:val="0"/>
          <w:color w:val="6B7078"/>
          <w:sz w:val="18"/>
        </w:rPr>
        <w:t>Proposition p. 44-53 (méthode 2/2) — pertes</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La reconstitution ignore les pertes de bière pression (mousse, fonds de fût, rinçage).</w:t>
            </w:r>
          </w:p>
        </w:tc>
      </w:tr>
    </w:tbl>
    <w:p>
      <w:pPr>
        <w:spacing w:after="40"/>
      </w:pPr>
    </w:p>
    <w:p>
      <w:pPr>
        <w:spacing w:before="0" w:after="160" w:lineRule="auto" w:line="269"/>
      </w:pPr>
      <w:r>
        <w:rPr>
          <w:rFonts w:ascii="Georgia" w:hAnsi="Georgia"/>
          <w:b/>
          <w:i w:val="0"/>
          <w:color w:val="222222"/>
          <w:sz w:val="23"/>
        </w:rPr>
        <w:t>La freinte technique du fût (mousse, purge, fond de fût, nettoyage des lignes) est documentée à 5–20 % (rendement-fût ~95 %). Sur 1 293 L tirés, le mode CHR de 10 % fait 129 L : l’abattement de 15 % que le fisc applique lui-même à la bière est juste, pas généreux.</w:t>
      </w:r>
    </w:p>
    <w:p>
      <w:pPr>
        <w:pStyle w:val="Heading3"/>
      </w:pPr>
      <w:r>
        <w:rPr>
          <w:rFonts w:ascii="Georgia" w:hAnsi="Georgia"/>
        </w:rPr>
        <w:t>Ce que dit l'administration</w:t>
      </w:r>
    </w:p>
    <w:p>
      <w:pPr>
        <w:spacing w:before="0" w:after="120" w:lineRule="auto" w:line="269"/>
      </w:pPr>
      <w:r>
        <w:rPr>
          <w:rFonts w:ascii="Georgia" w:hAnsi="Georgia"/>
          <w:i/>
          <w:color w:val="6B7078"/>
          <w:sz w:val="19"/>
        </w:rPr>
        <w:t>Proposition p. 50-51 : la bière du fût est réputée presque intégralement vendue</w:t>
      </w:r>
    </w:p>
    <w:p>
      <w:pPr>
        <w:spacing w:before="0" w:after="120" w:lineRule="auto" w:line="269"/>
      </w:pPr>
      <w:r>
        <w:rPr>
          <w:rFonts w:ascii="Georgia" w:hAnsi="Georgia"/>
          <w:i w:val="0"/>
          <w:color w:val="222222"/>
          <w:sz w:val="21"/>
        </w:rPr>
        <w:t xml:space="preserve">Le service reconstitue la bière en divisant le </w:t>
      </w:r>
      <w:r>
        <w:rPr>
          <w:rFonts w:ascii="Georgia" w:hAnsi="Georgia"/>
          <w:b/>
          <w:i w:val="0"/>
          <w:color w:val="222222"/>
          <w:sz w:val="21"/>
        </w:rPr>
        <w:t>volume de fût disponible</w:t>
      </w:r>
      <w:r>
        <w:rPr>
          <w:rFonts w:ascii="Georgia" w:hAnsi="Georgia"/>
          <w:i w:val="0"/>
          <w:color w:val="222222"/>
          <w:sz w:val="21"/>
        </w:rPr>
        <w:t xml:space="preserve"> par les doses servies (pression 25 cl, pinte 50 cl, part bière des Picon-bière, panachés et Monaco, p. 50), en ne retranchant que </w:t>
      </w:r>
      <w:r>
        <w:rPr>
          <w:rFonts w:ascii="Georgia" w:hAnsi="Georgia"/>
          <w:b/>
          <w:i w:val="0"/>
          <w:color w:val="222222"/>
          <w:sz w:val="21"/>
        </w:rPr>
        <w:t>15 % de pertes</w:t>
      </w:r>
      <w:r>
        <w:rPr>
          <w:rFonts w:ascii="Georgia" w:hAnsi="Georgia"/>
          <w:i w:val="0"/>
          <w:color w:val="222222"/>
          <w:sz w:val="21"/>
        </w:rPr>
        <w:t xml:space="preserve"> (p. 51). Il suppose donc que </w:t>
      </w:r>
      <w:r>
        <w:rPr>
          <w:rFonts w:ascii="Georgia" w:hAnsi="Georgia"/>
          <w:b/>
          <w:i w:val="0"/>
          <w:color w:val="222222"/>
          <w:sz w:val="21"/>
        </w:rPr>
        <w:t>85 % du fût finit dans un verre vendu</w:t>
      </w:r>
      <w:r>
        <w:rPr>
          <w:rFonts w:ascii="Georgia" w:hAnsi="Georgia"/>
          <w:i w:val="0"/>
          <w:color w:val="222222"/>
          <w:sz w:val="21"/>
        </w:rPr>
        <w:t xml:space="preserve">. La littérature professionnelle montre que ce taux de perte est </w:t>
      </w:r>
      <w:r>
        <w:rPr>
          <w:rFonts w:ascii="Georgia" w:hAnsi="Georgia"/>
          <w:b/>
          <w:i w:val="0"/>
          <w:color w:val="222222"/>
          <w:sz w:val="21"/>
        </w:rPr>
        <w:t>sous-estimé</w:t>
      </w:r>
      <w:r>
        <w:rPr>
          <w:rFonts w:ascii="Georgia" w:hAnsi="Georgia"/>
          <w:i w:val="0"/>
          <w:color w:val="222222"/>
          <w:sz w:val="21"/>
        </w:rPr>
        <w:t xml:space="preserve"> : un fût de tirage traditionnel perd davantage entre la mousse, le réglage du tirage et le nettoyage des lignes.</w:t>
      </w:r>
    </w:p>
    <w:p>
      <w:pPr>
        <w:pStyle w:val="Heading3"/>
      </w:pPr>
      <w:r>
        <w:rPr>
          <w:rFonts w:ascii="Georgia" w:hAnsi="Georgia"/>
        </w:rPr>
        <w:t>Ce qui est réellement servi au verre</w:t>
      </w:r>
    </w:p>
    <w:p>
      <w:pPr>
        <w:spacing w:before="0" w:after="120" w:lineRule="auto" w:line="269"/>
      </w:pPr>
      <w:r>
        <w:rPr>
          <w:rFonts w:ascii="Georgia" w:hAnsi="Georgia"/>
          <w:i/>
          <w:color w:val="6B7078"/>
          <w:sz w:val="19"/>
        </w:rPr>
        <w:t>Chaque article du fût Affligem, par taille (25/50 cl) et par exercice</w:t>
      </w:r>
    </w:p>
    <w:p>
      <w:pPr>
        <w:spacing w:before="0" w:after="120" w:lineRule="auto" w:line="269"/>
      </w:pPr>
      <w:r>
        <w:rPr>
          <w:rFonts w:ascii="Georgia" w:hAnsi="Georgia"/>
          <w:i w:val="0"/>
          <w:color w:val="222222"/>
          <w:sz w:val="21"/>
        </w:rPr>
        <w:t xml:space="preserve">Voici, lue dans la caisse, </w:t>
      </w:r>
      <w:r>
        <w:rPr>
          <w:rFonts w:ascii="Georgia" w:hAnsi="Georgia"/>
          <w:b/>
          <w:i w:val="0"/>
          <w:color w:val="222222"/>
          <w:sz w:val="21"/>
        </w:rPr>
        <w:t>chaque article tiré du fût</w:t>
      </w:r>
      <w:r>
        <w:rPr>
          <w:rFonts w:ascii="Georgia" w:hAnsi="Georgia"/>
          <w:i w:val="0"/>
          <w:color w:val="222222"/>
          <w:sz w:val="21"/>
        </w:rPr>
        <w:t xml:space="preserve">, taille par taille (la caisse enregistre des articles distincts pour le 25 cl et le 50 cl). Deux grandeurs à ne pas confondre : la </w:t>
      </w:r>
      <w:r>
        <w:rPr>
          <w:rFonts w:ascii="Georgia" w:hAnsi="Georgia"/>
          <w:b/>
          <w:i w:val="0"/>
          <w:color w:val="222222"/>
          <w:sz w:val="21"/>
        </w:rPr>
        <w:t>contenance du verre</w:t>
      </w:r>
      <w:r>
        <w:rPr>
          <w:rFonts w:ascii="Georgia" w:hAnsi="Georgia"/>
          <w:i w:val="0"/>
          <w:color w:val="222222"/>
          <w:sz w:val="21"/>
        </w:rPr>
        <w:t xml:space="preserve"> servi, et la </w:t>
      </w:r>
      <w:r>
        <w:rPr>
          <w:rFonts w:ascii="Georgia" w:hAnsi="Georgia"/>
          <w:b/>
          <w:i w:val="0"/>
          <w:color w:val="222222"/>
          <w:sz w:val="21"/>
        </w:rPr>
        <w:t>part bière réelle</w:t>
      </w:r>
      <w:r>
        <w:rPr>
          <w:rFonts w:ascii="Georgia" w:hAnsi="Georgia"/>
          <w:i w:val="0"/>
          <w:color w:val="222222"/>
          <w:sz w:val="21"/>
        </w:rPr>
        <w:t xml:space="preserve">. Un panaché et un Monaco sont </w:t>
      </w:r>
      <w:r>
        <w:rPr>
          <w:rFonts w:ascii="Georgia" w:hAnsi="Georgia"/>
          <w:b/>
          <w:i w:val="0"/>
          <w:color w:val="222222"/>
          <w:sz w:val="21"/>
        </w:rPr>
        <w:t>moitié bière, moitié limonade</w:t>
      </w:r>
      <w:r>
        <w:rPr>
          <w:rFonts w:ascii="Georgia" w:hAnsi="Georgia"/>
          <w:i w:val="0"/>
          <w:color w:val="222222"/>
          <w:sz w:val="21"/>
        </w:rPr>
        <w:t xml:space="preserve"> (le Monaco ajoute un trait de grenadine) ; un Picon bière contient </w:t>
      </w:r>
      <w:r>
        <w:rPr>
          <w:rFonts w:ascii="Georgia" w:hAnsi="Georgia"/>
          <w:b/>
          <w:i w:val="0"/>
          <w:color w:val="222222"/>
          <w:sz w:val="21"/>
        </w:rPr>
        <w:t>2 cl de Picon</w:t>
      </w:r>
      <w:r>
        <w:rPr>
          <w:rFonts w:ascii="Georgia" w:hAnsi="Georgia"/>
          <w:i w:val="0"/>
          <w:color w:val="222222"/>
          <w:sz w:val="21"/>
        </w:rPr>
        <w:t xml:space="preserve"> (4 cl en pinte), le reste étant de la bière. Seule la </w:t>
      </w:r>
      <w:r>
        <w:rPr>
          <w:rFonts w:ascii="Georgia" w:hAnsi="Georgia"/>
          <w:b/>
          <w:i w:val="0"/>
          <w:color w:val="222222"/>
          <w:sz w:val="21"/>
        </w:rPr>
        <w:t>part bière</w:t>
      </w:r>
      <w:r>
        <w:rPr>
          <w:rFonts w:ascii="Georgia" w:hAnsi="Georgia"/>
          <w:i w:val="0"/>
          <w:color w:val="222222"/>
          <w:sz w:val="21"/>
        </w:rPr>
        <w:t xml:space="preserve"> sort du fût Affligem.</w:t>
      </w:r>
    </w:p>
    <w:p>
      <w:pPr>
        <w:spacing w:before="0" w:after="60" w:lineRule="auto" w:line="269"/>
      </w:pPr>
      <w:r>
        <w:rPr>
          <w:rFonts w:ascii="Georgia" w:hAnsi="Georgia"/>
          <w:i w:val="0"/>
          <w:color w:val="B45309"/>
          <w:sz w:val="19"/>
        </w:rPr>
        <w:t>Articles du fût Affligem servis au verre (contenance et part bière)</w:t>
      </w:r>
    </w:p>
    <w:tbl>
      <w:tblPr>
        <w:tblStyle w:val="TableGrid"/>
        <w:tblW w:type="auto" w:w="0"/>
        <w:jc w:val="left"/>
        <w:tblLayout w:type="fixed"/>
        <w:tblLook w:firstColumn="1" w:firstRow="1" w:lastColumn="0" w:lastRow="0" w:noHBand="0" w:noVBand="1" w:val="04A0"/>
      </w:tblPr>
      <w:tblGrid>
        <w:gridCol w:w="890"/>
        <w:gridCol w:w="890"/>
        <w:gridCol w:w="890"/>
        <w:gridCol w:w="890"/>
        <w:gridCol w:w="890"/>
        <w:gridCol w:w="890"/>
        <w:gridCol w:w="890"/>
        <w:gridCol w:w="890"/>
        <w:gridCol w:w="890"/>
        <w:gridCol w:w="890"/>
        <w:gridCol w:w="890"/>
      </w:tblGrid>
      <w:tr>
        <w:tc>
          <w:tcPr>
            <w:tcW w:type="dxa" w:w="890"/>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Article</w:t>
            </w:r>
          </w:p>
        </w:tc>
        <w:tc>
          <w:tcPr>
            <w:tcW w:type="dxa" w:w="890"/>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Contenance verre</w:t>
            </w:r>
          </w:p>
        </w:tc>
        <w:tc>
          <w:tcPr>
            <w:tcW w:type="dxa" w:w="890"/>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Part bière</w:t>
            </w:r>
          </w:p>
        </w:tc>
        <w:tc>
          <w:tcPr>
            <w:tcW w:type="dxa" w:w="890"/>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2022-23 qté</w:t>
            </w:r>
          </w:p>
        </w:tc>
        <w:tc>
          <w:tcPr>
            <w:tcW w:type="dxa" w:w="890"/>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2022-23 L bière</w:t>
            </w:r>
          </w:p>
        </w:tc>
        <w:tc>
          <w:tcPr>
            <w:tcW w:type="dxa" w:w="890"/>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2023-24 qté</w:t>
            </w:r>
          </w:p>
        </w:tc>
        <w:tc>
          <w:tcPr>
            <w:tcW w:type="dxa" w:w="890"/>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2023-24 L bière</w:t>
            </w:r>
          </w:p>
        </w:tc>
        <w:tc>
          <w:tcPr>
            <w:tcW w:type="dxa" w:w="890"/>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2024-25 qté</w:t>
            </w:r>
          </w:p>
        </w:tc>
        <w:tc>
          <w:tcPr>
            <w:tcW w:type="dxa" w:w="890"/>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2024-25 L bière</w:t>
            </w:r>
          </w:p>
        </w:tc>
        <w:tc>
          <w:tcPr>
            <w:tcW w:type="dxa" w:w="890"/>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Total qté</w:t>
            </w:r>
          </w:p>
        </w:tc>
        <w:tc>
          <w:tcPr>
            <w:tcW w:type="dxa" w:w="890"/>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Total L bière</w:t>
            </w:r>
          </w:p>
        </w:tc>
      </w:tr>
      <w:tr>
        <w:tc>
          <w:tcPr>
            <w:tcW w:type="dxa" w:w="890"/>
            <w:tcMar>
              <w:top w:w="40" w:type="dxa"/>
              <w:bottom w:w="40" w:type="dxa"/>
              <w:start w:w="90" w:type="dxa"/>
              <w:end w:w="90" w:type="dxa"/>
            </w:tcMar>
          </w:tcPr>
          <w:p>
            <w:pPr>
              <w:spacing w:before="0" w:after="0" w:lineRule="auto" w:line="269"/>
            </w:pPr>
            <w:r>
              <w:rPr>
                <w:rFonts w:ascii="Georgia" w:hAnsi="Georgia"/>
                <w:i w:val="0"/>
                <w:color w:val="222222"/>
                <w:sz w:val="18"/>
              </w:rPr>
              <w:t>Pression 25 cl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25 cl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25 cl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902</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225 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670</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168 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662</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166 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2 234</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558 L</w:t>
            </w:r>
          </w:p>
        </w:tc>
      </w:tr>
      <w:tr>
        <w:tc>
          <w:tcPr>
            <w:tcW w:type="dxa" w:w="89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Pression 50 cl (pinte)</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cl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cl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282</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141 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286</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143 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308</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154 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877</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438 L</w:t>
            </w:r>
          </w:p>
        </w:tc>
      </w:tr>
      <w:tr>
        <w:tc>
          <w:tcPr>
            <w:tcW w:type="dxa" w:w="890"/>
            <w:tcMar>
              <w:top w:w="40" w:type="dxa"/>
              <w:bottom w:w="40" w:type="dxa"/>
              <w:start w:w="90" w:type="dxa"/>
              <w:end w:w="90" w:type="dxa"/>
            </w:tcMar>
          </w:tcPr>
          <w:p>
            <w:pPr>
              <w:spacing w:before="0" w:after="0" w:lineRule="auto" w:line="269"/>
            </w:pPr>
            <w:r>
              <w:rPr>
                <w:rFonts w:ascii="Georgia" w:hAnsi="Georgia"/>
                <w:i w:val="0"/>
                <w:color w:val="222222"/>
                <w:sz w:val="18"/>
              </w:rPr>
              <w:t>Panaché 25 cl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25 cl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12,5 cl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147</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18 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102</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13 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97</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12 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346</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43 L</w:t>
            </w:r>
          </w:p>
        </w:tc>
      </w:tr>
      <w:tr>
        <w:tc>
          <w:tcPr>
            <w:tcW w:type="dxa" w:w="89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Picon bière 25 cl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25 cl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 cl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129</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 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130</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 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124</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28 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382</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88 L</w:t>
            </w:r>
          </w:p>
        </w:tc>
      </w:tr>
      <w:tr>
        <w:tc>
          <w:tcPr>
            <w:tcW w:type="dxa" w:w="890"/>
            <w:tcMar>
              <w:top w:w="40" w:type="dxa"/>
              <w:bottom w:w="40" w:type="dxa"/>
              <w:start w:w="90" w:type="dxa"/>
              <w:end w:w="90" w:type="dxa"/>
            </w:tcMar>
          </w:tcPr>
          <w:p>
            <w:pPr>
              <w:spacing w:before="0" w:after="0" w:lineRule="auto" w:line="269"/>
            </w:pPr>
            <w:r>
              <w:rPr>
                <w:rFonts w:ascii="Georgia" w:hAnsi="Georgia"/>
                <w:i w:val="0"/>
                <w:color w:val="222222"/>
                <w:sz w:val="18"/>
              </w:rPr>
              <w:t>Picon bière 50 cl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50 cl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46 cl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37</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17 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66</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31 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59</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27 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162</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75 L</w:t>
            </w:r>
          </w:p>
        </w:tc>
      </w:tr>
      <w:tr>
        <w:tc>
          <w:tcPr>
            <w:tcW w:type="dxa" w:w="890"/>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Monaco 25 cl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25 cl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12,5 cl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 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56</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 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74</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 L</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130</w:t>
            </w:r>
          </w:p>
        </w:tc>
        <w:tc>
          <w:tcPr>
            <w:tcW w:type="dxa" w:w="890"/>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 L</w:t>
            </w:r>
          </w:p>
        </w:tc>
      </w:tr>
      <w:tr>
        <w:tc>
          <w:tcPr>
            <w:tcW w:type="dxa" w:w="890"/>
            <w:tcMar>
              <w:top w:w="40" w:type="dxa"/>
              <w:bottom w:w="40" w:type="dxa"/>
              <w:start w:w="90" w:type="dxa"/>
              <w:end w:w="90" w:type="dxa"/>
            </w:tcMar>
          </w:tcPr>
          <w:p>
            <w:pPr>
              <w:spacing w:before="0" w:after="0" w:lineRule="auto" w:line="269"/>
            </w:pPr>
            <w:r>
              <w:rPr>
                <w:rFonts w:ascii="Georgia" w:hAnsi="Georgia"/>
                <w:i w:val="0"/>
                <w:color w:val="222222"/>
                <w:sz w:val="18"/>
              </w:rPr>
              <w:t>Total bière servie au verre</w:t>
            </w:r>
          </w:p>
        </w:tc>
        <w:tc>
          <w:tcPr>
            <w:tcW w:type="dxa" w:w="890"/>
            <w:tcMar>
              <w:top w:w="40" w:type="dxa"/>
              <w:bottom w:w="40" w:type="dxa"/>
              <w:start w:w="90" w:type="dxa"/>
              <w:end w:w="90" w:type="dxa"/>
            </w:tcMar>
          </w:tcPr>
          <w:p>
            <w:pPr>
              <w:spacing w:before="0" w:after="0" w:lineRule="auto" w:line="269"/>
              <w:jc w:val="right"/>
            </w:pPr>
          </w:p>
        </w:tc>
        <w:tc>
          <w:tcPr>
            <w:tcW w:type="dxa" w:w="890"/>
            <w:tcMar>
              <w:top w:w="40" w:type="dxa"/>
              <w:bottom w:w="40" w:type="dxa"/>
              <w:start w:w="90" w:type="dxa"/>
              <w:end w:w="90" w:type="dxa"/>
            </w:tcMar>
          </w:tcPr>
          <w:p>
            <w:pPr>
              <w:spacing w:before="0" w:after="0" w:lineRule="auto" w:line="269"/>
              <w:jc w:val="right"/>
            </w:pP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1 497</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432 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1 312</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391 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1 324</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396 L</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4 132</w:t>
            </w:r>
          </w:p>
        </w:tc>
        <w:tc>
          <w:tcPr>
            <w:tcW w:type="dxa" w:w="890"/>
            <w:tcMar>
              <w:top w:w="40" w:type="dxa"/>
              <w:bottom w:w="40" w:type="dxa"/>
              <w:start w:w="90" w:type="dxa"/>
              <w:end w:w="90" w:type="dxa"/>
            </w:tcMar>
          </w:tcPr>
          <w:p>
            <w:pPr>
              <w:spacing w:before="0" w:after="0" w:lineRule="auto" w:line="269"/>
              <w:jc w:val="right"/>
            </w:pPr>
            <w:r>
              <w:rPr>
                <w:rFonts w:ascii="Georgia" w:hAnsi="Georgia"/>
                <w:i w:val="0"/>
                <w:color w:val="222222"/>
                <w:sz w:val="18"/>
              </w:rPr>
              <w:t>1 219 L</w:t>
            </w:r>
          </w:p>
        </w:tc>
      </w:tr>
    </w:tbl>
    <w:p>
      <w:pPr>
        <w:spacing w:after="80"/>
      </w:pPr>
    </w:p>
    <w:p>
      <w:pPr>
        <w:spacing w:before="0" w:after="120" w:lineRule="auto" w:line="269"/>
      </w:pPr>
      <w:r>
        <w:rPr>
          <w:rFonts w:ascii="Georgia" w:hAnsi="Georgia"/>
          <w:i w:val="0"/>
          <w:color w:val="222222"/>
          <w:sz w:val="21"/>
        </w:rPr>
        <w:t>La répartition 25 cl / 50 cl est lue sur l’</w:t>
      </w:r>
      <w:r>
        <w:rPr>
          <w:rFonts w:ascii="Georgia" w:hAnsi="Georgia"/>
          <w:b/>
          <w:i w:val="0"/>
          <w:color w:val="222222"/>
          <w:sz w:val="21"/>
        </w:rPr>
        <w:t>article de caisse</w:t>
      </w:r>
      <w:r>
        <w:rPr>
          <w:rFonts w:ascii="Georgia" w:hAnsi="Georgia"/>
          <w:i w:val="0"/>
          <w:color w:val="222222"/>
          <w:sz w:val="21"/>
        </w:rPr>
        <w:t xml:space="preserve"> (Pression 25 cl et Pression 50 cl « pinte », Picon bière 25 cl et 50 cl…), et non sur le prix : elle est donc </w:t>
      </w:r>
      <w:r>
        <w:rPr>
          <w:rFonts w:ascii="Georgia" w:hAnsi="Georgia"/>
          <w:b/>
          <w:i w:val="0"/>
          <w:color w:val="222222"/>
          <w:sz w:val="21"/>
        </w:rPr>
        <w:t>insensible aux variations de tarif</w:t>
      </w:r>
      <w:r>
        <w:rPr>
          <w:rFonts w:ascii="Georgia" w:hAnsi="Georgia"/>
          <w:i w:val="0"/>
          <w:color w:val="222222"/>
          <w:sz w:val="21"/>
        </w:rPr>
        <w:t xml:space="preserve"> d’une période à l’autre (ex. demi 3,90 € / pinte 7,80 €, Picon 4,50 € / 8,90 €). Le panaché et le Monaco ne sont vendus qu’en 25 cl dans la caisse sur la période.</w:t>
      </w:r>
    </w:p>
    <w:p>
      <w:pPr>
        <w:pStyle w:val="Heading3"/>
      </w:pPr>
      <w:r>
        <w:rPr>
          <w:rFonts w:ascii="Georgia" w:hAnsi="Georgia"/>
        </w:rPr>
        <w:t>La freinte technique dépasse les 15 % retenus par le service</w:t>
      </w:r>
    </w:p>
    <w:p>
      <w:pPr>
        <w:spacing w:before="0" w:after="120" w:lineRule="auto" w:line="269"/>
      </w:pPr>
      <w:r>
        <w:rPr>
          <w:rFonts w:ascii="Georgia" w:hAnsi="Georgia"/>
          <w:i/>
          <w:color w:val="6B7078"/>
          <w:sz w:val="19"/>
        </w:rPr>
        <w:t>Sur-versement, mousse, nettoyage des lignes : chaque poste documenté</w:t>
      </w:r>
    </w:p>
    <w:p>
      <w:pPr>
        <w:spacing w:before="0" w:after="120" w:lineRule="auto" w:line="269"/>
      </w:pPr>
      <w:r>
        <w:rPr>
          <w:rFonts w:ascii="Georgia" w:hAnsi="Georgia"/>
          <w:i w:val="0"/>
          <w:color w:val="222222"/>
          <w:sz w:val="21"/>
        </w:rPr>
        <w:t xml:space="preserve">La littérature professionnelle situe le gaspillage d’un fût entre </w:t>
      </w:r>
      <w:r>
        <w:rPr>
          <w:rFonts w:ascii="Georgia" w:hAnsi="Georgia"/>
          <w:b/>
          <w:i w:val="0"/>
          <w:color w:val="222222"/>
          <w:sz w:val="21"/>
        </w:rPr>
        <w:t>5 %</w:t>
      </w:r>
      <w:r>
        <w:rPr>
          <w:rFonts w:ascii="Georgia" w:hAnsi="Georgia"/>
          <w:i w:val="0"/>
          <w:color w:val="222222"/>
          <w:sz w:val="21"/>
        </w:rPr>
        <w:t xml:space="preserve"> (système parfaitement réglé) et </w:t>
      </w:r>
      <w:r>
        <w:rPr>
          <w:rFonts w:ascii="Georgia" w:hAnsi="Georgia"/>
          <w:b/>
          <w:i w:val="0"/>
          <w:color w:val="222222"/>
          <w:sz w:val="21"/>
        </w:rPr>
        <w:t>25 %</w:t>
      </w:r>
      <w:r>
        <w:rPr>
          <w:rFonts w:ascii="Georgia" w:hAnsi="Georgia"/>
          <w:i w:val="0"/>
          <w:color w:val="222222"/>
          <w:sz w:val="21"/>
        </w:rPr>
        <w:t xml:space="preserve"> (installation courante), avec une </w:t>
      </w:r>
      <w:r>
        <w:rPr>
          <w:rFonts w:ascii="Georgia" w:hAnsi="Georgia"/>
          <w:b/>
          <w:i w:val="0"/>
          <w:color w:val="222222"/>
          <w:sz w:val="21"/>
        </w:rPr>
        <w:t>moyenne de l’ordre de 20 %</w:t>
      </w:r>
      <w:r>
        <w:rPr>
          <w:rFonts w:ascii="Georgia" w:hAnsi="Georgia"/>
          <w:i w:val="0"/>
          <w:color w:val="222222"/>
          <w:sz w:val="21"/>
        </w:rPr>
        <w:t xml:space="preserve">, donc </w:t>
      </w:r>
      <w:r>
        <w:rPr>
          <w:rFonts w:ascii="Georgia" w:hAnsi="Georgia"/>
          <w:b/>
          <w:i w:val="0"/>
          <w:color w:val="222222"/>
          <w:sz w:val="21"/>
        </w:rPr>
        <w:t>au-dessus des 15 % retenus par le service</w:t>
      </w:r>
      <w:r>
        <w:rPr>
          <w:rFonts w:ascii="Georgia" w:hAnsi="Georgia"/>
          <w:i w:val="0"/>
          <w:color w:val="222222"/>
          <w:sz w:val="21"/>
        </w:rPr>
        <w:t xml:space="preserve">. En France, les distributeurs CHR estiment la perte d’un fût en tirage traditionnel autour de </w:t>
      </w:r>
      <w:r>
        <w:rPr>
          <w:rFonts w:ascii="Georgia" w:hAnsi="Georgia"/>
          <w:b/>
          <w:i w:val="0"/>
          <w:color w:val="222222"/>
          <w:sz w:val="21"/>
        </w:rPr>
        <w:t>10 %</w:t>
      </w:r>
      <w:r>
        <w:rPr>
          <w:rFonts w:ascii="Georgia" w:hAnsi="Georgia"/>
          <w:i w:val="0"/>
          <w:color w:val="222222"/>
          <w:sz w:val="21"/>
        </w:rPr>
        <w:t xml:space="preserve"> à </w:t>
      </w:r>
      <w:r>
        <w:rPr>
          <w:rFonts w:ascii="Georgia" w:hAnsi="Georgia"/>
          <w:b/>
          <w:i w:val="0"/>
          <w:color w:val="222222"/>
          <w:sz w:val="21"/>
        </w:rPr>
        <w:t>15 %</w:t>
      </w:r>
      <w:r>
        <w:rPr>
          <w:rFonts w:ascii="Georgia" w:hAnsi="Georgia"/>
          <w:i w:val="0"/>
          <w:color w:val="222222"/>
          <w:sz w:val="21"/>
        </w:rPr>
        <w:t>. Trois postes, tous documentés, composent cette freinte :</w:t>
      </w:r>
    </w:p>
    <w:p>
      <w:pPr>
        <w:spacing w:before="0" w:after="120" w:lineRule="auto" w:line="269"/>
      </w:pPr>
      <w:r>
        <w:rPr>
          <w:rFonts w:ascii="Georgia" w:hAnsi="Georgia"/>
          <w:b/>
          <w:i w:val="0"/>
          <w:color w:val="222222"/>
          <w:sz w:val="21"/>
        </w:rPr>
        <w:t>1. Collerette et mousse débordante au service (≈ 7 % du fût).</w:t>
      </w:r>
      <w:r>
        <w:rPr>
          <w:rFonts w:ascii="Georgia" w:hAnsi="Georgia"/>
          <w:i w:val="0"/>
          <w:color w:val="222222"/>
          <w:sz w:val="21"/>
        </w:rPr>
        <w:t xml:space="preserve"> À chaque demi ou pinte, la mousse débordante et la collerette servie au-dessus du trait partent en perte (poste </w:t>
      </w:r>
      <w:r>
        <w:rPr>
          <w:rFonts w:ascii="Georgia" w:hAnsi="Georgia"/>
          <w:b/>
          <w:i w:val="0"/>
          <w:color w:val="222222"/>
          <w:sz w:val="21"/>
        </w:rPr>
        <w:t>distinct</w:t>
      </w:r>
      <w:r>
        <w:rPr>
          <w:rFonts w:ascii="Georgia" w:hAnsi="Georgia"/>
          <w:i w:val="0"/>
          <w:color w:val="222222"/>
          <w:sz w:val="21"/>
        </w:rPr>
        <w:t xml:space="preserve"> du sur-versement des vins/spiritueux : la bière est exclue de cette base). La mousse est elle-même composée à </w:t>
      </w:r>
      <w:r>
        <w:rPr>
          <w:rFonts w:ascii="Georgia" w:hAnsi="Georgia"/>
          <w:b/>
          <w:i w:val="0"/>
          <w:color w:val="222222"/>
          <w:sz w:val="21"/>
        </w:rPr>
        <w:t>~25 % de bière</w:t>
      </w:r>
      <w:r>
        <w:rPr>
          <w:rFonts w:ascii="Georgia" w:hAnsi="Georgia"/>
          <w:i w:val="0"/>
          <w:color w:val="222222"/>
          <w:sz w:val="21"/>
        </w:rPr>
        <w:t xml:space="preserve">, et le seul moussage dépasse fréquemment </w:t>
      </w:r>
      <w:r>
        <w:rPr>
          <w:rFonts w:ascii="Georgia" w:hAnsi="Georgia"/>
          <w:b/>
          <w:i w:val="0"/>
          <w:color w:val="222222"/>
          <w:sz w:val="21"/>
        </w:rPr>
        <w:t>10 % du fût</w:t>
      </w:r>
      <w:r>
        <w:rPr>
          <w:rFonts w:ascii="Georgia" w:hAnsi="Georgia"/>
          <w:i w:val="0"/>
          <w:color w:val="222222"/>
          <w:sz w:val="21"/>
        </w:rPr>
        <w:t xml:space="preserve"> lorsque l’installation n’est pas parfaitement équilibrée.</w:t>
      </w:r>
    </w:p>
    <w:p>
      <w:pPr>
        <w:spacing w:before="0" w:after="120" w:lineRule="auto" w:line="269"/>
      </w:pPr>
      <w:r>
        <w:rPr>
          <w:rFonts w:ascii="Georgia" w:hAnsi="Georgia"/>
          <w:b/>
          <w:i w:val="0"/>
          <w:color w:val="222222"/>
          <w:sz w:val="21"/>
        </w:rPr>
        <w:t>2. Mousse et pertes au tirage (≈ 8 % du fût).</w:t>
      </w:r>
      <w:r>
        <w:rPr>
          <w:rFonts w:ascii="Georgia" w:hAnsi="Georgia"/>
          <w:i w:val="0"/>
          <w:color w:val="222222"/>
          <w:sz w:val="21"/>
        </w:rPr>
        <w:t xml:space="preserve"> Température de conservation (idéalement 3-5 °C) et pression de CO₂ mal réglées, premiers verres de chaque service, début et fond de fût peu tirables : autant de bière qui mousse et finit à l’évier.</w:t>
      </w:r>
    </w:p>
    <w:p>
      <w:pPr>
        <w:spacing w:before="0" w:after="120" w:lineRule="auto" w:line="269"/>
      </w:pPr>
      <w:r>
        <w:rPr>
          <w:rFonts w:ascii="Georgia" w:hAnsi="Georgia"/>
          <w:b/>
          <w:i w:val="0"/>
          <w:color w:val="222222"/>
          <w:sz w:val="21"/>
        </w:rPr>
        <w:t>3. Nettoyage des lignes, purge et fond de fût (≈ 5 % du fût).</w:t>
      </w:r>
      <w:r>
        <w:rPr>
          <w:rFonts w:ascii="Georgia" w:hAnsi="Georgia"/>
          <w:i w:val="0"/>
          <w:color w:val="222222"/>
          <w:sz w:val="21"/>
        </w:rPr>
        <w:t xml:space="preserve"> La </w:t>
      </w:r>
      <w:r>
        <w:rPr>
          <w:rFonts w:ascii="Georgia" w:hAnsi="Georgia"/>
          <w:b/>
          <w:i w:val="0"/>
          <w:color w:val="222222"/>
          <w:sz w:val="21"/>
        </w:rPr>
        <w:t>Brewers Association</w:t>
      </w:r>
      <w:r>
        <w:rPr>
          <w:rFonts w:ascii="Georgia" w:hAnsi="Georgia"/>
          <w:i w:val="0"/>
          <w:color w:val="222222"/>
          <w:sz w:val="21"/>
        </w:rPr>
        <w:t xml:space="preserve"> recommande un nettoyage des lignes </w:t>
      </w:r>
      <w:r>
        <w:rPr>
          <w:rFonts w:ascii="Georgia" w:hAnsi="Georgia"/>
          <w:b/>
          <w:i w:val="0"/>
          <w:color w:val="222222"/>
          <w:sz w:val="21"/>
        </w:rPr>
        <w:t>tous les 14 jours</w:t>
      </w:r>
      <w:r>
        <w:rPr>
          <w:rFonts w:ascii="Georgia" w:hAnsi="Georgia"/>
          <w:i w:val="0"/>
          <w:color w:val="222222"/>
          <w:sz w:val="21"/>
        </w:rPr>
        <w:t xml:space="preserve"> : à chaque cycle, toute la bière contenue dans les lignes est jetée. S’y ajoutent la </w:t>
      </w:r>
      <w:r>
        <w:rPr>
          <w:rFonts w:ascii="Georgia" w:hAnsi="Georgia"/>
          <w:b/>
          <w:i w:val="0"/>
          <w:color w:val="222222"/>
          <w:sz w:val="21"/>
        </w:rPr>
        <w:t>purge au changement de fût</w:t>
      </w:r>
      <w:r>
        <w:rPr>
          <w:rFonts w:ascii="Georgia" w:hAnsi="Georgia"/>
          <w:i w:val="0"/>
          <w:color w:val="222222"/>
          <w:sz w:val="21"/>
        </w:rPr>
        <w:t xml:space="preserve"> et le </w:t>
      </w:r>
      <w:r>
        <w:rPr>
          <w:rFonts w:ascii="Georgia" w:hAnsi="Georgia"/>
          <w:b/>
          <w:i w:val="0"/>
          <w:color w:val="222222"/>
          <w:sz w:val="21"/>
        </w:rPr>
        <w:t>fond de fût</w:t>
      </w:r>
      <w:r>
        <w:rPr>
          <w:rFonts w:ascii="Georgia" w:hAnsi="Georgia"/>
          <w:i w:val="0"/>
          <w:color w:val="222222"/>
          <w:sz w:val="21"/>
        </w:rPr>
        <w:t xml:space="preserve"> non tirable.</w:t>
      </w:r>
    </w:p>
    <w:p>
      <w:pPr>
        <w:spacing w:before="0" w:after="120" w:lineRule="auto" w:line="269"/>
      </w:pPr>
      <w:r>
        <w:rPr>
          <w:rFonts w:ascii="Georgia" w:hAnsi="Georgia"/>
          <w:i w:val="0"/>
          <w:color w:val="222222"/>
          <w:sz w:val="21"/>
        </w:rPr>
        <w:t xml:space="preserve">Sources de la freinte technique (5 à 25 % du fût selon l’installation) : </w:t>
      </w:r>
      <w:r>
        <w:rPr>
          <w:rFonts w:ascii="Georgia" w:hAnsi="Georgia"/>
          <w:i w:val="0"/>
          <w:color w:val="6B7078"/>
          <w:sz w:val="21"/>
        </w:rPr>
        <w:t>https://modernrestaurantmanagement.com/seven-wasteful-sins-how-youre-losing-profits-on-draft-beer-sales/</w:t>
      </w:r>
      <w:r>
        <w:rPr>
          <w:rFonts w:ascii="Georgia" w:hAnsi="Georgia"/>
          <w:i w:val="0"/>
          <w:color w:val="222222"/>
          <w:sz w:val="21"/>
        </w:rPr>
        <w:t xml:space="preserve"> ; </w:t>
      </w:r>
      <w:r>
        <w:rPr>
          <w:rFonts w:ascii="Georgia" w:hAnsi="Georgia"/>
          <w:i w:val="0"/>
          <w:color w:val="6B7078"/>
          <w:sz w:val="21"/>
        </w:rPr>
        <w:t>https://lebihanboissons.com/tirage-pression-comment-choisir-ses-futs-et-eviter-la-perte-mousse-stockage-service/</w:t>
      </w:r>
      <w:r>
        <w:rPr>
          <w:rFonts w:ascii="Georgia" w:hAnsi="Georgia"/>
          <w:i w:val="0"/>
          <w:color w:val="222222"/>
          <w:sz w:val="21"/>
        </w:rPr>
        <w:t xml:space="preserve"> ; </w:t>
      </w:r>
      <w:r>
        <w:rPr>
          <w:rFonts w:ascii="Georgia" w:hAnsi="Georgia"/>
          <w:i w:val="0"/>
          <w:color w:val="6B7078"/>
          <w:sz w:val="21"/>
        </w:rPr>
        <w:t>https://www.jdc.fr/blog/reduire-gaspillage-de-biere-bar</w:t>
      </w:r>
      <w:r>
        <w:rPr>
          <w:rFonts w:ascii="Georgia" w:hAnsi="Georgia"/>
          <w:i w:val="0"/>
          <w:color w:val="222222"/>
          <w:sz w:val="21"/>
        </w:rPr>
        <w:t xml:space="preserve"> ; </w:t>
      </w:r>
      <w:r>
        <w:rPr>
          <w:rFonts w:ascii="Georgia" w:hAnsi="Georgia"/>
          <w:i w:val="0"/>
          <w:color w:val="6B7078"/>
          <w:sz w:val="21"/>
        </w:rPr>
        <w:t>https://blog.bar-i.com/what-is-the-normal-waste-level-for-draft-beer</w:t>
      </w:r>
      <w:r>
        <w:rPr>
          <w:rFonts w:ascii="Georgia" w:hAnsi="Georgia"/>
          <w:i w:val="0"/>
          <w:color w:val="222222"/>
          <w:sz w:val="21"/>
        </w:rPr>
        <w:t xml:space="preserve"> ; </w:t>
      </w:r>
      <w:r>
        <w:rPr>
          <w:rFonts w:ascii="Georgia" w:hAnsi="Georgia"/>
          <w:i w:val="0"/>
          <w:color w:val="6B7078"/>
          <w:sz w:val="21"/>
        </w:rPr>
        <w:t>https://www.brewersassociation.org/educational-publications/draught-beer-quality-manual/</w:t>
      </w:r>
      <w:r>
        <w:rPr>
          <w:rFonts w:ascii="Georgia" w:hAnsi="Georgia"/>
          <w:i w:val="0"/>
          <w:color w:val="222222"/>
          <w:sz w:val="21"/>
        </w:rPr>
        <w:t xml:space="preserve">. Surtout, </w:t>
      </w:r>
      <w:r>
        <w:rPr>
          <w:rFonts w:ascii="Georgia" w:hAnsi="Georgia"/>
          <w:b/>
          <w:i w:val="0"/>
          <w:color w:val="222222"/>
          <w:sz w:val="21"/>
        </w:rPr>
        <w:t>le service retranche lui-même 15 %</w:t>
      </w:r>
      <w:r>
        <w:rPr>
          <w:rFonts w:ascii="Georgia" w:hAnsi="Georgia"/>
          <w:i w:val="0"/>
          <w:color w:val="222222"/>
          <w:sz w:val="21"/>
        </w:rPr>
        <w:t xml:space="preserve"> sur la bière (Proposition p. 51) : il admet donc déjà le principe d’une freinte ; nos sources montrent seulement que ce taux est un </w:t>
      </w:r>
      <w:r>
        <w:rPr>
          <w:rFonts w:ascii="Georgia" w:hAnsi="Georgia"/>
          <w:b/>
          <w:i w:val="0"/>
          <w:color w:val="222222"/>
          <w:sz w:val="21"/>
        </w:rPr>
        <w:t>plancher</w:t>
      </w:r>
      <w:r>
        <w:rPr>
          <w:rFonts w:ascii="Georgia" w:hAnsi="Georgia"/>
          <w:i w:val="0"/>
          <w:color w:val="222222"/>
          <w:sz w:val="21"/>
        </w:rPr>
        <w:t>.</w:t>
      </w:r>
    </w:p>
    <w:p>
      <w:pPr>
        <w:spacing w:before="0" w:after="60" w:lineRule="auto" w:line="269"/>
      </w:pPr>
      <w:r>
        <w:rPr>
          <w:rFonts w:ascii="Georgia" w:hAnsi="Georgia"/>
          <w:i w:val="0"/>
          <w:color w:val="B45309"/>
          <w:sz w:val="19"/>
        </w:rPr>
        <w:t>Freinte technique par exercice (composants en % du fût tiré)</w:t>
      </w:r>
    </w:p>
    <w:tbl>
      <w:tblPr>
        <w:tblStyle w:val="TableGrid"/>
        <w:tblW w:type="auto" w:w="0"/>
        <w:jc w:val="left"/>
        <w:tblLayout w:type="fixed"/>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Période</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Bière servie (L)</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Collerette et mousse au service (7 %)</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Mousse &amp; tirage (8 %)</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Nettoyage + purge + fond (5 %)</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Freinte totale (L)</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Taux (% du fût)</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2022-23</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432 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38 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43 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27 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108 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20 %</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2023-24</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391 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 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39 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24 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98 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20 %</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2024-25</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396 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35 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40 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25 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99 L</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20 %</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3 exercices</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1 219 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107 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122 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76 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305 L</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20 %</w:t>
            </w:r>
          </w:p>
        </w:tc>
      </w:tr>
    </w:tbl>
    <w:p>
      <w:pPr>
        <w:spacing w:after="80"/>
      </w:pPr>
    </w:p>
    <w:tbl>
      <w:tblPr>
        <w:tblW w:type="auto" w:w="0"/>
        <w:tblLayout w:type="fixed"/>
        <w:tblLook w:firstColumn="1" w:firstRow="1" w:lastColumn="0" w:lastRow="0" w:noHBand="0" w:noVBand="1" w:val="04A0"/>
      </w:tblPr>
      <w:tblGrid>
        <w:gridCol w:w="3264"/>
        <w:gridCol w:w="3264"/>
        <w:gridCol w:w="3264"/>
      </w:tblGrid>
      <w:tr>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1D4ED8"/>
                <w:sz w:val="30"/>
              </w:rPr>
              <w:t>1 219 L</w:t>
            </w:r>
          </w:p>
          <w:p>
            <w:pPr>
              <w:spacing w:before="0" w:after="20" w:lineRule="auto" w:line="269"/>
            </w:pPr>
            <w:r>
              <w:rPr>
                <w:rFonts w:ascii="Georgia" w:hAnsi="Georgia"/>
                <w:b/>
                <w:color w:val="222222"/>
                <w:sz w:val="17"/>
              </w:rPr>
              <w:t>Bière servie au verre</w:t>
            </w:r>
          </w:p>
          <w:p>
            <w:pPr>
              <w:spacing w:before="0" w:after="0" w:lineRule="auto" w:line="269"/>
            </w:pPr>
            <w:r>
              <w:rPr>
                <w:rFonts w:ascii="Georgia" w:hAnsi="Georgia"/>
                <w:color w:val="6B7078"/>
                <w:sz w:val="15"/>
              </w:rPr>
              <w:t>fûts Affligem, 3 exercices</w:t>
            </w:r>
          </w:p>
        </w:tc>
        <w:tc>
          <w:tcPr>
            <w:tcW w:type="dxa" w:w="3264"/>
            <w:shd w:val="clear" w:color="auto" w:fill="FFF3C4"/>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0F766E"/>
                <w:sz w:val="30"/>
              </w:rPr>
              <w:t>20 %</w:t>
            </w:r>
          </w:p>
          <w:p>
            <w:pPr>
              <w:spacing w:before="0" w:after="20" w:lineRule="auto" w:line="269"/>
            </w:pPr>
            <w:r>
              <w:rPr>
                <w:rFonts w:ascii="Georgia" w:hAnsi="Georgia"/>
                <w:b/>
                <w:color w:val="222222"/>
                <w:sz w:val="17"/>
              </w:rPr>
              <w:t>Freinte documentée</w:t>
            </w:r>
          </w:p>
          <w:p>
            <w:pPr>
              <w:spacing w:before="0" w:after="0" w:lineRule="auto" w:line="269"/>
            </w:pPr>
            <w:r>
              <w:rPr>
                <w:rFonts w:ascii="Georgia" w:hAnsi="Georgia"/>
                <w:color w:val="6B7078"/>
                <w:sz w:val="15"/>
              </w:rPr>
              <w:t>du fût (moyenne sectorielle)</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0F766E"/>
                <w:sz w:val="30"/>
              </w:rPr>
              <w:t>+5 %</w:t>
            </w:r>
          </w:p>
          <w:p>
            <w:pPr>
              <w:spacing w:before="0" w:after="20" w:lineRule="auto" w:line="269"/>
            </w:pPr>
            <w:r>
              <w:rPr>
                <w:rFonts w:ascii="Georgia" w:hAnsi="Georgia"/>
                <w:b/>
                <w:color w:val="222222"/>
                <w:sz w:val="17"/>
              </w:rPr>
              <w:t>Au-dessus du fisc</w:t>
            </w:r>
          </w:p>
          <w:p>
            <w:pPr>
              <w:spacing w:before="0" w:after="0" w:lineRule="auto" w:line="269"/>
            </w:pPr>
            <w:r>
              <w:rPr>
                <w:rFonts w:ascii="Georgia" w:hAnsi="Georgia"/>
                <w:color w:val="6B7078"/>
                <w:sz w:val="15"/>
              </w:rPr>
              <w:t>vs 15 % retenus (p. 51)</w:t>
            </w:r>
          </w:p>
        </w:tc>
      </w:tr>
    </w:tbl>
    <w:p>
      <w:pPr>
        <w:spacing w:after="40"/>
      </w:pPr>
    </w:p>
    <w:p>
      <w:pPr>
        <w:spacing w:before="0" w:after="120" w:lineRule="auto" w:line="269"/>
      </w:pPr>
      <w:r>
        <w:rPr>
          <w:rFonts w:ascii="Georgia" w:hAnsi="Georgia"/>
          <w:b/>
          <w:i w:val="0"/>
          <w:color w:val="222222"/>
          <w:sz w:val="21"/>
        </w:rPr>
        <w:t>Le calcul.</w:t>
      </w:r>
      <w:r>
        <w:rPr>
          <w:rFonts w:ascii="Georgia" w:hAnsi="Georgia"/>
          <w:i w:val="0"/>
          <w:color w:val="222222"/>
          <w:sz w:val="21"/>
        </w:rPr>
        <w:t xml:space="preserve"> Pour servir </w:t>
      </w:r>
      <w:r>
        <w:rPr>
          <w:rFonts w:ascii="Georgia" w:hAnsi="Georgia"/>
          <w:b/>
          <w:i w:val="0"/>
          <w:color w:val="222222"/>
          <w:sz w:val="21"/>
        </w:rPr>
        <w:t>1 219 L</w:t>
      </w:r>
      <w:r>
        <w:rPr>
          <w:rFonts w:ascii="Georgia" w:hAnsi="Georgia"/>
          <w:i w:val="0"/>
          <w:color w:val="222222"/>
          <w:sz w:val="21"/>
        </w:rPr>
        <w:t xml:space="preserve"> au verre en trois ans, il faut tirer davantage du fût : à une freinte de </w:t>
      </w:r>
      <w:r>
        <w:rPr>
          <w:rFonts w:ascii="Georgia" w:hAnsi="Georgia"/>
          <w:b/>
          <w:i w:val="0"/>
          <w:color w:val="222222"/>
          <w:sz w:val="21"/>
        </w:rPr>
        <w:t>20 %</w:t>
      </w:r>
      <w:r>
        <w:rPr>
          <w:rFonts w:ascii="Georgia" w:hAnsi="Georgia"/>
          <w:i w:val="0"/>
          <w:color w:val="222222"/>
          <w:sz w:val="21"/>
        </w:rPr>
        <w:t xml:space="preserve"> (moyenne sectorielle documentée), ce sont </w:t>
      </w:r>
      <w:r>
        <w:rPr>
          <w:rFonts w:ascii="Georgia" w:hAnsi="Georgia"/>
          <w:b/>
          <w:i w:val="0"/>
          <w:color w:val="222222"/>
          <w:sz w:val="21"/>
        </w:rPr>
        <w:t>305 L</w:t>
      </w:r>
      <w:r>
        <w:rPr>
          <w:rFonts w:ascii="Georgia" w:hAnsi="Georgia"/>
          <w:i w:val="0"/>
          <w:color w:val="222222"/>
          <w:sz w:val="21"/>
        </w:rPr>
        <w:t xml:space="preserve"> tirés mais jamais servis (mousse, tirage, nettoyage, fond de fût). Le service n’en retranche que </w:t>
      </w:r>
      <w:r>
        <w:rPr>
          <w:rFonts w:ascii="Georgia" w:hAnsi="Georgia"/>
          <w:b/>
          <w:i w:val="0"/>
          <w:color w:val="222222"/>
          <w:sz w:val="21"/>
        </w:rPr>
        <w:t>15 %</w:t>
      </w:r>
      <w:r>
        <w:rPr>
          <w:rFonts w:ascii="Georgia" w:hAnsi="Georgia"/>
          <w:i w:val="0"/>
          <w:color w:val="222222"/>
          <w:sz w:val="21"/>
        </w:rPr>
        <w:t xml:space="preserve"> : son hypothèse est donc </w:t>
      </w:r>
      <w:r>
        <w:rPr>
          <w:rFonts w:ascii="Georgia" w:hAnsi="Georgia"/>
          <w:b/>
          <w:i w:val="0"/>
          <w:color w:val="222222"/>
          <w:sz w:val="21"/>
        </w:rPr>
        <w:t>optimiste</w:t>
      </w:r>
      <w:r>
        <w:rPr>
          <w:rFonts w:ascii="Georgia" w:hAnsi="Georgia"/>
          <w:i w:val="0"/>
          <w:color w:val="222222"/>
          <w:sz w:val="21"/>
        </w:rPr>
        <w:t>, et la bière ne peut pas être réputée vendue à 85 %.</w:t>
      </w:r>
    </w:p>
    <w:p>
      <w:pPr>
        <w:pStyle w:val="Heading3"/>
      </w:pPr>
      <w:r>
        <w:rPr>
          <w:rFonts w:ascii="Georgia" w:hAnsi="Georgia"/>
        </w:rPr>
        <w:t>Conclusion</w:t>
      </w:r>
    </w:p>
    <w:p>
      <w:pPr>
        <w:spacing w:before="0" w:after="120" w:lineRule="auto" w:line="269"/>
      </w:pPr>
      <w:r>
        <w:rPr>
          <w:rFonts w:ascii="Georgia" w:hAnsi="Georgia"/>
          <w:i w:val="0"/>
          <w:color w:val="222222"/>
          <w:sz w:val="21"/>
        </w:rPr>
        <w:t xml:space="preserve">La freinte technique documentée représente </w:t>
      </w:r>
      <w:r>
        <w:rPr>
          <w:rFonts w:ascii="Georgia" w:hAnsi="Georgia"/>
          <w:b/>
          <w:i w:val="0"/>
          <w:color w:val="222222"/>
          <w:sz w:val="21"/>
        </w:rPr>
        <w:t>20 % du fût</w:t>
      </w:r>
      <w:r>
        <w:rPr>
          <w:rFonts w:ascii="Georgia" w:hAnsi="Georgia"/>
          <w:i w:val="0"/>
          <w:color w:val="222222"/>
          <w:sz w:val="21"/>
        </w:rPr>
        <w:t xml:space="preserve"> (entre 5 % et 25 % selon les sources), soit </w:t>
      </w:r>
      <w:r>
        <w:rPr>
          <w:rFonts w:ascii="Georgia" w:hAnsi="Georgia"/>
          <w:b/>
          <w:i w:val="0"/>
          <w:color w:val="222222"/>
          <w:sz w:val="21"/>
        </w:rPr>
        <w:t>plus que les 15 % retenus par le service</w:t>
      </w:r>
      <w:r>
        <w:rPr>
          <w:rFonts w:ascii="Georgia" w:hAnsi="Georgia"/>
          <w:i w:val="0"/>
          <w:color w:val="222222"/>
          <w:sz w:val="21"/>
        </w:rPr>
        <w:t xml:space="preserve"> : sur trois exercices, </w:t>
      </w:r>
      <w:r>
        <w:rPr>
          <w:rFonts w:ascii="Georgia" w:hAnsi="Georgia"/>
          <w:b/>
          <w:i w:val="0"/>
          <w:color w:val="222222"/>
          <w:sz w:val="21"/>
        </w:rPr>
        <w:t>305 L</w:t>
      </w:r>
      <w:r>
        <w:rPr>
          <w:rFonts w:ascii="Georgia" w:hAnsi="Georgia"/>
          <w:i w:val="0"/>
          <w:color w:val="222222"/>
          <w:sz w:val="21"/>
        </w:rPr>
        <w:t xml:space="preserve"> sont tirés mais détruits, jamais servis ni encaissés. Par prudence, l’analyse globale « Boissons disparues » ne retient qu’une freinte de l’ordre de </w:t>
      </w:r>
      <w:r>
        <w:rPr>
          <w:rFonts w:ascii="Georgia" w:hAnsi="Georgia"/>
          <w:b/>
          <w:i w:val="0"/>
          <w:color w:val="222222"/>
          <w:sz w:val="21"/>
        </w:rPr>
        <w:t>129 L</w:t>
      </w:r>
      <w:r>
        <w:rPr>
          <w:rFonts w:ascii="Georgia" w:hAnsi="Georgia"/>
          <w:i w:val="0"/>
          <w:color w:val="222222"/>
          <w:sz w:val="21"/>
        </w:rPr>
        <w:t>, très en deçà de la littérature, l’écart ne fait que renforcer la démonstration.</w:t>
      </w:r>
    </w:p>
    <w:p>
      <w:pPr>
        <w:spacing w:before="0" w:after="40" w:lineRule="auto" w:line="269"/>
      </w:pPr>
      <w:r>
        <w:rPr>
          <w:rFonts w:ascii="Georgia" w:hAnsi="Georgia"/>
          <w:i w:val="0"/>
          <w:color w:val="222222"/>
          <w:sz w:val="19"/>
        </w:rPr>
        <w:t>Bière servie par produit et par exercice, et freinte technique chiffrée :</w:t>
      </w:r>
    </w:p>
    <w:p>
      <w:pPr>
        <w:spacing w:before="0" w:after="20" w:lineRule="auto" w:line="269"/>
        <w:ind w:left="200"/>
      </w:pPr>
      <w:r>
        <w:rPr>
          <w:rFonts w:ascii="Georgia" w:hAnsi="Georgia"/>
          <w:color w:val="B45309"/>
          <w:sz w:val="20"/>
        </w:rPr>
        <w:t xml:space="preserve">▸ </w:t>
      </w:r>
      <w:r>
        <w:rPr>
          <w:rFonts w:ascii="Georgia" w:hAnsi="Georgia"/>
          <w:b/>
          <w:color w:val="222222"/>
          <w:sz w:val="20"/>
        </w:rPr>
        <w:t>50-rf-pertes-biere-mousse.xlsx</w:t>
      </w:r>
    </w:p>
    <w:p>
      <w:pPr>
        <w:spacing w:after="80"/>
      </w:pP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Pour solidifier</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 xml:space="preserve">Obtenir une </w:t>
            </w:r>
            <w:r>
              <w:rPr>
                <w:rFonts w:ascii="Georgia" w:hAnsi="Georgia"/>
                <w:b/>
                <w:i w:val="0"/>
                <w:color w:val="222222"/>
                <w:sz w:val="20"/>
              </w:rPr>
              <w:t>attestation du distributeur/brasseur (Affligem)</w:t>
            </w:r>
            <w:r>
              <w:rPr>
                <w:rFonts w:ascii="Georgia" w:hAnsi="Georgia"/>
                <w:i w:val="0"/>
                <w:color w:val="222222"/>
                <w:sz w:val="20"/>
              </w:rPr>
              <w:t xml:space="preserve"> sur le taux de freinte réel d’un fût (mousse, fond de fût, purge) et conserver les </w:t>
            </w:r>
            <w:r>
              <w:rPr>
                <w:rFonts w:ascii="Georgia" w:hAnsi="Georgia"/>
                <w:b/>
                <w:i w:val="0"/>
                <w:color w:val="222222"/>
                <w:sz w:val="20"/>
              </w:rPr>
              <w:t>bons de nettoyage des lignes</w:t>
            </w:r>
            <w:r>
              <w:rPr>
                <w:rFonts w:ascii="Georgia" w:hAnsi="Georgia"/>
                <w:i w:val="0"/>
                <w:color w:val="222222"/>
                <w:sz w:val="20"/>
              </w:rPr>
              <w:t xml:space="preserve"> (preuve de la fréquence). Le service a lui-même retranché 15 % (p. 51) : nos sources (moyenne 20 %, fourchette 5-25 %) montrent que ce taux est un </w:t>
            </w:r>
            <w:r>
              <w:rPr>
                <w:rFonts w:ascii="Georgia" w:hAnsi="Georgia"/>
                <w:b/>
                <w:i w:val="0"/>
                <w:color w:val="222222"/>
                <w:sz w:val="20"/>
              </w:rPr>
              <w:t>plancher</w:t>
            </w:r>
            <w:r>
              <w:rPr>
                <w:rFonts w:ascii="Georgia" w:hAnsi="Georgia"/>
                <w:i w:val="0"/>
                <w:color w:val="222222"/>
                <w:sz w:val="20"/>
              </w:rPr>
              <w:t xml:space="preserve">, pas un plafond. La bière est </w:t>
            </w:r>
            <w:r>
              <w:rPr>
                <w:rFonts w:ascii="Georgia" w:hAnsi="Georgia"/>
                <w:b/>
                <w:i w:val="0"/>
                <w:color w:val="222222"/>
                <w:sz w:val="20"/>
              </w:rPr>
              <w:t>exclue de la base du sur-versement</w:t>
            </w:r>
            <w:r>
              <w:rPr>
                <w:rFonts w:ascii="Georgia" w:hAnsi="Georgia"/>
                <w:i w:val="0"/>
                <w:color w:val="222222"/>
                <w:sz w:val="20"/>
              </w:rPr>
              <w:t xml:space="preserve"> (pas de double compte). Retirer cet encart de toute version remise.</w:t>
            </w:r>
          </w:p>
        </w:tc>
      </w:tr>
    </w:tbl>
    <w:p>
      <w:pPr>
        <w:spacing w:after="40"/>
      </w:pPr>
    </w:p>
    <w:p>
      <w:r>
        <w:br w:type="page"/>
      </w:r>
    </w:p>
    <w:p>
      <w:pPr>
        <w:pStyle w:val="Heading2"/>
      </w:pPr>
      <w:bookmarkStart w:id="16" w:name="_Toc0016"/>
      <w:r>
        <w:rPr>
          <w:rFonts w:ascii="Georgia" w:hAnsi="Georgia"/>
        </w:rPr>
        <w:t>Pertes de crémant (bouteilles ouvertes non terminées)</w:t>
      </w:r>
      <w:bookmarkEnd w:id="16"/>
    </w:p>
    <w:p>
      <w:pPr>
        <w:spacing w:before="0" w:after="120" w:lineRule="auto" w:line="269"/>
      </w:pPr>
      <w:r>
        <w:rPr>
          <w:rFonts w:ascii="Georgia" w:hAnsi="Georgia"/>
          <w:i w:val="0"/>
          <w:color w:val="6B7078"/>
          <w:sz w:val="18"/>
        </w:rPr>
        <w:t>Proposition p. 44-53 (méthode 2/2) — pertes</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Le crémant acheté est supposé intégralement vendu au verre.</w:t>
            </w:r>
          </w:p>
        </w:tc>
      </w:tr>
    </w:tbl>
    <w:p>
      <w:pPr>
        <w:spacing w:after="40"/>
      </w:pPr>
    </w:p>
    <w:p>
      <w:pPr>
        <w:spacing w:before="0" w:after="160" w:lineRule="auto" w:line="269"/>
      </w:pPr>
      <w:r>
        <w:rPr>
          <w:rFonts w:ascii="Georgia" w:hAnsi="Georgia"/>
          <w:b/>
          <w:i w:val="0"/>
          <w:color w:val="222222"/>
          <w:sz w:val="23"/>
        </w:rPr>
        <w:t>Deux pertes distinctes, calculées jour par jour sur les tickets (annexe C, verre + cocktails) : le crémant sur-versé (+23,6 %) = 87 L, et la bouteille éventée jetée chaque soir = 260 L. Au total 347 L de crémant qui ne produit aucune vente — que la reconstitution compte pourtant comme vendu.</w:t>
      </w:r>
    </w:p>
    <w:p>
      <w:pPr>
        <w:pStyle w:val="Heading3"/>
      </w:pPr>
      <w:r>
        <w:rPr>
          <w:rFonts w:ascii="Georgia" w:hAnsi="Georgia"/>
        </w:rPr>
        <w:t>Ce que dit l'administration</w:t>
      </w:r>
    </w:p>
    <w:p>
      <w:pPr>
        <w:spacing w:before="0" w:after="120" w:lineRule="auto" w:line="269"/>
      </w:pPr>
      <w:r>
        <w:rPr>
          <w:rFonts w:ascii="Georgia" w:hAnsi="Georgia"/>
          <w:i/>
          <w:color w:val="6B7078"/>
          <w:sz w:val="19"/>
        </w:rPr>
        <w:t>Proposition p. 46-47 : tout le crémant disponible est réputé vendu, au centilitre</w:t>
      </w:r>
    </w:p>
    <w:p>
      <w:pPr>
        <w:spacing w:before="0" w:after="120" w:lineRule="auto" w:line="269"/>
      </w:pPr>
      <w:r>
        <w:rPr>
          <w:rFonts w:ascii="Georgia" w:hAnsi="Georgia"/>
          <w:i w:val="0"/>
          <w:color w:val="222222"/>
          <w:sz w:val="21"/>
        </w:rPr>
        <w:t xml:space="preserve">Le service répartit </w:t>
      </w:r>
      <w:r>
        <w:rPr>
          <w:rFonts w:ascii="Georgia" w:hAnsi="Georgia"/>
          <w:b/>
          <w:i w:val="0"/>
          <w:color w:val="222222"/>
          <w:sz w:val="21"/>
        </w:rPr>
        <w:t>tout le crémant acheté</w:t>
      </w:r>
      <w:r>
        <w:rPr>
          <w:rFonts w:ascii="Georgia" w:hAnsi="Georgia"/>
          <w:i w:val="0"/>
          <w:color w:val="222222"/>
          <w:sz w:val="21"/>
        </w:rPr>
        <w:t xml:space="preserve"> entre les articles qui en consomment (verre, cocktails La Vouivre, Père Grégoire, KITTYKIR…) et </w:t>
      </w:r>
      <w:r>
        <w:rPr>
          <w:rFonts w:ascii="Georgia" w:hAnsi="Georgia"/>
          <w:b/>
          <w:i w:val="0"/>
          <w:color w:val="222222"/>
          <w:sz w:val="21"/>
        </w:rPr>
        <w:t>divise le volume disponible par les doses</w:t>
      </w:r>
      <w:r>
        <w:rPr>
          <w:rFonts w:ascii="Georgia" w:hAnsi="Georgia"/>
          <w:i w:val="0"/>
          <w:color w:val="222222"/>
          <w:sz w:val="21"/>
        </w:rPr>
        <w:t xml:space="preserve"> pour en déduire des ventes (Proposition p. 46-47, ingrédient CRÉMANT). Deux réalités lui échappent, </w:t>
      </w:r>
      <w:r>
        <w:rPr>
          <w:rFonts w:ascii="Georgia" w:hAnsi="Georgia"/>
          <w:b/>
          <w:i w:val="0"/>
          <w:color w:val="222222"/>
          <w:sz w:val="21"/>
        </w:rPr>
        <w:t>distinctes et cumulables</w:t>
      </w:r>
      <w:r>
        <w:rPr>
          <w:rFonts w:ascii="Georgia" w:hAnsi="Georgia"/>
          <w:i w:val="0"/>
          <w:color w:val="222222"/>
          <w:sz w:val="21"/>
        </w:rPr>
        <w:t xml:space="preserve"> : le crémant est </w:t>
      </w:r>
      <w:r>
        <w:rPr>
          <w:rFonts w:ascii="Georgia" w:hAnsi="Georgia"/>
          <w:b/>
          <w:i w:val="0"/>
          <w:color w:val="222222"/>
          <w:sz w:val="21"/>
        </w:rPr>
        <w:t>sur-versé</w:t>
      </w:r>
      <w:r>
        <w:rPr>
          <w:rFonts w:ascii="Georgia" w:hAnsi="Georgia"/>
          <w:i w:val="0"/>
          <w:color w:val="222222"/>
          <w:sz w:val="21"/>
        </w:rPr>
        <w:t xml:space="preserve"> comme tout vin servi à la main, et </w:t>
      </w:r>
      <w:r>
        <w:rPr>
          <w:rFonts w:ascii="Georgia" w:hAnsi="Georgia"/>
          <w:b/>
          <w:i w:val="0"/>
          <w:color w:val="222222"/>
          <w:sz w:val="21"/>
        </w:rPr>
        <w:t>il s’évente</w:t>
      </w:r>
      <w:r>
        <w:rPr>
          <w:rFonts w:ascii="Georgia" w:hAnsi="Georgia"/>
          <w:i w:val="0"/>
          <w:color w:val="222222"/>
          <w:sz w:val="21"/>
        </w:rPr>
        <w:t xml:space="preserve"> : la bouteille ouverte ne se garde pas.</w:t>
      </w:r>
    </w:p>
    <w:p>
      <w:pPr>
        <w:pStyle w:val="Heading3"/>
      </w:pPr>
      <w:r>
        <w:rPr>
          <w:rFonts w:ascii="Georgia" w:hAnsi="Georgia"/>
        </w:rPr>
        <w:t>Deux pertes distinctes : le sur-versement ET la bouteille jetée</w:t>
      </w:r>
    </w:p>
    <w:p>
      <w:pPr>
        <w:spacing w:before="0" w:after="120" w:lineRule="auto" w:line="269"/>
      </w:pPr>
      <w:r>
        <w:rPr>
          <w:rFonts w:ascii="Georgia" w:hAnsi="Georgia"/>
          <w:i/>
          <w:color w:val="6B7078"/>
          <w:sz w:val="19"/>
        </w:rPr>
        <w:t>Calculé jour par jour sur le détail des tickets (annexe C), verre + cocktails</w:t>
      </w:r>
    </w:p>
    <w:p>
      <w:pPr>
        <w:spacing w:before="0" w:after="120" w:lineRule="auto" w:line="269"/>
      </w:pPr>
      <w:r>
        <w:rPr>
          <w:rFonts w:ascii="Georgia" w:hAnsi="Georgia"/>
          <w:i w:val="0"/>
          <w:color w:val="222222"/>
          <w:sz w:val="21"/>
        </w:rPr>
        <w:t xml:space="preserve">Nous avons compté, </w:t>
      </w:r>
      <w:r>
        <w:rPr>
          <w:rFonts w:ascii="Georgia" w:hAnsi="Georgia"/>
          <w:b/>
          <w:i w:val="0"/>
          <w:color w:val="222222"/>
          <w:sz w:val="21"/>
        </w:rPr>
        <w:t>jour par jour dans le détail des tickets</w:t>
      </w:r>
      <w:r>
        <w:rPr>
          <w:rFonts w:ascii="Georgia" w:hAnsi="Georgia"/>
          <w:i w:val="0"/>
          <w:color w:val="222222"/>
          <w:sz w:val="21"/>
        </w:rPr>
        <w:t xml:space="preserve"> (annexe C), tout le crémant servi, </w:t>
      </w:r>
      <w:r>
        <w:rPr>
          <w:rFonts w:ascii="Georgia" w:hAnsi="Georgia"/>
          <w:b/>
          <w:i w:val="0"/>
          <w:color w:val="222222"/>
          <w:sz w:val="21"/>
        </w:rPr>
        <w:t>au verre et dans les cocktails</w:t>
      </w:r>
      <w:r>
        <w:rPr>
          <w:rFonts w:ascii="Georgia" w:hAnsi="Georgia"/>
          <w:i w:val="0"/>
          <w:color w:val="222222"/>
          <w:sz w:val="21"/>
        </w:rPr>
        <w:t xml:space="preserve"> (La Vouivre 8 cl, KITTYKIR 9 cl, Père Grégoire 1 cl, Kir Princier 10 cl). Sur chaque journée, on applique d’abord le </w:t>
      </w:r>
      <w:r>
        <w:rPr>
          <w:rFonts w:ascii="Georgia" w:hAnsi="Georgia"/>
          <w:b/>
          <w:i w:val="0"/>
          <w:color w:val="222222"/>
          <w:sz w:val="21"/>
        </w:rPr>
        <w:t>sur-versement de +23,6 %</w:t>
      </w:r>
      <w:r>
        <w:rPr>
          <w:rFonts w:ascii="Georgia" w:hAnsi="Georgia"/>
          <w:i w:val="0"/>
          <w:color w:val="222222"/>
          <w:sz w:val="21"/>
        </w:rPr>
        <w:t xml:space="preserve"> (Kerr 2008) pour obtenir le volume </w:t>
      </w:r>
      <w:r>
        <w:rPr>
          <w:rFonts w:ascii="Georgia" w:hAnsi="Georgia"/>
          <w:b/>
          <w:i w:val="0"/>
          <w:color w:val="222222"/>
          <w:sz w:val="21"/>
        </w:rPr>
        <w:t>réellement</w:t>
      </w:r>
      <w:r>
        <w:rPr>
          <w:rFonts w:ascii="Georgia" w:hAnsi="Georgia"/>
          <w:i w:val="0"/>
          <w:color w:val="222222"/>
          <w:sz w:val="21"/>
        </w:rPr>
        <w:t xml:space="preserve"> versé, puis on en déduit le </w:t>
      </w:r>
      <w:r>
        <w:rPr>
          <w:rFonts w:ascii="Georgia" w:hAnsi="Georgia"/>
          <w:b/>
          <w:i w:val="0"/>
          <w:color w:val="222222"/>
          <w:sz w:val="21"/>
        </w:rPr>
        <w:t>nombre de bouteilles de 75 cl ouvertes</w:t>
      </w:r>
      <w:r>
        <w:rPr>
          <w:rFonts w:ascii="Georgia" w:hAnsi="Georgia"/>
          <w:i w:val="0"/>
          <w:color w:val="222222"/>
          <w:sz w:val="21"/>
        </w:rPr>
        <w:t xml:space="preserve"> ce jour-là et le </w:t>
      </w:r>
      <w:r>
        <w:rPr>
          <w:rFonts w:ascii="Georgia" w:hAnsi="Georgia"/>
          <w:b/>
          <w:i w:val="0"/>
          <w:color w:val="222222"/>
          <w:sz w:val="21"/>
        </w:rPr>
        <w:t>solde jeté</w:t>
      </w:r>
      <w:r>
        <w:rPr>
          <w:rFonts w:ascii="Georgia" w:hAnsi="Georgia"/>
          <w:i w:val="0"/>
          <w:color w:val="222222"/>
          <w:sz w:val="21"/>
        </w:rPr>
        <w:t xml:space="preserve"> le soir (un effervescent ouvert est plat le lendemain). Sources : </w:t>
      </w:r>
      <w:r>
        <w:rPr>
          <w:rFonts w:ascii="Georgia" w:hAnsi="Georgia"/>
          <w:i w:val="0"/>
          <w:color w:val="6B7078"/>
          <w:sz w:val="21"/>
        </w:rPr>
        <w:t>https://pmc.ncbi.nlm.nih.gov/articles/PMC2574782/</w:t>
      </w:r>
      <w:r>
        <w:rPr>
          <w:rFonts w:ascii="Georgia" w:hAnsi="Georgia"/>
          <w:i w:val="0"/>
          <w:color w:val="222222"/>
          <w:sz w:val="21"/>
        </w:rPr>
        <w:t xml:space="preserve"> ; </w:t>
      </w:r>
      <w:r>
        <w:rPr>
          <w:rFonts w:ascii="Georgia" w:hAnsi="Georgia"/>
          <w:i w:val="0"/>
          <w:color w:val="6B7078"/>
          <w:sz w:val="21"/>
        </w:rPr>
        <w:t>https://www.coravin.com/blogs/community/does-champagne-expire</w:t>
      </w:r>
      <w:r>
        <w:rPr>
          <w:rFonts w:ascii="Georgia" w:hAnsi="Georgia"/>
          <w:i w:val="0"/>
          <w:color w:val="222222"/>
          <w:sz w:val="21"/>
        </w:rPr>
        <w:t>.</w:t>
      </w:r>
    </w:p>
    <w:p>
      <w:pPr>
        <w:spacing w:before="0" w:after="60" w:lineRule="auto" w:line="269"/>
      </w:pPr>
      <w:r>
        <w:rPr>
          <w:rFonts w:ascii="Georgia" w:hAnsi="Georgia"/>
          <w:i w:val="0"/>
          <w:color w:val="B45309"/>
          <w:sz w:val="19"/>
        </w:rPr>
        <w:t>Crémant jeté en fin de journée, par exercice (le « servi » inclut le sur-versement ; le « jeté » est le fond de bouteille non servi)</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Jours servis</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Crémant servi</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Bouteilles ouvertes</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Crémant jeté</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2022-2023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217</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130,3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298</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93,2 L</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2023-2024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212</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165,3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333</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84,4 L</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2024-2025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218</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158,2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321</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82,6 L</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3 exercices</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647</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453,8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952</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260,2 L</w:t>
            </w:r>
          </w:p>
        </w:tc>
      </w:tr>
    </w:tbl>
    <w:p>
      <w:pPr>
        <w:spacing w:after="80"/>
      </w:pPr>
    </w:p>
    <w:tbl>
      <w:tblPr>
        <w:tblW w:type="auto" w:w="0"/>
        <w:tblLayout w:type="fixed"/>
        <w:tblLook w:firstColumn="1" w:firstRow="1" w:lastColumn="0" w:lastRow="0" w:noHBand="0" w:noVBand="1" w:val="04A0"/>
      </w:tblPr>
      <w:tblGrid>
        <w:gridCol w:w="3264"/>
        <w:gridCol w:w="3264"/>
        <w:gridCol w:w="3264"/>
      </w:tblGrid>
      <w:tr>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1D4ED8"/>
                <w:sz w:val="30"/>
              </w:rPr>
              <w:t>86,7 L</w:t>
            </w:r>
          </w:p>
          <w:p>
            <w:pPr>
              <w:spacing w:before="0" w:after="20" w:lineRule="auto" w:line="269"/>
            </w:pPr>
            <w:r>
              <w:rPr>
                <w:rFonts w:ascii="Georgia" w:hAnsi="Georgia"/>
                <w:b/>
                <w:color w:val="222222"/>
                <w:sz w:val="17"/>
              </w:rPr>
              <w:t>Sur-versement crémant</w:t>
            </w:r>
          </w:p>
          <w:p>
            <w:pPr>
              <w:spacing w:before="0" w:after="0" w:lineRule="auto" w:line="269"/>
            </w:pPr>
            <w:r>
              <w:rPr>
                <w:rFonts w:ascii="Georgia" w:hAnsi="Georgia"/>
                <w:color w:val="6B7078"/>
                <w:sz w:val="15"/>
              </w:rPr>
              <w:t>+23,6 % versé à la main (Kerr 2008)</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1D4ED8"/>
                <w:sz w:val="30"/>
              </w:rPr>
              <w:t>260,2 L</w:t>
            </w:r>
          </w:p>
          <w:p>
            <w:pPr>
              <w:spacing w:before="0" w:after="20" w:lineRule="auto" w:line="269"/>
            </w:pPr>
            <w:r>
              <w:rPr>
                <w:rFonts w:ascii="Georgia" w:hAnsi="Georgia"/>
                <w:b/>
                <w:color w:val="222222"/>
                <w:sz w:val="17"/>
              </w:rPr>
              <w:t>Crémant jeté (éventé)</w:t>
            </w:r>
          </w:p>
          <w:p>
            <w:pPr>
              <w:spacing w:before="0" w:after="0" w:lineRule="auto" w:line="269"/>
            </w:pPr>
            <w:r>
              <w:rPr>
                <w:rFonts w:ascii="Georgia" w:hAnsi="Georgia"/>
                <w:color w:val="6B7078"/>
                <w:sz w:val="15"/>
              </w:rPr>
              <w:t>≈ 952 bouteilles ouvertes, soldes jetés</w:t>
            </w:r>
          </w:p>
        </w:tc>
        <w:tc>
          <w:tcPr>
            <w:tcW w:type="dxa" w:w="3264"/>
            <w:shd w:val="clear" w:color="auto" w:fill="FFF3C4"/>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0F766E"/>
                <w:sz w:val="30"/>
              </w:rPr>
              <w:t>346,9 L</w:t>
            </w:r>
          </w:p>
          <w:p>
            <w:pPr>
              <w:spacing w:before="0" w:after="20" w:lineRule="auto" w:line="269"/>
            </w:pPr>
            <w:r>
              <w:rPr>
                <w:rFonts w:ascii="Georgia" w:hAnsi="Georgia"/>
                <w:b/>
                <w:color w:val="222222"/>
                <w:sz w:val="17"/>
              </w:rPr>
              <w:t>Total perte crémant</w:t>
            </w:r>
          </w:p>
          <w:p>
            <w:pPr>
              <w:spacing w:before="0" w:after="0" w:lineRule="auto" w:line="269"/>
            </w:pPr>
            <w:r>
              <w:rPr>
                <w:rFonts w:ascii="Georgia" w:hAnsi="Georgia"/>
                <w:color w:val="6B7078"/>
                <w:sz w:val="15"/>
              </w:rPr>
              <w:t>sur-versement + jeté, 3 ans</w:t>
            </w:r>
          </w:p>
        </w:tc>
      </w:tr>
    </w:tbl>
    <w:p>
      <w:pPr>
        <w:spacing w:after="40"/>
      </w:pPr>
    </w:p>
    <w:p>
      <w:pPr>
        <w:spacing w:before="0" w:after="120" w:lineRule="auto" w:line="269"/>
      </w:pPr>
      <w:r>
        <w:rPr>
          <w:rFonts w:ascii="Georgia" w:hAnsi="Georgia"/>
          <w:b/>
          <w:i w:val="0"/>
          <w:color w:val="222222"/>
          <w:sz w:val="21"/>
        </w:rPr>
        <w:t>Deux tranches disjointes, qui s’additionnent sans double compte.</w:t>
      </w:r>
      <w:r>
        <w:rPr>
          <w:rFonts w:ascii="Georgia" w:hAnsi="Georgia"/>
          <w:i w:val="0"/>
          <w:color w:val="222222"/>
          <w:sz w:val="21"/>
        </w:rPr>
        <w:t xml:space="preserve"> Le </w:t>
      </w:r>
      <w:r>
        <w:rPr>
          <w:rFonts w:ascii="Georgia" w:hAnsi="Georgia"/>
          <w:b/>
          <w:i w:val="0"/>
          <w:color w:val="222222"/>
          <w:sz w:val="21"/>
        </w:rPr>
        <w:t>sur-versement</w:t>
      </w:r>
      <w:r>
        <w:rPr>
          <w:rFonts w:ascii="Georgia" w:hAnsi="Georgia"/>
          <w:i w:val="0"/>
          <w:color w:val="222222"/>
          <w:sz w:val="21"/>
        </w:rPr>
        <w:t xml:space="preserve"> (</w:t>
      </w:r>
      <w:r>
        <w:rPr>
          <w:rFonts w:ascii="Georgia" w:hAnsi="Georgia"/>
          <w:b/>
          <w:i w:val="0"/>
          <w:color w:val="222222"/>
          <w:sz w:val="21"/>
        </w:rPr>
        <w:t>86,7 L</w:t>
      </w:r>
      <w:r>
        <w:rPr>
          <w:rFonts w:ascii="Georgia" w:hAnsi="Georgia"/>
          <w:i w:val="0"/>
          <w:color w:val="222222"/>
          <w:sz w:val="21"/>
        </w:rPr>
        <w:t xml:space="preserve">) est le crémant </w:t>
      </w:r>
      <w:r>
        <w:rPr>
          <w:rFonts w:ascii="Georgia" w:hAnsi="Georgia"/>
          <w:b/>
          <w:i w:val="0"/>
          <w:color w:val="222222"/>
          <w:sz w:val="21"/>
        </w:rPr>
        <w:t>bu en plus</w:t>
      </w:r>
      <w:r>
        <w:rPr>
          <w:rFonts w:ascii="Georgia" w:hAnsi="Georgia"/>
          <w:i w:val="0"/>
          <w:color w:val="222222"/>
          <w:sz w:val="21"/>
        </w:rPr>
        <w:t xml:space="preserve"> de la dose, </w:t>
      </w:r>
      <w:r>
        <w:rPr>
          <w:rFonts w:ascii="Georgia" w:hAnsi="Georgia"/>
          <w:b/>
          <w:i w:val="0"/>
          <w:color w:val="222222"/>
          <w:sz w:val="21"/>
        </w:rPr>
        <w:t>dans le verre</w:t>
      </w:r>
      <w:r>
        <w:rPr>
          <w:rFonts w:ascii="Georgia" w:hAnsi="Georgia"/>
          <w:i w:val="0"/>
          <w:color w:val="222222"/>
          <w:sz w:val="21"/>
        </w:rPr>
        <w:t xml:space="preserve"> du client. Le </w:t>
      </w:r>
      <w:r>
        <w:rPr>
          <w:rFonts w:ascii="Georgia" w:hAnsi="Georgia"/>
          <w:b/>
          <w:i w:val="0"/>
          <w:color w:val="222222"/>
          <w:sz w:val="21"/>
        </w:rPr>
        <w:t>jeté</w:t>
      </w:r>
      <w:r>
        <w:rPr>
          <w:rFonts w:ascii="Georgia" w:hAnsi="Georgia"/>
          <w:i w:val="0"/>
          <w:color w:val="222222"/>
          <w:sz w:val="21"/>
        </w:rPr>
        <w:t xml:space="preserve"> (</w:t>
      </w:r>
      <w:r>
        <w:rPr>
          <w:rFonts w:ascii="Georgia" w:hAnsi="Georgia"/>
          <w:b/>
          <w:i w:val="0"/>
          <w:color w:val="222222"/>
          <w:sz w:val="21"/>
        </w:rPr>
        <w:t>260,2 L</w:t>
      </w:r>
      <w:r>
        <w:rPr>
          <w:rFonts w:ascii="Georgia" w:hAnsi="Georgia"/>
          <w:i w:val="0"/>
          <w:color w:val="222222"/>
          <w:sz w:val="21"/>
        </w:rPr>
        <w:t xml:space="preserve">, le </w:t>
      </w:r>
      <w:r>
        <w:rPr>
          <w:rFonts w:ascii="Georgia" w:hAnsi="Georgia"/>
          <w:b/>
          <w:i w:val="0"/>
          <w:color w:val="222222"/>
          <w:sz w:val="21"/>
        </w:rPr>
        <w:t>fond non servi</w:t>
      </w:r>
      <w:r>
        <w:rPr>
          <w:rFonts w:ascii="Georgia" w:hAnsi="Georgia"/>
          <w:i w:val="0"/>
          <w:color w:val="222222"/>
          <w:sz w:val="21"/>
        </w:rPr>
        <w:t xml:space="preserve"> de ~952 bouteilles ouvertes sur 647 jours) est ce qui </w:t>
      </w:r>
      <w:r>
        <w:rPr>
          <w:rFonts w:ascii="Georgia" w:hAnsi="Georgia"/>
          <w:b/>
          <w:i w:val="0"/>
          <w:color w:val="222222"/>
          <w:sz w:val="21"/>
        </w:rPr>
        <w:t>reste dans la bouteille</w:t>
      </w:r>
      <w:r>
        <w:rPr>
          <w:rFonts w:ascii="Georgia" w:hAnsi="Georgia"/>
          <w:i w:val="0"/>
          <w:color w:val="222222"/>
          <w:sz w:val="21"/>
        </w:rPr>
        <w:t xml:space="preserve"> et n’est jamais servi : `bouteille = servi + fond jeté`, aucun centilitre compté deux fois. Le sur-versement gonfle d’ailleurs le « servi », donc </w:t>
      </w:r>
      <w:r>
        <w:rPr>
          <w:rFonts w:ascii="Georgia" w:hAnsi="Georgia"/>
          <w:b/>
          <w:i w:val="0"/>
          <w:color w:val="222222"/>
          <w:sz w:val="21"/>
        </w:rPr>
        <w:t>réduit</w:t>
      </w:r>
      <w:r>
        <w:rPr>
          <w:rFonts w:ascii="Georgia" w:hAnsi="Georgia"/>
          <w:i w:val="0"/>
          <w:color w:val="222222"/>
          <w:sz w:val="21"/>
        </w:rPr>
        <w:t xml:space="preserve"> le « jeté » : le calcul est prudent. Ensemble : </w:t>
      </w:r>
      <w:r>
        <w:rPr>
          <w:rFonts w:ascii="Georgia" w:hAnsi="Georgia"/>
          <w:b/>
          <w:i w:val="0"/>
          <w:color w:val="222222"/>
          <w:sz w:val="21"/>
        </w:rPr>
        <w:t>346,9 L</w:t>
      </w:r>
      <w:r>
        <w:rPr>
          <w:rFonts w:ascii="Georgia" w:hAnsi="Georgia"/>
          <w:i w:val="0"/>
          <w:color w:val="222222"/>
          <w:sz w:val="21"/>
        </w:rPr>
        <w:t xml:space="preserve"> de crémant acheté qui ne produit </w:t>
      </w:r>
      <w:r>
        <w:rPr>
          <w:rFonts w:ascii="Georgia" w:hAnsi="Georgia"/>
          <w:b/>
          <w:i w:val="0"/>
          <w:color w:val="222222"/>
          <w:sz w:val="21"/>
        </w:rPr>
        <w:t>aucune vente</w:t>
      </w:r>
      <w:r>
        <w:rPr>
          <w:rFonts w:ascii="Georgia" w:hAnsi="Georgia"/>
          <w:i w:val="0"/>
          <w:color w:val="222222"/>
          <w:sz w:val="21"/>
        </w:rPr>
        <w:t>.</w:t>
      </w:r>
    </w:p>
    <w:p>
      <w:pPr>
        <w:pStyle w:val="Heading3"/>
      </w:pPr>
      <w:r>
        <w:rPr>
          <w:rFonts w:ascii="Georgia" w:hAnsi="Georgia"/>
        </w:rPr>
        <w:t>Conclusion</w:t>
      </w:r>
    </w:p>
    <w:p>
      <w:pPr>
        <w:spacing w:before="0" w:after="120" w:lineRule="auto" w:line="269"/>
      </w:pPr>
      <w:r>
        <w:rPr>
          <w:rFonts w:ascii="Georgia" w:hAnsi="Georgia"/>
          <w:i w:val="0"/>
          <w:color w:val="222222"/>
          <w:sz w:val="21"/>
        </w:rPr>
        <w:t xml:space="preserve">Le crémant, mesuré jour par jour sur la caisse, fait </w:t>
      </w:r>
      <w:r>
        <w:rPr>
          <w:rFonts w:ascii="Georgia" w:hAnsi="Georgia"/>
          <w:b/>
          <w:i w:val="0"/>
          <w:color w:val="222222"/>
          <w:sz w:val="21"/>
        </w:rPr>
        <w:t>346,9 L</w:t>
      </w:r>
      <w:r>
        <w:rPr>
          <w:rFonts w:ascii="Georgia" w:hAnsi="Georgia"/>
          <w:i w:val="0"/>
          <w:color w:val="222222"/>
          <w:sz w:val="21"/>
        </w:rPr>
        <w:t xml:space="preserve"> de perte sur trois ans (</w:t>
      </w:r>
      <w:r>
        <w:rPr>
          <w:rFonts w:ascii="Georgia" w:hAnsi="Georgia"/>
          <w:b/>
          <w:i w:val="0"/>
          <w:color w:val="222222"/>
          <w:sz w:val="21"/>
        </w:rPr>
        <w:t>86,7 L</w:t>
      </w:r>
      <w:r>
        <w:rPr>
          <w:rFonts w:ascii="Georgia" w:hAnsi="Georgia"/>
          <w:i w:val="0"/>
          <w:color w:val="222222"/>
          <w:sz w:val="21"/>
        </w:rPr>
        <w:t xml:space="preserve"> de sur-versement + </w:t>
      </w:r>
      <w:r>
        <w:rPr>
          <w:rFonts w:ascii="Georgia" w:hAnsi="Georgia"/>
          <w:b/>
          <w:i w:val="0"/>
          <w:color w:val="222222"/>
          <w:sz w:val="21"/>
        </w:rPr>
        <w:t>260,2 L</w:t>
      </w:r>
      <w:r>
        <w:rPr>
          <w:rFonts w:ascii="Georgia" w:hAnsi="Georgia"/>
          <w:i w:val="0"/>
          <w:color w:val="222222"/>
          <w:sz w:val="21"/>
        </w:rPr>
        <w:t xml:space="preserve"> jeté). C’est un poste explicite de la cascade « Boissons disparues » : ni vente, ni disparition, mais du vin bu en plus de la dose, et des fonds de bouteille éventés.</w:t>
      </w:r>
    </w:p>
    <w:p>
      <w:pPr>
        <w:spacing w:before="0" w:after="40" w:lineRule="auto" w:line="269"/>
      </w:pPr>
      <w:r>
        <w:rPr>
          <w:rFonts w:ascii="Georgia" w:hAnsi="Georgia"/>
          <w:i w:val="0"/>
          <w:color w:val="222222"/>
          <w:sz w:val="19"/>
        </w:rPr>
        <w:t>Calcul jour par jour (annexe C) : crémant servi, bouteilles ouvertes et solde jeté par exercice, libellés et doses :</w:t>
      </w:r>
    </w:p>
    <w:p>
      <w:pPr>
        <w:spacing w:before="0" w:after="20" w:lineRule="auto" w:line="269"/>
        <w:ind w:left="200"/>
      </w:pPr>
      <w:r>
        <w:rPr>
          <w:rFonts w:ascii="Georgia" w:hAnsi="Georgia"/>
          <w:color w:val="B45309"/>
          <w:sz w:val="20"/>
        </w:rPr>
        <w:t xml:space="preserve">▸ </w:t>
      </w:r>
      <w:r>
        <w:rPr>
          <w:rFonts w:ascii="Georgia" w:hAnsi="Georgia"/>
          <w:b/>
          <w:color w:val="222222"/>
          <w:sz w:val="20"/>
        </w:rPr>
        <w:t>51-rf-cremant-jete.xlsx</w:t>
      </w:r>
    </w:p>
    <w:p>
      <w:pPr>
        <w:spacing w:after="80"/>
      </w:pP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Solidité et périmètre</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 xml:space="preserve">Chiffre </w:t>
            </w:r>
            <w:r>
              <w:rPr>
                <w:rFonts w:ascii="Georgia" w:hAnsi="Georgia"/>
                <w:b/>
                <w:i w:val="0"/>
                <w:color w:val="222222"/>
                <w:sz w:val="20"/>
              </w:rPr>
              <w:t>non estimé</w:t>
            </w:r>
            <w:r>
              <w:rPr>
                <w:rFonts w:ascii="Georgia" w:hAnsi="Georgia"/>
                <w:i w:val="0"/>
                <w:color w:val="222222"/>
                <w:sz w:val="20"/>
              </w:rPr>
              <w:t xml:space="preserve"> : le crémant servi est lu </w:t>
            </w:r>
            <w:r>
              <w:rPr>
                <w:rFonts w:ascii="Georgia" w:hAnsi="Georgia"/>
                <w:b/>
                <w:i w:val="0"/>
                <w:color w:val="222222"/>
                <w:sz w:val="20"/>
              </w:rPr>
              <w:t>ligne à ligne</w:t>
            </w:r>
            <w:r>
              <w:rPr>
                <w:rFonts w:ascii="Georgia" w:hAnsi="Georgia"/>
                <w:i w:val="0"/>
                <w:color w:val="222222"/>
                <w:sz w:val="20"/>
              </w:rPr>
              <w:t xml:space="preserve"> dans le détail des tickets (annexe C), agrégé par jour, bouteilles par arrondi supérieur (une bouteille entamée = ouverte). Doses crémant : verre 10 cl, La Vouivre 8 cl, KITTYKIR 9 cl, Père Grégoire 1 cl, Kir Princier 10 cl ; bouteilles entières et « Kir Bourgogne » (au vin blanc, pas au crémant) </w:t>
            </w:r>
            <w:r>
              <w:rPr>
                <w:rFonts w:ascii="Georgia" w:hAnsi="Georgia"/>
                <w:b/>
                <w:i w:val="0"/>
                <w:color w:val="222222"/>
                <w:sz w:val="20"/>
              </w:rPr>
              <w:t>exclus</w:t>
            </w:r>
            <w:r>
              <w:rPr>
                <w:rFonts w:ascii="Georgia" w:hAnsi="Georgia"/>
                <w:i w:val="0"/>
                <w:color w:val="222222"/>
                <w:sz w:val="20"/>
              </w:rPr>
              <w:t xml:space="preserve">. Le sur-versement crémant est compté </w:t>
            </w:r>
            <w:r>
              <w:rPr>
                <w:rFonts w:ascii="Georgia" w:hAnsi="Georgia"/>
                <w:b/>
                <w:i w:val="0"/>
                <w:color w:val="222222"/>
                <w:sz w:val="20"/>
              </w:rPr>
              <w:t>ici</w:t>
            </w:r>
            <w:r>
              <w:rPr>
                <w:rFonts w:ascii="Georgia" w:hAnsi="Georgia"/>
                <w:i w:val="0"/>
                <w:color w:val="222222"/>
                <w:sz w:val="20"/>
              </w:rPr>
              <w:t xml:space="preserve"> et </w:t>
            </w:r>
            <w:r>
              <w:rPr>
                <w:rFonts w:ascii="Georgia" w:hAnsi="Georgia"/>
                <w:b/>
                <w:i w:val="0"/>
                <w:color w:val="222222"/>
                <w:sz w:val="20"/>
              </w:rPr>
              <w:t>retiré de la base du poste « sur-versement » général</w:t>
            </w:r>
            <w:r>
              <w:rPr>
                <w:rFonts w:ascii="Georgia" w:hAnsi="Georgia"/>
                <w:i w:val="0"/>
                <w:color w:val="222222"/>
                <w:sz w:val="20"/>
              </w:rPr>
              <w:t xml:space="preserve"> (pas de double compte). Faire confirmer par la gérante la pratique « bouteille jetée le soir ». Retirer cet encart de toute version remise.</w:t>
            </w:r>
          </w:p>
        </w:tc>
      </w:tr>
    </w:tbl>
    <w:p>
      <w:pPr>
        <w:spacing w:after="40"/>
      </w:pPr>
    </w:p>
    <w:p>
      <w:r>
        <w:br w:type="page"/>
      </w:r>
    </w:p>
    <w:p>
      <w:pPr>
        <w:pStyle w:val="Heading2"/>
      </w:pPr>
      <w:bookmarkStart w:id="17" w:name="_Toc0017"/>
      <w:r>
        <w:rPr>
          <w:rFonts w:ascii="Georgia" w:hAnsi="Georgia"/>
        </w:rPr>
        <w:t>Dégustation offerte (goûter du vin)</w:t>
      </w:r>
      <w:bookmarkEnd w:id="17"/>
    </w:p>
    <w:p>
      <w:pPr>
        <w:spacing w:before="0" w:after="120" w:lineRule="auto" w:line="269"/>
      </w:pPr>
      <w:r>
        <w:rPr>
          <w:rFonts w:ascii="Georgia" w:hAnsi="Georgia"/>
          <w:i w:val="0"/>
          <w:color w:val="6B7078"/>
          <w:sz w:val="18"/>
        </w:rPr>
        <w:t>Proposition p. 37-44 (méthode 1/2)</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Tout le vin acheté est supposé vendu.</w:t>
            </w:r>
          </w:p>
        </w:tc>
      </w:tr>
    </w:tbl>
    <w:p>
      <w:pPr>
        <w:spacing w:after="40"/>
      </w:pPr>
    </w:p>
    <w:p>
      <w:pPr>
        <w:spacing w:before="0" w:after="160" w:lineRule="auto" w:line="269"/>
      </w:pPr>
      <w:r>
        <w:rPr>
          <w:rFonts w:ascii="Georgia" w:hAnsi="Georgia"/>
          <w:b/>
          <w:i w:val="0"/>
          <w:color w:val="222222"/>
          <w:sz w:val="23"/>
        </w:rPr>
        <w:t>Compté note par note dans le détail des tickets (annexe C) : 2 cl offerts une fois par vin nommé et par note, soit 6 292 dégustations = 126 L de vin offert et jamais vendu sur 3 ans (cubis et bouteilles exclus). Chiffre lu dans la caisse, non estimé.</w:t>
      </w:r>
    </w:p>
    <w:p>
      <w:pPr>
        <w:pStyle w:val="Heading3"/>
      </w:pPr>
      <w:r>
        <w:rPr>
          <w:rFonts w:ascii="Georgia" w:hAnsi="Georgia"/>
        </w:rPr>
        <w:t>Ce que dit l'administration</w:t>
      </w:r>
    </w:p>
    <w:p>
      <w:pPr>
        <w:spacing w:before="0" w:after="120" w:lineRule="auto" w:line="269"/>
      </w:pPr>
      <w:r>
        <w:rPr>
          <w:rFonts w:ascii="Georgia" w:hAnsi="Georgia"/>
          <w:i/>
          <w:color w:val="6B7078"/>
          <w:sz w:val="19"/>
        </w:rPr>
        <w:t>Proposition p. 37-44 : tout le vin disponible est réputé vendable</w:t>
      </w:r>
    </w:p>
    <w:p>
      <w:pPr>
        <w:spacing w:before="0" w:after="120" w:lineRule="auto" w:line="269"/>
      </w:pPr>
      <w:r>
        <w:rPr>
          <w:rFonts w:ascii="Georgia" w:hAnsi="Georgia"/>
          <w:i w:val="0"/>
          <w:color w:val="222222"/>
          <w:sz w:val="21"/>
        </w:rPr>
        <w:t xml:space="preserve">La reconstitution </w:t>
      </w:r>
      <w:r>
        <w:rPr>
          <w:rFonts w:ascii="Georgia" w:hAnsi="Georgia"/>
          <w:b/>
          <w:i w:val="0"/>
          <w:color w:val="222222"/>
          <w:sz w:val="21"/>
        </w:rPr>
        <w:t>convertit en verres vendus la totalité du vin disponible</w:t>
      </w:r>
      <w:r>
        <w:rPr>
          <w:rFonts w:ascii="Georgia" w:hAnsi="Georgia"/>
          <w:i w:val="0"/>
          <w:color w:val="222222"/>
          <w:sz w:val="21"/>
        </w:rPr>
        <w:t xml:space="preserve">, sans rien réserver au </w:t>
      </w:r>
      <w:r>
        <w:rPr>
          <w:rFonts w:ascii="Georgia" w:hAnsi="Georgia"/>
          <w:b/>
          <w:i w:val="0"/>
          <w:color w:val="222222"/>
          <w:sz w:val="21"/>
        </w:rPr>
        <w:t>geste de dégustation</w:t>
      </w:r>
      <w:r>
        <w:rPr>
          <w:rFonts w:ascii="Georgia" w:hAnsi="Georgia"/>
          <w:i w:val="0"/>
          <w:color w:val="222222"/>
          <w:sz w:val="21"/>
        </w:rPr>
        <w:t xml:space="preserve"> qui précède le service. Or ce geste est systématique et ne laisse </w:t>
      </w:r>
      <w:r>
        <w:rPr>
          <w:rFonts w:ascii="Georgia" w:hAnsi="Georgia"/>
          <w:b/>
          <w:i w:val="0"/>
          <w:color w:val="222222"/>
          <w:sz w:val="21"/>
        </w:rPr>
        <w:t>aucune trace en caisse</w:t>
      </w:r>
      <w:r>
        <w:rPr>
          <w:rFonts w:ascii="Georgia" w:hAnsi="Georgia"/>
          <w:i w:val="0"/>
          <w:color w:val="222222"/>
          <w:sz w:val="21"/>
        </w:rPr>
        <w:t xml:space="preserve"> : il n’est ni un article, ni une remise.</w:t>
      </w:r>
    </w:p>
    <w:p>
      <w:pPr>
        <w:pStyle w:val="Heading3"/>
      </w:pPr>
      <w:r>
        <w:rPr>
          <w:rFonts w:ascii="Georgia" w:hAnsi="Georgia"/>
        </w:rPr>
        <w:t>La quantité offerte, comptée note par note</w:t>
      </w:r>
    </w:p>
    <w:p>
      <w:pPr>
        <w:spacing w:before="0" w:after="120" w:lineRule="auto" w:line="269"/>
      </w:pPr>
      <w:r>
        <w:rPr>
          <w:rFonts w:ascii="Georgia" w:hAnsi="Georgia"/>
          <w:i/>
          <w:color w:val="6B7078"/>
          <w:sz w:val="19"/>
        </w:rPr>
        <w:t>Lecture du détail des tickets (annexe C) : aucune estimation, aucun ratio</w:t>
      </w:r>
    </w:p>
    <w:p>
      <w:pPr>
        <w:spacing w:before="0" w:after="120" w:lineRule="auto" w:line="269"/>
      </w:pPr>
      <w:r>
        <w:rPr>
          <w:rFonts w:ascii="Georgia" w:hAnsi="Georgia"/>
          <w:i w:val="0"/>
          <w:color w:val="222222"/>
          <w:sz w:val="21"/>
        </w:rPr>
        <w:t xml:space="preserve">Pour un vin de la </w:t>
      </w:r>
      <w:r>
        <w:rPr>
          <w:rFonts w:ascii="Georgia" w:hAnsi="Georgia"/>
          <w:b/>
          <w:i w:val="0"/>
          <w:color w:val="222222"/>
          <w:sz w:val="21"/>
        </w:rPr>
        <w:t>carte des vins</w:t>
      </w:r>
      <w:r>
        <w:rPr>
          <w:rFonts w:ascii="Georgia" w:hAnsi="Georgia"/>
          <w:i w:val="0"/>
          <w:color w:val="222222"/>
          <w:sz w:val="21"/>
        </w:rPr>
        <w:t xml:space="preserve"> (Savagnin, Saint-Véran, Trousseau, Moulin à Vent…), le serveur </w:t>
      </w:r>
      <w:r>
        <w:rPr>
          <w:rFonts w:ascii="Georgia" w:hAnsi="Georgia"/>
          <w:b/>
          <w:i w:val="0"/>
          <w:color w:val="222222"/>
          <w:sz w:val="21"/>
        </w:rPr>
        <w:t>monte la bouteille et fait goûter une personne (≈ 2 cl)</w:t>
      </w:r>
      <w:r>
        <w:rPr>
          <w:rFonts w:ascii="Georgia" w:hAnsi="Georgia"/>
          <w:i w:val="0"/>
          <w:color w:val="222222"/>
          <w:sz w:val="21"/>
        </w:rPr>
        <w:t xml:space="preserve"> avant de servir. La règle est simple : </w:t>
      </w:r>
      <w:r>
        <w:rPr>
          <w:rFonts w:ascii="Georgia" w:hAnsi="Georgia"/>
          <w:b/>
          <w:i w:val="0"/>
          <w:color w:val="222222"/>
          <w:sz w:val="21"/>
        </w:rPr>
        <w:t>une dégustation par vin nommé et par note (addition)</w:t>
      </w:r>
      <w:r>
        <w:rPr>
          <w:rFonts w:ascii="Georgia" w:hAnsi="Georgia"/>
          <w:i w:val="0"/>
          <w:color w:val="222222"/>
          <w:sz w:val="21"/>
        </w:rPr>
        <w:t xml:space="preserve">, quelle que soit la quantité : 3 verres du même Saint-Véran sur une note = </w:t>
      </w:r>
      <w:r>
        <w:rPr>
          <w:rFonts w:ascii="Georgia" w:hAnsi="Georgia"/>
          <w:b/>
          <w:i w:val="0"/>
          <w:color w:val="222222"/>
          <w:sz w:val="21"/>
        </w:rPr>
        <w:t>une</w:t>
      </w:r>
      <w:r>
        <w:rPr>
          <w:rFonts w:ascii="Georgia" w:hAnsi="Georgia"/>
          <w:i w:val="0"/>
          <w:color w:val="222222"/>
          <w:sz w:val="21"/>
        </w:rPr>
        <w:t xml:space="preserve"> dégustation ; 3 vins différents = </w:t>
      </w:r>
      <w:r>
        <w:rPr>
          <w:rFonts w:ascii="Georgia" w:hAnsi="Georgia"/>
          <w:b/>
          <w:i w:val="0"/>
          <w:color w:val="222222"/>
          <w:sz w:val="21"/>
        </w:rPr>
        <w:t>trois</w:t>
      </w:r>
      <w:r>
        <w:rPr>
          <w:rFonts w:ascii="Georgia" w:hAnsi="Georgia"/>
          <w:i w:val="0"/>
          <w:color w:val="222222"/>
          <w:sz w:val="21"/>
        </w:rPr>
        <w:t xml:space="preserve">. Nous l’avons appliquée </w:t>
      </w:r>
      <w:r>
        <w:rPr>
          <w:rFonts w:ascii="Georgia" w:hAnsi="Georgia"/>
          <w:b/>
          <w:i w:val="0"/>
          <w:color w:val="222222"/>
          <w:sz w:val="21"/>
        </w:rPr>
        <w:t>ligne à ligne sur le détail des tickets</w:t>
      </w:r>
      <w:r>
        <w:rPr>
          <w:rFonts w:ascii="Georgia" w:hAnsi="Georgia"/>
          <w:i w:val="0"/>
          <w:color w:val="222222"/>
          <w:sz w:val="21"/>
        </w:rPr>
        <w:t xml:space="preserve"> (annexe C, 3 exercices) : pour chaque note, on compte 2 cl une seule fois par vin nommé. Les </w:t>
      </w:r>
      <w:r>
        <w:rPr>
          <w:rFonts w:ascii="Georgia" w:hAnsi="Georgia"/>
          <w:b/>
          <w:i w:val="0"/>
          <w:color w:val="222222"/>
          <w:sz w:val="21"/>
        </w:rPr>
        <w:t>génériques « Verre de vin » / « Pichet vin » (cubis, type non précisé)</w:t>
      </w:r>
      <w:r>
        <w:rPr>
          <w:rFonts w:ascii="Georgia" w:hAnsi="Georgia"/>
          <w:i w:val="0"/>
          <w:color w:val="222222"/>
          <w:sz w:val="21"/>
        </w:rPr>
        <w:t xml:space="preserve"> et les </w:t>
      </w:r>
      <w:r>
        <w:rPr>
          <w:rFonts w:ascii="Georgia" w:hAnsi="Georgia"/>
          <w:b/>
          <w:i w:val="0"/>
          <w:color w:val="222222"/>
          <w:sz w:val="21"/>
        </w:rPr>
        <w:t>bouteilles</w:t>
      </w:r>
      <w:r>
        <w:rPr>
          <w:rFonts w:ascii="Georgia" w:hAnsi="Georgia"/>
          <w:i w:val="0"/>
          <w:color w:val="222222"/>
          <w:sz w:val="21"/>
        </w:rPr>
        <w:t xml:space="preserve"> sont </w:t>
      </w:r>
      <w:r>
        <w:rPr>
          <w:rFonts w:ascii="Georgia" w:hAnsi="Georgia"/>
          <w:b/>
          <w:i w:val="0"/>
          <w:color w:val="222222"/>
          <w:sz w:val="21"/>
        </w:rPr>
        <w:t>exclus</w:t>
      </w:r>
      <w:r>
        <w:rPr>
          <w:rFonts w:ascii="Georgia" w:hAnsi="Georgia"/>
          <w:i w:val="0"/>
          <w:color w:val="222222"/>
          <w:sz w:val="21"/>
        </w:rPr>
        <w:t xml:space="preserve">. Le décompte n’est donc pas estimé : il est </w:t>
      </w:r>
      <w:r>
        <w:rPr>
          <w:rFonts w:ascii="Georgia" w:hAnsi="Georgia"/>
          <w:b/>
          <w:i w:val="0"/>
          <w:color w:val="222222"/>
          <w:sz w:val="21"/>
        </w:rPr>
        <w:t>lu dans la caisse</w:t>
      </w:r>
      <w:r>
        <w:rPr>
          <w:rFonts w:ascii="Georgia" w:hAnsi="Georgia"/>
          <w:i w:val="0"/>
          <w:color w:val="222222"/>
          <w:sz w:val="21"/>
        </w:rPr>
        <w:t>.</w:t>
      </w:r>
    </w:p>
    <w:p>
      <w:pPr>
        <w:spacing w:before="0" w:after="60" w:lineRule="auto" w:line="269"/>
      </w:pPr>
      <w:r>
        <w:rPr>
          <w:rFonts w:ascii="Georgia" w:hAnsi="Georgia"/>
          <w:i w:val="0"/>
          <w:color w:val="B45309"/>
          <w:sz w:val="19"/>
        </w:rPr>
        <w:t>Dégustations comptées note par note, vin par vin (3 exercices)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Vin nommé</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Dégustations (notes distinctes)</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Volume offert</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Savagnin</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1 490</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29,8 L</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Trousseau</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946</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18,9 L</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Saint Véran</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765</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15,3 L</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Aligoté</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588</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11,8 L</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Chusclan</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504</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10,1 L</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HC de Beaune</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454</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9,1 L</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Moulin à Vent</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446</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8,9 L</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Mâcon</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346</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6,9 L</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Gewurztraminer</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279</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5,6 L</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Arbois Chardonnay</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233</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4,7 L</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Chablis</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151</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3,0 L</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Saint Joseph</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90</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 L</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TOTAL</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6 292</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125,8 L</w:t>
            </w:r>
          </w:p>
        </w:tc>
      </w:tr>
    </w:tbl>
    <w:p>
      <w:pPr>
        <w:spacing w:after="80"/>
      </w:pPr>
    </w:p>
    <w:tbl>
      <w:tblPr>
        <w:tblW w:type="auto" w:w="0"/>
        <w:tblLayout w:type="fixed"/>
        <w:tblLook w:firstColumn="1" w:firstRow="1" w:lastColumn="0" w:lastRow="0" w:noHBand="0" w:noVBand="1" w:val="04A0"/>
      </w:tblPr>
      <w:tblGrid>
        <w:gridCol w:w="3264"/>
        <w:gridCol w:w="3264"/>
        <w:gridCol w:w="3264"/>
      </w:tblGrid>
      <w:tr>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1D4ED8"/>
                <w:sz w:val="30"/>
              </w:rPr>
              <w:t>6 292</w:t>
            </w:r>
          </w:p>
          <w:p>
            <w:pPr>
              <w:spacing w:before="0" w:after="20" w:lineRule="auto" w:line="269"/>
            </w:pPr>
            <w:r>
              <w:rPr>
                <w:rFonts w:ascii="Georgia" w:hAnsi="Georgia"/>
                <w:b/>
                <w:color w:val="222222"/>
                <w:sz w:val="17"/>
              </w:rPr>
              <w:t>Dégustations</w:t>
            </w:r>
          </w:p>
          <w:p>
            <w:pPr>
              <w:spacing w:before="0" w:after="0" w:lineRule="auto" w:line="269"/>
            </w:pPr>
            <w:r>
              <w:rPr>
                <w:rFonts w:ascii="Georgia" w:hAnsi="Georgia"/>
                <w:color w:val="6B7078"/>
                <w:sz w:val="15"/>
              </w:rPr>
              <w:t>1 par vin nommé et par note (annexe C)</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6B7078"/>
                <w:sz w:val="30"/>
              </w:rPr>
              <w:t>2 cl</w:t>
            </w:r>
          </w:p>
          <w:p>
            <w:pPr>
              <w:spacing w:before="0" w:after="20" w:lineRule="auto" w:line="269"/>
            </w:pPr>
            <w:r>
              <w:rPr>
                <w:rFonts w:ascii="Georgia" w:hAnsi="Georgia"/>
                <w:b/>
                <w:color w:val="222222"/>
                <w:sz w:val="17"/>
              </w:rPr>
              <w:t>Dose</w:t>
            </w:r>
          </w:p>
          <w:p>
            <w:pPr>
              <w:spacing w:before="0" w:after="0" w:lineRule="auto" w:line="269"/>
            </w:pPr>
            <w:r>
              <w:rPr>
                <w:rFonts w:ascii="Georgia" w:hAnsi="Georgia"/>
                <w:color w:val="6B7078"/>
                <w:sz w:val="15"/>
              </w:rPr>
              <w:t>une larme pour faire goûter</w:t>
            </w:r>
          </w:p>
        </w:tc>
        <w:tc>
          <w:tcPr>
            <w:tcW w:type="dxa" w:w="3264"/>
            <w:shd w:val="clear" w:color="auto" w:fill="FFF3C4"/>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0F766E"/>
                <w:sz w:val="30"/>
              </w:rPr>
              <w:t>125,8 L</w:t>
            </w:r>
          </w:p>
          <w:p>
            <w:pPr>
              <w:spacing w:before="0" w:after="20" w:lineRule="auto" w:line="269"/>
            </w:pPr>
            <w:r>
              <w:rPr>
                <w:rFonts w:ascii="Georgia" w:hAnsi="Georgia"/>
                <w:b/>
                <w:color w:val="222222"/>
                <w:sz w:val="17"/>
              </w:rPr>
              <w:t>Total offert</w:t>
            </w:r>
          </w:p>
          <w:p>
            <w:pPr>
              <w:spacing w:before="0" w:after="0" w:lineRule="auto" w:line="269"/>
            </w:pPr>
            <w:r>
              <w:rPr>
                <w:rFonts w:ascii="Georgia" w:hAnsi="Georgia"/>
                <w:color w:val="6B7078"/>
                <w:sz w:val="15"/>
              </w:rPr>
              <w:t>vin offert, jamais vendu</w:t>
            </w:r>
          </w:p>
        </w:tc>
      </w:tr>
    </w:tbl>
    <w:p>
      <w:pPr>
        <w:spacing w:after="40"/>
      </w:pPr>
    </w:p>
    <w:p>
      <w:pPr>
        <w:pStyle w:val="Heading3"/>
      </w:pPr>
      <w:r>
        <w:rPr>
          <w:rFonts w:ascii="Georgia" w:hAnsi="Georgia"/>
        </w:rPr>
        <w:t>Conclusion</w:t>
      </w:r>
    </w:p>
    <w:p>
      <w:pPr>
        <w:spacing w:before="0" w:after="120" w:lineRule="auto" w:line="269"/>
      </w:pPr>
      <w:r>
        <w:rPr>
          <w:rFonts w:ascii="Georgia" w:hAnsi="Georgia"/>
          <w:i w:val="0"/>
          <w:color w:val="222222"/>
          <w:sz w:val="21"/>
        </w:rPr>
        <w:t xml:space="preserve">En comptant </w:t>
      </w:r>
      <w:r>
        <w:rPr>
          <w:rFonts w:ascii="Georgia" w:hAnsi="Georgia"/>
          <w:b/>
          <w:i w:val="0"/>
          <w:color w:val="222222"/>
          <w:sz w:val="21"/>
        </w:rPr>
        <w:t>note par note</w:t>
      </w:r>
      <w:r>
        <w:rPr>
          <w:rFonts w:ascii="Georgia" w:hAnsi="Georgia"/>
          <w:i w:val="0"/>
          <w:color w:val="222222"/>
          <w:sz w:val="21"/>
        </w:rPr>
        <w:t xml:space="preserve"> dans le détail des tickets, </w:t>
      </w:r>
      <w:r>
        <w:rPr>
          <w:rFonts w:ascii="Georgia" w:hAnsi="Georgia"/>
          <w:b/>
          <w:i w:val="0"/>
          <w:color w:val="222222"/>
          <w:sz w:val="21"/>
        </w:rPr>
        <w:t>6 292 dégustations</w:t>
      </w:r>
      <w:r>
        <w:rPr>
          <w:rFonts w:ascii="Georgia" w:hAnsi="Georgia"/>
          <w:i w:val="0"/>
          <w:color w:val="222222"/>
          <w:sz w:val="21"/>
        </w:rPr>
        <w:t xml:space="preserve"> de 2 cl ont été offertes sur trois ans, soit </w:t>
      </w:r>
      <w:r>
        <w:rPr>
          <w:rFonts w:ascii="Georgia" w:hAnsi="Georgia"/>
          <w:b/>
          <w:i w:val="0"/>
          <w:color w:val="222222"/>
          <w:sz w:val="21"/>
        </w:rPr>
        <w:t>125,8 L</w:t>
      </w:r>
      <w:r>
        <w:rPr>
          <w:rFonts w:ascii="Georgia" w:hAnsi="Georgia"/>
          <w:i w:val="0"/>
          <w:color w:val="222222"/>
          <w:sz w:val="21"/>
        </w:rPr>
        <w:t xml:space="preserve"> de vin nommé jamais vendu. Ce volume </w:t>
      </w:r>
      <w:r>
        <w:rPr>
          <w:rFonts w:ascii="Georgia" w:hAnsi="Georgia"/>
          <w:b/>
          <w:i w:val="0"/>
          <w:color w:val="222222"/>
          <w:sz w:val="21"/>
        </w:rPr>
        <w:t>s’ajoute</w:t>
      </w:r>
      <w:r>
        <w:rPr>
          <w:rFonts w:ascii="Georgia" w:hAnsi="Georgia"/>
          <w:i w:val="0"/>
          <w:color w:val="222222"/>
          <w:sz w:val="21"/>
        </w:rPr>
        <w:t xml:space="preserve"> au sur-versement (geste distinct, versé pendant le service du verre) et explique une part du résiduel de l’analyse « Boissons disparues ».</w:t>
      </w:r>
    </w:p>
    <w:p>
      <w:pPr>
        <w:spacing w:before="0" w:after="120" w:lineRule="auto" w:line="269"/>
      </w:pPr>
      <w:r>
        <w:rPr>
          <w:rFonts w:ascii="Georgia" w:hAnsi="Georgia"/>
          <w:b/>
          <w:i w:val="0"/>
          <w:color w:val="222222"/>
          <w:sz w:val="21"/>
        </w:rPr>
        <w:t>Cette dégustation s’ajoute au sur-versement.</w:t>
      </w:r>
      <w:r>
        <w:rPr>
          <w:rFonts w:ascii="Georgia" w:hAnsi="Georgia"/>
          <w:i w:val="0"/>
          <w:color w:val="222222"/>
          <w:sz w:val="21"/>
        </w:rPr>
        <w:t xml:space="preserve"> Une fois la larme offerte (avant le service), le verre est ensuite rempli, et ce service-là est lui-même au-dessus de la dose carte (poste « sur-versement », sur des </w:t>
      </w:r>
      <w:r>
        <w:rPr>
          <w:rFonts w:ascii="Georgia" w:hAnsi="Georgia"/>
          <w:b/>
          <w:i w:val="0"/>
          <w:color w:val="222222"/>
          <w:sz w:val="21"/>
        </w:rPr>
        <w:t>centilitres différents</w:t>
      </w:r>
      <w:r>
        <w:rPr>
          <w:rFonts w:ascii="Georgia" w:hAnsi="Georgia"/>
          <w:i w:val="0"/>
          <w:color w:val="222222"/>
          <w:sz w:val="21"/>
        </w:rPr>
        <w:t>). Les deux pertes ne se recouvrent pas : elles se cumulent.</w:t>
      </w:r>
    </w:p>
    <w:p>
      <w:pPr>
        <w:spacing w:before="0" w:after="40" w:lineRule="auto" w:line="269"/>
      </w:pPr>
      <w:r>
        <w:rPr>
          <w:rFonts w:ascii="Georgia" w:hAnsi="Georgia"/>
          <w:i w:val="0"/>
          <w:color w:val="222222"/>
          <w:sz w:val="19"/>
        </w:rPr>
        <w:t>Preuve note par note : chaque addition contenant un vin nommé au verre/pichet, avec quantité, prix et la dégustation de 2 cl (comptée une fois par vin et par note) :</w:t>
      </w:r>
    </w:p>
    <w:p>
      <w:pPr>
        <w:spacing w:before="0" w:after="20" w:lineRule="auto" w:line="269"/>
        <w:ind w:left="200"/>
      </w:pPr>
      <w:r>
        <w:rPr>
          <w:rFonts w:ascii="Georgia" w:hAnsi="Georgia"/>
          <w:color w:val="B45309"/>
          <w:sz w:val="20"/>
        </w:rPr>
        <w:t xml:space="preserve">▸ </w:t>
      </w:r>
      <w:r>
        <w:rPr>
          <w:rFonts w:ascii="Georgia" w:hAnsi="Georgia"/>
          <w:b/>
          <w:color w:val="222222"/>
          <w:sz w:val="20"/>
        </w:rPr>
        <w:t>52-rf-degustation-par-note.xlsx</w:t>
      </w:r>
    </w:p>
    <w:p>
      <w:pPr>
        <w:spacing w:after="80"/>
      </w:pP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Solidité et périmètre</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 xml:space="preserve">Chiffre </w:t>
            </w:r>
            <w:r>
              <w:rPr>
                <w:rFonts w:ascii="Georgia" w:hAnsi="Georgia"/>
                <w:b/>
                <w:i w:val="0"/>
                <w:color w:val="222222"/>
                <w:sz w:val="20"/>
              </w:rPr>
              <w:t>non estimé</w:t>
            </w:r>
            <w:r>
              <w:rPr>
                <w:rFonts w:ascii="Georgia" w:hAnsi="Georgia"/>
                <w:i w:val="0"/>
                <w:color w:val="222222"/>
                <w:sz w:val="20"/>
              </w:rPr>
              <w:t xml:space="preserve"> : compté ligne à ligne sur le détail des tickets (annexe C), donc directement opposable. Périmètre des vins nommés inclus : Savagnin, Trousseau, Saint-Véran, Aligoté, Chusclan, Hautes Côtes de Beaune, Moulin à Vent, Mâcon, Gewurztraminer, Chardonnay, Chablis, Saint-Joseph. </w:t>
            </w:r>
            <w:r>
              <w:rPr>
                <w:rFonts w:ascii="Georgia" w:hAnsi="Georgia"/>
                <w:b/>
                <w:i w:val="0"/>
                <w:color w:val="222222"/>
                <w:sz w:val="20"/>
              </w:rPr>
              <w:t>Exclus</w:t>
            </w:r>
            <w:r>
              <w:rPr>
                <w:rFonts w:ascii="Georgia" w:hAnsi="Georgia"/>
                <w:i w:val="0"/>
                <w:color w:val="222222"/>
                <w:sz w:val="20"/>
              </w:rPr>
              <w:t xml:space="preserve"> (à confirmer si on veut les ajouter) : vin jaune, vin de paille, macvin, rosé maison (genérique), crémant/champagne (traités à part). La dégustation et le sur-versement </w:t>
            </w:r>
            <w:r>
              <w:rPr>
                <w:rFonts w:ascii="Georgia" w:hAnsi="Georgia"/>
                <w:b/>
                <w:i w:val="0"/>
                <w:color w:val="222222"/>
                <w:sz w:val="20"/>
              </w:rPr>
              <w:t>s’additionnent</w:t>
            </w:r>
            <w:r>
              <w:rPr>
                <w:rFonts w:ascii="Georgia" w:hAnsi="Georgia"/>
                <w:i w:val="0"/>
                <w:color w:val="222222"/>
                <w:sz w:val="20"/>
              </w:rPr>
              <w:t xml:space="preserve"> (centilitres différents). Faire confirmer la pratique par la gérante / le personnel de salle (attestation 202 CPC). Retirer cet encart de toute version remise.</w:t>
            </w:r>
          </w:p>
        </w:tc>
      </w:tr>
    </w:tbl>
    <w:p>
      <w:pPr>
        <w:spacing w:after="40"/>
      </w:pPr>
    </w:p>
    <w:p>
      <w:r>
        <w:br w:type="page"/>
      </w:r>
    </w:p>
    <w:p>
      <w:pPr>
        <w:pStyle w:val="Heading2"/>
      </w:pPr>
      <w:bookmarkStart w:id="18" w:name="_Toc0018"/>
      <w:r>
        <w:rPr>
          <w:rFonts w:ascii="Georgia" w:hAnsi="Georgia"/>
        </w:rPr>
        <w:t>Alcool incorporé en cuisine et dans les menus (doses des plats)</w:t>
      </w:r>
      <w:bookmarkEnd w:id="18"/>
    </w:p>
    <w:p>
      <w:pPr>
        <w:spacing w:before="0" w:after="120" w:lineRule="auto" w:line="269"/>
      </w:pPr>
      <w:r>
        <w:rPr>
          <w:rFonts w:ascii="Georgia" w:hAnsi="Georgia"/>
          <w:i w:val="0"/>
          <w:color w:val="6B7078"/>
          <w:sz w:val="18"/>
        </w:rPr>
        <w:t>Proposition p. 37-44 — repères cuisine et menus</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La part d’alcool partant en cuisine (sauces, flambages, desserts) et dans les plats des menus est sous-évaluée par le service.</w:t>
            </w:r>
          </w:p>
        </w:tc>
      </w:tr>
    </w:tbl>
    <w:p>
      <w:pPr>
        <w:spacing w:after="40"/>
      </w:pPr>
    </w:p>
    <w:p>
      <w:pPr>
        <w:spacing w:before="0" w:after="160" w:lineRule="auto" w:line="269"/>
      </w:pPr>
      <w:r>
        <w:rPr>
          <w:rFonts w:ascii="Georgia" w:hAnsi="Georgia"/>
          <w:b/>
          <w:i w:val="0"/>
          <w:color w:val="222222"/>
          <w:sz w:val="23"/>
        </w:rPr>
        <w:t>En appliquant les doses confirmées par les dirigeants (celles que le fisc reprend) à toute la carte, la cuisine à la carte consomme 566 L et les menus 228 L de plus (pondérés par la probabilité de choix, plat par plat) : 794 L d’alcool acheté qui part dans les plats, jamais dans un verre vendu.</w:t>
      </w:r>
    </w:p>
    <w:p>
      <w:pPr>
        <w:pStyle w:val="Heading3"/>
      </w:pPr>
      <w:r>
        <w:rPr>
          <w:rFonts w:ascii="Georgia" w:hAnsi="Georgia"/>
        </w:rPr>
        <w:t>Ce que dit l'administration</w:t>
      </w:r>
    </w:p>
    <w:p>
      <w:pPr>
        <w:spacing w:before="0" w:after="120" w:lineRule="auto" w:line="269"/>
      </w:pPr>
      <w:r>
        <w:rPr>
          <w:rFonts w:ascii="Georgia" w:hAnsi="Georgia"/>
          <w:i/>
          <w:color w:val="6B7078"/>
          <w:sz w:val="19"/>
        </w:rPr>
        <w:t>Proposition p. 37 et p. 44-48 : repères D, E, G, Q (alcool de cuisine)</w:t>
      </w:r>
    </w:p>
    <w:p>
      <w:pPr>
        <w:spacing w:before="0" w:after="120" w:lineRule="auto" w:line="269"/>
      </w:pPr>
      <w:r>
        <w:rPr>
          <w:rFonts w:ascii="Georgia" w:hAnsi="Georgia"/>
          <w:i w:val="0"/>
          <w:color w:val="222222"/>
          <w:sz w:val="21"/>
        </w:rPr>
        <w:t xml:space="preserve">Le service reconnaît qu’une partie de l’alcool part en cuisine et l’« ampute » du volume vendable via ses </w:t>
      </w:r>
      <w:r>
        <w:rPr>
          <w:rFonts w:ascii="Georgia" w:hAnsi="Georgia"/>
          <w:b/>
          <w:i w:val="0"/>
          <w:color w:val="222222"/>
          <w:sz w:val="21"/>
        </w:rPr>
        <w:t>repères D (calvados), E (vin jaune), G (porto) et Q (macvin)</w:t>
      </w:r>
      <w:r>
        <w:rPr>
          <w:rFonts w:ascii="Georgia" w:hAnsi="Georgia"/>
          <w:i w:val="0"/>
          <w:color w:val="222222"/>
          <w:sz w:val="21"/>
        </w:rPr>
        <w:t xml:space="preserve"> (Proposition p. 44-48). Mais il </w:t>
      </w:r>
      <w:r>
        <w:rPr>
          <w:rFonts w:ascii="Georgia" w:hAnsi="Georgia"/>
          <w:b/>
          <w:i w:val="0"/>
          <w:color w:val="222222"/>
          <w:sz w:val="21"/>
        </w:rPr>
        <w:t>n’en déduit qu’une fraction</w:t>
      </w:r>
      <w:r>
        <w:rPr>
          <w:rFonts w:ascii="Georgia" w:hAnsi="Georgia"/>
          <w:i w:val="0"/>
          <w:color w:val="222222"/>
          <w:sz w:val="21"/>
        </w:rPr>
        <w:t xml:space="preserve">, calculée à partir de quelques plats du menu et de proportions, en retenant des doses parfois minorées (ex. </w:t>
      </w:r>
      <w:r>
        <w:rPr>
          <w:rFonts w:ascii="Georgia" w:hAnsi="Georgia"/>
          <w:b/>
          <w:i w:val="0"/>
          <w:color w:val="222222"/>
          <w:sz w:val="21"/>
        </w:rPr>
        <w:t>1 cl</w:t>
      </w:r>
      <w:r>
        <w:rPr>
          <w:rFonts w:ascii="Georgia" w:hAnsi="Georgia"/>
          <w:i w:val="0"/>
          <w:color w:val="222222"/>
          <w:sz w:val="21"/>
        </w:rPr>
        <w:t xml:space="preserve"> de porto par sauce, p. 45-46). L’alcool réellement incorporé dans </w:t>
      </w:r>
      <w:r>
        <w:rPr>
          <w:rFonts w:ascii="Georgia" w:hAnsi="Georgia"/>
          <w:b/>
          <w:i w:val="0"/>
          <w:color w:val="222222"/>
          <w:sz w:val="21"/>
        </w:rPr>
        <w:t>toute</w:t>
      </w:r>
      <w:r>
        <w:rPr>
          <w:rFonts w:ascii="Georgia" w:hAnsi="Georgia"/>
          <w:i w:val="0"/>
          <w:color w:val="222222"/>
          <w:sz w:val="21"/>
        </w:rPr>
        <w:t xml:space="preserve"> la carte (fondues, sauces, flambages, babas, coupes glacées) est plus large.</w:t>
      </w:r>
    </w:p>
    <w:p>
      <w:pPr>
        <w:pStyle w:val="Heading3"/>
      </w:pPr>
      <w:r>
        <w:rPr>
          <w:rFonts w:ascii="Georgia" w:hAnsi="Georgia"/>
        </w:rPr>
        <w:t>L’alcool de cuisine, plat par plat</w:t>
      </w:r>
    </w:p>
    <w:p>
      <w:pPr>
        <w:spacing w:before="0" w:after="120" w:lineRule="auto" w:line="269"/>
      </w:pPr>
      <w:r>
        <w:rPr>
          <w:rFonts w:ascii="Georgia" w:hAnsi="Georgia"/>
          <w:i/>
          <w:color w:val="6B7078"/>
          <w:sz w:val="19"/>
        </w:rPr>
        <w:t>Doses confirmées par les dirigeants : celles-là mêmes que le fisc reprend</w:t>
      </w:r>
    </w:p>
    <w:p>
      <w:pPr>
        <w:spacing w:before="0" w:after="120" w:lineRule="auto" w:line="269"/>
      </w:pPr>
      <w:r>
        <w:rPr>
          <w:rFonts w:ascii="Georgia" w:hAnsi="Georgia"/>
          <w:i w:val="0"/>
          <w:color w:val="222222"/>
          <w:sz w:val="21"/>
        </w:rPr>
        <w:t xml:space="preserve">Nous reprenons </w:t>
      </w:r>
      <w:r>
        <w:rPr>
          <w:rFonts w:ascii="Georgia" w:hAnsi="Georgia"/>
          <w:b/>
          <w:i w:val="0"/>
          <w:color w:val="222222"/>
          <w:sz w:val="21"/>
        </w:rPr>
        <w:t>les doses confirmées par les dirigeants</w:t>
      </w:r>
      <w:r>
        <w:rPr>
          <w:rFonts w:ascii="Georgia" w:hAnsi="Georgia"/>
          <w:i w:val="0"/>
          <w:color w:val="222222"/>
          <w:sz w:val="21"/>
        </w:rPr>
        <w:t xml:space="preserve"> (entrevue du 30 mars 2026, que le vérificateur retient lui-même : fondues 9-10 cl, babas/flambages 4 cl, sauces 1 cl) et nous les appliquons à </w:t>
      </w:r>
      <w:r>
        <w:rPr>
          <w:rFonts w:ascii="Georgia" w:hAnsi="Georgia"/>
          <w:b/>
          <w:i w:val="0"/>
          <w:color w:val="222222"/>
          <w:sz w:val="21"/>
        </w:rPr>
        <w:t>l’intégralité des plats alcoolisés vendus</w:t>
      </w:r>
      <w:r>
        <w:rPr>
          <w:rFonts w:ascii="Georgia" w:hAnsi="Georgia"/>
          <w:i w:val="0"/>
          <w:color w:val="222222"/>
          <w:sz w:val="21"/>
        </w:rPr>
        <w:t xml:space="preserve">, pas seulement à ceux des menus. Chaque centilitre ainsi tracé est de l’alcool </w:t>
      </w:r>
      <w:r>
        <w:rPr>
          <w:rFonts w:ascii="Georgia" w:hAnsi="Georgia"/>
          <w:b/>
          <w:i w:val="0"/>
          <w:color w:val="222222"/>
          <w:sz w:val="21"/>
        </w:rPr>
        <w:t>acheté puis cuit</w:t>
      </w:r>
      <w:r>
        <w:rPr>
          <w:rFonts w:ascii="Georgia" w:hAnsi="Georgia"/>
          <w:i w:val="0"/>
          <w:color w:val="222222"/>
          <w:sz w:val="21"/>
        </w:rPr>
        <w:t>, qui ne peut plus être vendu au verre.</w:t>
      </w:r>
    </w:p>
    <w:p>
      <w:pPr>
        <w:spacing w:before="0" w:after="60" w:lineRule="auto" w:line="269"/>
      </w:pPr>
      <w:r>
        <w:rPr>
          <w:rFonts w:ascii="Georgia" w:hAnsi="Georgia"/>
          <w:i w:val="0"/>
          <w:color w:val="B45309"/>
          <w:sz w:val="19"/>
        </w:rPr>
        <w:t>1. La méthode : la dose d’alcool de chaque plat de la carte (extrait)</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Plat / préparation</w:t>
            </w:r>
          </w:p>
        </w:tc>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Type</w:t>
            </w:r>
          </w:p>
        </w:tc>
        <w:tc>
          <w:tcPr>
            <w:tcW w:type="dxa" w:w="244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244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Dose</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Feuilleté forestier</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Entrée</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Croûtes aux morilles</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Entrée</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Salade paysanne</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Entrée</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Petit mâchon des gourmets</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Entrée</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Fondue jurassienne</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ravelin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 cl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Fondue vin jaune</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 jaune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 cl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Fondue gourmet</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vin jaune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10 cl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Poulet à la jurassienne</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 jaune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Truite à la jurassienne</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vin jaune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Poulet aux morilles</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Truite à la morille</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Entrecôte forestière</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Galette Frelé</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Galette Frelé</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Galette Cancoine</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Galette Peute</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 jaune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Assiette franc-comtoise</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Assiette du père Grégoire</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Camembert rôti</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Plat</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Baba au macvin</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Dessert</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Baba au soho</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Dessert</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liqueur de litchi (soho)</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Baba à la liqueur de poire</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Dessert</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liqueur de poire</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r>
      <w:tr>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Baba au marc de bourgogne</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Dessert</w:t>
            </w:r>
          </w:p>
        </w:tc>
        <w:tc>
          <w:tcPr>
            <w:tcW w:type="dxa" w:w="2448"/>
            <w:tcMar>
              <w:top w:w="40" w:type="dxa"/>
              <w:bottom w:w="40" w:type="dxa"/>
              <w:start w:w="90" w:type="dxa"/>
              <w:end w:w="90" w:type="dxa"/>
            </w:tcMar>
          </w:tcPr>
          <w:p>
            <w:pPr>
              <w:spacing w:before="0" w:after="0" w:lineRule="auto" w:line="269"/>
            </w:pPr>
            <w:r>
              <w:rPr>
                <w:rFonts w:ascii="Georgia" w:hAnsi="Georgia"/>
                <w:i w:val="0"/>
                <w:color w:val="222222"/>
                <w:sz w:val="18"/>
              </w:rPr>
              <w:t>marc de bourgogne</w:t>
            </w:r>
          </w:p>
        </w:tc>
        <w:tc>
          <w:tcPr>
            <w:tcW w:type="dxa" w:w="2448"/>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r>
      <w:tr>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Baba au baileys</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Dessert</w:t>
            </w:r>
          </w:p>
        </w:tc>
        <w:tc>
          <w:tcPr>
            <w:tcW w:type="dxa" w:w="244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baileys</w:t>
            </w:r>
          </w:p>
        </w:tc>
        <w:tc>
          <w:tcPr>
            <w:tcW w:type="dxa" w:w="244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r>
    </w:tbl>
    <w:p>
      <w:pPr>
        <w:spacing w:after="80"/>
      </w:pPr>
    </w:p>
    <w:p>
      <w:pPr>
        <w:spacing w:before="0" w:after="120" w:lineRule="auto" w:line="269"/>
      </w:pPr>
      <w:r>
        <w:rPr>
          <w:rFonts w:ascii="Georgia" w:hAnsi="Georgia"/>
          <w:b/>
          <w:i w:val="0"/>
          <w:color w:val="222222"/>
          <w:sz w:val="21"/>
        </w:rPr>
        <w:t>2. Le calcul.</w:t>
      </w:r>
      <w:r>
        <w:rPr>
          <w:rFonts w:ascii="Georgia" w:hAnsi="Georgia"/>
          <w:i w:val="0"/>
          <w:color w:val="222222"/>
          <w:sz w:val="21"/>
        </w:rPr>
        <w:t xml:space="preserve"> On multiplie chaque dose par le </w:t>
      </w:r>
      <w:r>
        <w:rPr>
          <w:rFonts w:ascii="Georgia" w:hAnsi="Georgia"/>
          <w:b/>
          <w:i w:val="0"/>
          <w:color w:val="222222"/>
          <w:sz w:val="21"/>
        </w:rPr>
        <w:t>nombre de plats réellement vendus</w:t>
      </w:r>
      <w:r>
        <w:rPr>
          <w:rFonts w:ascii="Georgia" w:hAnsi="Georgia"/>
          <w:i w:val="0"/>
          <w:color w:val="222222"/>
          <w:sz w:val="21"/>
        </w:rPr>
        <w:t xml:space="preserve"> (caisse, annexe C) sur les trois exercices, puis on agrège </w:t>
      </w:r>
      <w:r>
        <w:rPr>
          <w:rFonts w:ascii="Georgia" w:hAnsi="Georgia"/>
          <w:b/>
          <w:i w:val="0"/>
          <w:color w:val="222222"/>
          <w:sz w:val="21"/>
        </w:rPr>
        <w:t>alcool par alcool</w:t>
      </w:r>
      <w:r>
        <w:rPr>
          <w:rFonts w:ascii="Georgia" w:hAnsi="Georgia"/>
          <w:i w:val="0"/>
          <w:color w:val="222222"/>
          <w:sz w:val="21"/>
        </w:rPr>
        <w:t>. On obtient le volume d’alcool parti en cuisine :</w:t>
      </w:r>
    </w:p>
    <w:p>
      <w:pPr>
        <w:spacing w:before="0" w:after="60" w:lineRule="auto" w:line="269"/>
      </w:pPr>
      <w:r>
        <w:rPr>
          <w:rFonts w:ascii="Georgia" w:hAnsi="Georgia"/>
          <w:i w:val="0"/>
          <w:color w:val="B45309"/>
          <w:sz w:val="19"/>
        </w:rPr>
        <w:t>3. Le résultat : alcool de cuisine par produit (3 exercices)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Litres</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Coût d’achat</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Ravelin</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152 L</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450 €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123 L</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2 235 €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Arbois Vin Jaune</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113 L</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4 032 €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106 L</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1 792 €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60 L</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651 €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Grand Marnier</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 L</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230 €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Crème de Cassis</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3 L</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26 €</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Bailey's</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L</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18 €</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Total alcool de cuisine</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566 L</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9 434 €</w:t>
            </w:r>
          </w:p>
        </w:tc>
      </w:tr>
    </w:tbl>
    <w:p>
      <w:pPr>
        <w:spacing w:after="80"/>
      </w:pPr>
    </w:p>
    <w:tbl>
      <w:tblPr>
        <w:tblW w:type="auto" w:w="0"/>
        <w:tblLayout w:type="fixed"/>
        <w:tblLook w:firstColumn="1" w:firstRow="1" w:lastColumn="0" w:lastRow="0" w:noHBand="0" w:noVBand="1" w:val="04A0"/>
      </w:tblPr>
      <w:tblGrid>
        <w:gridCol w:w="3264"/>
        <w:gridCol w:w="3264"/>
        <w:gridCol w:w="3264"/>
      </w:tblGrid>
      <w:tr>
        <w:tc>
          <w:tcPr>
            <w:tcW w:type="dxa" w:w="3264"/>
            <w:shd w:val="clear" w:color="auto" w:fill="FFF3C4"/>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0F766E"/>
                <w:sz w:val="30"/>
              </w:rPr>
              <w:t>566 L</w:t>
            </w:r>
          </w:p>
          <w:p>
            <w:pPr>
              <w:spacing w:before="0" w:after="20" w:lineRule="auto" w:line="269"/>
            </w:pPr>
            <w:r>
              <w:rPr>
                <w:rFonts w:ascii="Georgia" w:hAnsi="Georgia"/>
                <w:b/>
                <w:color w:val="222222"/>
                <w:sz w:val="17"/>
              </w:rPr>
              <w:t>Alcool de cuisine</w:t>
            </w:r>
          </w:p>
          <w:p>
            <w:pPr>
              <w:spacing w:before="0" w:after="0" w:lineRule="auto" w:line="269"/>
            </w:pPr>
            <w:r>
              <w:rPr>
                <w:rFonts w:ascii="Georgia" w:hAnsi="Georgia"/>
                <w:color w:val="6B7078"/>
                <w:sz w:val="15"/>
              </w:rPr>
              <w:t>fondues, sauces, babas, flambages</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1D4ED8"/>
                <w:sz w:val="30"/>
              </w:rPr>
              <w:t>9 434 €</w:t>
            </w:r>
          </w:p>
          <w:p>
            <w:pPr>
              <w:spacing w:before="0" w:after="20" w:lineRule="auto" w:line="269"/>
            </w:pPr>
            <w:r>
              <w:rPr>
                <w:rFonts w:ascii="Georgia" w:hAnsi="Georgia"/>
                <w:b/>
                <w:color w:val="222222"/>
                <w:sz w:val="17"/>
              </w:rPr>
              <w:t>Coût d’achat</w:t>
            </w:r>
          </w:p>
          <w:p>
            <w:pPr>
              <w:spacing w:before="0" w:after="0" w:lineRule="auto" w:line="269"/>
            </w:pPr>
            <w:r>
              <w:rPr>
                <w:rFonts w:ascii="Georgia" w:hAnsi="Georgia"/>
                <w:color w:val="6B7078"/>
                <w:sz w:val="15"/>
              </w:rPr>
              <w:t>acheté puis cuit, jamais vendu</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6B7078"/>
                <w:sz w:val="30"/>
              </w:rPr>
              <w:t>celles du fisc</w:t>
            </w:r>
          </w:p>
          <w:p>
            <w:pPr>
              <w:spacing w:before="0" w:after="20" w:lineRule="auto" w:line="269"/>
            </w:pPr>
            <w:r>
              <w:rPr>
                <w:rFonts w:ascii="Georgia" w:hAnsi="Georgia"/>
                <w:b/>
                <w:color w:val="222222"/>
                <w:sz w:val="17"/>
              </w:rPr>
              <w:t>Doses</w:t>
            </w:r>
          </w:p>
          <w:p>
            <w:pPr>
              <w:spacing w:before="0" w:after="0" w:lineRule="auto" w:line="269"/>
            </w:pPr>
            <w:r>
              <w:rPr>
                <w:rFonts w:ascii="Georgia" w:hAnsi="Georgia"/>
                <w:color w:val="6B7078"/>
                <w:sz w:val="15"/>
              </w:rPr>
              <w:t>confirmées par les dirigeants (30/03/2026)</w:t>
            </w:r>
          </w:p>
        </w:tc>
      </w:tr>
    </w:tbl>
    <w:p>
      <w:pPr>
        <w:spacing w:after="40"/>
      </w:pPr>
    </w:p>
    <w:p>
      <w:pPr>
        <w:pStyle w:val="Heading3"/>
      </w:pPr>
      <w:r>
        <w:rPr>
          <w:rFonts w:ascii="Georgia" w:hAnsi="Georgia"/>
        </w:rPr>
        <w:t>Alcool cuit dans les plats des menus (servis au forfait)</w:t>
      </w:r>
    </w:p>
    <w:p>
      <w:pPr>
        <w:spacing w:before="0" w:after="120" w:lineRule="auto" w:line="269"/>
      </w:pPr>
      <w:r>
        <w:rPr>
          <w:rFonts w:ascii="Georgia" w:hAnsi="Georgia"/>
          <w:i/>
          <w:color w:val="6B7078"/>
          <w:sz w:val="19"/>
        </w:rPr>
        <w:t>Aucune boisson : c'est l'alcool incorporé dans les entrées, plats et desserts d'un menu, chiffré par la probabilité que chaque plat alcoolisé soit choisi.</w:t>
      </w:r>
    </w:p>
    <w:p>
      <w:pPr>
        <w:spacing w:before="0" w:after="120" w:lineRule="auto" w:line="269"/>
      </w:pPr>
      <w:r>
        <w:rPr>
          <w:rFonts w:ascii="Georgia" w:hAnsi="Georgia"/>
          <w:i w:val="0"/>
          <w:color w:val="222222"/>
          <w:sz w:val="21"/>
        </w:rPr>
        <w:t xml:space="preserve">Un menu se vend </w:t>
      </w:r>
      <w:r>
        <w:rPr>
          <w:rFonts w:ascii="Georgia" w:hAnsi="Georgia"/>
          <w:b/>
          <w:i w:val="0"/>
          <w:color w:val="222222"/>
          <w:sz w:val="21"/>
        </w:rPr>
        <w:t>au forfait</w:t>
      </w:r>
      <w:r>
        <w:rPr>
          <w:rFonts w:ascii="Georgia" w:hAnsi="Georgia"/>
          <w:i w:val="0"/>
          <w:color w:val="222222"/>
          <w:sz w:val="21"/>
        </w:rPr>
        <w:t xml:space="preserve"> : le client choisit une entrée, un plat et un dessert. Certains de ces plats contiennent de l'alcool </w:t>
      </w:r>
      <w:r>
        <w:rPr>
          <w:rFonts w:ascii="Georgia" w:hAnsi="Georgia"/>
          <w:b/>
          <w:i w:val="0"/>
          <w:color w:val="222222"/>
          <w:sz w:val="21"/>
        </w:rPr>
        <w:t>de cuisine</w:t>
      </w:r>
      <w:r>
        <w:rPr>
          <w:rFonts w:ascii="Georgia" w:hAnsi="Georgia"/>
          <w:i w:val="0"/>
          <w:color w:val="222222"/>
          <w:sz w:val="21"/>
        </w:rPr>
        <w:t xml:space="preserve"> (sauce au porto, fondue au Ravelin, baba au macvin, coupe au cassis…), </w:t>
      </w:r>
      <w:r>
        <w:rPr>
          <w:rFonts w:ascii="Georgia" w:hAnsi="Georgia"/>
          <w:b/>
          <w:i w:val="0"/>
          <w:color w:val="222222"/>
          <w:sz w:val="21"/>
        </w:rPr>
        <w:t>jamais un verre d'alcool servi</w:t>
      </w:r>
      <w:r>
        <w:rPr>
          <w:rFonts w:ascii="Georgia" w:hAnsi="Georgia"/>
          <w:i w:val="0"/>
          <w:color w:val="222222"/>
          <w:sz w:val="21"/>
        </w:rPr>
        <w:t xml:space="preserve">. Pour le chiffrer sans le surévaluer, on procède </w:t>
      </w:r>
      <w:r>
        <w:rPr>
          <w:rFonts w:ascii="Georgia" w:hAnsi="Georgia"/>
          <w:b/>
          <w:i w:val="0"/>
          <w:color w:val="222222"/>
          <w:sz w:val="21"/>
        </w:rPr>
        <w:t>plat par plat</w:t>
      </w:r>
      <w:r>
        <w:rPr>
          <w:rFonts w:ascii="Georgia" w:hAnsi="Georgia"/>
          <w:i w:val="0"/>
          <w:color w:val="222222"/>
          <w:sz w:val="21"/>
        </w:rPr>
        <w:t xml:space="preserve"> : `dose du plat × probabilité que le client le choisisse` (lue dans la caisse) = </w:t>
      </w:r>
      <w:r>
        <w:rPr>
          <w:rFonts w:ascii="Georgia" w:hAnsi="Georgia"/>
          <w:b/>
          <w:i w:val="0"/>
          <w:color w:val="222222"/>
          <w:sz w:val="21"/>
        </w:rPr>
        <w:t>dose moyenne par menu vendu</w:t>
      </w:r>
      <w:r>
        <w:rPr>
          <w:rFonts w:ascii="Georgia" w:hAnsi="Georgia"/>
          <w:i w:val="0"/>
          <w:color w:val="222222"/>
          <w:sz w:val="21"/>
        </w:rPr>
        <w:t xml:space="preserve"> ; multipliée par le </w:t>
      </w:r>
      <w:r>
        <w:rPr>
          <w:rFonts w:ascii="Georgia" w:hAnsi="Georgia"/>
          <w:b/>
          <w:i w:val="0"/>
          <w:color w:val="222222"/>
          <w:sz w:val="21"/>
        </w:rPr>
        <w:t>nombre de menus réellement vendus</w:t>
      </w:r>
      <w:r>
        <w:rPr>
          <w:rFonts w:ascii="Georgia" w:hAnsi="Georgia"/>
          <w:i w:val="0"/>
          <w:color w:val="222222"/>
          <w:sz w:val="21"/>
        </w:rPr>
        <w:t xml:space="preserve"> sur la période = les litres ci-dessous. Total sur 3 exercices : </w:t>
      </w:r>
      <w:r>
        <w:rPr>
          <w:rFonts w:ascii="Georgia" w:hAnsi="Georgia"/>
          <w:b/>
          <w:i w:val="0"/>
          <w:color w:val="222222"/>
          <w:sz w:val="21"/>
        </w:rPr>
        <w:t>228 L</w:t>
      </w:r>
      <w:r>
        <w:rPr>
          <w:rFonts w:ascii="Georgia" w:hAnsi="Georgia"/>
          <w:i w:val="0"/>
          <w:color w:val="222222"/>
          <w:sz w:val="21"/>
        </w:rPr>
        <w:t>.</w:t>
      </w:r>
    </w:p>
    <w:p>
      <w:pPr>
        <w:spacing w:before="0" w:after="120" w:lineRule="auto" w:line="269"/>
        <w:pBdr>
          <w:left w:val="single" w:sz="4" w:space="8" w:color="C9C2B6"/>
        </w:pBdr>
        <w:ind w:left="160"/>
      </w:pPr>
      <w:r>
        <w:rPr>
          <w:rFonts w:ascii="Georgia" w:hAnsi="Georgia"/>
          <w:b/>
          <w:i w:val="0"/>
          <w:color w:val="6B7078"/>
          <w:sz w:val="19"/>
        </w:rPr>
        <w:t>Exemple chiffré (carte C).</w:t>
      </w:r>
      <w:r>
        <w:rPr>
          <w:rFonts w:ascii="Georgia" w:hAnsi="Georgia"/>
          <w:i w:val="0"/>
          <w:color w:val="6B7078"/>
          <w:sz w:val="19"/>
        </w:rPr>
        <w:t xml:space="preserve"> 101,5 menus « Végétarien » ont été vendus ; leur plat « Assiette du père Grégoire » (Calvados, dose </w:t>
      </w:r>
      <w:r>
        <w:rPr>
          <w:rFonts w:ascii="Georgia" w:hAnsi="Georgia"/>
          <w:b/>
          <w:i w:val="0"/>
          <w:color w:val="6B7078"/>
          <w:sz w:val="19"/>
        </w:rPr>
        <w:t>4 cl</w:t>
      </w:r>
      <w:r>
        <w:rPr>
          <w:rFonts w:ascii="Georgia" w:hAnsi="Georgia"/>
          <w:i w:val="0"/>
          <w:color w:val="6B7078"/>
          <w:sz w:val="19"/>
        </w:rPr>
        <w:t>) n'est choisi qu'</w:t>
      </w:r>
      <w:r>
        <w:rPr>
          <w:rFonts w:ascii="Georgia" w:hAnsi="Georgia"/>
          <w:b/>
          <w:i w:val="0"/>
          <w:color w:val="6B7078"/>
          <w:sz w:val="19"/>
        </w:rPr>
        <w:t>1 fois sur 2</w:t>
      </w:r>
      <w:r>
        <w:rPr>
          <w:rFonts w:ascii="Georgia" w:hAnsi="Georgia"/>
          <w:i w:val="0"/>
          <w:color w:val="6B7078"/>
          <w:sz w:val="19"/>
        </w:rPr>
        <w:t xml:space="preserve"> → 101,5 × 4 cl × 50 % = </w:t>
      </w:r>
      <w:r>
        <w:rPr>
          <w:rFonts w:ascii="Georgia" w:hAnsi="Georgia"/>
          <w:b/>
          <w:i w:val="0"/>
          <w:color w:val="6B7078"/>
          <w:sz w:val="19"/>
        </w:rPr>
        <w:t>203 cl</w:t>
      </w:r>
      <w:r>
        <w:rPr>
          <w:rFonts w:ascii="Georgia" w:hAnsi="Georgia"/>
          <w:i w:val="0"/>
          <w:color w:val="6B7078"/>
          <w:sz w:val="19"/>
        </w:rPr>
        <w:t xml:space="preserve"> (2,03 L) de Calvados cuit, et non pas 101,5 × 4 = 406 cl. Chaque ligne des tableaux ci-dessous suit ce calcul ; le détail complet (chaque menu, chaque option, le nombre vendu, la dose et la probabilité) figure dans la pièce </w:t>
      </w:r>
      <w:r>
        <w:rPr>
          <w:rFonts w:ascii="Georgia" w:hAnsi="Georgia"/>
          <w:b/>
          <w:i w:val="0"/>
          <w:color w:val="6B7078"/>
          <w:sz w:val="19"/>
        </w:rPr>
        <w:t>Boissons-4-menus-par-periode.xlsx</w:t>
      </w:r>
      <w:r>
        <w:rPr>
          <w:rFonts w:ascii="Georgia" w:hAnsi="Georgia"/>
          <w:i w:val="0"/>
          <w:color w:val="6B7078"/>
          <w:sz w:val="19"/>
        </w:rPr>
        <w:t>.</w:t>
      </w:r>
    </w:p>
    <w:p>
      <w:pPr>
        <w:spacing w:before="0" w:after="120" w:lineRule="auto" w:line="269"/>
        <w:pBdr>
          <w:left w:val="single" w:sz="4" w:space="8" w:color="C9C2B6"/>
        </w:pBdr>
        <w:ind w:left="160"/>
      </w:pPr>
      <w:r>
        <w:rPr>
          <w:rFonts w:ascii="Georgia" w:hAnsi="Georgia"/>
          <w:b/>
          <w:i w:val="0"/>
          <w:color w:val="6B7078"/>
          <w:sz w:val="19"/>
        </w:rPr>
        <w:t>Aucun double compte cuisine / menus.</w:t>
      </w:r>
      <w:r>
        <w:rPr>
          <w:rFonts w:ascii="Georgia" w:hAnsi="Georgia"/>
          <w:i w:val="0"/>
          <w:color w:val="6B7078"/>
          <w:sz w:val="19"/>
        </w:rPr>
        <w:t xml:space="preserve"> Plus haut, la </w:t>
      </w:r>
      <w:r>
        <w:rPr>
          <w:rFonts w:ascii="Georgia" w:hAnsi="Georgia"/>
          <w:b/>
          <w:i w:val="0"/>
          <w:color w:val="6B7078"/>
          <w:sz w:val="19"/>
        </w:rPr>
        <w:t>cuisine à la carte</w:t>
      </w:r>
      <w:r>
        <w:rPr>
          <w:rFonts w:ascii="Georgia" w:hAnsi="Georgia"/>
          <w:i w:val="0"/>
          <w:color w:val="6B7078"/>
          <w:sz w:val="19"/>
        </w:rPr>
        <w:t xml:space="preserve"> (566 L) : plats commandés à la carte, </w:t>
      </w:r>
      <w:r>
        <w:rPr>
          <w:rFonts w:ascii="Georgia" w:hAnsi="Georgia"/>
          <w:b/>
          <w:i w:val="0"/>
          <w:color w:val="6B7078"/>
          <w:sz w:val="19"/>
        </w:rPr>
        <w:t>itemisés un par un</w:t>
      </w:r>
      <w:r>
        <w:rPr>
          <w:rFonts w:ascii="Georgia" w:hAnsi="Georgia"/>
          <w:i w:val="0"/>
          <w:color w:val="6B7078"/>
          <w:sz w:val="19"/>
        </w:rPr>
        <w:t xml:space="preserve"> en caisse. Ici, les </w:t>
      </w:r>
      <w:r>
        <w:rPr>
          <w:rFonts w:ascii="Georgia" w:hAnsi="Georgia"/>
          <w:b/>
          <w:i w:val="0"/>
          <w:color w:val="6B7078"/>
          <w:sz w:val="19"/>
        </w:rPr>
        <w:t>menus au forfait</w:t>
      </w:r>
      <w:r>
        <w:rPr>
          <w:rFonts w:ascii="Georgia" w:hAnsi="Georgia"/>
          <w:i w:val="0"/>
          <w:color w:val="6B7078"/>
          <w:sz w:val="19"/>
        </w:rPr>
        <w:t xml:space="preserve"> (228 L) : l'alcool des plats servis </w:t>
      </w:r>
      <w:r>
        <w:rPr>
          <w:rFonts w:ascii="Georgia" w:hAnsi="Georgia"/>
          <w:b/>
          <w:i w:val="0"/>
          <w:color w:val="6B7078"/>
          <w:sz w:val="19"/>
        </w:rPr>
        <w:t>dans</w:t>
      </w:r>
      <w:r>
        <w:rPr>
          <w:rFonts w:ascii="Georgia" w:hAnsi="Georgia"/>
          <w:i w:val="0"/>
          <w:color w:val="6B7078"/>
          <w:sz w:val="19"/>
        </w:rPr>
        <w:t xml:space="preserve"> un menu, qui n'apparaît </w:t>
      </w:r>
      <w:r>
        <w:rPr>
          <w:rFonts w:ascii="Georgia" w:hAnsi="Georgia"/>
          <w:b/>
          <w:i w:val="0"/>
          <w:color w:val="6B7078"/>
          <w:sz w:val="19"/>
        </w:rPr>
        <w:t>pas</w:t>
      </w:r>
      <w:r>
        <w:rPr>
          <w:rFonts w:ascii="Georgia" w:hAnsi="Georgia"/>
          <w:i w:val="0"/>
          <w:color w:val="6B7078"/>
          <w:sz w:val="19"/>
        </w:rPr>
        <w:t xml:space="preserve"> comme une ligne distincte (le menu est sonné en un seul article). Les deux périmètres sont </w:t>
      </w:r>
      <w:r>
        <w:rPr>
          <w:rFonts w:ascii="Georgia" w:hAnsi="Georgia"/>
          <w:b/>
          <w:i w:val="0"/>
          <w:color w:val="6B7078"/>
          <w:sz w:val="19"/>
        </w:rPr>
        <w:t>disjoints</w:t>
      </w:r>
      <w:r>
        <w:rPr>
          <w:rFonts w:ascii="Georgia" w:hAnsi="Georgia"/>
          <w:i w:val="0"/>
          <w:color w:val="6B7078"/>
          <w:sz w:val="19"/>
        </w:rPr>
        <w:t xml:space="preserve"> : un plat n'est jamais compté deux fois.</w:t>
      </w:r>
    </w:p>
    <w:p>
      <w:pPr>
        <w:spacing w:before="0" w:after="60" w:lineRule="auto" w:line="269"/>
      </w:pPr>
      <w:r>
        <w:rPr>
          <w:rFonts w:ascii="Georgia" w:hAnsi="Georgia"/>
          <w:i w:val="0"/>
          <w:color w:val="B45309"/>
          <w:sz w:val="19"/>
        </w:rPr>
        <w:t>Période P1 : 01/04/2022-22/07/2022 (carte C, exercice 2022-2023)</w:t>
      </w:r>
    </w:p>
    <w:tbl>
      <w:tblPr>
        <w:tblStyle w:val="TableGrid"/>
        <w:tblW w:type="auto" w:w="0"/>
        <w:jc w:val="left"/>
        <w:tblLayout w:type="fixed"/>
        <w:tblLook w:firstColumn="1" w:firstRow="1" w:lastColumn="0" w:lastRow="0" w:noHBand="0" w:noVBand="1" w:val="04A0"/>
      </w:tblPr>
      <w:tblGrid>
        <w:gridCol w:w="1632"/>
        <w:gridCol w:w="1632"/>
        <w:gridCol w:w="1632"/>
        <w:gridCol w:w="1632"/>
        <w:gridCol w:w="1632"/>
        <w:gridCol w:w="1632"/>
      </w:tblGrid>
      <w:tr>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Menu (vendus)</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Plat alcoolisé (option)</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Dose</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Proba. de choix</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Alcool obtenu</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Vegetarien (101,5)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Assiette du père Grégoire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203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Vegetarien (101,5)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Galette sarrasin forestière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51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Bourguignon (116)</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Coupe Dijonnaise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Crème de cassis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232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Bourguignon (116)</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Baba au marc de bourgogne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Marc de bourgogne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232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Demi Lune (41)</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Poulet aux morilles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Obligatoire (100 %)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41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Demi Lune (41)</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Feuilleté forestier</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52 %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Franc-Comtois (303)</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Poulet à la jurassienne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Vin jaune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152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Franc-Comtois (303)</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Assiette franc-comtoise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606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Franc-Comtois (303)</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Baba au macvin</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32 %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394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Dahu (55)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Fondue jurassienne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Ravelin</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Obligatoire (100 %)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550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Total période</w:t>
            </w:r>
          </w:p>
        </w:tc>
        <w:tc>
          <w:tcPr>
            <w:tcW w:type="dxa" w:w="1632"/>
            <w:tcMar>
              <w:top w:w="40" w:type="dxa"/>
              <w:bottom w:w="40" w:type="dxa"/>
              <w:start w:w="90" w:type="dxa"/>
              <w:end w:w="90" w:type="dxa"/>
            </w:tcMar>
          </w:tcPr>
          <w:p>
            <w:pPr>
              <w:spacing w:before="0" w:after="0" w:lineRule="auto" w:line="269"/>
            </w:pPr>
          </w:p>
        </w:tc>
        <w:tc>
          <w:tcPr>
            <w:tcW w:type="dxa" w:w="1632"/>
            <w:tcMar>
              <w:top w:w="40" w:type="dxa"/>
              <w:bottom w:w="40" w:type="dxa"/>
              <w:start w:w="90" w:type="dxa"/>
              <w:end w:w="90" w:type="dxa"/>
            </w:tcMar>
          </w:tcPr>
          <w:p>
            <w:pPr>
              <w:spacing w:before="0" w:after="0" w:lineRule="auto" w:line="269"/>
            </w:pPr>
          </w:p>
        </w:tc>
        <w:tc>
          <w:tcPr>
            <w:tcW w:type="dxa" w:w="1632"/>
            <w:tcMar>
              <w:top w:w="40" w:type="dxa"/>
              <w:bottom w:w="40" w:type="dxa"/>
              <w:start w:w="90" w:type="dxa"/>
              <w:end w:w="90" w:type="dxa"/>
            </w:tcMar>
          </w:tcPr>
          <w:p>
            <w:pPr>
              <w:spacing w:before="0" w:after="0" w:lineRule="auto" w:line="269"/>
              <w:jc w:val="right"/>
            </w:pPr>
          </w:p>
        </w:tc>
        <w:tc>
          <w:tcPr>
            <w:tcW w:type="dxa" w:w="1632"/>
            <w:tcMar>
              <w:top w:w="40" w:type="dxa"/>
              <w:bottom w:w="40" w:type="dxa"/>
              <w:start w:w="90" w:type="dxa"/>
              <w:end w:w="90" w:type="dxa"/>
            </w:tcMar>
          </w:tcPr>
          <w:p>
            <w:pPr>
              <w:spacing w:before="0" w:after="0" w:lineRule="auto" w:line="269"/>
              <w:jc w:val="right"/>
            </w:pP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24,8 L</w:t>
            </w:r>
          </w:p>
        </w:tc>
      </w:tr>
    </w:tbl>
    <w:p>
      <w:pPr>
        <w:spacing w:after="80"/>
      </w:pPr>
    </w:p>
    <w:p>
      <w:pPr>
        <w:spacing w:before="0" w:after="60" w:lineRule="auto" w:line="269"/>
      </w:pPr>
      <w:r>
        <w:rPr>
          <w:rFonts w:ascii="Georgia" w:hAnsi="Georgia"/>
          <w:i w:val="0"/>
          <w:color w:val="B45309"/>
          <w:sz w:val="19"/>
        </w:rPr>
        <w:t>Période P2 : 23/07/2022-31/03/2023 (carte B, exercice 2022-2023)</w:t>
      </w:r>
    </w:p>
    <w:tbl>
      <w:tblPr>
        <w:tblStyle w:val="TableGrid"/>
        <w:tblW w:type="auto" w:w="0"/>
        <w:jc w:val="left"/>
        <w:tblLayout w:type="fixed"/>
        <w:tblLook w:firstColumn="1" w:firstRow="1" w:lastColumn="0" w:lastRow="0" w:noHBand="0" w:noVBand="1" w:val="04A0"/>
      </w:tblPr>
      <w:tblGrid>
        <w:gridCol w:w="1632"/>
        <w:gridCol w:w="1632"/>
        <w:gridCol w:w="1632"/>
        <w:gridCol w:w="1632"/>
        <w:gridCol w:w="1632"/>
        <w:gridCol w:w="1632"/>
      </w:tblGrid>
      <w:tr>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Menu (vendus)</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Plat alcoolisé (option)</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Dose</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Proba. de choix</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Alcool obtenu</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Vegetarien (162)</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Assiette du père Grégoire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324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Vegetarien (162)</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Galette sarrasin forestière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81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Bourguignon (149)</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Coupe Dijonnaise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Crème de cassis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298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Bourguignon (149)</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Baba au marc de bourgogne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Marc de bourgogne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298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Demi Lune (48)</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Poulet ou truite aux morilles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Obligatoire (100 %)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48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Demi Lune (48)</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Feuilleté forestier</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46 %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Franc-Comtois (444)</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Poulet à la jurassienne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Vin jaune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222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Franc-Comtois (444)</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Assiette franc-comtoise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888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Franc-Comtois (444)</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Baba au macvin</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32 %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577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Dahu (195)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Fondue jurassienne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Ravelin</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Obligatoire (100 %)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1950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Total période</w:t>
            </w:r>
          </w:p>
        </w:tc>
        <w:tc>
          <w:tcPr>
            <w:tcW w:type="dxa" w:w="1632"/>
            <w:tcMar>
              <w:top w:w="40" w:type="dxa"/>
              <w:bottom w:w="40" w:type="dxa"/>
              <w:start w:w="90" w:type="dxa"/>
              <w:end w:w="90" w:type="dxa"/>
            </w:tcMar>
          </w:tcPr>
          <w:p>
            <w:pPr>
              <w:spacing w:before="0" w:after="0" w:lineRule="auto" w:line="269"/>
            </w:pPr>
          </w:p>
        </w:tc>
        <w:tc>
          <w:tcPr>
            <w:tcW w:type="dxa" w:w="1632"/>
            <w:tcMar>
              <w:top w:w="40" w:type="dxa"/>
              <w:bottom w:w="40" w:type="dxa"/>
              <w:start w:w="90" w:type="dxa"/>
              <w:end w:w="90" w:type="dxa"/>
            </w:tcMar>
          </w:tcPr>
          <w:p>
            <w:pPr>
              <w:spacing w:before="0" w:after="0" w:lineRule="auto" w:line="269"/>
            </w:pPr>
          </w:p>
        </w:tc>
        <w:tc>
          <w:tcPr>
            <w:tcW w:type="dxa" w:w="1632"/>
            <w:tcMar>
              <w:top w:w="40" w:type="dxa"/>
              <w:bottom w:w="40" w:type="dxa"/>
              <w:start w:w="90" w:type="dxa"/>
              <w:end w:w="90" w:type="dxa"/>
            </w:tcMar>
          </w:tcPr>
          <w:p>
            <w:pPr>
              <w:spacing w:before="0" w:after="0" w:lineRule="auto" w:line="269"/>
              <w:jc w:val="right"/>
            </w:pPr>
          </w:p>
        </w:tc>
        <w:tc>
          <w:tcPr>
            <w:tcW w:type="dxa" w:w="1632"/>
            <w:tcMar>
              <w:top w:w="40" w:type="dxa"/>
              <w:bottom w:w="40" w:type="dxa"/>
              <w:start w:w="90" w:type="dxa"/>
              <w:end w:w="90" w:type="dxa"/>
            </w:tcMar>
          </w:tcPr>
          <w:p>
            <w:pPr>
              <w:spacing w:before="0" w:after="0" w:lineRule="auto" w:line="269"/>
              <w:jc w:val="right"/>
            </w:pP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47,1 L</w:t>
            </w:r>
          </w:p>
        </w:tc>
      </w:tr>
    </w:tbl>
    <w:p>
      <w:pPr>
        <w:spacing w:after="80"/>
      </w:pPr>
    </w:p>
    <w:p>
      <w:pPr>
        <w:spacing w:before="0" w:after="60" w:lineRule="auto" w:line="269"/>
      </w:pPr>
      <w:r>
        <w:rPr>
          <w:rFonts w:ascii="Georgia" w:hAnsi="Georgia"/>
          <w:i w:val="0"/>
          <w:color w:val="B45309"/>
          <w:sz w:val="19"/>
        </w:rPr>
        <w:t>Période P3 : 01/04/2023-16/04/2023 (carte B, exercice 2023-2024)</w:t>
      </w:r>
    </w:p>
    <w:tbl>
      <w:tblPr>
        <w:tblStyle w:val="TableGrid"/>
        <w:tblW w:type="auto" w:w="0"/>
        <w:jc w:val="left"/>
        <w:tblLayout w:type="fixed"/>
        <w:tblLook w:firstColumn="1" w:firstRow="1" w:lastColumn="0" w:lastRow="0" w:noHBand="0" w:noVBand="1" w:val="04A0"/>
      </w:tblPr>
      <w:tblGrid>
        <w:gridCol w:w="1632"/>
        <w:gridCol w:w="1632"/>
        <w:gridCol w:w="1632"/>
        <w:gridCol w:w="1632"/>
        <w:gridCol w:w="1632"/>
        <w:gridCol w:w="1632"/>
      </w:tblGrid>
      <w:tr>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Menu (vendus)</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Plat alcoolisé (option)</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Dose</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Proba. de choix</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Alcool obtenu</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Vegetarien (13)</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Assiette du père Grégoire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26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Vegetarien (13)</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Galette sarrasin forestière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Bourguignon (14)</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Coupe Dijonnaise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Crème de cassis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28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Bourguignon (14)</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Baba au marc de bourgogne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Marc de bourgogne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28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Demi Lune (12)</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Poulet ou truite aux morilles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Obligatoire (100 %)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12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Demi Lune (12)</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Feuilleté forestier</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46 %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Franc-Comtois (30)</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Poulet à la jurassienne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Vin jaune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15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Franc-Comtois (30)</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Assiette franc-comtoise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60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Franc-Comtois (30)</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Baba au macvin</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32 %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39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Dahu (23)</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Fondue jurassienne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Ravelin</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Obligatoire (100 %)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230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Total période</w:t>
            </w:r>
          </w:p>
        </w:tc>
        <w:tc>
          <w:tcPr>
            <w:tcW w:type="dxa" w:w="1632"/>
            <w:tcMar>
              <w:top w:w="40" w:type="dxa"/>
              <w:bottom w:w="40" w:type="dxa"/>
              <w:start w:w="90" w:type="dxa"/>
              <w:end w:w="90" w:type="dxa"/>
            </w:tcMar>
          </w:tcPr>
          <w:p>
            <w:pPr>
              <w:spacing w:before="0" w:after="0" w:lineRule="auto" w:line="269"/>
            </w:pPr>
          </w:p>
        </w:tc>
        <w:tc>
          <w:tcPr>
            <w:tcW w:type="dxa" w:w="1632"/>
            <w:tcMar>
              <w:top w:w="40" w:type="dxa"/>
              <w:bottom w:w="40" w:type="dxa"/>
              <w:start w:w="90" w:type="dxa"/>
              <w:end w:w="90" w:type="dxa"/>
            </w:tcMar>
          </w:tcPr>
          <w:p>
            <w:pPr>
              <w:spacing w:before="0" w:after="0" w:lineRule="auto" w:line="269"/>
            </w:pPr>
          </w:p>
        </w:tc>
        <w:tc>
          <w:tcPr>
            <w:tcW w:type="dxa" w:w="1632"/>
            <w:tcMar>
              <w:top w:w="40" w:type="dxa"/>
              <w:bottom w:w="40" w:type="dxa"/>
              <w:start w:w="90" w:type="dxa"/>
              <w:end w:w="90" w:type="dxa"/>
            </w:tcMar>
          </w:tcPr>
          <w:p>
            <w:pPr>
              <w:spacing w:before="0" w:after="0" w:lineRule="auto" w:line="269"/>
              <w:jc w:val="right"/>
            </w:pPr>
          </w:p>
        </w:tc>
        <w:tc>
          <w:tcPr>
            <w:tcW w:type="dxa" w:w="1632"/>
            <w:tcMar>
              <w:top w:w="40" w:type="dxa"/>
              <w:bottom w:w="40" w:type="dxa"/>
              <w:start w:w="90" w:type="dxa"/>
              <w:end w:w="90" w:type="dxa"/>
            </w:tcMar>
          </w:tcPr>
          <w:p>
            <w:pPr>
              <w:spacing w:before="0" w:after="0" w:lineRule="auto" w:line="269"/>
              <w:jc w:val="right"/>
            </w:pP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4,5 L</w:t>
            </w:r>
          </w:p>
        </w:tc>
      </w:tr>
    </w:tbl>
    <w:p>
      <w:pPr>
        <w:spacing w:after="80"/>
      </w:pPr>
    </w:p>
    <w:p>
      <w:pPr>
        <w:spacing w:before="0" w:after="60" w:lineRule="auto" w:line="269"/>
      </w:pPr>
      <w:r>
        <w:rPr>
          <w:rFonts w:ascii="Georgia" w:hAnsi="Georgia"/>
          <w:i w:val="0"/>
          <w:color w:val="B45309"/>
          <w:sz w:val="19"/>
        </w:rPr>
        <w:t>Période P4 : 17/04/2023-31/03/2024 (carte A, exercice 2023-2024)</w:t>
      </w:r>
    </w:p>
    <w:tbl>
      <w:tblPr>
        <w:tblStyle w:val="TableGrid"/>
        <w:tblW w:type="auto" w:w="0"/>
        <w:jc w:val="left"/>
        <w:tblLayout w:type="fixed"/>
        <w:tblLook w:firstColumn="1" w:firstRow="1" w:lastColumn="0" w:lastRow="0" w:noHBand="0" w:noVBand="1" w:val="04A0"/>
      </w:tblPr>
      <w:tblGrid>
        <w:gridCol w:w="1632"/>
        <w:gridCol w:w="1632"/>
        <w:gridCol w:w="1632"/>
        <w:gridCol w:w="1632"/>
        <w:gridCol w:w="1632"/>
        <w:gridCol w:w="1632"/>
      </w:tblGrid>
      <w:tr>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Menu (vendus)</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Plat alcoolisé (option)</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Dose</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Proba. de choix</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Alcool obtenu</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Vegetarien (179)</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Assiette du père Grégoire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358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Vegetarien (179)</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Galette sarrasin forestière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90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Bourguignon (255,5)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Coupe Dijonnaise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Crème de cassis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511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Bourguignon (255,5)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Baba au Baileys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Baileys</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511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Demi Lune (174,5)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Poulet ou truite aux morilles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Obligatoire (100 %)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174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Demi Lune (174,5)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Feuilleté forestier</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46 %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81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Demi Lune (174,5)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Coupe glacée Ivresse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Baileys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25 %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174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Demi Lune (174,5)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Baba liqueur de poire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Liqueur de poire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25 %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174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Franc-Comtois (669,5)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Poulet à la jurassienne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Vin jaune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335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Franc-Comtois (669,5)</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Assiette franc-comtoise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1339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Dahu (375)</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Fondue jurassienne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Ravelin</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10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Obligatoire (100 %)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3750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période</w:t>
            </w:r>
          </w:p>
        </w:tc>
        <w:tc>
          <w:tcPr>
            <w:tcW w:type="dxa" w:w="1632"/>
            <w:shd w:val="clear" w:color="auto" w:fill="FAF8F5"/>
            <w:tcMar>
              <w:top w:w="40" w:type="dxa"/>
              <w:bottom w:w="40" w:type="dxa"/>
              <w:start w:w="90" w:type="dxa"/>
              <w:end w:w="90" w:type="dxa"/>
            </w:tcMar>
          </w:tcPr>
          <w:p>
            <w:pPr>
              <w:spacing w:before="0" w:after="0" w:lineRule="auto" w:line="269"/>
            </w:pPr>
          </w:p>
        </w:tc>
        <w:tc>
          <w:tcPr>
            <w:tcW w:type="dxa" w:w="1632"/>
            <w:shd w:val="clear" w:color="auto" w:fill="FAF8F5"/>
            <w:tcMar>
              <w:top w:w="40" w:type="dxa"/>
              <w:bottom w:w="40" w:type="dxa"/>
              <w:start w:w="90" w:type="dxa"/>
              <w:end w:w="90" w:type="dxa"/>
            </w:tcMar>
          </w:tcPr>
          <w:p>
            <w:pPr>
              <w:spacing w:before="0" w:after="0" w:lineRule="auto" w:line="269"/>
            </w:pPr>
          </w:p>
        </w:tc>
        <w:tc>
          <w:tcPr>
            <w:tcW w:type="dxa" w:w="1632"/>
            <w:shd w:val="clear" w:color="auto" w:fill="FAF8F5"/>
            <w:tcMar>
              <w:top w:w="40" w:type="dxa"/>
              <w:bottom w:w="40" w:type="dxa"/>
              <w:start w:w="90" w:type="dxa"/>
              <w:end w:w="90" w:type="dxa"/>
            </w:tcMar>
          </w:tcPr>
          <w:p>
            <w:pPr>
              <w:spacing w:before="0" w:after="0" w:lineRule="auto" w:line="269"/>
              <w:jc w:val="right"/>
            </w:pPr>
          </w:p>
        </w:tc>
        <w:tc>
          <w:tcPr>
            <w:tcW w:type="dxa" w:w="1632"/>
            <w:shd w:val="clear" w:color="auto" w:fill="FAF8F5"/>
            <w:tcMar>
              <w:top w:w="40" w:type="dxa"/>
              <w:bottom w:w="40" w:type="dxa"/>
              <w:start w:w="90" w:type="dxa"/>
              <w:end w:w="90" w:type="dxa"/>
            </w:tcMar>
          </w:tcPr>
          <w:p>
            <w:pPr>
              <w:spacing w:before="0" w:after="0" w:lineRule="auto" w:line="269"/>
              <w:jc w:val="right"/>
            </w:pP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75,0 L</w:t>
            </w:r>
          </w:p>
        </w:tc>
      </w:tr>
    </w:tbl>
    <w:p>
      <w:pPr>
        <w:spacing w:after="80"/>
      </w:pPr>
    </w:p>
    <w:p>
      <w:pPr>
        <w:spacing w:before="0" w:after="60" w:lineRule="auto" w:line="269"/>
      </w:pPr>
      <w:r>
        <w:rPr>
          <w:rFonts w:ascii="Georgia" w:hAnsi="Georgia"/>
          <w:i w:val="0"/>
          <w:color w:val="B45309"/>
          <w:sz w:val="19"/>
        </w:rPr>
        <w:t>Période P5 : 01/04/2024-31/03/2025 (carte A, exercice 2024-2025)</w:t>
      </w:r>
    </w:p>
    <w:tbl>
      <w:tblPr>
        <w:tblStyle w:val="TableGrid"/>
        <w:tblW w:type="auto" w:w="0"/>
        <w:jc w:val="left"/>
        <w:tblLayout w:type="fixed"/>
        <w:tblLook w:firstColumn="1" w:firstRow="1" w:lastColumn="0" w:lastRow="0" w:noHBand="0" w:noVBand="1" w:val="04A0"/>
      </w:tblPr>
      <w:tblGrid>
        <w:gridCol w:w="1632"/>
        <w:gridCol w:w="1632"/>
        <w:gridCol w:w="1632"/>
        <w:gridCol w:w="1632"/>
        <w:gridCol w:w="1632"/>
        <w:gridCol w:w="1632"/>
      </w:tblGrid>
      <w:tr>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Menu (vendus)</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Plat alcoolisé (option)</w:t>
            </w:r>
          </w:p>
        </w:tc>
        <w:tc>
          <w:tcPr>
            <w:tcW w:type="dxa" w:w="1632"/>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Dose</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Proba. de choix</w:t>
            </w:r>
          </w:p>
        </w:tc>
        <w:tc>
          <w:tcPr>
            <w:tcW w:type="dxa" w:w="1632"/>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 Alcool obtenu</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Vegetarien (171)</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Assiette du père Grégoire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342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Vegetarien (171)</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Galette sarrasin forestière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86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Bourguignon (259)</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Coupe Dijonnaise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Crème de cassis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518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Bourguignon (259)</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Baba au Baileys</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Baileys</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518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Demi Lune (232)</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Poulet ou truite aux morilles</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Obligatoire (100 %)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232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Demi Lune (232)</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Feuilleté forestier</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46 %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108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Demi Lune (232)</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Coupe glacée Ivresse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Baileys</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25 %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232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Demi Lune (232)</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Baba liqueur de poire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Liqueur de poire</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25 %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232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Franc-Comtois (766)</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Poulet à la jurassienne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Vin jaune</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383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Franc-Comtois (766)</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Assiette franc-comtoise</w:t>
            </w:r>
          </w:p>
        </w:tc>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 cl</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50 %</w:t>
            </w: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1532 cl</w:t>
            </w:r>
          </w:p>
        </w:tc>
      </w:tr>
      <w:tr>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Dahu (351)</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Fondue jurassienne</w:t>
            </w:r>
          </w:p>
        </w:tc>
        <w:tc>
          <w:tcPr>
            <w:tcW w:type="dxa" w:w="1632"/>
            <w:tcMar>
              <w:top w:w="40" w:type="dxa"/>
              <w:bottom w:w="40" w:type="dxa"/>
              <w:start w:w="90" w:type="dxa"/>
              <w:end w:w="90" w:type="dxa"/>
            </w:tcMar>
          </w:tcPr>
          <w:p>
            <w:pPr>
              <w:spacing w:before="0" w:after="0" w:lineRule="auto" w:line="269"/>
            </w:pPr>
            <w:r>
              <w:rPr>
                <w:rFonts w:ascii="Georgia" w:hAnsi="Georgia"/>
                <w:i w:val="0"/>
                <w:color w:val="222222"/>
                <w:sz w:val="18"/>
              </w:rPr>
              <w:t>Ravelin</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10 cl</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Obligatoire (100 %)</w:t>
            </w:r>
          </w:p>
        </w:tc>
        <w:tc>
          <w:tcPr>
            <w:tcW w:type="dxa" w:w="1632"/>
            <w:tcMar>
              <w:top w:w="40" w:type="dxa"/>
              <w:bottom w:w="40" w:type="dxa"/>
              <w:start w:w="90" w:type="dxa"/>
              <w:end w:w="90" w:type="dxa"/>
            </w:tcMar>
          </w:tcPr>
          <w:p>
            <w:pPr>
              <w:spacing w:before="0" w:after="0" w:lineRule="auto" w:line="269"/>
              <w:jc w:val="right"/>
            </w:pPr>
            <w:r>
              <w:rPr>
                <w:rFonts w:ascii="Georgia" w:hAnsi="Georgia"/>
                <w:i w:val="0"/>
                <w:color w:val="222222"/>
                <w:sz w:val="18"/>
              </w:rPr>
              <w:t>3510 cl</w:t>
            </w:r>
          </w:p>
        </w:tc>
      </w:tr>
      <w:tr>
        <w:tc>
          <w:tcPr>
            <w:tcW w:type="dxa" w:w="1632"/>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période</w:t>
            </w:r>
          </w:p>
        </w:tc>
        <w:tc>
          <w:tcPr>
            <w:tcW w:type="dxa" w:w="1632"/>
            <w:shd w:val="clear" w:color="auto" w:fill="FAF8F5"/>
            <w:tcMar>
              <w:top w:w="40" w:type="dxa"/>
              <w:bottom w:w="40" w:type="dxa"/>
              <w:start w:w="90" w:type="dxa"/>
              <w:end w:w="90" w:type="dxa"/>
            </w:tcMar>
          </w:tcPr>
          <w:p>
            <w:pPr>
              <w:spacing w:before="0" w:after="0" w:lineRule="auto" w:line="269"/>
            </w:pPr>
          </w:p>
        </w:tc>
        <w:tc>
          <w:tcPr>
            <w:tcW w:type="dxa" w:w="1632"/>
            <w:shd w:val="clear" w:color="auto" w:fill="FAF8F5"/>
            <w:tcMar>
              <w:top w:w="40" w:type="dxa"/>
              <w:bottom w:w="40" w:type="dxa"/>
              <w:start w:w="90" w:type="dxa"/>
              <w:end w:w="90" w:type="dxa"/>
            </w:tcMar>
          </w:tcPr>
          <w:p>
            <w:pPr>
              <w:spacing w:before="0" w:after="0" w:lineRule="auto" w:line="269"/>
            </w:pPr>
          </w:p>
        </w:tc>
        <w:tc>
          <w:tcPr>
            <w:tcW w:type="dxa" w:w="1632"/>
            <w:shd w:val="clear" w:color="auto" w:fill="FAF8F5"/>
            <w:tcMar>
              <w:top w:w="40" w:type="dxa"/>
              <w:bottom w:w="40" w:type="dxa"/>
              <w:start w:w="90" w:type="dxa"/>
              <w:end w:w="90" w:type="dxa"/>
            </w:tcMar>
          </w:tcPr>
          <w:p>
            <w:pPr>
              <w:spacing w:before="0" w:after="0" w:lineRule="auto" w:line="269"/>
              <w:jc w:val="right"/>
            </w:pPr>
          </w:p>
        </w:tc>
        <w:tc>
          <w:tcPr>
            <w:tcW w:type="dxa" w:w="1632"/>
            <w:shd w:val="clear" w:color="auto" w:fill="FAF8F5"/>
            <w:tcMar>
              <w:top w:w="40" w:type="dxa"/>
              <w:bottom w:w="40" w:type="dxa"/>
              <w:start w:w="90" w:type="dxa"/>
              <w:end w:w="90" w:type="dxa"/>
            </w:tcMar>
          </w:tcPr>
          <w:p>
            <w:pPr>
              <w:spacing w:before="0" w:after="0" w:lineRule="auto" w:line="269"/>
              <w:jc w:val="right"/>
            </w:pPr>
          </w:p>
        </w:tc>
        <w:tc>
          <w:tcPr>
            <w:tcW w:type="dxa" w:w="1632"/>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76,9 L</w:t>
            </w:r>
          </w:p>
        </w:tc>
      </w:tr>
    </w:tbl>
    <w:p>
      <w:pPr>
        <w:spacing w:after="80"/>
      </w:pPr>
    </w:p>
    <w:p>
      <w:pPr>
        <w:spacing w:before="0" w:after="60" w:lineRule="auto" w:line="269"/>
      </w:pPr>
      <w:r>
        <w:rPr>
          <w:rFonts w:ascii="Georgia" w:hAnsi="Georgia"/>
          <w:i w:val="0"/>
          <w:color w:val="B45309"/>
          <w:sz w:val="19"/>
        </w:rPr>
        <w:t>Total d'alcool incorporé dans les menus, par alcool et par exercice</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Alcool</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2022-2023</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2023-2024</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2024-2025</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Total 3 ans</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Ravelin</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25,0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39,8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35,1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99,9 L</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Macvin</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24,6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14,4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15,3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54,3 L</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Crème de cassis</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5,3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5,4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5,2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15,9 L</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Baileys</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6,9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7,5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14,4 L</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Calvados</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5,3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3,8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3,4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12,5 L</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Vin jaune</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3,7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3,5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3,8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11,0 L</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Porto</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2,6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3,7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4,2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10,5 L</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Marc de bourgogne</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5,3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0,3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5,6 L</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Liqueur de poire</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1,8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2,3 L</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4,1 L</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menus</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71,8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79,6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76,8 L</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228,2 L</w:t>
            </w:r>
          </w:p>
        </w:tc>
      </w:tr>
    </w:tbl>
    <w:p>
      <w:pPr>
        <w:spacing w:after="80"/>
      </w:pPr>
    </w:p>
    <w:p>
      <w:pPr>
        <w:jc w:val="center"/>
      </w:pPr>
      <w:r>
        <w:drawing>
          <wp:inline xmlns:a="http://schemas.openxmlformats.org/drawingml/2006/main" xmlns:pic="http://schemas.openxmlformats.org/drawingml/2006/picture">
            <wp:extent cx="5760720" cy="2676479"/>
            <wp:docPr id="8" name="Picture 8"/>
            <wp:cNvGraphicFramePr>
              <a:graphicFrameLocks noChangeAspect="1"/>
            </wp:cNvGraphicFramePr>
            <a:graphic>
              <a:graphicData uri="http://schemas.openxmlformats.org/drawingml/2006/picture">
                <pic:pic>
                  <pic:nvPicPr>
                    <pic:cNvPr id="0" name="bar_1da1f457df.png"/>
                    <pic:cNvPicPr/>
                  </pic:nvPicPr>
                  <pic:blipFill>
                    <a:blip r:embed="rId17"/>
                    <a:stretch>
                      <a:fillRect/>
                    </a:stretch>
                  </pic:blipFill>
                  <pic:spPr>
                    <a:xfrm>
                      <a:off x="0" y="0"/>
                      <a:ext cx="5760720" cy="2676479"/>
                    </a:xfrm>
                    <a:prstGeom prst="rect"/>
                  </pic:spPr>
                </pic:pic>
              </a:graphicData>
            </a:graphic>
          </wp:inline>
        </w:drawing>
      </w:r>
    </w:p>
    <w:p>
      <w:pPr>
        <w:pStyle w:val="Heading3"/>
      </w:pPr>
      <w:r>
        <w:rPr>
          <w:rFonts w:ascii="Georgia" w:hAnsi="Georgia"/>
        </w:rPr>
        <w:t>Conclusion</w:t>
      </w:r>
    </w:p>
    <w:p>
      <w:pPr>
        <w:spacing w:before="0" w:after="120" w:lineRule="auto" w:line="269"/>
      </w:pPr>
      <w:r>
        <w:rPr>
          <w:rFonts w:ascii="Georgia" w:hAnsi="Georgia"/>
          <w:i w:val="0"/>
          <w:color w:val="222222"/>
          <w:sz w:val="21"/>
        </w:rPr>
        <w:t xml:space="preserve">En appliquant les doses confirmées par les dirigeants à toute la carte, la </w:t>
      </w:r>
      <w:r>
        <w:rPr>
          <w:rFonts w:ascii="Georgia" w:hAnsi="Georgia"/>
          <w:b/>
          <w:i w:val="0"/>
          <w:color w:val="222222"/>
          <w:sz w:val="21"/>
        </w:rPr>
        <w:t>cuisine à la carte</w:t>
      </w:r>
      <w:r>
        <w:rPr>
          <w:rFonts w:ascii="Georgia" w:hAnsi="Georgia"/>
          <w:i w:val="0"/>
          <w:color w:val="222222"/>
          <w:sz w:val="21"/>
        </w:rPr>
        <w:t xml:space="preserve"> consomme </w:t>
      </w:r>
      <w:r>
        <w:rPr>
          <w:rFonts w:ascii="Georgia" w:hAnsi="Georgia"/>
          <w:b/>
          <w:i w:val="0"/>
          <w:color w:val="222222"/>
          <w:sz w:val="21"/>
        </w:rPr>
        <w:t>566 L</w:t>
      </w:r>
      <w:r>
        <w:rPr>
          <w:rFonts w:ascii="Georgia" w:hAnsi="Georgia"/>
          <w:i w:val="0"/>
          <w:color w:val="222222"/>
          <w:sz w:val="21"/>
        </w:rPr>
        <w:t xml:space="preserve"> d’alcool, et les </w:t>
      </w:r>
      <w:r>
        <w:rPr>
          <w:rFonts w:ascii="Georgia" w:hAnsi="Georgia"/>
          <w:b/>
          <w:i w:val="0"/>
          <w:color w:val="222222"/>
          <w:sz w:val="21"/>
        </w:rPr>
        <w:t>menus au forfait</w:t>
      </w:r>
      <w:r>
        <w:rPr>
          <w:rFonts w:ascii="Georgia" w:hAnsi="Georgia"/>
          <w:i w:val="0"/>
          <w:color w:val="222222"/>
          <w:sz w:val="21"/>
        </w:rPr>
        <w:t xml:space="preserve"> </w:t>
      </w:r>
      <w:r>
        <w:rPr>
          <w:rFonts w:ascii="Georgia" w:hAnsi="Georgia"/>
          <w:b/>
          <w:i w:val="0"/>
          <w:color w:val="222222"/>
          <w:sz w:val="21"/>
        </w:rPr>
        <w:t>228 L</w:t>
      </w:r>
      <w:r>
        <w:rPr>
          <w:rFonts w:ascii="Georgia" w:hAnsi="Georgia"/>
          <w:i w:val="0"/>
          <w:color w:val="222222"/>
          <w:sz w:val="21"/>
        </w:rPr>
        <w:t xml:space="preserve"> de plus (pondérés par la probabilité de choix). Au total, </w:t>
      </w:r>
      <w:r>
        <w:rPr>
          <w:rFonts w:ascii="Georgia" w:hAnsi="Georgia"/>
          <w:b/>
          <w:i w:val="0"/>
          <w:color w:val="222222"/>
          <w:sz w:val="21"/>
        </w:rPr>
        <w:t>794 L</w:t>
      </w:r>
      <w:r>
        <w:rPr>
          <w:rFonts w:ascii="Georgia" w:hAnsi="Georgia"/>
          <w:i w:val="0"/>
          <w:color w:val="222222"/>
          <w:sz w:val="21"/>
        </w:rPr>
        <w:t xml:space="preserve"> d’alcool acheté part dans les plats sur trois ans, jamais dans un verre vendu. Le fisc n’en déduit qu’une fraction : le reste est compté à tort comme des verres vendus.</w:t>
      </w:r>
    </w:p>
    <w:p>
      <w:pPr>
        <w:spacing w:before="0" w:after="40" w:lineRule="auto" w:line="269"/>
      </w:pPr>
      <w:r>
        <w:rPr>
          <w:rFonts w:ascii="Georgia" w:hAnsi="Georgia"/>
          <w:i w:val="0"/>
          <w:color w:val="222222"/>
          <w:sz w:val="19"/>
        </w:rPr>
        <w:t>Recalcul intégral, étape par étape (lecture seule des annexes de caisse) :</w:t>
      </w:r>
    </w:p>
    <w:p>
      <w:pPr>
        <w:spacing w:before="0" w:after="20" w:lineRule="auto" w:line="269"/>
        <w:ind w:left="200"/>
      </w:pPr>
      <w:r>
        <w:rPr>
          <w:rFonts w:ascii="Georgia" w:hAnsi="Georgia"/>
          <w:color w:val="B45309"/>
          <w:sz w:val="20"/>
        </w:rPr>
        <w:t xml:space="preserve">▸ </w:t>
      </w:r>
      <w:r>
        <w:rPr>
          <w:rFonts w:ascii="Georgia" w:hAnsi="Georgia"/>
          <w:b/>
          <w:color w:val="222222"/>
          <w:sz w:val="20"/>
        </w:rPr>
        <w:t>53-rf-alcool-cuisine-doses-plats.xlsx</w:t>
      </w:r>
    </w:p>
    <w:p>
      <w:pPr>
        <w:spacing w:before="0" w:after="20" w:lineRule="auto" w:line="269"/>
        <w:ind w:left="200"/>
      </w:pPr>
      <w:r>
        <w:rPr>
          <w:rFonts w:ascii="Georgia" w:hAnsi="Georgia"/>
          <w:color w:val="B45309"/>
          <w:sz w:val="20"/>
        </w:rPr>
        <w:t xml:space="preserve">▸ </w:t>
      </w:r>
      <w:r>
        <w:rPr>
          <w:rFonts w:ascii="Georgia" w:hAnsi="Georgia"/>
          <w:b/>
          <w:color w:val="222222"/>
          <w:sz w:val="20"/>
        </w:rPr>
        <w:t>54-boissons-4-menus-par-periode.xlsx</w:t>
      </w:r>
    </w:p>
    <w:p>
      <w:pPr>
        <w:spacing w:after="80"/>
      </w:pP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Angle</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 xml:space="preserve">Argument fort car il </w:t>
            </w:r>
            <w:r>
              <w:rPr>
                <w:rFonts w:ascii="Georgia" w:hAnsi="Georgia"/>
                <w:b/>
                <w:i w:val="0"/>
                <w:color w:val="222222"/>
                <w:sz w:val="20"/>
              </w:rPr>
              <w:t>retourne les propres doses du fisc</w:t>
            </w:r>
            <w:r>
              <w:rPr>
                <w:rFonts w:ascii="Georgia" w:hAnsi="Georgia"/>
                <w:i w:val="0"/>
                <w:color w:val="222222"/>
                <w:sz w:val="20"/>
              </w:rPr>
              <w:t xml:space="preserve"> (repères D/E/G/Q) en les appliquant à toute la carte, pas aux seuls menus. Verser le document de composition des plats (doses par recette) confirmé par la gérante. Ne pas sur-jouer l’absinthe de la crème brûlée (chiffre OCR douteux côté fisc) : s’en tenir aux doses confirmées. Retirer cet encart de toute version remise.</w:t>
            </w:r>
          </w:p>
        </w:tc>
      </w:tr>
    </w:tbl>
    <w:p>
      <w:pPr>
        <w:spacing w:after="40"/>
      </w:pPr>
    </w:p>
    <w:p>
      <w:r>
        <w:br w:type="page"/>
      </w:r>
    </w:p>
    <w:p>
      <w:pPr>
        <w:pStyle w:val="Heading2"/>
      </w:pPr>
      <w:bookmarkStart w:id="19" w:name="_Toc0019"/>
      <w:r>
        <w:rPr>
          <w:rFonts w:ascii="Georgia" w:hAnsi="Georgia"/>
        </w:rPr>
        <w:t>Offerts, remises et pertes (taux retenus)</w:t>
      </w:r>
      <w:bookmarkEnd w:id="19"/>
    </w:p>
    <w:p>
      <w:pPr>
        <w:spacing w:before="0" w:after="120" w:lineRule="auto" w:line="269"/>
      </w:pPr>
      <w:r>
        <w:rPr>
          <w:rFonts w:ascii="Georgia" w:hAnsi="Georgia"/>
          <w:i w:val="0"/>
          <w:color w:val="6B7078"/>
          <w:sz w:val="18"/>
        </w:rPr>
        <w:t>Proposition p. 44-48 (méthode 2/2)</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Le service applique des abattements minimaux (pertes 5 %, personnel 5 %, 15 % sur la pression).</w:t>
            </w:r>
          </w:p>
        </w:tc>
      </w:tr>
    </w:tbl>
    <w:p>
      <w:pPr>
        <w:spacing w:after="40"/>
      </w:pPr>
    </w:p>
    <w:p>
      <w:pPr>
        <w:spacing w:before="0" w:after="160" w:lineRule="auto" w:line="269"/>
      </w:pPr>
      <w:r>
        <w:rPr>
          <w:rFonts w:ascii="Georgia" w:hAnsi="Georgia"/>
          <w:b/>
          <w:i w:val="0"/>
          <w:color w:val="222222"/>
          <w:sz w:val="23"/>
        </w:rPr>
        <w:t>Les forfaits de 5 %+5 %+5 % sont des planchers : itemisée, la consommation sans vente (chef, offerts, sur-versement, crémant, dégustation, freinte bière) dépasse 1 000 L hors cuisine/menus, et la perte d’exploitation totale (28,7 %) dépasse les 22 % validés par la CAA Paris (17/03/2021).</w:t>
      </w:r>
    </w:p>
    <w:p>
      <w:pPr>
        <w:pStyle w:val="Heading3"/>
      </w:pPr>
      <w:r>
        <w:rPr>
          <w:rFonts w:ascii="Georgia" w:hAnsi="Georgia"/>
        </w:rPr>
        <w:t>Ce que dit l'administration</w:t>
      </w:r>
    </w:p>
    <w:p>
      <w:pPr>
        <w:spacing w:before="0" w:after="120" w:lineRule="auto" w:line="269"/>
      </w:pPr>
      <w:r>
        <w:rPr>
          <w:rFonts w:ascii="Georgia" w:hAnsi="Georgia"/>
          <w:i/>
          <w:color w:val="6B7078"/>
          <w:sz w:val="19"/>
        </w:rPr>
        <w:t>Proposition p. 51 : trois forfaits de 5 % et un abattement bière de 15 %</w:t>
      </w:r>
    </w:p>
    <w:p>
      <w:pPr>
        <w:spacing w:before="0" w:after="120" w:lineRule="auto" w:line="269"/>
      </w:pPr>
      <w:r>
        <w:rPr>
          <w:rFonts w:ascii="Georgia" w:hAnsi="Georgia"/>
          <w:i w:val="0"/>
          <w:color w:val="222222"/>
          <w:sz w:val="21"/>
        </w:rPr>
        <w:t xml:space="preserve">À la fin de la reconstitution, le service applique </w:t>
      </w:r>
      <w:r>
        <w:rPr>
          <w:rFonts w:ascii="Georgia" w:hAnsi="Georgia"/>
          <w:b/>
          <w:i w:val="0"/>
          <w:color w:val="222222"/>
          <w:sz w:val="21"/>
        </w:rPr>
        <w:t>5 % du CA reconstitué pour les offerts/remises, 5 % pour les pertes, 5 % pour la consommation du personnel</w:t>
      </w:r>
      <w:r>
        <w:rPr>
          <w:rFonts w:ascii="Georgia" w:hAnsi="Georgia"/>
          <w:i w:val="0"/>
          <w:color w:val="222222"/>
          <w:sz w:val="21"/>
        </w:rPr>
        <w:t xml:space="preserve">, et </w:t>
      </w:r>
      <w:r>
        <w:rPr>
          <w:rFonts w:ascii="Georgia" w:hAnsi="Georgia"/>
          <w:b/>
          <w:i w:val="0"/>
          <w:color w:val="222222"/>
          <w:sz w:val="21"/>
        </w:rPr>
        <w:t>15 % supplémentaires sur le volume de bière</w:t>
      </w:r>
      <w:r>
        <w:rPr>
          <w:rFonts w:ascii="Georgia" w:hAnsi="Georgia"/>
          <w:i w:val="0"/>
          <w:color w:val="222222"/>
          <w:sz w:val="21"/>
        </w:rPr>
        <w:t xml:space="preserve"> (Proposition p. 51). Il reconnaît donc que ces consommations </w:t>
      </w:r>
      <w:r>
        <w:rPr>
          <w:rFonts w:ascii="Georgia" w:hAnsi="Georgia"/>
          <w:b/>
          <w:i w:val="0"/>
          <w:color w:val="222222"/>
          <w:sz w:val="21"/>
        </w:rPr>
        <w:t>existent</w:t>
      </w:r>
      <w:r>
        <w:rPr>
          <w:rFonts w:ascii="Georgia" w:hAnsi="Georgia"/>
          <w:i w:val="0"/>
          <w:color w:val="222222"/>
          <w:sz w:val="21"/>
        </w:rPr>
        <w:t xml:space="preserve">, mais il les fixe à des </w:t>
      </w:r>
      <w:r>
        <w:rPr>
          <w:rFonts w:ascii="Georgia" w:hAnsi="Georgia"/>
          <w:b/>
          <w:i w:val="0"/>
          <w:color w:val="222222"/>
          <w:sz w:val="21"/>
        </w:rPr>
        <w:t>forfaits ronds</w:t>
      </w:r>
      <w:r>
        <w:rPr>
          <w:rFonts w:ascii="Georgia" w:hAnsi="Georgia"/>
          <w:i w:val="0"/>
          <w:color w:val="222222"/>
          <w:sz w:val="21"/>
        </w:rPr>
        <w:t>, faute, dit-il, de pouvoir les identifier dans la caisse.</w:t>
      </w:r>
    </w:p>
    <w:p>
      <w:pPr>
        <w:pStyle w:val="Heading3"/>
      </w:pPr>
      <w:r>
        <w:rPr>
          <w:rFonts w:ascii="Georgia" w:hAnsi="Georgia"/>
        </w:rPr>
        <w:t>Ces forfaits sont des planchers : le non-vendu réel est supérieur</w:t>
      </w:r>
    </w:p>
    <w:p>
      <w:pPr>
        <w:spacing w:before="0" w:after="120" w:lineRule="auto" w:line="269"/>
      </w:pPr>
      <w:r>
        <w:rPr>
          <w:rFonts w:ascii="Georgia" w:hAnsi="Georgia"/>
          <w:i/>
          <w:color w:val="6B7078"/>
          <w:sz w:val="19"/>
        </w:rPr>
        <w:t>Une fois chaque poste itemisé, la consommation sans vente dépasse les 5 %</w:t>
      </w:r>
    </w:p>
    <w:p>
      <w:pPr>
        <w:spacing w:before="0" w:after="120" w:lineRule="auto" w:line="269"/>
      </w:pPr>
      <w:r>
        <w:rPr>
          <w:rFonts w:ascii="Georgia" w:hAnsi="Georgia"/>
          <w:i w:val="0"/>
          <w:color w:val="222222"/>
          <w:sz w:val="21"/>
        </w:rPr>
        <w:t xml:space="preserve">Le dossier ne se contente pas des forfaits : il </w:t>
      </w:r>
      <w:r>
        <w:rPr>
          <w:rFonts w:ascii="Georgia" w:hAnsi="Georgia"/>
          <w:b/>
          <w:i w:val="0"/>
          <w:color w:val="222222"/>
          <w:sz w:val="21"/>
        </w:rPr>
        <w:t>chiffre chaque poste</w:t>
      </w:r>
      <w:r>
        <w:rPr>
          <w:rFonts w:ascii="Georgia" w:hAnsi="Georgia"/>
          <w:i w:val="0"/>
          <w:color w:val="222222"/>
          <w:sz w:val="21"/>
        </w:rPr>
        <w:t xml:space="preserve">. La consommation du chef (Picon + Macvin), les apéritifs offerts, le sur-versement au verre, le crémant jeté, les dégustations et la freinte de bière représentent, à eux seuls et </w:t>
      </w:r>
      <w:r>
        <w:rPr>
          <w:rFonts w:ascii="Georgia" w:hAnsi="Georgia"/>
          <w:b/>
          <w:i w:val="0"/>
          <w:color w:val="222222"/>
          <w:sz w:val="21"/>
        </w:rPr>
        <w:t>hors cuisine et menus</w:t>
      </w:r>
      <w:r>
        <w:rPr>
          <w:rFonts w:ascii="Georgia" w:hAnsi="Georgia"/>
          <w:i w:val="0"/>
          <w:color w:val="222222"/>
          <w:sz w:val="21"/>
        </w:rPr>
        <w:t>, le volume ci-dessous, déjà supérieur à ce que les forfaits de 5 % capturent.</w:t>
      </w:r>
    </w:p>
    <w:p>
      <w:pPr>
        <w:spacing w:before="0" w:after="60" w:lineRule="auto" w:line="269"/>
      </w:pPr>
      <w:r>
        <w:rPr>
          <w:rFonts w:ascii="Georgia" w:hAnsi="Georgia"/>
          <w:i w:val="0"/>
          <w:color w:val="B45309"/>
          <w:sz w:val="19"/>
        </w:rPr>
        <w:t>Consommation réelle sans vente, poste par poste (3 exercices)</w:t>
      </w:r>
    </w:p>
    <w:tbl>
      <w:tblPr>
        <w:tblStyle w:val="TableGrid"/>
        <w:tblW w:type="auto" w:w="0"/>
        <w:jc w:val="left"/>
        <w:tblLayout w:type="fixed"/>
        <w:tblLook w:firstColumn="1" w:firstRow="1" w:lastColumn="0" w:lastRow="0" w:noHBand="0" w:noVBand="1" w:val="04A0"/>
      </w:tblPr>
      <w:tblGrid>
        <w:gridCol w:w="4896"/>
        <w:gridCol w:w="4896"/>
      </w:tblGrid>
      <w:tr>
        <w:tc>
          <w:tcPr>
            <w:tcW w:type="dxa" w:w="4896"/>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Poste</w:t>
            </w:r>
          </w:p>
        </w:tc>
        <w:tc>
          <w:tcPr>
            <w:tcW w:type="dxa" w:w="4896"/>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Litres</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Consommation du chef (Picon + Macvin)</w:t>
            </w:r>
          </w:p>
        </w:tc>
        <w:tc>
          <w:tcPr>
            <w:tcW w:type="dxa" w:w="4896"/>
            <w:tcMar>
              <w:top w:w="40" w:type="dxa"/>
              <w:bottom w:w="40" w:type="dxa"/>
              <w:start w:w="90" w:type="dxa"/>
              <w:end w:w="90" w:type="dxa"/>
            </w:tcMar>
          </w:tcPr>
          <w:p>
            <w:pPr>
              <w:spacing w:before="0" w:after="0" w:lineRule="auto" w:line="269"/>
              <w:jc w:val="right"/>
            </w:pPr>
            <w:r>
              <w:rPr>
                <w:rFonts w:ascii="Georgia" w:hAnsi="Georgia"/>
                <w:i w:val="0"/>
                <w:color w:val="222222"/>
                <w:sz w:val="18"/>
              </w:rPr>
              <w:t>143 L</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Apéritifs offerts aux clients</w:t>
            </w:r>
          </w:p>
        </w:tc>
        <w:tc>
          <w:tcPr>
            <w:tcW w:type="dxa" w:w="4896"/>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40 L</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Sur-versement (vins, spiritueux, cocktails)</w:t>
            </w:r>
          </w:p>
        </w:tc>
        <w:tc>
          <w:tcPr>
            <w:tcW w:type="dxa" w:w="4896"/>
            <w:tcMar>
              <w:top w:w="40" w:type="dxa"/>
              <w:bottom w:w="40" w:type="dxa"/>
              <w:start w:w="90" w:type="dxa"/>
              <w:end w:w="90" w:type="dxa"/>
            </w:tcMar>
          </w:tcPr>
          <w:p>
            <w:pPr>
              <w:spacing w:before="0" w:after="0" w:lineRule="auto" w:line="269"/>
              <w:jc w:val="right"/>
            </w:pPr>
            <w:r>
              <w:rPr>
                <w:rFonts w:ascii="Georgia" w:hAnsi="Georgia"/>
                <w:i w:val="0"/>
                <w:color w:val="222222"/>
                <w:sz w:val="18"/>
              </w:rPr>
              <w:t>720 L</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Crémant (sur-versement + jeté)</w:t>
            </w:r>
          </w:p>
        </w:tc>
        <w:tc>
          <w:tcPr>
            <w:tcW w:type="dxa" w:w="4896"/>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347 L</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Dégustation offerte (note par note)</w:t>
            </w:r>
          </w:p>
        </w:tc>
        <w:tc>
          <w:tcPr>
            <w:tcW w:type="dxa" w:w="4896"/>
            <w:tcMar>
              <w:top w:w="40" w:type="dxa"/>
              <w:bottom w:w="40" w:type="dxa"/>
              <w:start w:w="90" w:type="dxa"/>
              <w:end w:w="90" w:type="dxa"/>
            </w:tcMar>
          </w:tcPr>
          <w:p>
            <w:pPr>
              <w:spacing w:before="0" w:after="0" w:lineRule="auto" w:line="269"/>
              <w:jc w:val="right"/>
            </w:pPr>
            <w:r>
              <w:rPr>
                <w:rFonts w:ascii="Georgia" w:hAnsi="Georgia"/>
                <w:i w:val="0"/>
                <w:color w:val="222222"/>
                <w:sz w:val="18"/>
              </w:rPr>
              <w:t>126 L</w:t>
            </w:r>
          </w:p>
        </w:tc>
      </w:tr>
      <w:tr>
        <w:tc>
          <w:tcPr>
            <w:tcW w:type="dxa" w:w="4896"/>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Freinte technique de la bière pression</w:t>
            </w:r>
          </w:p>
        </w:tc>
        <w:tc>
          <w:tcPr>
            <w:tcW w:type="dxa" w:w="4896"/>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129 L</w:t>
            </w:r>
          </w:p>
        </w:tc>
      </w:tr>
      <w:tr>
        <w:tc>
          <w:tcPr>
            <w:tcW w:type="dxa" w:w="4896"/>
            <w:tcMar>
              <w:top w:w="40" w:type="dxa"/>
              <w:bottom w:w="40" w:type="dxa"/>
              <w:start w:w="90" w:type="dxa"/>
              <w:end w:w="90" w:type="dxa"/>
            </w:tcMar>
          </w:tcPr>
          <w:p>
            <w:pPr>
              <w:spacing w:before="0" w:after="0" w:lineRule="auto" w:line="269"/>
            </w:pPr>
            <w:r>
              <w:rPr>
                <w:rFonts w:ascii="Georgia" w:hAnsi="Georgia"/>
                <w:i w:val="0"/>
                <w:color w:val="222222"/>
                <w:sz w:val="18"/>
              </w:rPr>
              <w:t>Total non-vendu itemisé (hors cuisine et menus)</w:t>
            </w:r>
          </w:p>
        </w:tc>
        <w:tc>
          <w:tcPr>
            <w:tcW w:type="dxa" w:w="4896"/>
            <w:tcMar>
              <w:top w:w="40" w:type="dxa"/>
              <w:bottom w:w="40" w:type="dxa"/>
              <w:start w:w="90" w:type="dxa"/>
              <w:end w:w="90" w:type="dxa"/>
            </w:tcMar>
          </w:tcPr>
          <w:p>
            <w:pPr>
              <w:spacing w:before="0" w:after="0" w:lineRule="auto" w:line="269"/>
              <w:jc w:val="right"/>
            </w:pPr>
            <w:r>
              <w:rPr>
                <w:rFonts w:ascii="Georgia" w:hAnsi="Georgia"/>
                <w:i w:val="0"/>
                <w:color w:val="222222"/>
                <w:sz w:val="18"/>
              </w:rPr>
              <w:t>1 505 L</w:t>
            </w:r>
          </w:p>
        </w:tc>
      </w:tr>
    </w:tbl>
    <w:p>
      <w:pPr>
        <w:spacing w:after="80"/>
      </w:pPr>
    </w:p>
    <w:p>
      <w:pPr>
        <w:spacing w:before="0" w:after="120" w:lineRule="auto" w:line="269"/>
      </w:pPr>
      <w:r>
        <w:rPr>
          <w:rFonts w:ascii="Georgia" w:hAnsi="Georgia"/>
          <w:b/>
          <w:i w:val="0"/>
          <w:color w:val="222222"/>
          <w:sz w:val="21"/>
        </w:rPr>
        <w:t>Mise en perspective.</w:t>
      </w:r>
      <w:r>
        <w:rPr>
          <w:rFonts w:ascii="Georgia" w:hAnsi="Georgia"/>
          <w:i w:val="0"/>
          <w:color w:val="222222"/>
          <w:sz w:val="21"/>
        </w:rPr>
        <w:t xml:space="preserve"> En sommant ces postes documentés et la casse irréductible, la </w:t>
      </w:r>
      <w:r>
        <w:rPr>
          <w:rFonts w:ascii="Georgia" w:hAnsi="Georgia"/>
          <w:b/>
          <w:i w:val="0"/>
          <w:color w:val="222222"/>
          <w:sz w:val="21"/>
        </w:rPr>
        <w:t>perte d’exploitation totale</w:t>
      </w:r>
      <w:r>
        <w:rPr>
          <w:rFonts w:ascii="Georgia" w:hAnsi="Georgia"/>
          <w:i w:val="0"/>
          <w:color w:val="222222"/>
          <w:sz w:val="21"/>
        </w:rPr>
        <w:t xml:space="preserve"> (tout ce qui n’est pas vendu comme boisson, hors cuisine et menus) atteint </w:t>
      </w:r>
      <w:r>
        <w:rPr>
          <w:rFonts w:ascii="Georgia" w:hAnsi="Georgia"/>
          <w:b/>
          <w:i w:val="0"/>
          <w:color w:val="222222"/>
          <w:sz w:val="21"/>
        </w:rPr>
        <w:t>28,7 %</w:t>
      </w:r>
      <w:r>
        <w:rPr>
          <w:rFonts w:ascii="Georgia" w:hAnsi="Georgia"/>
          <w:i w:val="0"/>
          <w:color w:val="222222"/>
          <w:sz w:val="21"/>
        </w:rPr>
        <w:t xml:space="preserve"> des achats. C’est </w:t>
      </w:r>
      <w:r>
        <w:rPr>
          <w:rFonts w:ascii="Georgia" w:hAnsi="Georgia"/>
          <w:b/>
          <w:i w:val="0"/>
          <w:color w:val="222222"/>
          <w:sz w:val="21"/>
        </w:rPr>
        <w:t>au-dessus</w:t>
      </w:r>
      <w:r>
        <w:rPr>
          <w:rFonts w:ascii="Georgia" w:hAnsi="Georgia"/>
          <w:i w:val="0"/>
          <w:color w:val="222222"/>
          <w:sz w:val="21"/>
        </w:rPr>
        <w:t xml:space="preserve"> de l’ordre de grandeur que </w:t>
      </w:r>
      <w:r>
        <w:rPr>
          <w:rFonts w:ascii="Georgia" w:hAnsi="Georgia"/>
          <w:b/>
          <w:i w:val="0"/>
          <w:color w:val="222222"/>
          <w:sz w:val="21"/>
        </w:rPr>
        <w:t>l’administration elle-même</w:t>
      </w:r>
      <w:r>
        <w:rPr>
          <w:rFonts w:ascii="Georgia" w:hAnsi="Georgia"/>
          <w:i w:val="0"/>
          <w:color w:val="222222"/>
          <w:sz w:val="21"/>
        </w:rPr>
        <w:t xml:space="preserve"> retient en reconstitution de bar : dans l’affaire </w:t>
      </w:r>
      <w:r>
        <w:rPr>
          <w:rFonts w:ascii="Georgia" w:hAnsi="Georgia"/>
          <w:b/>
          <w:i w:val="0"/>
          <w:color w:val="222222"/>
          <w:sz w:val="21"/>
        </w:rPr>
        <w:t>CAA Paris, 17 mars 2021</w:t>
      </w:r>
      <w:r>
        <w:rPr>
          <w:rFonts w:ascii="Georgia" w:hAnsi="Georgia"/>
          <w:i w:val="0"/>
          <w:color w:val="222222"/>
          <w:sz w:val="21"/>
        </w:rPr>
        <w:t xml:space="preserve">, le vérificateur a déduit </w:t>
      </w:r>
      <w:r>
        <w:rPr>
          <w:rFonts w:ascii="Georgia" w:hAnsi="Georgia"/>
          <w:b/>
          <w:i w:val="0"/>
          <w:color w:val="222222"/>
          <w:sz w:val="21"/>
        </w:rPr>
        <w:t>22 % des achats</w:t>
      </w:r>
      <w:r>
        <w:rPr>
          <w:rFonts w:ascii="Georgia" w:hAnsi="Georgia"/>
          <w:i w:val="0"/>
          <w:color w:val="222222"/>
          <w:sz w:val="21"/>
        </w:rPr>
        <w:t xml:space="preserve"> au titre du personnel, des offerts, des pertes et du vol, et la cour a </w:t>
      </w:r>
      <w:r>
        <w:rPr>
          <w:rFonts w:ascii="Georgia" w:hAnsi="Georgia"/>
          <w:b/>
          <w:i w:val="0"/>
          <w:color w:val="222222"/>
          <w:sz w:val="21"/>
        </w:rPr>
        <w:t>validé</w:t>
      </w:r>
      <w:r>
        <w:rPr>
          <w:rFonts w:ascii="Georgia" w:hAnsi="Georgia"/>
          <w:i w:val="0"/>
          <w:color w:val="222222"/>
          <w:sz w:val="21"/>
        </w:rPr>
        <w:t xml:space="preserve"> la méthode. Les forfaits de 5 % du présent contrôle sont donc nettement </w:t>
      </w:r>
      <w:r>
        <w:rPr>
          <w:rFonts w:ascii="Georgia" w:hAnsi="Georgia"/>
          <w:b/>
          <w:i w:val="0"/>
          <w:color w:val="222222"/>
          <w:sz w:val="21"/>
        </w:rPr>
        <w:t>inférieurs</w:t>
      </w:r>
      <w:r>
        <w:rPr>
          <w:rFonts w:ascii="Georgia" w:hAnsi="Georgia"/>
          <w:i w:val="0"/>
          <w:color w:val="222222"/>
          <w:sz w:val="21"/>
        </w:rPr>
        <w:t xml:space="preserve"> à la réalité du secteur.</w:t>
      </w:r>
    </w:p>
    <w:p>
      <w:pPr>
        <w:spacing w:before="0" w:after="120" w:lineRule="auto" w:line="269"/>
      </w:pPr>
      <w:r>
        <w:rPr>
          <w:rFonts w:ascii="Georgia" w:hAnsi="Georgia"/>
          <w:b/>
          <w:i w:val="0"/>
          <w:color w:val="222222"/>
          <w:sz w:val="21"/>
        </w:rPr>
        <w:t>Ces ordres de grandeur sont confirmés par le secteur.</w:t>
      </w:r>
      <w:r>
        <w:rPr>
          <w:rFonts w:ascii="Georgia" w:hAnsi="Georgia"/>
          <w:i w:val="0"/>
          <w:color w:val="222222"/>
          <w:sz w:val="21"/>
        </w:rPr>
        <w:t xml:space="preserve"> Les auditeurs d’inventaire spécialisés situent la </w:t>
      </w:r>
      <w:r>
        <w:rPr>
          <w:rFonts w:ascii="Georgia" w:hAnsi="Georgia"/>
          <w:b/>
          <w:i w:val="0"/>
          <w:color w:val="222222"/>
          <w:sz w:val="21"/>
        </w:rPr>
        <w:t>démarque totale</w:t>
      </w:r>
      <w:r>
        <w:rPr>
          <w:rFonts w:ascii="Georgia" w:hAnsi="Georgia"/>
          <w:i w:val="0"/>
          <w:color w:val="222222"/>
          <w:sz w:val="21"/>
        </w:rPr>
        <w:t xml:space="preserve"> d’un bar (vol, casse, sur-versement, offerts, gaspillage) autour de </w:t>
      </w:r>
      <w:r>
        <w:rPr>
          <w:rFonts w:ascii="Georgia" w:hAnsi="Georgia"/>
          <w:b/>
          <w:i w:val="0"/>
          <w:color w:val="222222"/>
          <w:sz w:val="21"/>
        </w:rPr>
        <w:t>15 à 20 %</w:t>
      </w:r>
      <w:r>
        <w:rPr>
          <w:rFonts w:ascii="Georgia" w:hAnsi="Georgia"/>
          <w:i w:val="0"/>
          <w:color w:val="222222"/>
          <w:sz w:val="21"/>
        </w:rPr>
        <w:t xml:space="preserve"> du produit servi, dont l’essentiel (de l’ordre de </w:t>
      </w:r>
      <w:r>
        <w:rPr>
          <w:rFonts w:ascii="Georgia" w:hAnsi="Georgia"/>
          <w:b/>
          <w:i w:val="0"/>
          <w:color w:val="222222"/>
          <w:sz w:val="21"/>
        </w:rPr>
        <w:t>75 %</w:t>
      </w:r>
      <w:r>
        <w:rPr>
          <w:rFonts w:ascii="Georgia" w:hAnsi="Georgia"/>
          <w:i w:val="0"/>
          <w:color w:val="222222"/>
          <w:sz w:val="21"/>
        </w:rPr>
        <w:t xml:space="preserve">) provient du </w:t>
      </w:r>
      <w:r>
        <w:rPr>
          <w:rFonts w:ascii="Georgia" w:hAnsi="Georgia"/>
          <w:b/>
          <w:i w:val="0"/>
          <w:color w:val="222222"/>
          <w:sz w:val="21"/>
        </w:rPr>
        <w:t>vol</w:t>
      </w:r>
      <w:r>
        <w:rPr>
          <w:rFonts w:ascii="Georgia" w:hAnsi="Georgia"/>
          <w:i w:val="0"/>
          <w:color w:val="222222"/>
          <w:sz w:val="21"/>
        </w:rPr>
        <w:t xml:space="preserve">, surtout interne. La </w:t>
      </w:r>
      <w:r>
        <w:rPr>
          <w:rFonts w:ascii="Georgia" w:hAnsi="Georgia"/>
          <w:b/>
          <w:i w:val="0"/>
          <w:color w:val="222222"/>
          <w:sz w:val="21"/>
        </w:rPr>
        <w:t>casse de verrerie</w:t>
      </w:r>
      <w:r>
        <w:rPr>
          <w:rFonts w:ascii="Georgia" w:hAnsi="Georgia"/>
          <w:i w:val="0"/>
          <w:color w:val="222222"/>
          <w:sz w:val="21"/>
        </w:rPr>
        <w:t xml:space="preserve"> seule atteint couramment </w:t>
      </w:r>
      <w:r>
        <w:rPr>
          <w:rFonts w:ascii="Georgia" w:hAnsi="Georgia"/>
          <w:b/>
          <w:i w:val="0"/>
          <w:color w:val="222222"/>
          <w:sz w:val="21"/>
        </w:rPr>
        <w:t>10 à 33 % par an</w:t>
      </w:r>
      <w:r>
        <w:rPr>
          <w:rFonts w:ascii="Georgia" w:hAnsi="Georgia"/>
          <w:i w:val="0"/>
          <w:color w:val="222222"/>
          <w:sz w:val="21"/>
        </w:rPr>
        <w:t xml:space="preserve"> du parc de verres. Autant de pertes bien réelles que les forfaits de 5 % du contrôle ne capturent pas. Sources : </w:t>
      </w:r>
      <w:r>
        <w:rPr>
          <w:rFonts w:ascii="Georgia" w:hAnsi="Georgia"/>
          <w:i w:val="0"/>
          <w:color w:val="6B7078"/>
          <w:sz w:val="21"/>
        </w:rPr>
        <w:t>https://blog.bar-i.com/poor-beverage-inventory-costing-bar-25000-year-math</w:t>
      </w:r>
      <w:r>
        <w:rPr>
          <w:rFonts w:ascii="Georgia" w:hAnsi="Georgia"/>
          <w:i w:val="0"/>
          <w:color w:val="222222"/>
          <w:sz w:val="21"/>
        </w:rPr>
        <w:t xml:space="preserve"> ; </w:t>
      </w:r>
      <w:r>
        <w:rPr>
          <w:rFonts w:ascii="Georgia" w:hAnsi="Georgia"/>
          <w:i w:val="0"/>
          <w:color w:val="6B7078"/>
          <w:sz w:val="21"/>
        </w:rPr>
        <w:t>https://www.wisk.ai/blog/how-do-hotel-bars-and-restaurants-prevent-liquor-theft-overpouring-and-shrinkage</w:t>
      </w:r>
      <w:r>
        <w:rPr>
          <w:rFonts w:ascii="Georgia" w:hAnsi="Georgia"/>
          <w:i w:val="0"/>
          <w:color w:val="222222"/>
          <w:sz w:val="21"/>
        </w:rPr>
        <w:t xml:space="preserve"> ; </w:t>
      </w:r>
      <w:r>
        <w:rPr>
          <w:rFonts w:ascii="Georgia" w:hAnsi="Georgia"/>
          <w:i w:val="0"/>
          <w:color w:val="6B7078"/>
          <w:sz w:val="21"/>
        </w:rPr>
        <w:t>https://www.barandrestaurant.com/operations/breaking-cycle-reducing-glassware-costs</w:t>
      </w:r>
      <w:r>
        <w:rPr>
          <w:rFonts w:ascii="Georgia" w:hAnsi="Georgia"/>
          <w:i w:val="0"/>
          <w:color w:val="222222"/>
          <w:sz w:val="21"/>
        </w:rPr>
        <w:t>.</w:t>
      </w:r>
    </w:p>
    <w:p>
      <w:pPr>
        <w:pStyle w:val="Heading3"/>
      </w:pPr>
      <w:r>
        <w:rPr>
          <w:rFonts w:ascii="Georgia" w:hAnsi="Georgia"/>
        </w:rPr>
        <w:t>Conclusion</w:t>
      </w:r>
    </w:p>
    <w:p>
      <w:pPr>
        <w:spacing w:before="0" w:after="120" w:lineRule="auto" w:line="269"/>
      </w:pPr>
      <w:r>
        <w:rPr>
          <w:rFonts w:ascii="Georgia" w:hAnsi="Georgia"/>
          <w:i w:val="0"/>
          <w:color w:val="222222"/>
          <w:sz w:val="21"/>
        </w:rPr>
        <w:t xml:space="preserve">Les forfaits de 5 %+5 %+5 % du fisc </w:t>
      </w:r>
      <w:r>
        <w:rPr>
          <w:rFonts w:ascii="Georgia" w:hAnsi="Georgia"/>
          <w:b/>
          <w:i w:val="0"/>
          <w:color w:val="222222"/>
          <w:sz w:val="21"/>
        </w:rPr>
        <w:t>sous-estiment</w:t>
      </w:r>
      <w:r>
        <w:rPr>
          <w:rFonts w:ascii="Georgia" w:hAnsi="Georgia"/>
          <w:i w:val="0"/>
          <w:color w:val="222222"/>
          <w:sz w:val="21"/>
        </w:rPr>
        <w:t xml:space="preserve"> la consommation sans vente : itemisée, elle atteint déjà </w:t>
      </w:r>
      <w:r>
        <w:rPr>
          <w:rFonts w:ascii="Georgia" w:hAnsi="Georgia"/>
          <w:b/>
          <w:i w:val="0"/>
          <w:color w:val="222222"/>
          <w:sz w:val="21"/>
        </w:rPr>
        <w:t>1 505 L</w:t>
      </w:r>
      <w:r>
        <w:rPr>
          <w:rFonts w:ascii="Georgia" w:hAnsi="Georgia"/>
          <w:i w:val="0"/>
          <w:color w:val="222222"/>
          <w:sz w:val="21"/>
        </w:rPr>
        <w:t xml:space="preserve"> hors cuisine et menus, et la perte d’exploitation totale (</w:t>
      </w:r>
      <w:r>
        <w:rPr>
          <w:rFonts w:ascii="Georgia" w:hAnsi="Georgia"/>
          <w:b/>
          <w:i w:val="0"/>
          <w:color w:val="222222"/>
          <w:sz w:val="21"/>
        </w:rPr>
        <w:t>28,7 %</w:t>
      </w:r>
      <w:r>
        <w:rPr>
          <w:rFonts w:ascii="Georgia" w:hAnsi="Georgia"/>
          <w:i w:val="0"/>
          <w:color w:val="222222"/>
          <w:sz w:val="21"/>
        </w:rPr>
        <w:t xml:space="preserve">) </w:t>
      </w:r>
      <w:r>
        <w:rPr>
          <w:rFonts w:ascii="Georgia" w:hAnsi="Georgia"/>
          <w:b/>
          <w:i w:val="0"/>
          <w:color w:val="222222"/>
          <w:sz w:val="21"/>
        </w:rPr>
        <w:t>dépasse</w:t>
      </w:r>
      <w:r>
        <w:rPr>
          <w:rFonts w:ascii="Georgia" w:hAnsi="Georgia"/>
          <w:i w:val="0"/>
          <w:color w:val="222222"/>
          <w:sz w:val="21"/>
        </w:rPr>
        <w:t xml:space="preserve"> les </w:t>
      </w:r>
      <w:r>
        <w:rPr>
          <w:rFonts w:ascii="Georgia" w:hAnsi="Georgia"/>
          <w:b/>
          <w:i w:val="0"/>
          <w:color w:val="222222"/>
          <w:sz w:val="21"/>
        </w:rPr>
        <w:t>22 %</w:t>
      </w:r>
      <w:r>
        <w:rPr>
          <w:rFonts w:ascii="Georgia" w:hAnsi="Georgia"/>
          <w:i w:val="0"/>
          <w:color w:val="222222"/>
          <w:sz w:val="21"/>
        </w:rPr>
        <w:t xml:space="preserve"> validés par la jurisprudence. Loin d’être généreux, ces abattements sont des </w:t>
      </w:r>
      <w:r>
        <w:rPr>
          <w:rFonts w:ascii="Georgia" w:hAnsi="Georgia"/>
          <w:b/>
          <w:i w:val="0"/>
          <w:color w:val="222222"/>
          <w:sz w:val="21"/>
        </w:rPr>
        <w:t>planchers</w:t>
      </w:r>
      <w:r>
        <w:rPr>
          <w:rFonts w:ascii="Georgia" w:hAnsi="Georgia"/>
          <w:i w:val="0"/>
          <w:color w:val="222222"/>
          <w:sz w:val="21"/>
        </w:rPr>
        <w:t>.</w:t>
      </w:r>
    </w:p>
    <w:p>
      <w:pPr>
        <w:spacing w:before="0" w:after="40" w:lineRule="auto" w:line="269"/>
      </w:pPr>
      <w:r>
        <w:rPr>
          <w:rFonts w:ascii="Georgia" w:hAnsi="Georgia"/>
          <w:i w:val="0"/>
          <w:color w:val="222222"/>
          <w:sz w:val="19"/>
        </w:rPr>
        <w:t>Postes itemisés et comparaison aux forfaits / à la jurisprudence :</w:t>
      </w:r>
    </w:p>
    <w:p>
      <w:pPr>
        <w:spacing w:before="0" w:after="20" w:lineRule="auto" w:line="269"/>
        <w:ind w:left="200"/>
      </w:pPr>
      <w:r>
        <w:rPr>
          <w:rFonts w:ascii="Georgia" w:hAnsi="Georgia"/>
          <w:color w:val="B45309"/>
          <w:sz w:val="20"/>
        </w:rPr>
        <w:t xml:space="preserve">▸ </w:t>
      </w:r>
      <w:r>
        <w:rPr>
          <w:rFonts w:ascii="Georgia" w:hAnsi="Georgia"/>
          <w:b/>
          <w:color w:val="222222"/>
          <w:sz w:val="20"/>
        </w:rPr>
        <w:t>57-rf-offerts-remises-pertes.xlsx</w:t>
      </w:r>
    </w:p>
    <w:p>
      <w:pPr>
        <w:spacing w:after="80"/>
      </w:pP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Précautions</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i w:val="0"/>
                <w:color w:val="222222"/>
                <w:sz w:val="20"/>
              </w:rPr>
              <w:t>Fiabiliser le numéro de requête</w:t>
            </w:r>
            <w:r>
              <w:rPr>
                <w:rFonts w:ascii="Georgia" w:hAnsi="Georgia"/>
                <w:i w:val="0"/>
                <w:color w:val="222222"/>
                <w:sz w:val="20"/>
              </w:rPr>
              <w:t xml:space="preserve"> de l’arrêt CAA Paris du 17 mars 2021 (Légifrance / Doctrine) avant citation formelle ; le principe (abattement ~22 % validé) est solide. Arbitrer le </w:t>
            </w:r>
            <w:r>
              <w:rPr>
                <w:rFonts w:ascii="Georgia" w:hAnsi="Georgia"/>
                <w:b/>
                <w:i w:val="0"/>
                <w:color w:val="222222"/>
                <w:sz w:val="20"/>
              </w:rPr>
              <w:t>risque d’avantage en nature</w:t>
            </w:r>
            <w:r>
              <w:rPr>
                <w:rFonts w:ascii="Georgia" w:hAnsi="Georgia"/>
                <w:i w:val="0"/>
                <w:color w:val="222222"/>
                <w:sz w:val="20"/>
              </w:rPr>
              <w:t xml:space="preserve"> sur la consommation du personnel/dirigeant avant de la chiffrer publiquement. Sur-versement, dégustation et cuisine portent sur des </w:t>
            </w:r>
            <w:r>
              <w:rPr>
                <w:rFonts w:ascii="Georgia" w:hAnsi="Georgia"/>
                <w:b/>
                <w:i w:val="0"/>
                <w:color w:val="222222"/>
                <w:sz w:val="20"/>
              </w:rPr>
              <w:t>centilitres différents</w:t>
            </w:r>
            <w:r>
              <w:rPr>
                <w:rFonts w:ascii="Georgia" w:hAnsi="Georgia"/>
                <w:i w:val="0"/>
                <w:color w:val="222222"/>
                <w:sz w:val="20"/>
              </w:rPr>
              <w:t xml:space="preserve"> : ils </w:t>
            </w:r>
            <w:r>
              <w:rPr>
                <w:rFonts w:ascii="Georgia" w:hAnsi="Georgia"/>
                <w:b/>
                <w:i w:val="0"/>
                <w:color w:val="222222"/>
                <w:sz w:val="20"/>
              </w:rPr>
              <w:t>s’additionnent</w:t>
            </w:r>
            <w:r>
              <w:rPr>
                <w:rFonts w:ascii="Georgia" w:hAnsi="Georgia"/>
                <w:i w:val="0"/>
                <w:color w:val="222222"/>
                <w:sz w:val="20"/>
              </w:rPr>
              <w:t xml:space="preserve"> sans double compte. Retirer cet encart de toute version remise.</w:t>
            </w:r>
          </w:p>
        </w:tc>
      </w:tr>
    </w:tbl>
    <w:p>
      <w:pPr>
        <w:spacing w:after="40"/>
      </w:pPr>
    </w:p>
    <w:p>
      <w:r>
        <w:br w:type="page"/>
      </w:r>
    </w:p>
    <w:p>
      <w:pPr>
        <w:pStyle w:val="Heading2"/>
      </w:pPr>
      <w:bookmarkStart w:id="20" w:name="_Toc0020"/>
      <w:r>
        <w:rPr>
          <w:rFonts w:ascii="Georgia" w:hAnsi="Georgia"/>
        </w:rPr>
        <w:t>Extrapolation de la cuisine (coefficient liquide → solide)</w:t>
      </w:r>
      <w:bookmarkEnd w:id="20"/>
    </w:p>
    <w:p>
      <w:pPr>
        <w:spacing w:before="0" w:after="120" w:lineRule="auto" w:line="269"/>
      </w:pPr>
      <w:r>
        <w:rPr>
          <w:rFonts w:ascii="Georgia" w:hAnsi="Georgia"/>
          <w:i w:val="0"/>
          <w:color w:val="6B7078"/>
          <w:sz w:val="18"/>
        </w:rPr>
        <w:t>Proposition p. 44-53 (méthode 2/2)</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Le CA « solides » (cuisine) est obtenu en multipliant le CA liquides reconstitué par un coefficient.</w:t>
            </w:r>
          </w:p>
        </w:tc>
      </w:tr>
    </w:tbl>
    <w:p>
      <w:pPr>
        <w:spacing w:after="40"/>
      </w:pPr>
    </w:p>
    <w:p>
      <w:pPr>
        <w:spacing w:before="0" w:after="160" w:lineRule="auto" w:line="269"/>
      </w:pPr>
      <w:r>
        <w:rPr>
          <w:rFonts w:ascii="Georgia" w:hAnsi="Georgia"/>
          <w:b/>
          <w:i w:val="0"/>
          <w:color w:val="222222"/>
          <w:sz w:val="23"/>
        </w:rPr>
        <w:t>La cuisine n’est jamais mesurée : le CA solides = CA liquides × 2,94 / 3,02 / 3,10. Le coefficient est une loupe qui multiplie ~3 fois toute sur-évaluation des liquides ; corrigés, les volumes font passer le total reconstitué sous le CA déclaré.</w:t>
      </w:r>
    </w:p>
    <w:p>
      <w:pPr>
        <w:pStyle w:val="Heading3"/>
      </w:pPr>
      <w:r>
        <w:rPr>
          <w:rFonts w:ascii="Georgia" w:hAnsi="Georgia"/>
        </w:rPr>
        <w:t>Ce que dit l'administration</w:t>
      </w:r>
    </w:p>
    <w:p>
      <w:pPr>
        <w:spacing w:before="0" w:after="120" w:lineRule="auto" w:line="269"/>
      </w:pPr>
      <w:r>
        <w:rPr>
          <w:rFonts w:ascii="Georgia" w:hAnsi="Georgia"/>
          <w:i/>
          <w:color w:val="6B7078"/>
          <w:sz w:val="19"/>
        </w:rPr>
        <w:t>Proposition p. 52 : le CA cuisine n’est pas reconstitué, il est extrapolé des boissons</w:t>
      </w:r>
    </w:p>
    <w:p>
      <w:pPr>
        <w:spacing w:before="0" w:after="120" w:lineRule="auto" w:line="269"/>
      </w:pPr>
      <w:r>
        <w:rPr>
          <w:rFonts w:ascii="Georgia" w:hAnsi="Georgia"/>
          <w:i w:val="0"/>
          <w:color w:val="222222"/>
          <w:sz w:val="21"/>
        </w:rPr>
        <w:t xml:space="preserve">Le service ne </w:t>
      </w:r>
      <w:r>
        <w:rPr>
          <w:rFonts w:ascii="Georgia" w:hAnsi="Georgia"/>
          <w:b/>
          <w:i w:val="0"/>
          <w:color w:val="222222"/>
          <w:sz w:val="21"/>
        </w:rPr>
        <w:t>reconstitue jamais</w:t>
      </w:r>
      <w:r>
        <w:rPr>
          <w:rFonts w:ascii="Georgia" w:hAnsi="Georgia"/>
          <w:i w:val="0"/>
          <w:color w:val="222222"/>
          <w:sz w:val="21"/>
        </w:rPr>
        <w:t xml:space="preserve"> le chiffre d’affaires de la cuisine. Il </w:t>
      </w:r>
      <w:r>
        <w:rPr>
          <w:rFonts w:ascii="Georgia" w:hAnsi="Georgia"/>
          <w:b/>
          <w:i w:val="0"/>
          <w:color w:val="222222"/>
          <w:sz w:val="21"/>
        </w:rPr>
        <w:t>multiplie le CA liquides reconstitué par un coefficient</w:t>
      </w:r>
      <w:r>
        <w:rPr>
          <w:rFonts w:ascii="Georgia" w:hAnsi="Georgia"/>
          <w:i w:val="0"/>
          <w:color w:val="222222"/>
          <w:sz w:val="21"/>
        </w:rPr>
        <w:t xml:space="preserve"> (« rapport liquide/solides pour 1 € ») de </w:t>
      </w:r>
      <w:r>
        <w:rPr>
          <w:rFonts w:ascii="Georgia" w:hAnsi="Georgia"/>
          <w:b/>
          <w:i w:val="0"/>
          <w:color w:val="222222"/>
          <w:sz w:val="21"/>
        </w:rPr>
        <w:t>2,94</w:t>
      </w:r>
      <w:r>
        <w:rPr>
          <w:rFonts w:ascii="Georgia" w:hAnsi="Georgia"/>
          <w:i w:val="0"/>
          <w:color w:val="222222"/>
          <w:sz w:val="21"/>
        </w:rPr>
        <w:t xml:space="preserve"> (2022-2023), </w:t>
      </w:r>
      <w:r>
        <w:rPr>
          <w:rFonts w:ascii="Georgia" w:hAnsi="Georgia"/>
          <w:b/>
          <w:i w:val="0"/>
          <w:color w:val="222222"/>
          <w:sz w:val="21"/>
        </w:rPr>
        <w:t>3,02</w:t>
      </w:r>
      <w:r>
        <w:rPr>
          <w:rFonts w:ascii="Georgia" w:hAnsi="Georgia"/>
          <w:i w:val="0"/>
          <w:color w:val="222222"/>
          <w:sz w:val="21"/>
        </w:rPr>
        <w:t xml:space="preserve"> (2023-2024) et </w:t>
      </w:r>
      <w:r>
        <w:rPr>
          <w:rFonts w:ascii="Georgia" w:hAnsi="Georgia"/>
          <w:b/>
          <w:i w:val="0"/>
          <w:color w:val="222222"/>
          <w:sz w:val="21"/>
        </w:rPr>
        <w:t>3,10</w:t>
      </w:r>
      <w:r>
        <w:rPr>
          <w:rFonts w:ascii="Georgia" w:hAnsi="Georgia"/>
          <w:i w:val="0"/>
          <w:color w:val="222222"/>
          <w:sz w:val="21"/>
        </w:rPr>
        <w:t xml:space="preserve"> (2024-2025), puis ajoute ce « CA solides » au CA liquides pour obtenir le total reconstitué (Proposition p. 52). La cuisine pèse près des </w:t>
      </w:r>
      <w:r>
        <w:rPr>
          <w:rFonts w:ascii="Georgia" w:hAnsi="Georgia"/>
          <w:b/>
          <w:i w:val="0"/>
          <w:color w:val="222222"/>
          <w:sz w:val="21"/>
        </w:rPr>
        <w:t>trois quarts</w:t>
      </w:r>
      <w:r>
        <w:rPr>
          <w:rFonts w:ascii="Georgia" w:hAnsi="Georgia"/>
          <w:i w:val="0"/>
          <w:color w:val="222222"/>
          <w:sz w:val="21"/>
        </w:rPr>
        <w:t xml:space="preserve"> du total reconstitué : elle n’est donc </w:t>
      </w:r>
      <w:r>
        <w:rPr>
          <w:rFonts w:ascii="Georgia" w:hAnsi="Georgia"/>
          <w:b/>
          <w:i w:val="0"/>
          <w:color w:val="222222"/>
          <w:sz w:val="21"/>
        </w:rPr>
        <w:t>jamais mesurée</w:t>
      </w:r>
      <w:r>
        <w:rPr>
          <w:rFonts w:ascii="Georgia" w:hAnsi="Georgia"/>
          <w:i w:val="0"/>
          <w:color w:val="222222"/>
          <w:sz w:val="21"/>
        </w:rPr>
        <w:t>, elle est entièrement déduite des boissons.</w:t>
      </w:r>
    </w:p>
    <w:p>
      <w:pPr>
        <w:spacing w:before="0" w:after="60" w:lineRule="auto" w:line="269"/>
      </w:pPr>
      <w:r>
        <w:rPr>
          <w:rFonts w:ascii="Georgia" w:hAnsi="Georgia"/>
          <w:i w:val="0"/>
          <w:color w:val="B45309"/>
          <w:sz w:val="19"/>
        </w:rPr>
        <w:t>La méthode du fisc, exercice par exercice (Proposition p. 52)</w:t>
      </w:r>
    </w:p>
    <w:tbl>
      <w:tblPr>
        <w:tblStyle w:val="TableGrid"/>
        <w:tblW w:type="auto" w:w="0"/>
        <w:jc w:val="left"/>
        <w:tblLayout w:type="fixed"/>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CA liquides (après abatt.)</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Coef.</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CA solides reconstitué</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Total reconstitué</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CA déclaré</w:t>
            </w:r>
          </w:p>
        </w:tc>
        <w:tc>
          <w:tcPr>
            <w:tcW w:type="dxa" w:w="1399"/>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Discordance</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2022-2023</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151 590 €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2,94</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445 675 €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597 265 €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404 031 €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193 234 €</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2023-2024</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143 662 €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3,02</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433 860 €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577 522 €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438 658 €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138 864 €</w:t>
            </w:r>
          </w:p>
        </w:tc>
      </w:tr>
      <w:tr>
        <w:tc>
          <w:tcPr>
            <w:tcW w:type="dxa" w:w="1399"/>
            <w:tcMar>
              <w:top w:w="40" w:type="dxa"/>
              <w:bottom w:w="40" w:type="dxa"/>
              <w:start w:w="90" w:type="dxa"/>
              <w:end w:w="90" w:type="dxa"/>
            </w:tcMar>
          </w:tcPr>
          <w:p>
            <w:pPr>
              <w:spacing w:before="0" w:after="0" w:lineRule="auto" w:line="269"/>
            </w:pPr>
            <w:r>
              <w:rPr>
                <w:rFonts w:ascii="Georgia" w:hAnsi="Georgia"/>
                <w:i w:val="0"/>
                <w:color w:val="222222"/>
                <w:sz w:val="18"/>
              </w:rPr>
              <w:t>2024-2025</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140 306 €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3,10</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434 947 €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575 253 €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435 525 €</w:t>
            </w:r>
          </w:p>
        </w:tc>
        <w:tc>
          <w:tcPr>
            <w:tcW w:type="dxa" w:w="1399"/>
            <w:tcMar>
              <w:top w:w="40" w:type="dxa"/>
              <w:bottom w:w="40" w:type="dxa"/>
              <w:start w:w="90" w:type="dxa"/>
              <w:end w:w="90" w:type="dxa"/>
            </w:tcMar>
          </w:tcPr>
          <w:p>
            <w:pPr>
              <w:spacing w:before="0" w:after="0" w:lineRule="auto" w:line="269"/>
              <w:jc w:val="right"/>
            </w:pPr>
            <w:r>
              <w:rPr>
                <w:rFonts w:ascii="Georgia" w:hAnsi="Georgia"/>
                <w:i w:val="0"/>
                <w:color w:val="222222"/>
                <w:sz w:val="18"/>
              </w:rPr>
              <w:t>139 728 €</w:t>
            </w:r>
          </w:p>
        </w:tc>
      </w:tr>
      <w:tr>
        <w:tc>
          <w:tcPr>
            <w:tcW w:type="dxa" w:w="1399"/>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3 ans</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435 558 €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3,02</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1 314 482 €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1 750 040 €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1 278 214 €</w:t>
            </w:r>
          </w:p>
        </w:tc>
        <w:tc>
          <w:tcPr>
            <w:tcW w:type="dxa" w:w="1399"/>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471 826 €</w:t>
            </w:r>
          </w:p>
        </w:tc>
      </w:tr>
    </w:tbl>
    <w:p>
      <w:pPr>
        <w:spacing w:after="80"/>
      </w:pPr>
    </w:p>
    <w:p>
      <w:pPr>
        <w:spacing w:before="0" w:after="120" w:lineRule="auto" w:line="269"/>
        <w:pBdr>
          <w:left w:val="single" w:sz="4" w:space="8" w:color="C9C2B6"/>
        </w:pBdr>
        <w:ind w:left="160"/>
      </w:pPr>
      <w:r>
        <w:rPr>
          <w:rFonts w:ascii="Georgia" w:hAnsi="Georgia"/>
          <w:b/>
          <w:i w:val="0"/>
          <w:color w:val="6B7078"/>
          <w:sz w:val="19"/>
        </w:rPr>
        <w:t>D’où vient ce coefficient ?</w:t>
      </w:r>
      <w:r>
        <w:rPr>
          <w:rFonts w:ascii="Georgia" w:hAnsi="Georgia"/>
          <w:i w:val="0"/>
          <w:color w:val="6B7078"/>
          <w:sz w:val="19"/>
        </w:rPr>
        <w:t xml:space="preserve"> Ce ne sont pas des repères de la profession : </w:t>
      </w:r>
      <w:r>
        <w:rPr>
          <w:rFonts w:ascii="Georgia" w:hAnsi="Georgia"/>
          <w:b/>
          <w:i w:val="0"/>
          <w:color w:val="6B7078"/>
          <w:sz w:val="19"/>
        </w:rPr>
        <w:t>2,94 / 3,02 / 3,10 sont, à 0,01 près, les ratios solides/liquides de la propre caisse du restaurant</w:t>
      </w:r>
      <w:r>
        <w:rPr>
          <w:rFonts w:ascii="Georgia" w:hAnsi="Georgia"/>
          <w:i w:val="0"/>
          <w:color w:val="6B7078"/>
          <w:sz w:val="19"/>
        </w:rPr>
        <w:t xml:space="preserve"> (2,936 ; 3,024 ; 3,105), mesurés exercice par exercice. Le service les a donc </w:t>
      </w:r>
      <w:r>
        <w:rPr>
          <w:rFonts w:ascii="Georgia" w:hAnsi="Georgia"/>
          <w:b/>
          <w:i w:val="0"/>
          <w:color w:val="6B7078"/>
          <w:sz w:val="19"/>
        </w:rPr>
        <w:t>lus dans la comptabilité du restaurant</w:t>
      </w:r>
      <w:r>
        <w:rPr>
          <w:rFonts w:ascii="Georgia" w:hAnsi="Georgia"/>
          <w:i w:val="0"/>
          <w:color w:val="6B7078"/>
          <w:sz w:val="19"/>
        </w:rPr>
        <w:t xml:space="preserve"> (annexes D).</w:t>
      </w:r>
    </w:p>
    <w:p>
      <w:pPr>
        <w:pStyle w:val="Heading3"/>
      </w:pPr>
      <w:r>
        <w:rPr>
          <w:rFonts w:ascii="Georgia" w:hAnsi="Georgia"/>
        </w:rPr>
        <w:t>Le coefficient sort de la caisse que le fisc rejette par ailleurs</w:t>
      </w:r>
    </w:p>
    <w:p>
      <w:pPr>
        <w:spacing w:before="0" w:after="120" w:lineRule="auto" w:line="269"/>
      </w:pPr>
      <w:r>
        <w:rPr>
          <w:rFonts w:ascii="Georgia" w:hAnsi="Georgia"/>
          <w:i/>
          <w:color w:val="6B7078"/>
          <w:sz w:val="19"/>
        </w:rPr>
        <w:t>On ne peut pas tenir la caisse pour fiable sur le ratio et fausse sur les montants</w:t>
      </w:r>
    </w:p>
    <w:p>
      <w:pPr>
        <w:spacing w:before="0" w:after="120" w:lineRule="auto" w:line="269"/>
      </w:pPr>
      <w:r>
        <w:rPr>
          <w:rFonts w:ascii="Georgia" w:hAnsi="Georgia"/>
          <w:b/>
          <w:i w:val="0"/>
          <w:color w:val="222222"/>
          <w:sz w:val="21"/>
        </w:rPr>
        <w:t>Une contradiction au cœur de la méthode.</w:t>
      </w:r>
      <w:r>
        <w:rPr>
          <w:rFonts w:ascii="Georgia" w:hAnsi="Georgia"/>
          <w:i w:val="0"/>
          <w:color w:val="222222"/>
          <w:sz w:val="21"/>
        </w:rPr>
        <w:t xml:space="preserve"> Pour fixer son coefficient, le service </w:t>
      </w:r>
      <w:r>
        <w:rPr>
          <w:rFonts w:ascii="Georgia" w:hAnsi="Georgia"/>
          <w:b/>
          <w:i w:val="0"/>
          <w:color w:val="222222"/>
          <w:sz w:val="21"/>
        </w:rPr>
        <w:t>fait confiance à la structure de la caisse</w:t>
      </w:r>
      <w:r>
        <w:rPr>
          <w:rFonts w:ascii="Georgia" w:hAnsi="Georgia"/>
          <w:i w:val="0"/>
          <w:color w:val="222222"/>
          <w:sz w:val="21"/>
        </w:rPr>
        <w:t xml:space="preserve"> : il y lit le partage entre cuisine et boissons (ratios réels 2,936 ; 3,024 ; 3,105). Mais pour le CA liquides, il </w:t>
      </w:r>
      <w:r>
        <w:rPr>
          <w:rFonts w:ascii="Georgia" w:hAnsi="Georgia"/>
          <w:b/>
          <w:i w:val="0"/>
          <w:color w:val="222222"/>
          <w:sz w:val="21"/>
        </w:rPr>
        <w:t>rejette cette même caisse</w:t>
      </w:r>
      <w:r>
        <w:rPr>
          <w:rFonts w:ascii="Georgia" w:hAnsi="Georgia"/>
          <w:i w:val="0"/>
          <w:color w:val="222222"/>
          <w:sz w:val="21"/>
        </w:rPr>
        <w:t xml:space="preserve"> et lui substitue un montant reconstitué </w:t>
      </w:r>
      <w:r>
        <w:rPr>
          <w:rFonts w:ascii="Georgia" w:hAnsi="Georgia"/>
          <w:b/>
          <w:i w:val="0"/>
          <w:color w:val="222222"/>
          <w:sz w:val="21"/>
        </w:rPr>
        <w:t>gonflé de +32 % à +48 %</w:t>
      </w:r>
      <w:r>
        <w:rPr>
          <w:rFonts w:ascii="Georgia" w:hAnsi="Georgia"/>
          <w:i w:val="0"/>
          <w:color w:val="222222"/>
          <w:sz w:val="21"/>
        </w:rPr>
        <w:t xml:space="preserve">. Les deux postures sont incompatibles : un ratio n’est valable que pour </w:t>
      </w:r>
      <w:r>
        <w:rPr>
          <w:rFonts w:ascii="Georgia" w:hAnsi="Georgia"/>
          <w:b/>
          <w:i w:val="0"/>
          <w:color w:val="222222"/>
          <w:sz w:val="21"/>
        </w:rPr>
        <w:t>le couple de montants sur lequel il est mesuré</w:t>
      </w:r>
      <w:r>
        <w:rPr>
          <w:rFonts w:ascii="Georgia" w:hAnsi="Georgia"/>
          <w:i w:val="0"/>
          <w:color w:val="222222"/>
          <w:sz w:val="21"/>
        </w:rPr>
        <w:t>.</w:t>
      </w:r>
    </w:p>
    <w:p>
      <w:pPr>
        <w:spacing w:before="0" w:after="60" w:lineRule="auto" w:line="269"/>
      </w:pPr>
      <w:r>
        <w:rPr>
          <w:rFonts w:ascii="Georgia" w:hAnsi="Georgia"/>
          <w:i w:val="0"/>
          <w:color w:val="B45309"/>
          <w:sz w:val="19"/>
        </w:rPr>
        <w:t>Le coefficient du fisc EST le ratio de la caisse réelle</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CA liquides réel (caisse)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CA solides réel (caisse)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Ratio réel</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Coef. du fisc</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2022-2023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102 425 €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300 747 €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2,936</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2,94</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2023-2024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108 919 €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329 362 €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3,024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3,02</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2024-2025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106 113 €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329 452 €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3,105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3,10</w:t>
            </w:r>
          </w:p>
        </w:tc>
      </w:tr>
    </w:tbl>
    <w:p>
      <w:pPr>
        <w:spacing w:after="80"/>
      </w:pPr>
    </w:p>
    <w:p>
      <w:pPr>
        <w:spacing w:before="0" w:after="120" w:lineRule="auto" w:line="269"/>
      </w:pPr>
      <w:r>
        <w:rPr>
          <w:rFonts w:ascii="Georgia" w:hAnsi="Georgia"/>
          <w:i w:val="0"/>
          <w:color w:val="222222"/>
          <w:sz w:val="21"/>
        </w:rPr>
        <w:t xml:space="preserve">Mesuré sur </w:t>
      </w:r>
      <w:r>
        <w:rPr>
          <w:rFonts w:ascii="Georgia" w:hAnsi="Georgia"/>
          <w:b/>
          <w:i w:val="0"/>
          <w:color w:val="222222"/>
          <w:sz w:val="21"/>
        </w:rPr>
        <w:t>(liquide réel, solides réels)</w:t>
      </w:r>
      <w:r>
        <w:rPr>
          <w:rFonts w:ascii="Georgia" w:hAnsi="Georgia"/>
          <w:i w:val="0"/>
          <w:color w:val="222222"/>
          <w:sz w:val="21"/>
        </w:rPr>
        <w:t xml:space="preserve">, le coefficient de </w:t>
      </w:r>
      <w:r>
        <w:rPr>
          <w:rFonts w:ascii="Georgia" w:hAnsi="Georgia"/>
          <w:b/>
          <w:i w:val="0"/>
          <w:color w:val="222222"/>
          <w:sz w:val="21"/>
        </w:rPr>
        <w:t>3,105</w:t>
      </w:r>
      <w:r>
        <w:rPr>
          <w:rFonts w:ascii="Georgia" w:hAnsi="Georgia"/>
          <w:i w:val="0"/>
          <w:color w:val="222222"/>
          <w:sz w:val="21"/>
        </w:rPr>
        <w:t xml:space="preserve"> ne décrit que ce couple. L’</w:t>
      </w:r>
      <w:r>
        <w:rPr>
          <w:rFonts w:ascii="Georgia" w:hAnsi="Georgia"/>
          <w:b/>
          <w:i w:val="0"/>
          <w:color w:val="222222"/>
          <w:sz w:val="21"/>
        </w:rPr>
        <w:t>accoler à un liquide gonflé</w:t>
      </w:r>
      <w:r>
        <w:rPr>
          <w:rFonts w:ascii="Georgia" w:hAnsi="Georgia"/>
          <w:i w:val="0"/>
          <w:color w:val="222222"/>
          <w:sz w:val="21"/>
        </w:rPr>
        <w:t xml:space="preserve"> ne mesure plus rien : cela </w:t>
      </w:r>
      <w:r>
        <w:rPr>
          <w:rFonts w:ascii="Georgia" w:hAnsi="Georgia"/>
          <w:b/>
          <w:i w:val="0"/>
          <w:color w:val="222222"/>
          <w:sz w:val="21"/>
        </w:rPr>
        <w:t>transporte mécaniquement le gonflement des boissons sur la cuisine</w:t>
      </w:r>
      <w:r>
        <w:rPr>
          <w:rFonts w:ascii="Georgia" w:hAnsi="Georgia"/>
          <w:i w:val="0"/>
          <w:color w:val="222222"/>
          <w:sz w:val="21"/>
        </w:rPr>
        <w:t>. Source : la ventilation liquides/solides de la caisse (annexes D) figure dans la pièce téléchargeable ci-dessous.</w:t>
      </w:r>
    </w:p>
    <w:p>
      <w:pPr>
        <w:pStyle w:val="Heading3"/>
      </w:pPr>
      <w:r>
        <w:rPr>
          <w:rFonts w:ascii="Georgia" w:hAnsi="Georgia"/>
        </w:rPr>
        <w:t>Démonstration chiffrée : 75 % du redressement est une cuisine fantôme</w:t>
      </w:r>
    </w:p>
    <w:p>
      <w:pPr>
        <w:spacing w:before="0" w:after="120" w:lineRule="auto" w:line="269"/>
      </w:pPr>
      <w:r>
        <w:rPr>
          <w:rFonts w:ascii="Georgia" w:hAnsi="Georgia"/>
          <w:i/>
          <w:color w:val="6B7078"/>
          <w:sz w:val="19"/>
        </w:rPr>
        <w:t>Le redressement « cuisine » n’est que l’écho du redressement « boissons »</w:t>
      </w:r>
    </w:p>
    <w:p>
      <w:pPr>
        <w:spacing w:before="0" w:after="120" w:lineRule="auto" w:line="269"/>
      </w:pPr>
      <w:r>
        <w:rPr>
          <w:rFonts w:ascii="Georgia" w:hAnsi="Georgia"/>
          <w:i w:val="0"/>
          <w:color w:val="222222"/>
          <w:sz w:val="21"/>
        </w:rPr>
        <w:t xml:space="preserve">Puisque le coefficient vaut `CA solides réel ÷ CA liquides réel`, le CA cuisine reconstitué est, </w:t>
      </w:r>
      <w:r>
        <w:rPr>
          <w:rFonts w:ascii="Georgia" w:hAnsi="Georgia"/>
          <w:b/>
          <w:i w:val="0"/>
          <w:color w:val="222222"/>
          <w:sz w:val="21"/>
        </w:rPr>
        <w:t>par construction</w:t>
      </w:r>
      <w:r>
        <w:rPr>
          <w:rFonts w:ascii="Georgia" w:hAnsi="Georgia"/>
          <w:i w:val="0"/>
          <w:color w:val="222222"/>
          <w:sz w:val="21"/>
        </w:rPr>
        <w:t xml:space="preserve">, égal au </w:t>
      </w:r>
      <w:r>
        <w:rPr>
          <w:rFonts w:ascii="Georgia" w:hAnsi="Georgia"/>
          <w:b/>
          <w:i w:val="0"/>
          <w:color w:val="222222"/>
          <w:sz w:val="21"/>
        </w:rPr>
        <w:t>CA cuisine réellement encaissé multiplié par le facteur de gonflement des boissons</w:t>
      </w:r>
      <w:r>
        <w:rPr>
          <w:rFonts w:ascii="Georgia" w:hAnsi="Georgia"/>
          <w:i w:val="0"/>
          <w:color w:val="222222"/>
          <w:sz w:val="21"/>
        </w:rPr>
        <w:t xml:space="preserve">. Exercice par exercice, le service ajoute donc à la cuisine réelle une </w:t>
      </w:r>
      <w:r>
        <w:rPr>
          <w:rFonts w:ascii="Georgia" w:hAnsi="Georgia"/>
          <w:b/>
          <w:i w:val="0"/>
          <w:color w:val="222222"/>
          <w:sz w:val="21"/>
        </w:rPr>
        <w:t>cuisine fantôme</w:t>
      </w:r>
      <w:r>
        <w:rPr>
          <w:rFonts w:ascii="Georgia" w:hAnsi="Georgia"/>
          <w:i w:val="0"/>
          <w:color w:val="222222"/>
          <w:sz w:val="21"/>
        </w:rPr>
        <w:t xml:space="preserve"> strictement proportionnelle au gonflement des liquides :</w:t>
      </w:r>
    </w:p>
    <w:p>
      <w:pPr>
        <w:spacing w:before="0" w:after="60" w:lineRule="auto" w:line="269"/>
      </w:pPr>
      <w:r>
        <w:rPr>
          <w:rFonts w:ascii="Georgia" w:hAnsi="Georgia"/>
          <w:i w:val="0"/>
          <w:color w:val="B45309"/>
          <w:sz w:val="19"/>
        </w:rPr>
        <w:t>Cuisine réellement encaissée vs cuisine reconstituée par le fisc</w:t>
      </w:r>
    </w:p>
    <w:tbl>
      <w:tblPr>
        <w:tblStyle w:val="TableGrid"/>
        <w:tblW w:type="auto" w:w="0"/>
        <w:jc w:val="left"/>
        <w:tblLayout w:type="fixed"/>
        <w:tblLook w:firstColumn="1" w:firstRow="1" w:lastColumn="0" w:lastRow="0" w:noHBand="0" w:noVBand="1" w:val="04A0"/>
      </w:tblPr>
      <w:tblGrid>
        <w:gridCol w:w="1958"/>
        <w:gridCol w:w="1958"/>
        <w:gridCol w:w="1958"/>
        <w:gridCol w:w="1958"/>
        <w:gridCol w:w="1958"/>
      </w:tblGrid>
      <w:tr>
        <w:tc>
          <w:tcPr>
            <w:tcW w:type="dxa" w:w="1958"/>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Cuisine réelle (caisse)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Cuisine reconstituée (fisc)</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Cuisine fantôme</w:t>
            </w:r>
          </w:p>
        </w:tc>
        <w:tc>
          <w:tcPr>
            <w:tcW w:type="dxa" w:w="1958"/>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Gonflement liquide</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2022-2023</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300 747 €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445 675 €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144 928 €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+48 %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2023-2024</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329 362 €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433 860 €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104 498 €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+32 %</w:t>
            </w:r>
          </w:p>
        </w:tc>
      </w:tr>
      <w:tr>
        <w:tc>
          <w:tcPr>
            <w:tcW w:type="dxa" w:w="1958"/>
            <w:tcMar>
              <w:top w:w="40" w:type="dxa"/>
              <w:bottom w:w="40" w:type="dxa"/>
              <w:start w:w="90" w:type="dxa"/>
              <w:end w:w="90" w:type="dxa"/>
            </w:tcMar>
          </w:tcPr>
          <w:p>
            <w:pPr>
              <w:spacing w:before="0" w:after="0" w:lineRule="auto" w:line="269"/>
            </w:pPr>
            <w:r>
              <w:rPr>
                <w:rFonts w:ascii="Georgia" w:hAnsi="Georgia"/>
                <w:i w:val="0"/>
                <w:color w:val="222222"/>
                <w:sz w:val="18"/>
              </w:rPr>
              <w:t>2024-2025</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329 452 €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434 947 €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105 495 €</w:t>
            </w:r>
          </w:p>
        </w:tc>
        <w:tc>
          <w:tcPr>
            <w:tcW w:type="dxa" w:w="1958"/>
            <w:tcMar>
              <w:top w:w="40" w:type="dxa"/>
              <w:bottom w:w="40" w:type="dxa"/>
              <w:start w:w="90" w:type="dxa"/>
              <w:end w:w="90" w:type="dxa"/>
            </w:tcMar>
          </w:tcPr>
          <w:p>
            <w:pPr>
              <w:spacing w:before="0" w:after="0" w:lineRule="auto" w:line="269"/>
              <w:jc w:val="right"/>
            </w:pPr>
            <w:r>
              <w:rPr>
                <w:rFonts w:ascii="Georgia" w:hAnsi="Georgia"/>
                <w:i w:val="0"/>
                <w:color w:val="222222"/>
                <w:sz w:val="18"/>
              </w:rPr>
              <w:t>+32 %</w:t>
            </w:r>
          </w:p>
        </w:tc>
      </w:tr>
      <w:tr>
        <w:tc>
          <w:tcPr>
            <w:tcW w:type="dxa" w:w="1958"/>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Total 3 ans</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959 561 €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1 314 482 €</w:t>
            </w:r>
          </w:p>
        </w:tc>
        <w:tc>
          <w:tcPr>
            <w:tcW w:type="dxa" w:w="1958"/>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354 921 €</w:t>
            </w:r>
          </w:p>
        </w:tc>
        <w:tc>
          <w:tcPr>
            <w:tcW w:type="dxa" w:w="1958"/>
            <w:shd w:val="clear" w:color="auto" w:fill="FAF8F5"/>
            <w:tcMar>
              <w:top w:w="40" w:type="dxa"/>
              <w:bottom w:w="40" w:type="dxa"/>
              <w:start w:w="90" w:type="dxa"/>
              <w:end w:w="90" w:type="dxa"/>
            </w:tcMar>
          </w:tcPr>
          <w:p>
            <w:pPr>
              <w:spacing w:before="0" w:after="0" w:lineRule="auto" w:line="269"/>
              <w:jc w:val="right"/>
            </w:pPr>
          </w:p>
        </w:tc>
      </w:tr>
    </w:tbl>
    <w:p>
      <w:pPr>
        <w:spacing w:after="80"/>
      </w:pPr>
    </w:p>
    <w:p>
      <w:pPr>
        <w:spacing w:before="0" w:after="120" w:lineRule="auto" w:line="269"/>
      </w:pPr>
      <w:r>
        <w:rPr>
          <w:rFonts w:ascii="Georgia" w:hAnsi="Georgia"/>
          <w:i w:val="0"/>
          <w:color w:val="222222"/>
          <w:sz w:val="21"/>
        </w:rPr>
        <w:t xml:space="preserve">Sur trois exercices, cette </w:t>
      </w:r>
      <w:r>
        <w:rPr>
          <w:rFonts w:ascii="Georgia" w:hAnsi="Georgia"/>
          <w:b/>
          <w:i w:val="0"/>
          <w:color w:val="222222"/>
          <w:sz w:val="21"/>
        </w:rPr>
        <w:t>cuisine fantôme atteint 354 921 €</w:t>
      </w:r>
      <w:r>
        <w:rPr>
          <w:rFonts w:ascii="Georgia" w:hAnsi="Georgia"/>
          <w:i w:val="0"/>
          <w:color w:val="222222"/>
          <w:sz w:val="21"/>
        </w:rPr>
        <w:t xml:space="preserve">, soit </w:t>
      </w:r>
      <w:r>
        <w:rPr>
          <w:rFonts w:ascii="Georgia" w:hAnsi="Georgia"/>
          <w:b/>
          <w:i w:val="0"/>
          <w:color w:val="222222"/>
          <w:sz w:val="21"/>
        </w:rPr>
        <w:t>75 % du redressement total</w:t>
      </w:r>
      <w:r>
        <w:rPr>
          <w:rFonts w:ascii="Georgia" w:hAnsi="Georgia"/>
          <w:i w:val="0"/>
          <w:color w:val="222222"/>
          <w:sz w:val="21"/>
        </w:rPr>
        <w:t xml:space="preserve"> (471 826 €). Or la cuisine réelle est </w:t>
      </w:r>
      <w:r>
        <w:rPr>
          <w:rFonts w:ascii="Georgia" w:hAnsi="Georgia"/>
          <w:b/>
          <w:i w:val="0"/>
          <w:color w:val="222222"/>
          <w:sz w:val="21"/>
        </w:rPr>
        <w:t>enregistrée plat par plat</w:t>
      </w:r>
      <w:r>
        <w:rPr>
          <w:rFonts w:ascii="Georgia" w:hAnsi="Georgia"/>
          <w:i w:val="0"/>
          <w:color w:val="222222"/>
          <w:sz w:val="21"/>
        </w:rPr>
        <w:t xml:space="preserve"> dans la caisse (annexes C-1 à C-3) : le service ne produit </w:t>
      </w:r>
      <w:r>
        <w:rPr>
          <w:rFonts w:ascii="Georgia" w:hAnsi="Georgia"/>
          <w:b/>
          <w:i w:val="0"/>
          <w:color w:val="222222"/>
          <w:sz w:val="21"/>
        </w:rPr>
        <w:t>aucune preuve</w:t>
      </w:r>
      <w:r>
        <w:rPr>
          <w:rFonts w:ascii="Georgia" w:hAnsi="Georgia"/>
          <w:i w:val="0"/>
          <w:color w:val="222222"/>
          <w:sz w:val="21"/>
        </w:rPr>
        <w:t xml:space="preserve"> de repas supplémentaires, ni couverts en plus, ni achats alimentaires supplémentaires. Une cuisine ne sort pas </w:t>
      </w:r>
      <w:r>
        <w:rPr>
          <w:rFonts w:ascii="Georgia" w:hAnsi="Georgia"/>
          <w:b/>
          <w:i w:val="0"/>
          <w:color w:val="222222"/>
          <w:sz w:val="21"/>
        </w:rPr>
        <w:t>plus de 100 000 € de plats par an du néant</w:t>
      </w:r>
      <w:r>
        <w:rPr>
          <w:rFonts w:ascii="Georgia" w:hAnsi="Georgia"/>
          <w:i w:val="0"/>
          <w:color w:val="222222"/>
          <w:sz w:val="21"/>
        </w:rPr>
        <w:t>.</w:t>
      </w:r>
    </w:p>
    <w:p>
      <w:pPr>
        <w:pStyle w:val="Heading3"/>
      </w:pPr>
      <w:r>
        <w:rPr>
          <w:rFonts w:ascii="Georgia" w:hAnsi="Georgia"/>
        </w:rPr>
        <w:t>L’effet de levier : chaque euro de boisson sur-estimé pèse près de 4 € au total</w:t>
      </w:r>
    </w:p>
    <w:p>
      <w:pPr>
        <w:spacing w:before="0" w:after="120" w:lineRule="auto" w:line="269"/>
      </w:pPr>
      <w:r>
        <w:rPr>
          <w:rFonts w:ascii="Georgia" w:hAnsi="Georgia"/>
          <w:i/>
          <w:color w:val="6B7078"/>
          <w:sz w:val="19"/>
        </w:rPr>
        <w:t>Total reconstitué = CA liquides × (1 + coefficient)</w:t>
      </w:r>
    </w:p>
    <w:p>
      <w:pPr>
        <w:spacing w:before="0" w:after="120" w:lineRule="auto" w:line="269"/>
      </w:pPr>
      <w:r>
        <w:rPr>
          <w:rFonts w:ascii="Georgia" w:hAnsi="Georgia"/>
          <w:i w:val="0"/>
          <w:color w:val="222222"/>
          <w:sz w:val="21"/>
        </w:rPr>
        <w:t xml:space="preserve">Comme `total reconstitué = CA liquides × (1 + coefficient)`, </w:t>
      </w:r>
      <w:r>
        <w:rPr>
          <w:rFonts w:ascii="Georgia" w:hAnsi="Georgia"/>
          <w:b/>
          <w:i w:val="0"/>
          <w:color w:val="222222"/>
          <w:sz w:val="21"/>
        </w:rPr>
        <w:t>chaque euro de CA liquides sur-estimé engendre près de 4 € de redressement total</w:t>
      </w:r>
      <w:r>
        <w:rPr>
          <w:rFonts w:ascii="Georgia" w:hAnsi="Georgia"/>
          <w:i w:val="0"/>
          <w:color w:val="222222"/>
          <w:sz w:val="21"/>
        </w:rPr>
        <w:t xml:space="preserve"> (1 € de boisson + ~3 € de cuisine extrapolée). Le facteur exact est de </w:t>
      </w:r>
      <w:r>
        <w:rPr>
          <w:rFonts w:ascii="Georgia" w:hAnsi="Georgia"/>
          <w:b/>
          <w:i w:val="0"/>
          <w:color w:val="222222"/>
          <w:sz w:val="21"/>
        </w:rPr>
        <w:t>3,94 ; 4,02 ; 4,10</w:t>
      </w:r>
      <w:r>
        <w:rPr>
          <w:rFonts w:ascii="Georgia" w:hAnsi="Georgia"/>
          <w:i w:val="0"/>
          <w:color w:val="222222"/>
          <w:sz w:val="21"/>
        </w:rPr>
        <w:t xml:space="preserve"> selon l’exercice.</w:t>
      </w:r>
    </w:p>
    <w:p>
      <w:pPr>
        <w:spacing w:before="0" w:after="60" w:lineRule="auto" w:line="269"/>
      </w:pPr>
      <w:r>
        <w:rPr>
          <w:rFonts w:ascii="Georgia" w:hAnsi="Georgia"/>
          <w:i w:val="0"/>
          <w:color w:val="B45309"/>
          <w:sz w:val="19"/>
        </w:rPr>
        <w:t>Bras de levier du coefficient sur le total</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64"/>
            <w:shd w:val="clear" w:color="auto" w:fill="3A2E1E"/>
            <w:tcMar>
              <w:top w:w="40" w:type="dxa"/>
              <w:bottom w:w="40" w:type="dxa"/>
              <w:start w:w="90" w:type="dxa"/>
              <w:end w:w="90" w:type="dxa"/>
            </w:tcMar>
          </w:tcPr>
          <w:p>
            <w:pPr>
              <w:spacing w:before="0" w:after="0" w:lineRule="auto" w:line="269"/>
            </w:pPr>
            <w:r>
              <w:rPr>
                <w:rFonts w:ascii="Georgia" w:hAnsi="Georgia"/>
                <w:b/>
                <w:color w:val="FFFFFF"/>
                <w:sz w:val="17"/>
              </w:rPr>
              <w:t>Exercice</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Coefficient</w:t>
            </w:r>
          </w:p>
        </w:tc>
        <w:tc>
          <w:tcPr>
            <w:tcW w:type="dxa" w:w="3264"/>
            <w:shd w:val="clear" w:color="auto" w:fill="3A2E1E"/>
            <w:tcMar>
              <w:top w:w="40" w:type="dxa"/>
              <w:bottom w:w="40" w:type="dxa"/>
              <w:start w:w="90" w:type="dxa"/>
              <w:end w:w="90" w:type="dxa"/>
            </w:tcMar>
          </w:tcPr>
          <w:p>
            <w:pPr>
              <w:spacing w:before="0" w:after="0" w:lineRule="auto" w:line="269"/>
              <w:jc w:val="right"/>
            </w:pPr>
            <w:r>
              <w:rPr>
                <w:rFonts w:ascii="Georgia" w:hAnsi="Georgia"/>
                <w:b/>
                <w:color w:val="FFFFFF"/>
                <w:sz w:val="17"/>
              </w:rPr>
              <w:t>Levier sur le total (1 + coef.)</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2022-2023</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2,94</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 3,94</w:t>
            </w:r>
          </w:p>
        </w:tc>
      </w:tr>
      <w:tr>
        <w:tc>
          <w:tcPr>
            <w:tcW w:type="dxa" w:w="3264"/>
            <w:shd w:val="clear" w:color="auto" w:fill="FAF8F5"/>
            <w:tcMar>
              <w:top w:w="40" w:type="dxa"/>
              <w:bottom w:w="40" w:type="dxa"/>
              <w:start w:w="90" w:type="dxa"/>
              <w:end w:w="90" w:type="dxa"/>
            </w:tcMar>
          </w:tcPr>
          <w:p>
            <w:pPr>
              <w:spacing w:before="0" w:after="0" w:lineRule="auto" w:line="269"/>
            </w:pPr>
            <w:r>
              <w:rPr>
                <w:rFonts w:ascii="Georgia" w:hAnsi="Georgia"/>
                <w:i w:val="0"/>
                <w:color w:val="222222"/>
                <w:sz w:val="18"/>
              </w:rPr>
              <w:t>2023-2024</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3,02</w:t>
            </w:r>
          </w:p>
        </w:tc>
        <w:tc>
          <w:tcPr>
            <w:tcW w:type="dxa" w:w="3264"/>
            <w:shd w:val="clear" w:color="auto" w:fill="FAF8F5"/>
            <w:tcMar>
              <w:top w:w="40" w:type="dxa"/>
              <w:bottom w:w="40" w:type="dxa"/>
              <w:start w:w="90" w:type="dxa"/>
              <w:end w:w="90" w:type="dxa"/>
            </w:tcMar>
          </w:tcPr>
          <w:p>
            <w:pPr>
              <w:spacing w:before="0" w:after="0" w:lineRule="auto" w:line="269"/>
              <w:jc w:val="right"/>
            </w:pPr>
            <w:r>
              <w:rPr>
                <w:rFonts w:ascii="Georgia" w:hAnsi="Georgia"/>
                <w:i w:val="0"/>
                <w:color w:val="222222"/>
                <w:sz w:val="18"/>
              </w:rPr>
              <w:t>× 4,02</w:t>
            </w:r>
          </w:p>
        </w:tc>
      </w:tr>
      <w:tr>
        <w:tc>
          <w:tcPr>
            <w:tcW w:type="dxa" w:w="3264"/>
            <w:tcMar>
              <w:top w:w="40" w:type="dxa"/>
              <w:bottom w:w="40" w:type="dxa"/>
              <w:start w:w="90" w:type="dxa"/>
              <w:end w:w="90" w:type="dxa"/>
            </w:tcMar>
          </w:tcPr>
          <w:p>
            <w:pPr>
              <w:spacing w:before="0" w:after="0" w:lineRule="auto" w:line="269"/>
            </w:pPr>
            <w:r>
              <w:rPr>
                <w:rFonts w:ascii="Georgia" w:hAnsi="Georgia"/>
                <w:i w:val="0"/>
                <w:color w:val="222222"/>
                <w:sz w:val="18"/>
              </w:rPr>
              <w:t>2024-2025</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3,10</w:t>
            </w:r>
          </w:p>
        </w:tc>
        <w:tc>
          <w:tcPr>
            <w:tcW w:type="dxa" w:w="3264"/>
            <w:tcMar>
              <w:top w:w="40" w:type="dxa"/>
              <w:bottom w:w="40" w:type="dxa"/>
              <w:start w:w="90" w:type="dxa"/>
              <w:end w:w="90" w:type="dxa"/>
            </w:tcMar>
          </w:tcPr>
          <w:p>
            <w:pPr>
              <w:spacing w:before="0" w:after="0" w:lineRule="auto" w:line="269"/>
              <w:jc w:val="right"/>
            </w:pPr>
            <w:r>
              <w:rPr>
                <w:rFonts w:ascii="Georgia" w:hAnsi="Georgia"/>
                <w:i w:val="0"/>
                <w:color w:val="222222"/>
                <w:sz w:val="18"/>
              </w:rPr>
              <w:t>× 4,10</w:t>
            </w:r>
          </w:p>
        </w:tc>
      </w:tr>
    </w:tbl>
    <w:p>
      <w:pPr>
        <w:spacing w:after="80"/>
      </w:pPr>
    </w:p>
    <w:tbl>
      <w:tblPr>
        <w:tblW w:type="auto" w:w="0"/>
        <w:tblLayout w:type="fixed"/>
        <w:tblLook w:firstColumn="1" w:firstRow="1" w:lastColumn="0" w:lastRow="0" w:noHBand="0" w:noVBand="1" w:val="04A0"/>
      </w:tblPr>
      <w:tblGrid>
        <w:gridCol w:w="3264"/>
        <w:gridCol w:w="3264"/>
        <w:gridCol w:w="3264"/>
      </w:tblGrid>
      <w:tr>
        <w:tc>
          <w:tcPr>
            <w:tcW w:type="dxa" w:w="3264"/>
            <w:shd w:val="clear" w:color="auto" w:fill="FFF3C4"/>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B91C1C"/>
                <w:sz w:val="30"/>
              </w:rPr>
              <w:t>≈ × 4</w:t>
            </w:r>
          </w:p>
          <w:p>
            <w:pPr>
              <w:spacing w:before="0" w:after="20" w:lineRule="auto" w:line="269"/>
            </w:pPr>
            <w:r>
              <w:rPr>
                <w:rFonts w:ascii="Georgia" w:hAnsi="Georgia"/>
                <w:b/>
                <w:color w:val="222222"/>
                <w:sz w:val="17"/>
              </w:rPr>
              <w:t>Effet de levier</w:t>
            </w:r>
          </w:p>
          <w:p>
            <w:pPr>
              <w:spacing w:before="0" w:after="0" w:lineRule="auto" w:line="269"/>
            </w:pPr>
            <w:r>
              <w:rPr>
                <w:rFonts w:ascii="Georgia" w:hAnsi="Georgia"/>
                <w:color w:val="6B7078"/>
                <w:sz w:val="15"/>
              </w:rPr>
              <w:t>1 € de boisson sur-estimé → ~4 € de redressement</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B91C1C"/>
                <w:sz w:val="30"/>
              </w:rPr>
              <w:t>354 921 €</w:t>
            </w:r>
          </w:p>
          <w:p>
            <w:pPr>
              <w:spacing w:before="0" w:after="20" w:lineRule="auto" w:line="269"/>
            </w:pPr>
            <w:r>
              <w:rPr>
                <w:rFonts w:ascii="Georgia" w:hAnsi="Georgia"/>
                <w:b/>
                <w:color w:val="222222"/>
                <w:sz w:val="17"/>
              </w:rPr>
              <w:t>Cuisine fantôme</w:t>
            </w:r>
          </w:p>
          <w:p>
            <w:pPr>
              <w:spacing w:before="0" w:after="0" w:lineRule="auto" w:line="269"/>
            </w:pPr>
            <w:r>
              <w:rPr>
                <w:rFonts w:ascii="Georgia" w:hAnsi="Georgia"/>
                <w:color w:val="6B7078"/>
                <w:sz w:val="15"/>
              </w:rPr>
              <w:t>75 % du redressement, jamais mesurée</w:t>
            </w:r>
          </w:p>
        </w:tc>
        <w:tc>
          <w:tcPr>
            <w:tcW w:type="dxa" w:w="3264"/>
            <w:shd w:val="clear" w:color="auto" w:fill="FAF8F5"/>
            <w:tcBorders>
              <w:top w:val="single" w:sz="6" w:space="0" w:color="E4DED3"/>
              <w:left w:val="single" w:sz="6" w:space="0" w:color="E4DED3"/>
              <w:bottom w:val="single" w:sz="6" w:space="0" w:color="E4DED3"/>
              <w:right w:val="single" w:sz="6" w:space="0" w:color="E4DED3"/>
            </w:tcBorders>
            <w:tcMar>
              <w:top w:w="80" w:type="dxa"/>
              <w:bottom w:w="80" w:type="dxa"/>
              <w:start w:w="120" w:type="dxa"/>
              <w:end w:w="120" w:type="dxa"/>
            </w:tcMar>
          </w:tcPr>
          <w:p>
            <w:pPr>
              <w:spacing w:before="0" w:after="20" w:lineRule="auto" w:line="269"/>
            </w:pPr>
            <w:r>
              <w:rPr>
                <w:rFonts w:ascii="Georgia" w:hAnsi="Georgia"/>
                <w:b/>
                <w:color w:val="6B7078"/>
                <w:sz w:val="30"/>
              </w:rPr>
              <w:t>jamais mesuré</w:t>
            </w:r>
          </w:p>
          <w:p>
            <w:pPr>
              <w:spacing w:before="0" w:after="20" w:lineRule="auto" w:line="269"/>
            </w:pPr>
            <w:r>
              <w:rPr>
                <w:rFonts w:ascii="Georgia" w:hAnsi="Georgia"/>
                <w:b/>
                <w:color w:val="222222"/>
                <w:sz w:val="17"/>
              </w:rPr>
              <w:t>CA cuisine</w:t>
            </w:r>
          </w:p>
          <w:p>
            <w:pPr>
              <w:spacing w:before="0" w:after="0" w:lineRule="auto" w:line="269"/>
            </w:pPr>
            <w:r>
              <w:rPr>
                <w:rFonts w:ascii="Georgia" w:hAnsi="Georgia"/>
                <w:color w:val="6B7078"/>
                <w:sz w:val="15"/>
              </w:rPr>
              <w:t>déduit des boissons, pas des tickets</w:t>
            </w:r>
          </w:p>
        </w:tc>
      </w:tr>
    </w:tbl>
    <w:p>
      <w:pPr>
        <w:spacing w:after="40"/>
      </w:pPr>
    </w:p>
    <w:p>
      <w:pPr>
        <w:spacing w:before="0" w:after="120" w:lineRule="auto" w:line="269"/>
      </w:pPr>
      <w:r>
        <w:rPr>
          <w:rFonts w:ascii="Georgia" w:hAnsi="Georgia"/>
          <w:i w:val="0"/>
          <w:color w:val="222222"/>
          <w:sz w:val="21"/>
        </w:rPr>
        <w:t xml:space="preserve">Conséquence directe : les sur-estimations de boissons démontrées </w:t>
      </w:r>
      <w:r>
        <w:rPr>
          <w:rFonts w:ascii="Georgia" w:hAnsi="Georgia"/>
          <w:b/>
          <w:i w:val="0"/>
          <w:color w:val="222222"/>
          <w:sz w:val="21"/>
        </w:rPr>
        <w:t>poste par poste</w:t>
      </w:r>
      <w:r>
        <w:rPr>
          <w:rFonts w:ascii="Georgia" w:hAnsi="Georgia"/>
          <w:i w:val="0"/>
          <w:color w:val="222222"/>
          <w:sz w:val="21"/>
        </w:rPr>
        <w:t xml:space="preserve"> aux pages 2.1 à 2.7 (sur-versement, crémant jeté, dégustation, freinte bière, cuisine, menus, consommation du chef) ne se corrigent pas à l’unité. </w:t>
      </w:r>
      <w:r>
        <w:rPr>
          <w:rFonts w:ascii="Georgia" w:hAnsi="Georgia"/>
          <w:b/>
          <w:i w:val="0"/>
          <w:color w:val="222222"/>
          <w:sz w:val="21"/>
        </w:rPr>
        <w:t>Chaque litre rendu à sa vraie destination retranche près de 4 fois sa valeur</w:t>
      </w:r>
      <w:r>
        <w:rPr>
          <w:rFonts w:ascii="Georgia" w:hAnsi="Georgia"/>
          <w:i w:val="0"/>
          <w:color w:val="222222"/>
          <w:sz w:val="21"/>
        </w:rPr>
        <w:t xml:space="preserve"> au total reconstitué : c’est ce qui fait repasser le total, coefficient compris, </w:t>
      </w:r>
      <w:r>
        <w:rPr>
          <w:rFonts w:ascii="Georgia" w:hAnsi="Georgia"/>
          <w:b/>
          <w:i w:val="0"/>
          <w:color w:val="222222"/>
          <w:sz w:val="21"/>
        </w:rPr>
        <w:t>sous le CA déclaré</w:t>
      </w:r>
      <w:r>
        <w:rPr>
          <w:rFonts w:ascii="Georgia" w:hAnsi="Georgia"/>
          <w:i w:val="0"/>
          <w:color w:val="222222"/>
          <w:sz w:val="21"/>
        </w:rPr>
        <w:t>.</w:t>
      </w:r>
    </w:p>
    <w:p>
      <w:pPr>
        <w:pStyle w:val="Heading3"/>
      </w:pPr>
      <w:r>
        <w:rPr>
          <w:rFonts w:ascii="Georgia" w:hAnsi="Georgia"/>
        </w:rPr>
        <w:t>Ce que le service aurait dû faire : mesurer la cuisine, qui est dans la caisse</w:t>
      </w:r>
    </w:p>
    <w:p>
      <w:pPr>
        <w:spacing w:before="0" w:after="120" w:lineRule="auto" w:line="269"/>
      </w:pPr>
      <w:r>
        <w:rPr>
          <w:rFonts w:ascii="Georgia" w:hAnsi="Georgia"/>
          <w:i/>
          <w:color w:val="6B7078"/>
          <w:sz w:val="19"/>
        </w:rPr>
        <w:t>Une reconstitution doit être aussi précise que les données disponibles le permettent</w:t>
      </w:r>
    </w:p>
    <w:p>
      <w:pPr>
        <w:spacing w:before="0" w:after="120" w:lineRule="auto" w:line="269"/>
      </w:pPr>
      <w:r>
        <w:rPr>
          <w:rFonts w:ascii="Georgia" w:hAnsi="Georgia"/>
          <w:i w:val="0"/>
          <w:color w:val="222222"/>
          <w:sz w:val="21"/>
        </w:rPr>
        <w:t xml:space="preserve">Le restaurant remet une caisse qui enregistre </w:t>
      </w:r>
      <w:r>
        <w:rPr>
          <w:rFonts w:ascii="Georgia" w:hAnsi="Georgia"/>
          <w:b/>
          <w:i w:val="0"/>
          <w:color w:val="222222"/>
          <w:sz w:val="21"/>
        </w:rPr>
        <w:t>chaque plat et chaque menu vendu</w:t>
      </w:r>
      <w:r>
        <w:rPr>
          <w:rFonts w:ascii="Georgia" w:hAnsi="Georgia"/>
          <w:i w:val="0"/>
          <w:color w:val="222222"/>
          <w:sz w:val="21"/>
        </w:rPr>
        <w:t xml:space="preserve">, ticket par ticket (annexes C-1, C-2, C-3). Le CA cuisine y est </w:t>
      </w:r>
      <w:r>
        <w:rPr>
          <w:rFonts w:ascii="Georgia" w:hAnsi="Georgia"/>
          <w:b/>
          <w:i w:val="0"/>
          <w:color w:val="222222"/>
          <w:sz w:val="21"/>
        </w:rPr>
        <w:t>directement lisible</w:t>
      </w:r>
      <w:r>
        <w:rPr>
          <w:rFonts w:ascii="Georgia" w:hAnsi="Georgia"/>
          <w:i w:val="0"/>
          <w:color w:val="222222"/>
          <w:sz w:val="21"/>
        </w:rPr>
        <w:t xml:space="preserve">, sans aucune extrapolation. Substituer à cette donnée mesurée un </w:t>
      </w:r>
      <w:r>
        <w:rPr>
          <w:rFonts w:ascii="Georgia" w:hAnsi="Georgia"/>
          <w:b/>
          <w:i w:val="0"/>
          <w:color w:val="222222"/>
          <w:sz w:val="21"/>
        </w:rPr>
        <w:t>coefficient grossier appliqué à une base contestée</w:t>
      </w:r>
      <w:r>
        <w:rPr>
          <w:rFonts w:ascii="Georgia" w:hAnsi="Georgia"/>
          <w:i w:val="0"/>
          <w:color w:val="222222"/>
          <w:sz w:val="21"/>
        </w:rPr>
        <w:t xml:space="preserve"> n’est pas une reconstitution : c’est une </w:t>
      </w:r>
      <w:r>
        <w:rPr>
          <w:rFonts w:ascii="Georgia" w:hAnsi="Georgia"/>
          <w:b/>
          <w:i w:val="0"/>
          <w:color w:val="222222"/>
          <w:sz w:val="21"/>
        </w:rPr>
        <w:t>amplification</w:t>
      </w:r>
      <w:r>
        <w:rPr>
          <w:rFonts w:ascii="Georgia" w:hAnsi="Georgia"/>
          <w:i w:val="0"/>
          <w:color w:val="222222"/>
          <w:sz w:val="21"/>
        </w:rPr>
        <w:t xml:space="preserve">. Le service n’a procédé à </w:t>
      </w:r>
      <w:r>
        <w:rPr>
          <w:rFonts w:ascii="Georgia" w:hAnsi="Georgia"/>
          <w:b/>
          <w:i w:val="0"/>
          <w:color w:val="222222"/>
          <w:sz w:val="21"/>
        </w:rPr>
        <w:t>aucun contrôle d’exhaustivité de la cuisine</w:t>
      </w:r>
      <w:r>
        <w:rPr>
          <w:rFonts w:ascii="Georgia" w:hAnsi="Georgia"/>
          <w:i w:val="0"/>
          <w:color w:val="222222"/>
          <w:sz w:val="21"/>
        </w:rPr>
        <w:t xml:space="preserve"> (cohérence couverts ↔ achats alimentaires ↔ ventes), alors que tous les éléments figuraient au dossier.</w:t>
      </w:r>
    </w:p>
    <w:p>
      <w:pPr>
        <w:pStyle w:val="Heading3"/>
      </w:pPr>
      <w:r>
        <w:rPr>
          <w:rFonts w:ascii="Georgia" w:hAnsi="Georgia"/>
        </w:rPr>
        <w:t>Conclusion</w:t>
      </w:r>
    </w:p>
    <w:p>
      <w:pPr>
        <w:spacing w:before="0" w:after="120" w:lineRule="auto" w:line="269"/>
      </w:pPr>
      <w:r>
        <w:rPr>
          <w:rFonts w:ascii="Georgia" w:hAnsi="Georgia"/>
          <w:i w:val="0"/>
          <w:color w:val="222222"/>
          <w:sz w:val="21"/>
        </w:rPr>
        <w:t xml:space="preserve">Le coefficient n’apporte </w:t>
      </w:r>
      <w:r>
        <w:rPr>
          <w:rFonts w:ascii="Georgia" w:hAnsi="Georgia"/>
          <w:b/>
          <w:i w:val="0"/>
          <w:color w:val="222222"/>
          <w:sz w:val="21"/>
        </w:rPr>
        <w:t>aucune mesure</w:t>
      </w:r>
      <w:r>
        <w:rPr>
          <w:rFonts w:ascii="Georgia" w:hAnsi="Georgia"/>
          <w:i w:val="0"/>
          <w:color w:val="222222"/>
          <w:sz w:val="21"/>
        </w:rPr>
        <w:t xml:space="preserve">. Il (1) </w:t>
      </w:r>
      <w:r>
        <w:rPr>
          <w:rFonts w:ascii="Georgia" w:hAnsi="Georgia"/>
          <w:b/>
          <w:i w:val="0"/>
          <w:color w:val="222222"/>
          <w:sz w:val="21"/>
        </w:rPr>
        <w:t>quadruple</w:t>
      </w:r>
      <w:r>
        <w:rPr>
          <w:rFonts w:ascii="Georgia" w:hAnsi="Georgia"/>
          <w:i w:val="0"/>
          <w:color w:val="222222"/>
          <w:sz w:val="21"/>
        </w:rPr>
        <w:t xml:space="preserve"> (× 1 + coef ≈ 4) toute sur-estimation des boissons, et (2) </w:t>
      </w:r>
      <w:r>
        <w:rPr>
          <w:rFonts w:ascii="Georgia" w:hAnsi="Georgia"/>
          <w:b/>
          <w:i w:val="0"/>
          <w:color w:val="222222"/>
          <w:sz w:val="21"/>
        </w:rPr>
        <w:t>recopie le gonflement des boissons sur une cuisine pourtant enregistrée plat par plat</w:t>
      </w:r>
      <w:r>
        <w:rPr>
          <w:rFonts w:ascii="Georgia" w:hAnsi="Georgia"/>
          <w:i w:val="0"/>
          <w:color w:val="222222"/>
          <w:sz w:val="21"/>
        </w:rPr>
        <w:t xml:space="preserve">, fabriquant </w:t>
      </w:r>
      <w:r>
        <w:rPr>
          <w:rFonts w:ascii="Georgia" w:hAnsi="Georgia"/>
          <w:b/>
          <w:i w:val="0"/>
          <w:color w:val="222222"/>
          <w:sz w:val="21"/>
        </w:rPr>
        <w:t>354 921 €</w:t>
      </w:r>
      <w:r>
        <w:rPr>
          <w:rFonts w:ascii="Georgia" w:hAnsi="Georgia"/>
          <w:i w:val="0"/>
          <w:color w:val="222222"/>
          <w:sz w:val="21"/>
        </w:rPr>
        <w:t xml:space="preserve"> de cuisine fantôme, soit </w:t>
      </w:r>
      <w:r>
        <w:rPr>
          <w:rFonts w:ascii="Georgia" w:hAnsi="Georgia"/>
          <w:b/>
          <w:i w:val="0"/>
          <w:color w:val="222222"/>
          <w:sz w:val="21"/>
        </w:rPr>
        <w:t>75 % du redressement</w:t>
      </w:r>
      <w:r>
        <w:rPr>
          <w:rFonts w:ascii="Georgia" w:hAnsi="Georgia"/>
          <w:i w:val="0"/>
          <w:color w:val="222222"/>
          <w:sz w:val="21"/>
        </w:rPr>
        <w:t xml:space="preserve"> (471 826 €). Le service tire son coefficient de la caisse du restaurant mais en refuse les montants : la même caisse ne peut pas être </w:t>
      </w:r>
      <w:r>
        <w:rPr>
          <w:rFonts w:ascii="Georgia" w:hAnsi="Georgia"/>
          <w:b/>
          <w:i w:val="0"/>
          <w:color w:val="222222"/>
          <w:sz w:val="21"/>
        </w:rPr>
        <w:t>fiable pour le ratio et fausse pour les sommes</w:t>
      </w:r>
      <w:r>
        <w:rPr>
          <w:rFonts w:ascii="Georgia" w:hAnsi="Georgia"/>
          <w:i w:val="0"/>
          <w:color w:val="222222"/>
          <w:sz w:val="21"/>
        </w:rPr>
        <w:t xml:space="preserve">. Une fois les boissons rendues à leur vraie destination (pages 2.1 à 2.7), le total reconstitué, coefficient compris, </w:t>
      </w:r>
      <w:r>
        <w:rPr>
          <w:rFonts w:ascii="Georgia" w:hAnsi="Georgia"/>
          <w:b/>
          <w:i w:val="0"/>
          <w:color w:val="222222"/>
          <w:sz w:val="21"/>
        </w:rPr>
        <w:t>repasse sous le CA déclaré</w:t>
      </w:r>
      <w:r>
        <w:rPr>
          <w:rFonts w:ascii="Georgia" w:hAnsi="Georgia"/>
          <w:i w:val="0"/>
          <w:color w:val="222222"/>
          <w:sz w:val="21"/>
        </w:rPr>
        <w:t>.</w:t>
      </w:r>
    </w:p>
    <w:p>
      <w:pPr>
        <w:spacing w:before="0" w:after="40" w:lineRule="auto" w:line="269"/>
      </w:pPr>
      <w:r>
        <w:rPr>
          <w:rFonts w:ascii="Georgia" w:hAnsi="Georgia"/>
          <w:i w:val="0"/>
          <w:color w:val="222222"/>
          <w:sz w:val="19"/>
        </w:rPr>
        <w:t>Méthode du fisc, origine du coefficient (caisse réelle), cuisine fantôme et effet de levier, recalculables :</w:t>
      </w:r>
    </w:p>
    <w:p>
      <w:pPr>
        <w:spacing w:before="0" w:after="20" w:lineRule="auto" w:line="269"/>
        <w:ind w:left="200"/>
      </w:pPr>
      <w:r>
        <w:rPr>
          <w:rFonts w:ascii="Georgia" w:hAnsi="Georgia"/>
          <w:color w:val="B45309"/>
          <w:sz w:val="20"/>
        </w:rPr>
        <w:t xml:space="preserve">▸ </w:t>
      </w:r>
      <w:r>
        <w:rPr>
          <w:rFonts w:ascii="Georgia" w:hAnsi="Georgia"/>
          <w:b/>
          <w:color w:val="222222"/>
          <w:sz w:val="20"/>
        </w:rPr>
        <w:t>59-rf-coefficient-liquide-solide.xlsx</w:t>
      </w:r>
    </w:p>
    <w:p>
      <w:pPr>
        <w:spacing w:after="80"/>
      </w:pP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NOTE INTERNE — À SUPPRIMER AVANT TRANSMISSION — Angle</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Deux leviers complémentaires, tous deux chiffrés et sourcés : (1) l’</w:t>
            </w:r>
            <w:r>
              <w:rPr>
                <w:rFonts w:ascii="Georgia" w:hAnsi="Georgia"/>
                <w:b/>
                <w:i w:val="0"/>
                <w:color w:val="222222"/>
                <w:sz w:val="20"/>
              </w:rPr>
              <w:t>incohérence interne</w:t>
            </w:r>
            <w:r>
              <w:rPr>
                <w:rFonts w:ascii="Georgia" w:hAnsi="Georgia"/>
                <w:i w:val="0"/>
                <w:color w:val="222222"/>
                <w:sz w:val="20"/>
              </w:rPr>
              <w:t xml:space="preserve"> (le coefficient est tiré de la caisse que le fisc rejette) et (2) la </w:t>
            </w:r>
            <w:r>
              <w:rPr>
                <w:rFonts w:ascii="Georgia" w:hAnsi="Georgia"/>
                <w:b/>
                <w:i w:val="0"/>
                <w:color w:val="222222"/>
                <w:sz w:val="20"/>
              </w:rPr>
              <w:t>cuisine fantôme</w:t>
            </w:r>
            <w:r>
              <w:rPr>
                <w:rFonts w:ascii="Georgia" w:hAnsi="Georgia"/>
                <w:i w:val="0"/>
                <w:color w:val="222222"/>
                <w:sz w:val="20"/>
              </w:rPr>
              <w:t xml:space="preserve"> (75 % du redressement = écho du gonflement des liquides, sur une cuisine pourtant enregistrée). Insister sur le fait que le service </w:t>
            </w:r>
            <w:r>
              <w:rPr>
                <w:rFonts w:ascii="Georgia" w:hAnsi="Georgia"/>
                <w:b/>
                <w:i w:val="0"/>
                <w:color w:val="222222"/>
                <w:sz w:val="20"/>
              </w:rPr>
              <w:t>n’a pas mesuré</w:t>
            </w:r>
            <w:r>
              <w:rPr>
                <w:rFonts w:ascii="Georgia" w:hAnsi="Georgia"/>
                <w:i w:val="0"/>
                <w:color w:val="222222"/>
                <w:sz w:val="20"/>
              </w:rPr>
              <w:t xml:space="preserve"> la cuisine alors qu’il le pouvait (annexes C) : c’est un vice de méthode opposable (reconstitution non probante car non appuyée sur les données disponibles). Relier à la page « Reconstitution par les volumes » (cascade des liquides) et aux pages couverts. Retirer cet encart de toute version remise.</w:t>
            </w:r>
          </w:p>
        </w:tc>
      </w:tr>
    </w:tbl>
    <w:p>
      <w:pPr>
        <w:spacing w:after="40"/>
      </w:pPr>
    </w:p>
    <w:p>
      <w:r>
        <w:br w:type="page"/>
      </w:r>
    </w:p>
    <w:p>
      <w:pPr>
        <w:pStyle w:val="Heading1"/>
      </w:pPr>
      <w:bookmarkStart w:id="21" w:name="_Toc0021"/>
      <w:r>
        <w:rPr>
          <w:rFonts w:ascii="Georgia" w:hAnsi="Georgia"/>
        </w:rPr>
        <w:t>Bloc 3 — Rappels et profit sur le trésor</w:t>
      </w:r>
      <w:bookmarkEnd w:id="21"/>
    </w:p>
    <w:p>
      <w:pPr>
        <w:spacing w:before="0" w:after="200" w:lineRule="auto" w:line="269"/>
      </w:pPr>
      <w:r>
        <w:rPr>
          <w:rFonts w:ascii="Georgia" w:hAnsi="Georgia"/>
          <w:i/>
          <w:color w:val="6B7078"/>
          <w:sz w:val="21"/>
        </w:rPr>
        <w:t>Rappels de TVA collectée, d’IS, et profit sur le trésor (cascade).</w:t>
      </w:r>
    </w:p>
    <w:p>
      <w:pPr>
        <w:pStyle w:val="Heading2"/>
      </w:pPr>
      <w:bookmarkStart w:id="22" w:name="_Toc0022"/>
      <w:r>
        <w:rPr>
          <w:rFonts w:ascii="Georgia" w:hAnsi="Georgia"/>
        </w:rPr>
        <w:t>Rappels de TVA collectée</w:t>
      </w:r>
      <w:bookmarkEnd w:id="22"/>
    </w:p>
    <w:p>
      <w:pPr>
        <w:spacing w:before="0" w:after="120" w:lineRule="auto" w:line="269"/>
      </w:pPr>
      <w:r>
        <w:rPr>
          <w:rFonts w:ascii="Georgia" w:hAnsi="Georgia"/>
          <w:i w:val="0"/>
          <w:color w:val="6B7078"/>
          <w:sz w:val="18"/>
        </w:rPr>
        <w:t>Proposition p. 53-66 (rappels)  ·  Enjeu : ≈ 71 973 € (droits + majorations)</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La TVA est rappelée sur le CA reconstitué (≈ 49 547 € de droits).</w:t>
            </w:r>
          </w:p>
        </w:tc>
      </w:tr>
    </w:tbl>
    <w:p>
      <w:pPr>
        <w:spacing w:after="40"/>
      </w:pPr>
    </w:p>
    <w:p>
      <w:pPr>
        <w:spacing w:before="0" w:after="160" w:lineRule="auto" w:line="269"/>
      </w:pPr>
      <w:r>
        <w:rPr>
          <w:rFonts w:ascii="Georgia" w:hAnsi="Georgia"/>
          <w:b/>
          <w:i w:val="0"/>
          <w:color w:val="222222"/>
          <w:sz w:val="23"/>
        </w:rPr>
        <w:t>Le rappel s’effondre avec la reconstitution dont il dépend : pas de CA minoré, pas de TVA rappelée.</w:t>
      </w: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EN CHANTIER — CONTENU À RÉDIGER</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Montrer que le rappel de TVA est purement dérivé de la reconstitution réfutée au bloc 2.</w:t>
            </w:r>
          </w:p>
        </w:tc>
      </w:tr>
    </w:tbl>
    <w:p>
      <w:pPr>
        <w:spacing w:after="40"/>
      </w:pPr>
    </w:p>
    <w:p>
      <w:r>
        <w:br w:type="page"/>
      </w:r>
    </w:p>
    <w:p>
      <w:pPr>
        <w:pStyle w:val="Heading2"/>
      </w:pPr>
      <w:bookmarkStart w:id="23" w:name="_Toc0023"/>
      <w:r>
        <w:rPr>
          <w:rFonts w:ascii="Georgia" w:hAnsi="Georgia"/>
        </w:rPr>
        <w:t>Rappels d’impôt sur les sociétés</w:t>
      </w:r>
      <w:bookmarkEnd w:id="23"/>
    </w:p>
    <w:p>
      <w:pPr>
        <w:spacing w:before="0" w:after="120" w:lineRule="auto" w:line="269"/>
      </w:pPr>
      <w:r>
        <w:rPr>
          <w:rFonts w:ascii="Georgia" w:hAnsi="Georgia"/>
          <w:i w:val="0"/>
          <w:color w:val="6B7078"/>
          <w:sz w:val="18"/>
        </w:rPr>
        <w:t>Proposition p. 53-66 (rappels)  ·  Enjeu : ≈ 141 175 € (droits + majorations)</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L’IS est rappelé sur le bénéfice reconstitué (≈ 97 510 € de droits).</w:t>
            </w:r>
          </w:p>
        </w:tc>
      </w:tr>
    </w:tbl>
    <w:p>
      <w:pPr>
        <w:spacing w:after="40"/>
      </w:pPr>
    </w:p>
    <w:p>
      <w:pPr>
        <w:spacing w:before="0" w:after="160" w:lineRule="auto" w:line="269"/>
      </w:pPr>
      <w:r>
        <w:rPr>
          <w:rFonts w:ascii="Georgia" w:hAnsi="Georgia"/>
          <w:b/>
          <w:i w:val="0"/>
          <w:color w:val="222222"/>
          <w:sz w:val="23"/>
        </w:rPr>
        <w:t>Même dépendance : sans minoration de recettes établie, la base IS rectifiée disparaît.</w:t>
      </w: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EN CHANTIER — CONTENU À RÉDIGER</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Lier la chute du rappel IS à la réfutation de la reconstitution et au CA déclaré confirmé.</w:t>
            </w:r>
          </w:p>
        </w:tc>
      </w:tr>
    </w:tbl>
    <w:p>
      <w:pPr>
        <w:spacing w:after="40"/>
      </w:pPr>
    </w:p>
    <w:p>
      <w:r>
        <w:br w:type="page"/>
      </w:r>
    </w:p>
    <w:p>
      <w:pPr>
        <w:pStyle w:val="Heading2"/>
      </w:pPr>
      <w:bookmarkStart w:id="24" w:name="_Toc0024"/>
      <w:r>
        <w:rPr>
          <w:rFonts w:ascii="Georgia" w:hAnsi="Georgia"/>
        </w:rPr>
        <w:t>Profit sur le trésor</w:t>
      </w:r>
      <w:bookmarkEnd w:id="24"/>
    </w:p>
    <w:p>
      <w:pPr>
        <w:spacing w:before="0" w:after="120" w:lineRule="auto" w:line="269"/>
      </w:pPr>
      <w:r>
        <w:rPr>
          <w:rFonts w:ascii="Georgia" w:hAnsi="Georgia"/>
          <w:i w:val="0"/>
          <w:color w:val="6B7078"/>
          <w:sz w:val="18"/>
        </w:rPr>
        <w:t>Proposition p. 53-66 — art. L-77 LPF</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Le service applique la cascade « profit sur le trésor » sur les rappels.</w:t>
            </w:r>
          </w:p>
        </w:tc>
      </w:tr>
    </w:tbl>
    <w:p>
      <w:pPr>
        <w:spacing w:after="40"/>
      </w:pPr>
    </w:p>
    <w:p>
      <w:pPr>
        <w:spacing w:before="0" w:after="160" w:lineRule="auto" w:line="269"/>
      </w:pPr>
      <w:r>
        <w:rPr>
          <w:rFonts w:ascii="Georgia" w:hAnsi="Georgia"/>
          <w:b/>
          <w:i w:val="0"/>
          <w:color w:val="222222"/>
          <w:sz w:val="23"/>
        </w:rPr>
        <w:t>Mécanisme accessoire aux rappels : il tombe avec eux.</w:t>
      </w: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EN CHANTIER — CONTENU À RÉDIGER</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Rappeler le caractère purement accessoire du profit sur le trésor.</w:t>
            </w:r>
          </w:p>
        </w:tc>
      </w:tr>
    </w:tbl>
    <w:p>
      <w:pPr>
        <w:spacing w:after="40"/>
      </w:pPr>
    </w:p>
    <w:p>
      <w:r>
        <w:br w:type="page"/>
      </w:r>
    </w:p>
    <w:p>
      <w:pPr>
        <w:pStyle w:val="Heading1"/>
      </w:pPr>
      <w:bookmarkStart w:id="25" w:name="_Toc0025"/>
      <w:r>
        <w:rPr>
          <w:rFonts w:ascii="Georgia" w:hAnsi="Georgia"/>
        </w:rPr>
        <w:t>Bloc 4 — Pénalités et amende</w:t>
      </w:r>
      <w:bookmarkEnd w:id="25"/>
    </w:p>
    <w:p>
      <w:pPr>
        <w:spacing w:before="0" w:after="200" w:lineRule="auto" w:line="269"/>
      </w:pPr>
      <w:r>
        <w:rPr>
          <w:rFonts w:ascii="Georgia" w:hAnsi="Georgia"/>
          <w:i/>
          <w:color w:val="6B7078"/>
          <w:sz w:val="21"/>
        </w:rPr>
        <w:t>Intérêts de retard (1727), majoration 40 % pour manquement délibéré (1729), amende 100 % sur distributions présumées (1759).</w:t>
      </w:r>
    </w:p>
    <w:p>
      <w:pPr>
        <w:pStyle w:val="Heading2"/>
      </w:pPr>
      <w:bookmarkStart w:id="26" w:name="_Toc0026"/>
      <w:r>
        <w:rPr>
          <w:rFonts w:ascii="Georgia" w:hAnsi="Georgia"/>
        </w:rPr>
        <w:t>Majoration de 40 % (manquement délibéré)</w:t>
      </w:r>
      <w:bookmarkEnd w:id="26"/>
    </w:p>
    <w:p>
      <w:pPr>
        <w:spacing w:before="0" w:after="120" w:lineRule="auto" w:line="269"/>
      </w:pPr>
      <w:r>
        <w:rPr>
          <w:rFonts w:ascii="Georgia" w:hAnsi="Georgia"/>
          <w:i w:val="0"/>
          <w:color w:val="6B7078"/>
          <w:sz w:val="18"/>
        </w:rPr>
        <w:t>Proposition p. 53-66 — art. 1729 CGI</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La majoration de 40 % suppose un manquement délibéré.</w:t>
            </w:r>
          </w:p>
        </w:tc>
      </w:tr>
    </w:tbl>
    <w:p>
      <w:pPr>
        <w:spacing w:after="40"/>
      </w:pPr>
    </w:p>
    <w:p>
      <w:pPr>
        <w:spacing w:before="0" w:after="160" w:lineRule="auto" w:line="269"/>
      </w:pPr>
      <w:r>
        <w:rPr>
          <w:rFonts w:ascii="Georgia" w:hAnsi="Georgia"/>
          <w:b/>
          <w:i w:val="0"/>
          <w:color w:val="222222"/>
          <w:sz w:val="23"/>
        </w:rPr>
        <w:t>Le caractère délibéré n’est pas établi : la comptabilité est cohérente (CA = encaissements), les écarts relèvent de l’exploitation, pas d’une intention de dissimuler.</w:t>
      </w: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EN CHANTIER — CONTENU À RÉDIGER</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Contester l’intention : démontrer la sincérité (CA = encaissements, bancarisation 98,7 %) pour écarter le manquement délibéré.</w:t>
            </w:r>
          </w:p>
        </w:tc>
      </w:tr>
    </w:tbl>
    <w:p>
      <w:pPr>
        <w:spacing w:after="40"/>
      </w:pPr>
    </w:p>
    <w:p>
      <w:r>
        <w:br w:type="page"/>
      </w:r>
    </w:p>
    <w:p>
      <w:pPr>
        <w:pStyle w:val="Heading2"/>
      </w:pPr>
      <w:bookmarkStart w:id="27" w:name="_Toc0027"/>
      <w:r>
        <w:rPr>
          <w:rFonts w:ascii="Georgia" w:hAnsi="Georgia"/>
        </w:rPr>
        <w:t>Amende de 100 % sur distributions présumées</w:t>
      </w:r>
      <w:bookmarkEnd w:id="27"/>
    </w:p>
    <w:p>
      <w:pPr>
        <w:spacing w:before="0" w:after="120" w:lineRule="auto" w:line="269"/>
      </w:pPr>
      <w:r>
        <w:rPr>
          <w:rFonts w:ascii="Georgia" w:hAnsi="Georgia"/>
          <w:i w:val="0"/>
          <w:color w:val="6B7078"/>
          <w:sz w:val="18"/>
        </w:rPr>
        <w:t>Proposition p. 53-66 — art. 1759 (116/117 CGI)  ·  Enjeu : ≈ 471 826 € — le plus gros poste</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Faute de désignation des bénéficiaires des recettes présumées distribuées, l’administration applique une amende de 100 % (≈ 471 826 €).</w:t>
            </w:r>
          </w:p>
        </w:tc>
      </w:tr>
    </w:tbl>
    <w:p>
      <w:pPr>
        <w:spacing w:after="40"/>
      </w:pPr>
    </w:p>
    <w:p>
      <w:pPr>
        <w:spacing w:before="0" w:after="160" w:lineRule="auto" w:line="269"/>
      </w:pPr>
      <w:r>
        <w:rPr>
          <w:rFonts w:ascii="Georgia" w:hAnsi="Georgia"/>
          <w:b/>
          <w:i w:val="0"/>
          <w:color w:val="222222"/>
          <w:sz w:val="23"/>
        </w:rPr>
        <w:t>Sans recettes occultées établies, il n’y a pas de distribution : l’amende, qui représente l’essentiel de l’enjeu, est sans objet.</w:t>
      </w: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EN CHANTIER — CONTENU À RÉDIGER</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Rappeler que l’amende 1759 présuppose des distributions ; sans CA minoré établi, sa base disparaît. Traiter aussi le délai de désignation (art. 117).</w:t>
            </w:r>
          </w:p>
        </w:tc>
      </w:tr>
    </w:tbl>
    <w:p>
      <w:pPr>
        <w:spacing w:after="40"/>
      </w:pPr>
    </w:p>
    <w:p>
      <w:r>
        <w:br w:type="page"/>
      </w:r>
    </w:p>
    <w:p>
      <w:pPr>
        <w:pStyle w:val="Heading2"/>
      </w:pPr>
      <w:bookmarkStart w:id="28" w:name="_Toc0028"/>
      <w:r>
        <w:rPr>
          <w:rFonts w:ascii="Georgia" w:hAnsi="Georgia"/>
        </w:rPr>
        <w:t>Intérêts de retard</w:t>
      </w:r>
      <w:bookmarkEnd w:id="28"/>
    </w:p>
    <w:p>
      <w:pPr>
        <w:spacing w:before="0" w:after="120" w:lineRule="auto" w:line="269"/>
      </w:pPr>
      <w:r>
        <w:rPr>
          <w:rFonts w:ascii="Georgia" w:hAnsi="Georgia"/>
          <w:i w:val="0"/>
          <w:color w:val="6B7078"/>
          <w:sz w:val="18"/>
        </w:rPr>
        <w:t>Proposition p. 53-66 — art. 1727 CGI</w:t>
      </w:r>
    </w:p>
    <w:tbl>
      <w:tblPr>
        <w:tblW w:type="auto" w:w="0"/>
        <w:jc w:val="left"/>
        <w:tblLayout w:type="fixed"/>
        <w:tblLook w:firstColumn="1" w:firstRow="1" w:lastColumn="0" w:lastRow="0" w:noHBand="0" w:noVBand="1" w:val="04A0"/>
      </w:tblPr>
      <w:tblGrid>
        <w:gridCol w:w="9792"/>
      </w:tblGrid>
      <w:tr>
        <w:tc>
          <w:tcPr>
            <w:tcW w:type="dxa" w:w="9792"/>
            <w:shd w:val="clear" w:color="auto" w:fill="F5F1EC"/>
            <w:tcBorders>
              <w:top w:val="single" w:sz="8" w:space="0" w:color="D8CFC2"/>
              <w:left w:val="single" w:sz="8" w:space="0" w:color="D8CFC2"/>
              <w:bottom w:val="single" w:sz="8" w:space="0" w:color="D8CFC2"/>
              <w:right w:val="single" w:sz="8" w:space="0" w:color="D8CFC2"/>
            </w:tcBorders>
            <w:tcMar>
              <w:top w:w="90" w:type="dxa"/>
              <w:bottom w:w="90" w:type="dxa"/>
              <w:start w:w="150" w:type="dxa"/>
              <w:end w:w="150" w:type="dxa"/>
            </w:tcMar>
          </w:tcPr>
          <w:p>
            <w:pPr>
              <w:spacing w:before="0" w:after="60" w:lineRule="auto" w:line="269"/>
            </w:pPr>
            <w:r>
              <w:rPr>
                <w:rFonts w:ascii="Georgia" w:hAnsi="Georgia"/>
                <w:b/>
                <w:color w:val="B91C1C"/>
                <w:sz w:val="17"/>
              </w:rPr>
              <w:t>CE QUE DIT LE FISC</w:t>
            </w:r>
          </w:p>
          <w:p>
            <w:pPr>
              <w:spacing w:before="0" w:after="40" w:lineRule="auto" w:line="269"/>
            </w:pPr>
            <w:r>
              <w:rPr>
                <w:rFonts w:ascii="Georgia" w:hAnsi="Georgia"/>
                <w:i w:val="0"/>
                <w:color w:val="222222"/>
                <w:sz w:val="20"/>
              </w:rPr>
              <w:t>Des intérêts de retard sont appliqués aux droits rappelés.</w:t>
            </w:r>
          </w:p>
        </w:tc>
      </w:tr>
    </w:tbl>
    <w:p>
      <w:pPr>
        <w:spacing w:after="40"/>
      </w:pPr>
    </w:p>
    <w:p>
      <w:pPr>
        <w:spacing w:before="0" w:after="160" w:lineRule="auto" w:line="269"/>
      </w:pPr>
      <w:r>
        <w:rPr>
          <w:rFonts w:ascii="Georgia" w:hAnsi="Georgia"/>
          <w:b/>
          <w:i w:val="0"/>
          <w:color w:val="222222"/>
          <w:sz w:val="23"/>
        </w:rPr>
        <w:t>Accessoires aux rappels : ils suivent leur sort.</w:t>
      </w:r>
    </w:p>
    <w:tbl>
      <w:tblPr>
        <w:tblW w:type="auto" w:w="0"/>
        <w:tblLayout w:type="fixed"/>
        <w:tblLook w:firstColumn="1" w:firstRow="1" w:lastColumn="0" w:lastRow="0" w:noHBand="0" w:noVBand="1" w:val="04A0"/>
      </w:tblPr>
      <w:tblGrid>
        <w:gridCol w:w="9792"/>
      </w:tblGrid>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b/>
                <w:color w:val="7A5A00"/>
                <w:sz w:val="19"/>
              </w:rPr>
              <w:t>EN CHANTIER — CONTENU À RÉDIGER</w:t>
            </w:r>
          </w:p>
        </w:tc>
      </w:tr>
      <w:tr>
        <w:tc>
          <w:tcPr>
            <w:tcW w:type="dxa" w:w="9792"/>
            <w:shd w:val="clear" w:color="auto" w:fill="FFF3C4"/>
            <w:tcBorders>
              <w:top w:val="single" w:sz="8" w:space="0" w:color="E0A800"/>
              <w:left w:val="single" w:sz="8" w:space="0" w:color="E0A800"/>
              <w:bottom w:val="single" w:sz="8" w:space="0" w:color="E0A800"/>
              <w:right w:val="single" w:sz="8" w:space="0" w:color="E0A800"/>
            </w:tcBorders>
            <w:tcMar>
              <w:top w:w="60" w:type="dxa"/>
              <w:bottom w:w="60" w:type="dxa"/>
              <w:start w:w="110" w:type="dxa"/>
              <w:end w:w="110" w:type="dxa"/>
            </w:tcMar>
          </w:tcPr>
          <w:p>
            <w:pPr>
              <w:spacing w:before="0" w:after="0" w:lineRule="auto" w:line="269"/>
            </w:pPr>
            <w:r>
              <w:rPr>
                <w:rFonts w:ascii="Georgia" w:hAnsi="Georgia"/>
                <w:i w:val="0"/>
                <w:color w:val="222222"/>
                <w:sz w:val="20"/>
              </w:rPr>
              <w:t>Caractère accessoire des intérêts de retard.</w:t>
            </w:r>
          </w:p>
        </w:tc>
      </w:tr>
    </w:tbl>
    <w:p>
      <w:pPr>
        <w:spacing w:after="40"/>
      </w:pPr>
    </w:p>
    <w:p>
      <w:r>
        <w:br w:type="page"/>
      </w:r>
    </w:p>
    <w:p>
      <w:pPr>
        <w:pStyle w:val="Heading1"/>
      </w:pPr>
      <w:bookmarkStart w:id="29" w:name="_Toc0029"/>
      <w:r>
        <w:rPr>
          <w:rFonts w:ascii="Georgia" w:hAnsi="Georgia"/>
        </w:rPr>
        <w:t>Annexes</w:t>
      </w:r>
      <w:bookmarkEnd w:id="29"/>
    </w:p>
    <w:p>
      <w:pPr>
        <w:spacing w:before="0" w:after="160" w:lineRule="auto" w:line="269"/>
      </w:pPr>
      <w:r>
        <w:rPr>
          <w:rFonts w:ascii="Georgia" w:hAnsi="Georgia"/>
          <w:i w:val="0"/>
          <w:color w:val="6B7078"/>
          <w:sz w:val="20"/>
        </w:rPr>
        <w:t>Pièces jointes au dossier, réunies dans le sous-dossier « document » du Drive. Chaque fichier est nommé par son numéro et un intitulé explicite.</w:t>
      </w:r>
    </w:p>
    <w:tbl>
      <w:tblPr>
        <w:tblStyle w:val="TableGrid"/>
        <w:tblW w:type="auto" w:w="0"/>
        <w:tblLayout w:type="fixed"/>
        <w:tblLook w:firstColumn="1" w:firstRow="1" w:lastColumn="0" w:lastRow="0" w:noHBand="0" w:noVBand="1" w:val="04A0"/>
      </w:tblPr>
      <w:tblGrid>
        <w:gridCol w:w="4896"/>
        <w:gridCol w:w="4896"/>
      </w:tblGrid>
      <w:tr>
        <w:tc>
          <w:tcPr>
            <w:tcW w:type="dxa" w:w="3600"/>
            <w:shd w:val="clear" w:color="auto" w:fill="3A2E1E"/>
            <w:tcMar>
              <w:top w:w="40" w:type="dxa"/>
              <w:bottom w:w="40" w:type="dxa"/>
              <w:start w:w="90" w:type="dxa"/>
              <w:end w:w="90" w:type="dxa"/>
            </w:tcMar>
          </w:tcPr>
          <w:p>
            <w:pPr>
              <w:spacing w:before="0" w:after="0" w:lineRule="auto" w:line="269"/>
            </w:pPr>
            <w:r>
              <w:rPr>
                <w:rFonts w:ascii="Georgia" w:hAnsi="Georgia"/>
                <w:b/>
                <w:color w:val="FFFFFF"/>
                <w:sz w:val="18"/>
              </w:rPr>
              <w:t>Fichier</w:t>
            </w:r>
          </w:p>
        </w:tc>
        <w:tc>
          <w:tcPr>
            <w:tcW w:type="dxa" w:w="6192"/>
            <w:shd w:val="clear" w:color="auto" w:fill="3A2E1E"/>
            <w:tcMar>
              <w:top w:w="40" w:type="dxa"/>
              <w:bottom w:w="40" w:type="dxa"/>
              <w:start w:w="90" w:type="dxa"/>
              <w:end w:w="90" w:type="dxa"/>
            </w:tcMar>
          </w:tcPr>
          <w:p>
            <w:pPr>
              <w:spacing w:before="0" w:after="0" w:lineRule="auto" w:line="269"/>
            </w:pPr>
            <w:r>
              <w:rPr>
                <w:rFonts w:ascii="Georgia" w:hAnsi="Georgia"/>
                <w:b/>
                <w:color w:val="FFFFFF"/>
                <w:sz w:val="18"/>
              </w:rPr>
              <w:t>Descriptif</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01-cas-suppressions.xlsx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Cas de suppressions, exemples datés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02-menus-prix-par-periode.xlsx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Prix des menus par période (XLSX, 5 onglets)</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03-methode-6-erreurs-quantite-del.xlsx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Décomposition des grosses suppressions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04-methode-5-reconciliation-suppressions.xlsx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Réconciliation suppressions &amp; encaissements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05-defense-suppressions-de-caisse-del.xlsx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Synthèse complète des suppressions (XLSX, 6 onglets)</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06-proposition-1-lettre.pdf</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Proposition de rectification du fisc — lettre (rejet de comptabilité)</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07-rf-articles-a-zero-euro.xlsx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Articles a 0 € : comptage, categories et detail par produit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08-rf-quantites-anormales.xlsx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 : Quantités anormales : suppressions, fractions 1/N, notes-exemples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09-rf-inventaire-stocks.xlsx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 - Inventaire de stocks : détail par produit, par famille et variation de stock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10-rf-items-classification.xlsx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Items de la caisse classés « plat/menu » (ce qui compte comme un couvert)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11-rf-encaissements-couverts.xlsx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Couverts par encaissement : date, heure, nombre de couverts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12-rf-couverts-par-service.xlsx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Couverts par jour et par service (midi avant 18 h / soir 18 h à minuit)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13-rf-tables-trop-nombreuses.xlsx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 - Tables et numéros de note : encaissements par note, saison et exercice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14-annexe-e1-tpvevenement-2022-2023.xls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E-1 : Fichier Événement (2022-2023)</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15-annexe-e2-tpvevenement-2023-2024.xls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E-2 : Fichier Événement (2023-2024)</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16-annexe-e3-tpvevenement-2024-2025.xls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E-3 : Fichier Événement (2024-2025)</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17-annexe-c1-detail-tickets-2022-2023.xls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C-1 : détail des tickets, libellés (2022-2023)</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18-annexe-c2-detail-tickets-2023-2024.xls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C-2 : détail des tickets, libellés (2023-2024)</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19-annexe-c3-detail-tickets-2024-2025.xls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C-3 : détail des tickets, libellés (2024-2025)</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20-annexe-f1-reglements-2022-2023.xls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F-1 : Fichier Règlement (montants par mode de paiement) (2022-2023)</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21-annexe-f2-reglements-2023-2024.xls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F-2 : Fichier Règlement (montants par mode de paiement) (2023-2024)</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22-annexe-f3-reglements-2024-2025.xls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F-3 : Fichier Règlement (montants par mode de paiement) (2024-2025)</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23-rf-fichiers-evenement-reglement.xlsx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 - Articles vs CA : décompte variable, chiffre d'affaires invariant (onglet « Articles vs CA »)</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24-annexe-b1-prix-vente-quantite-2022-2023.xls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B-1 : Prix de vente et quantités (extrait Excel du 13 février 2026) (2022-2023)</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25-annexe-b2-prix-vente-quantite-2023-2024.xls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B-2 : Prix de vente et quantités (extrait Excel du 13 février 2026) (2023-2024)</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26-annexe-b3-prix-vente-quantite-2024-2025.xls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B-3 : Prix de vente et quantités (extrait Excel du 13 février 2026) (2024-2025)</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27-annexe-a1-synthese-ca-2022-2023.xls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A-1 : Synthèse du chiffre d'affaires (2022-2023)</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28-annexe-a2-synthese-ca-2023-2024.xls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A-2 : Synthèse du chiffre d'affaires (2023-2024)</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29-annexe-a3-synthese-ca-2024-2025.xls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A-3 : Synthèse du chiffre d'affaires (2024-2025)</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30-annexe-h1-liste-tickets-2022-2023.xls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H-1 : Liste des tickets (2022-2023)</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31-annexe-h2-liste-tickets-2023-2024.xls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H-2 : Liste des tickets (2023-2024)</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32-annexe-h3-liste-tickets-2024-2025.xls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H-3 : Liste des tickets (2024-2025)</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33-annexe-g1-journal-tva-2022-2023.xls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G-1 : Journal de TVA (2022-2023)</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34-annexe-g2-journal-tva-2023-2024.xls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G-2 : Journal de TVA (2023-2024)</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35-annexe-g3-journal-tva-2024-2025.xls</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Annexe G-3 : Journal de TVA (2024-2025)</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36-rf-tva-1-extrait-fichier-caisse.csv</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Extrait du fichier de caisse : les 2 colonnes cote a cote (CSV)</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37-rf-tva-2-exemple-ticket.csv</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Exemple ticket n° 2 (CSV)</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38-rf-anomalies-tva.xlsx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Classeur complet — onglet « 2. Exemple ticket »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39-rf-tva-3-totaux-mauvaise-colonne.csv</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Totaux avec la mauvaise colonne (CSV)</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40-rf-tva-4-totaux-bonne-colonne.csv</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Totaux avec la bonne colonne (CSV)</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41-rf-tva-5-comparaison-et-comptabilite.csv</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Comparaison + rapprochement comptabilite (CSV)</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42-rf-conso-achats-correspondance.xlsx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 : Correspondance caisse / facture / inventaire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43-rf-conso-achats-haute-cote-beaune.xlsx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 : Haute Côte de Beaune : achats vs conso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44-rf-conso-achats-calvados.xlsx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 : Calvados : achats vs consommation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45-rf-conso-achats-eaux-de-vie.xlsx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 : Eaux-de-vie, liqueurs et Martini : achats vs conso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46-rf-conso-achats-bilan-global.xlsx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 : Bilan matière global par boisson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47-rf-prix-menu-demi-lune.xlsx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 - Prix du Menu Demi Lune (catalogue par periode + prix personnalises)</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48-rf-coefficients-de-revente.xlsx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 Coefficient de revente : ventes, prix, coefficient par produit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49-rf-sur-versement-au-verre.xlsx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RF-sur-versement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50-rf-pertes-biere-mousse.xlsx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RF-pertes-bière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51-rf-cremant-jete.xlsx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RF-crémant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52-rf-degustation-par-note.xlsx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RF-dégustation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53-rf-alcool-cuisine-doses-plats.xlsx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RF-cuisine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54-boissons-4-menus-par-periode.xlsx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Menus par période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55-rf-reconstitution-volumes-liquides.xlsx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Cascade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56-consommation-personnel-et-offerts.xlsx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Conso personnel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57-rf-offerts-remises-pertes.xlsx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RF-offerts/pertes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58-boissons-6-correspondance-libelles.xlsx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Correspondance des libellés (XLSX)</w:t>
            </w:r>
          </w:p>
        </w:tc>
      </w:tr>
      <w:tr>
        <w:tc>
          <w:tcPr>
            <w:tcW w:type="dxa" w:w="3600"/>
            <w:tcMar>
              <w:top w:w="40" w:type="dxa"/>
              <w:bottom w:w="40" w:type="dxa"/>
              <w:start w:w="90" w:type="dxa"/>
              <w:end w:w="90" w:type="dxa"/>
            </w:tcMar>
          </w:tcPr>
          <w:p>
            <w:pPr>
              <w:spacing w:before="0" w:after="0" w:lineRule="auto" w:line="269"/>
            </w:pPr>
            <w:r>
              <w:rPr>
                <w:rFonts w:ascii="Georgia" w:hAnsi="Georgia"/>
                <w:b/>
                <w:color w:val="222222"/>
                <w:sz w:val="18"/>
              </w:rPr>
              <w:t>59-rf-coefficient-liquide-solide.xlsx</w:t>
            </w:r>
          </w:p>
        </w:tc>
        <w:tc>
          <w:tcPr>
            <w:tcW w:type="dxa" w:w="6192"/>
            <w:tcMar>
              <w:top w:w="40" w:type="dxa"/>
              <w:bottom w:w="40" w:type="dxa"/>
              <w:start w:w="90" w:type="dxa"/>
              <w:end w:w="90" w:type="dxa"/>
            </w:tcMar>
          </w:tcPr>
          <w:p>
            <w:pPr>
              <w:spacing w:before="0" w:after="0" w:lineRule="auto" w:line="269"/>
            </w:pPr>
            <w:r>
              <w:rPr>
                <w:rFonts w:ascii="Georgia" w:hAnsi="Georgia"/>
                <w:i w:val="0"/>
                <w:color w:val="6B7078"/>
                <w:sz w:val="18"/>
              </w:rPr>
              <w:t>RF-coefficient (XLSX)</w:t>
            </w:r>
          </w:p>
        </w:tc>
      </w:tr>
    </w:tbl>
    <w:sectPr w:rsidR="00FC693F" w:rsidRPr="0006063C" w:rsidSect="00034616">
      <w:footerReference w:type="default" r:id="rId9"/>
      <w:pgSz w:w="12240" w:h="1584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6B7078"/>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Georgia" w:hAnsi="Georgia"/>
      <w:b/>
      <w:bCs/>
      <w:color w:val="B45309"/>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Georgia" w:hAnsi="Georgia"/>
      <w:b/>
      <w:bCs/>
      <w:color w:val="222222"/>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B4530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