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688" w:rsidRPr="00C33509" w:rsidRDefault="00C05688" w:rsidP="00C05688">
      <w:pPr>
        <w:pStyle w:val="Balk1"/>
      </w:pPr>
      <w:r w:rsidRPr="00C33509">
        <w:t xml:space="preserve">ORHAN TOSUN </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hAnsi="Aldine401 BT" w:cstheme="majorBidi"/>
          <w:sz w:val="23"/>
          <w:szCs w:val="23"/>
          <w:u w:color="1C4770"/>
        </w:rPr>
        <w:t>Avukat Memiş Orhan Tosun, 4.06.1939 tarihinde Karaman’da Mansur</w:t>
      </w:r>
      <w:r w:rsidRPr="00C33509">
        <w:rPr>
          <w:rFonts w:ascii="Aldine401 BT" w:hAnsi="Aldine401 BT" w:cstheme="majorBidi"/>
          <w:sz w:val="23"/>
          <w:szCs w:val="23"/>
          <w:u w:color="1C4770"/>
          <w:lang w:val="da-DK"/>
        </w:rPr>
        <w:t xml:space="preserve">dede </w:t>
      </w:r>
      <w:r w:rsidRPr="00C33509">
        <w:rPr>
          <w:rFonts w:ascii="Aldine401 BT" w:hAnsi="Aldine401 BT" w:cstheme="majorBidi"/>
          <w:sz w:val="23"/>
          <w:szCs w:val="23"/>
          <w:u w:color="1C4770"/>
        </w:rPr>
        <w:t xml:space="preserve">Mahallesinde doğdu. Gazi İlkokulunda ve Karaman Ortaokulunda okudu. Konya Lisesini 1957 yılında bitirdikten sonra; 1961 yılında Ankara Üniversitesi Hukuk Fakültesini bitirdi. İki yıllık askerlik görevinden sonra </w:t>
      </w:r>
      <w:r w:rsidRPr="00C33509">
        <w:rPr>
          <w:rFonts w:ascii="Aldine401 BT" w:hAnsi="Aldine401 BT" w:cstheme="majorBidi"/>
          <w:sz w:val="23"/>
          <w:szCs w:val="23"/>
          <w:u w:color="1C4770"/>
          <w:lang w:val="es-ES_tradnl"/>
        </w:rPr>
        <w:t>1964 y</w:t>
      </w:r>
      <w:r w:rsidRPr="00C33509">
        <w:rPr>
          <w:rFonts w:ascii="Aldine401 BT" w:hAnsi="Aldine401 BT" w:cstheme="majorBidi"/>
          <w:sz w:val="23"/>
          <w:szCs w:val="23"/>
          <w:u w:color="1C4770"/>
        </w:rPr>
        <w:t>ılında Karaman’da avukatlığa başladı</w:t>
      </w:r>
      <w:r w:rsidRPr="00C33509">
        <w:rPr>
          <w:rFonts w:ascii="Aldine401 BT" w:hAnsi="Aldine401 BT" w:cstheme="majorBidi"/>
          <w:sz w:val="23"/>
          <w:szCs w:val="23"/>
          <w:u w:color="1C4770"/>
          <w:lang w:val="es-ES_tradnl"/>
        </w:rPr>
        <w:t>. 1972 y</w:t>
      </w:r>
      <w:r w:rsidRPr="00C33509">
        <w:rPr>
          <w:rFonts w:ascii="Aldine401 BT" w:hAnsi="Aldine401 BT" w:cstheme="majorBidi"/>
          <w:sz w:val="23"/>
          <w:szCs w:val="23"/>
          <w:u w:color="1C4770"/>
        </w:rPr>
        <w:t>ılında Ankara</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rPr>
        <w:t>ya göçerek avukatlığa devam etti. 2014 yılında emekli oldu. Bu süre içinde serbest Avukatlık sırası</w:t>
      </w:r>
      <w:r w:rsidRPr="00C33509">
        <w:rPr>
          <w:rFonts w:ascii="Aldine401 BT" w:hAnsi="Aldine401 BT" w:cstheme="majorBidi"/>
          <w:sz w:val="23"/>
          <w:szCs w:val="23"/>
          <w:u w:color="1C4770"/>
          <w:lang w:val="es-ES_tradnl"/>
        </w:rPr>
        <w:t>nda14 y</w:t>
      </w:r>
      <w:r w:rsidRPr="00C33509">
        <w:rPr>
          <w:rFonts w:ascii="Aldine401 BT" w:hAnsi="Aldine401 BT" w:cstheme="majorBidi"/>
          <w:sz w:val="23"/>
          <w:szCs w:val="23"/>
          <w:u w:color="1C4770"/>
        </w:rPr>
        <w:t xml:space="preserve">ıllık T.C Merkez Bankası İdare Merkezinde hukuk müşaviri olarak kamu görevinde bulundu. </w:t>
      </w:r>
      <w:r w:rsidRPr="00C33509">
        <w:rPr>
          <w:rFonts w:ascii="Aldine401 BT" w:hAnsi="Aldine401 BT" w:cstheme="majorBidi"/>
          <w:sz w:val="23"/>
          <w:szCs w:val="23"/>
          <w:u w:color="1C4770"/>
          <w:lang w:val="de-DE"/>
        </w:rPr>
        <w:t>Ö</w:t>
      </w:r>
      <w:r w:rsidRPr="00C33509">
        <w:rPr>
          <w:rFonts w:ascii="Aldine401 BT" w:hAnsi="Aldine401 BT" w:cstheme="majorBidi"/>
          <w:sz w:val="23"/>
          <w:szCs w:val="23"/>
          <w:u w:color="1C4770"/>
        </w:rPr>
        <w:t>zel hukuk danışmanı olarak işini ve yaşamını sürdürüyor. Şermin Tümer Tosun ile evlendi.  Prof. Dr. Mehmet Serkan Tosun ve Oray Tosun Posacı isimli iki çocuğu ve Ayda Posacı, Derin Tosun, Orhan Kerem Tosun isimli 3 torunu var.</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 xml:space="preserve">Üç </w:t>
      </w:r>
      <w:r w:rsidRPr="00C33509">
        <w:rPr>
          <w:rFonts w:ascii="Aldine401 BT" w:hAnsi="Aldine401 BT" w:cstheme="majorBidi"/>
          <w:sz w:val="23"/>
          <w:szCs w:val="23"/>
          <w:u w:color="1C4770"/>
        </w:rPr>
        <w:t>başlık altında bir yaşam özeti yazmak gerekirse bunun ilki Karaman’daki çocukluğum olmalıdır. Bu dönemde, 1945 yıllarında harp nedeniyle Karaman’a taşınan cumhurbaşkanlığı muhafız alayının Ankara’ya dönüşüyle birlikte Karaman ekonomik ve sosyal hayatının önemli biçimde yaralandığını görürü</w:t>
      </w:r>
      <w:r w:rsidRPr="00C33509">
        <w:rPr>
          <w:rFonts w:ascii="Aldine401 BT" w:hAnsi="Aldine401 BT" w:cstheme="majorBidi"/>
          <w:sz w:val="23"/>
          <w:szCs w:val="23"/>
          <w:u w:color="1C4770"/>
          <w:lang w:val="de-DE"/>
        </w:rPr>
        <w:t>z. Mahfel e</w:t>
      </w:r>
      <w:r w:rsidRPr="00C33509">
        <w:rPr>
          <w:rFonts w:ascii="Aldine401 BT" w:hAnsi="Aldine401 BT" w:cstheme="majorBidi"/>
          <w:sz w:val="23"/>
          <w:szCs w:val="23"/>
          <w:u w:color="1C4770"/>
        </w:rPr>
        <w:t>ğlenceleri, çalgılı kahveler, ticari hayattaki önemli çöküş yaşanmış olması yaklaşık on beş yıl süreyle Karaman’ın toparlanmasını geciktirmiştir. İlkokula beş yaşında başlamış olmam ve on üç</w:t>
      </w:r>
      <w:r w:rsidRPr="00C33509">
        <w:rPr>
          <w:rFonts w:ascii="Aldine401 BT" w:hAnsi="Aldine401 BT" w:cstheme="majorBidi"/>
          <w:sz w:val="23"/>
          <w:szCs w:val="23"/>
          <w:u w:color="1C4770"/>
          <w:lang w:val="en-US"/>
        </w:rPr>
        <w:t>, on d</w:t>
      </w:r>
      <w:r w:rsidRPr="00C33509">
        <w:rPr>
          <w:rFonts w:ascii="Aldine401 BT" w:hAnsi="Aldine401 BT" w:cstheme="majorBidi"/>
          <w:sz w:val="23"/>
          <w:szCs w:val="23"/>
          <w:u w:color="1C4770"/>
        </w:rPr>
        <w:t>ört yaşına kadarki arkadaşlarımla beraber ilkokul öğrenimi bende derin izler bırakmıştır. Herşeyi en son öğrenen kişi oldum. Yaşıtları</w:t>
      </w:r>
      <w:r w:rsidRPr="00C33509">
        <w:rPr>
          <w:rFonts w:ascii="Aldine401 BT" w:hAnsi="Aldine401 BT" w:cstheme="majorBidi"/>
          <w:sz w:val="23"/>
          <w:szCs w:val="23"/>
          <w:u w:color="1C4770"/>
          <w:lang w:val="sv-SE"/>
        </w:rPr>
        <w:t xml:space="preserve">mla </w:t>
      </w:r>
      <w:r w:rsidRPr="00C33509">
        <w:rPr>
          <w:rFonts w:ascii="Aldine401 BT" w:hAnsi="Aldine401 BT" w:cstheme="majorBidi"/>
          <w:sz w:val="23"/>
          <w:szCs w:val="23"/>
          <w:u w:color="1C4770"/>
        </w:rPr>
        <w:t>öğrenimimi dengeleme sü</w:t>
      </w:r>
      <w:r w:rsidRPr="00C33509">
        <w:rPr>
          <w:rFonts w:ascii="Aldine401 BT" w:hAnsi="Aldine401 BT" w:cstheme="majorBidi"/>
          <w:sz w:val="23"/>
          <w:szCs w:val="23"/>
          <w:u w:color="1C4770"/>
          <w:lang w:val="es-ES_tradnl"/>
        </w:rPr>
        <w:t xml:space="preserve">reci Lise </w:t>
      </w:r>
      <w:r w:rsidRPr="00C33509">
        <w:rPr>
          <w:rFonts w:ascii="Aldine401 BT" w:hAnsi="Aldine401 BT" w:cstheme="majorBidi"/>
          <w:sz w:val="23"/>
          <w:szCs w:val="23"/>
          <w:u w:color="1C4770"/>
        </w:rPr>
        <w:t xml:space="preserve">üçüncü sınıf eğitimime kadar sürmüştür. Üniversitede bu dengeyi çok iyi sağladığımı söyleyebilirim. </w:t>
      </w:r>
      <w:r w:rsidRPr="00C33509">
        <w:rPr>
          <w:rFonts w:ascii="Aldine401 BT" w:hAnsi="Aldine401 BT" w:cstheme="majorBidi"/>
          <w:sz w:val="23"/>
          <w:szCs w:val="23"/>
          <w:u w:color="1C4770"/>
          <w:lang w:val="de-DE"/>
        </w:rPr>
        <w:t>Ö</w:t>
      </w:r>
      <w:r w:rsidRPr="00C33509">
        <w:rPr>
          <w:rFonts w:ascii="Aldine401 BT" w:hAnsi="Aldine401 BT" w:cstheme="majorBidi"/>
          <w:sz w:val="23"/>
          <w:szCs w:val="23"/>
          <w:u w:color="1C4770"/>
        </w:rPr>
        <w:t>rneğin, ü</w:t>
      </w:r>
      <w:r w:rsidRPr="00C33509">
        <w:rPr>
          <w:rFonts w:ascii="Aldine401 BT" w:hAnsi="Aldine401 BT" w:cstheme="majorBidi"/>
          <w:sz w:val="23"/>
          <w:szCs w:val="23"/>
          <w:u w:color="1C4770"/>
          <w:lang w:val="da-DK"/>
        </w:rPr>
        <w:t>niversitede hi</w:t>
      </w:r>
      <w:r w:rsidRPr="00C33509">
        <w:rPr>
          <w:rFonts w:ascii="Aldine401 BT" w:hAnsi="Aldine401 BT" w:cstheme="majorBidi"/>
          <w:sz w:val="23"/>
          <w:szCs w:val="23"/>
          <w:u w:color="1C4770"/>
        </w:rPr>
        <w:t>ç bir dersten zayıf ve yetmez not almadan çok iyi dereceyle mezun olmam bunu gösterir.</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İ</w:t>
      </w:r>
      <w:r w:rsidRPr="00C33509">
        <w:rPr>
          <w:rFonts w:ascii="Aldine401 BT" w:hAnsi="Aldine401 BT" w:cstheme="majorBidi"/>
          <w:sz w:val="23"/>
          <w:szCs w:val="23"/>
          <w:u w:color="1C4770"/>
        </w:rPr>
        <w:t>kinci bölümde ise meslek seçimi tesadüflerle açıklanabilir. Hukuk öğrenimine hiçbir danışman ya da yönlendirici ile değil kendi kendime karar verdim. Yoksa fransızca öğretmeni olmak istiyordum. Ankara’daki bu yaşamımda İtalyan Kültü</w:t>
      </w:r>
      <w:r w:rsidRPr="00C33509">
        <w:rPr>
          <w:rFonts w:ascii="Aldine401 BT" w:hAnsi="Aldine401 BT" w:cstheme="majorBidi"/>
          <w:sz w:val="23"/>
          <w:szCs w:val="23"/>
          <w:u w:color="1C4770"/>
          <w:lang w:val="da-DK"/>
        </w:rPr>
        <w:t>r Derne</w:t>
      </w:r>
      <w:r w:rsidRPr="00C33509">
        <w:rPr>
          <w:rFonts w:ascii="Aldine401 BT" w:hAnsi="Aldine401 BT" w:cstheme="majorBidi"/>
          <w:sz w:val="23"/>
          <w:szCs w:val="23"/>
          <w:u w:color="1C4770"/>
        </w:rPr>
        <w:t>ğine katılmam ve orada klasik müzik eğitimi görmüş kişilerle tanışmam lisede bayağı ilerlettiğim keman öğreniminin yanında önemli bir tenor sesim olduğunu da ortaya çıkarttı. Hukuk öğreniminin yanında, Ankara Devlet Operasında önceleri bir gelir-para düşüncesi hâkim olduysa da orada tanıdığı</w:t>
      </w:r>
      <w:r w:rsidRPr="00C33509">
        <w:rPr>
          <w:rFonts w:ascii="Aldine401 BT" w:hAnsi="Aldine401 BT" w:cstheme="majorBidi"/>
          <w:sz w:val="23"/>
          <w:szCs w:val="23"/>
          <w:u w:color="1C4770"/>
          <w:lang w:val="it-IT"/>
        </w:rPr>
        <w:t>m Adolfo Comozzo</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rPr>
        <w:t>nun derin teşvikleriyle hukukçu-sanatçı ikilemiyle karşılaştı</w:t>
      </w:r>
      <w:r w:rsidRPr="00C33509">
        <w:rPr>
          <w:rFonts w:ascii="Aldine401 BT" w:hAnsi="Aldine401 BT" w:cstheme="majorBidi"/>
          <w:sz w:val="23"/>
          <w:szCs w:val="23"/>
          <w:u w:color="1C4770"/>
          <w:lang w:val="it-IT"/>
        </w:rPr>
        <w:t>m. Adolfo Comozzo</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rPr>
        <w:t>nun Leyla Gencer</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rPr>
        <w:t>i de Ankara Konservatuvarında tanımış ve çalıştırmış olması düşünüldüğünde düştüğüm ikilemin anlamı biraz daha pekişmiş olur. İtalyan Kültü</w:t>
      </w:r>
      <w:r w:rsidRPr="00C33509">
        <w:rPr>
          <w:rFonts w:ascii="Aldine401 BT" w:hAnsi="Aldine401 BT" w:cstheme="majorBidi"/>
          <w:sz w:val="23"/>
          <w:szCs w:val="23"/>
          <w:u w:color="1C4770"/>
          <w:lang w:val="da-DK"/>
        </w:rPr>
        <w:t>r Derne</w:t>
      </w:r>
      <w:r w:rsidRPr="00C33509">
        <w:rPr>
          <w:rFonts w:ascii="Aldine401 BT" w:hAnsi="Aldine401 BT" w:cstheme="majorBidi"/>
          <w:sz w:val="23"/>
          <w:szCs w:val="23"/>
          <w:u w:color="1C4770"/>
        </w:rPr>
        <w:t>ğindeki dostluklar bana İtalya, Perugiada ceza hukuku lisans üst eğitim bursu da sağladı. Ancak, hukuk fakültesindeki hocaların beni ç</w:t>
      </w:r>
      <w:r w:rsidRPr="00C33509">
        <w:rPr>
          <w:rFonts w:ascii="Aldine401 BT" w:hAnsi="Aldine401 BT" w:cstheme="majorBidi"/>
          <w:sz w:val="23"/>
          <w:szCs w:val="23"/>
          <w:u w:color="1C4770"/>
          <w:lang w:val="nl-NL"/>
        </w:rPr>
        <w:t>ok gen</w:t>
      </w:r>
      <w:r w:rsidRPr="00C33509">
        <w:rPr>
          <w:rFonts w:ascii="Aldine401 BT" w:hAnsi="Aldine401 BT" w:cstheme="majorBidi"/>
          <w:sz w:val="23"/>
          <w:szCs w:val="23"/>
          <w:u w:color="1C4770"/>
        </w:rPr>
        <w:t>ç bulması ve daha yaşlı asistanların bulunduğu tü</w:t>
      </w:r>
      <w:r w:rsidRPr="00C33509">
        <w:rPr>
          <w:rFonts w:ascii="Aldine401 BT" w:hAnsi="Aldine401 BT" w:cstheme="majorBidi"/>
          <w:sz w:val="23"/>
          <w:szCs w:val="23"/>
          <w:u w:color="1C4770"/>
          <w:lang w:val="nl-NL"/>
        </w:rPr>
        <w:t xml:space="preserve">rden </w:t>
      </w:r>
      <w:r w:rsidRPr="00C33509">
        <w:rPr>
          <w:rFonts w:ascii="Aldine401 BT" w:hAnsi="Aldine401 BT" w:cstheme="majorBidi"/>
          <w:sz w:val="23"/>
          <w:szCs w:val="23"/>
          <w:u w:color="1C4770"/>
        </w:rPr>
        <w:t>özürleri bu burstan yararlanmamı engelledi. O kızgınlıkla Karaman’a dönü</w:t>
      </w:r>
      <w:r w:rsidRPr="00C33509">
        <w:rPr>
          <w:rFonts w:ascii="Aldine401 BT" w:hAnsi="Aldine401 BT" w:cstheme="majorBidi"/>
          <w:sz w:val="23"/>
          <w:szCs w:val="23"/>
          <w:u w:color="1C4770"/>
          <w:lang w:val="sv-SE"/>
        </w:rPr>
        <w:t>p avukatl</w:t>
      </w:r>
      <w:r w:rsidRPr="00C33509">
        <w:rPr>
          <w:rFonts w:ascii="Aldine401 BT" w:hAnsi="Aldine401 BT" w:cstheme="majorBidi"/>
          <w:sz w:val="23"/>
          <w:szCs w:val="23"/>
          <w:u w:color="1C4770"/>
        </w:rPr>
        <w:t>ık stajı ve sonraki yedi yıllı</w:t>
      </w:r>
      <w:r w:rsidRPr="00C33509">
        <w:rPr>
          <w:rFonts w:ascii="Aldine401 BT" w:hAnsi="Aldine401 BT" w:cstheme="majorBidi"/>
          <w:sz w:val="23"/>
          <w:szCs w:val="23"/>
          <w:u w:color="1C4770"/>
          <w:lang w:val="sv-SE"/>
        </w:rPr>
        <w:t>k avukatl</w:t>
      </w:r>
      <w:r w:rsidRPr="00C33509">
        <w:rPr>
          <w:rFonts w:ascii="Aldine401 BT" w:hAnsi="Aldine401 BT" w:cstheme="majorBidi"/>
          <w:sz w:val="23"/>
          <w:szCs w:val="23"/>
          <w:u w:color="1C4770"/>
        </w:rPr>
        <w:t>ık hayatım başladı.</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Bu b</w:t>
      </w:r>
      <w:r w:rsidRPr="00C33509">
        <w:rPr>
          <w:rFonts w:ascii="Aldine401 BT" w:hAnsi="Aldine401 BT" w:cstheme="majorBidi"/>
          <w:sz w:val="23"/>
          <w:szCs w:val="23"/>
          <w:u w:color="1C4770"/>
        </w:rPr>
        <w:t>ölü</w:t>
      </w:r>
      <w:r w:rsidRPr="00C33509">
        <w:rPr>
          <w:rFonts w:ascii="Aldine401 BT" w:hAnsi="Aldine401 BT" w:cstheme="majorBidi"/>
          <w:sz w:val="23"/>
          <w:szCs w:val="23"/>
          <w:u w:color="1C4770"/>
          <w:lang w:val="sv-SE"/>
        </w:rPr>
        <w:t>mde avukatl</w:t>
      </w:r>
      <w:r w:rsidRPr="00C33509">
        <w:rPr>
          <w:rFonts w:ascii="Aldine401 BT" w:hAnsi="Aldine401 BT" w:cstheme="majorBidi"/>
          <w:sz w:val="23"/>
          <w:szCs w:val="23"/>
          <w:u w:color="1C4770"/>
        </w:rPr>
        <w:t>ık ve onun içinde yer alan siyasi danışmanlık günlerime gelince;</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Avukatl</w:t>
      </w:r>
      <w:r w:rsidRPr="00C33509">
        <w:rPr>
          <w:rFonts w:ascii="Aldine401 BT" w:hAnsi="Aldine401 BT" w:cstheme="majorBidi"/>
          <w:sz w:val="23"/>
          <w:szCs w:val="23"/>
          <w:u w:color="1C4770"/>
        </w:rPr>
        <w:t xml:space="preserve">ık tutkulu olduğum bir meslektir. Bu mesleğin kişinin kendisine, işine, iş sahiplerine ve de yargıya ve yargıçlara karşı tavizsiz dürüstlük istediğini belirtmek isterim. Ayrıca avukatlık, ticaret, başka sektörlerde hizmet, siyaset ve yargıyı bir tarafa bırakıp yargı dışı iş ve işlemlerle bağdaşmayacak kadar katıksız olmalıdır. Onun en büyük kazancı boş zamanıdır. Kendine boş zaman yaratamayan avukat başarılı </w:t>
      </w:r>
      <w:r w:rsidRPr="00C33509">
        <w:rPr>
          <w:rFonts w:ascii="Aldine401 BT" w:hAnsi="Aldine401 BT" w:cstheme="majorBidi"/>
          <w:sz w:val="23"/>
          <w:szCs w:val="23"/>
          <w:u w:color="1C4770"/>
          <w:lang w:val="da-DK"/>
        </w:rPr>
        <w:t>olamaz. Hele hele ba</w:t>
      </w:r>
      <w:r w:rsidRPr="00C33509">
        <w:rPr>
          <w:rFonts w:ascii="Aldine401 BT" w:hAnsi="Aldine401 BT" w:cstheme="majorBidi"/>
          <w:sz w:val="23"/>
          <w:szCs w:val="23"/>
          <w:u w:color="1C4770"/>
        </w:rPr>
        <w:t xml:space="preserve">şka işlerle beraber yürütmeye kalkmak çok büyük hatadır. Avukat, sürpriz iş ve olayın takipçisi olmalıdır. </w:t>
      </w:r>
      <w:r w:rsidRPr="00C33509">
        <w:rPr>
          <w:rFonts w:ascii="Aldine401 BT" w:hAnsi="Aldine401 BT" w:cstheme="majorBidi"/>
          <w:sz w:val="23"/>
          <w:szCs w:val="23"/>
          <w:u w:color="1C4770"/>
          <w:lang w:val="de-DE"/>
        </w:rPr>
        <w:t>Ö</w:t>
      </w:r>
      <w:r w:rsidRPr="00C33509">
        <w:rPr>
          <w:rFonts w:ascii="Aldine401 BT" w:hAnsi="Aldine401 BT" w:cstheme="majorBidi"/>
          <w:sz w:val="23"/>
          <w:szCs w:val="23"/>
          <w:u w:color="1C4770"/>
        </w:rPr>
        <w:t>te yandan, avukat, bağlı olduğu meslek kuruluşlarının günümüzdeki gibi ağırlıklı biçimde siyaset ile uğraşmak yerine iş alanlarını genişleten, iş alanlarına saldı</w:t>
      </w:r>
      <w:r w:rsidRPr="00C33509">
        <w:rPr>
          <w:rFonts w:ascii="Aldine401 BT" w:hAnsi="Aldine401 BT" w:cstheme="majorBidi"/>
          <w:sz w:val="23"/>
          <w:szCs w:val="23"/>
          <w:u w:color="1C4770"/>
          <w:lang w:val="nl-NL"/>
        </w:rPr>
        <w:t>ran di</w:t>
      </w:r>
      <w:r w:rsidRPr="00C33509">
        <w:rPr>
          <w:rFonts w:ascii="Aldine401 BT" w:hAnsi="Aldine401 BT" w:cstheme="majorBidi"/>
          <w:sz w:val="23"/>
          <w:szCs w:val="23"/>
          <w:u w:color="1C4770"/>
        </w:rPr>
        <w:t xml:space="preserve">ğer meslek sahiplerinden korumanın yanında yeni iş alanları açan yönetimlerle yakınlaşmalıdır. </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Siyaset, avukatlara has bir i</w:t>
      </w:r>
      <w:r w:rsidRPr="00C33509">
        <w:rPr>
          <w:rFonts w:ascii="Aldine401 BT" w:hAnsi="Aldine401 BT" w:cstheme="majorBidi"/>
          <w:sz w:val="23"/>
          <w:szCs w:val="23"/>
          <w:u w:color="1C4770"/>
        </w:rPr>
        <w:t>ş ve işlev gibi görü</w:t>
      </w:r>
      <w:r w:rsidRPr="00C33509">
        <w:rPr>
          <w:rFonts w:ascii="Aldine401 BT" w:hAnsi="Aldine401 BT" w:cstheme="majorBidi"/>
          <w:sz w:val="23"/>
          <w:szCs w:val="23"/>
          <w:u w:color="1C4770"/>
          <w:lang w:val="sv-SE"/>
        </w:rPr>
        <w:t>lse de avukat</w:t>
      </w:r>
      <w:r w:rsidRPr="00C33509">
        <w:rPr>
          <w:rFonts w:ascii="Aldine401 BT" w:hAnsi="Aldine401 BT" w:cstheme="majorBidi"/>
          <w:sz w:val="23"/>
          <w:szCs w:val="23"/>
          <w:u w:color="1C4770"/>
        </w:rPr>
        <w:t>ın siyasetle işini bölüşmesi onu mesleğinden uzaklaştıracaktır. Karaman</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lang w:val="es-ES_tradnl"/>
        </w:rPr>
        <w:t>da 1968 y</w:t>
      </w:r>
      <w:r w:rsidRPr="00C33509">
        <w:rPr>
          <w:rFonts w:ascii="Aldine401 BT" w:hAnsi="Aldine401 BT" w:cstheme="majorBidi"/>
          <w:sz w:val="23"/>
          <w:szCs w:val="23"/>
          <w:u w:color="1C4770"/>
        </w:rPr>
        <w:t>ılında bir partinin başkanı olarak siyasete girmem benim yanlışı</w:t>
      </w:r>
      <w:r w:rsidRPr="00C33509">
        <w:rPr>
          <w:rFonts w:ascii="Aldine401 BT" w:hAnsi="Aldine401 BT" w:cstheme="majorBidi"/>
          <w:sz w:val="23"/>
          <w:szCs w:val="23"/>
          <w:u w:color="1C4770"/>
          <w:lang w:val="nl-NL"/>
        </w:rPr>
        <w:t>md</w:t>
      </w:r>
      <w:r w:rsidRPr="00C33509">
        <w:rPr>
          <w:rFonts w:ascii="Aldine401 BT" w:hAnsi="Aldine401 BT" w:cstheme="majorBidi"/>
          <w:sz w:val="23"/>
          <w:szCs w:val="23"/>
          <w:u w:color="1C4770"/>
        </w:rPr>
        <w:t>ır. Bu yanlış</w:t>
      </w:r>
      <w:r w:rsidRPr="00C33509">
        <w:rPr>
          <w:rFonts w:ascii="Aldine401 BT" w:hAnsi="Aldine401 BT" w:cstheme="majorBidi"/>
          <w:sz w:val="23"/>
          <w:szCs w:val="23"/>
          <w:u w:color="1C4770"/>
          <w:lang w:val="es-ES_tradnl"/>
        </w:rPr>
        <w:t>tan 1972 y</w:t>
      </w:r>
      <w:r w:rsidRPr="00C33509">
        <w:rPr>
          <w:rFonts w:ascii="Aldine401 BT" w:hAnsi="Aldine401 BT" w:cstheme="majorBidi"/>
          <w:sz w:val="23"/>
          <w:szCs w:val="23"/>
          <w:u w:color="1C4770"/>
        </w:rPr>
        <w:t xml:space="preserve">ılında döndüğümü düşünüyorum. Ne var ki, bu defa siyasetçilerin bitmez tükenmez davetleri ile boğuştuğum gibi vazgeçemediğim bir dostluk </w:t>
      </w:r>
      <w:r w:rsidRPr="00C33509">
        <w:rPr>
          <w:rFonts w:ascii="Aldine401 BT" w:hAnsi="Aldine401 BT" w:cstheme="majorBidi"/>
          <w:sz w:val="23"/>
          <w:szCs w:val="23"/>
          <w:u w:color="1C4770"/>
        </w:rPr>
        <w:lastRenderedPageBreak/>
        <w:t>sonucu bir siyasi parti liderine, onun ölümüne kadar partisine ve kendisine danışmanlık yapmaktan kurtulamadım. Bu yıllara uzanan dostluk içinde siyasete fiilen katılmam istenmiş</w:t>
      </w:r>
      <w:r w:rsidRPr="00C33509">
        <w:rPr>
          <w:rFonts w:ascii="Aldine401 BT" w:hAnsi="Aldine401 BT" w:cstheme="majorBidi"/>
          <w:sz w:val="23"/>
          <w:szCs w:val="23"/>
          <w:u w:color="1C4770"/>
          <w:lang w:val="nl-NL"/>
        </w:rPr>
        <w:t>se de hi</w:t>
      </w:r>
      <w:r w:rsidRPr="00C33509">
        <w:rPr>
          <w:rFonts w:ascii="Aldine401 BT" w:hAnsi="Aldine401 BT" w:cstheme="majorBidi"/>
          <w:sz w:val="23"/>
          <w:szCs w:val="23"/>
          <w:u w:color="1C4770"/>
        </w:rPr>
        <w:t>ç değilse ondan uzak kalabildim.</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Siyaset bana g</w:t>
      </w:r>
      <w:r w:rsidRPr="00C33509">
        <w:rPr>
          <w:rFonts w:ascii="Aldine401 BT" w:hAnsi="Aldine401 BT" w:cstheme="majorBidi"/>
          <w:sz w:val="23"/>
          <w:szCs w:val="23"/>
          <w:u w:color="1C4770"/>
        </w:rPr>
        <w:t xml:space="preserve">öre avukatlık mesleği ile bağdaşmayan bir görevdir. Güzel bir görevdir. Ne var ki, sadece oy verenlerin oylarını değiştirmek yerine diğer bir takım her insanda olması gereken niteliklerin öne çıktığı bir seçim, siyasetçilerin en büyük hatasıdır. </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İş</w:t>
      </w:r>
      <w:r w:rsidRPr="00C33509">
        <w:rPr>
          <w:rFonts w:ascii="Aldine401 BT" w:hAnsi="Aldine401 BT" w:cstheme="majorBidi"/>
          <w:sz w:val="23"/>
          <w:szCs w:val="23"/>
          <w:u w:color="1C4770"/>
        </w:rPr>
        <w:t>te, Karaman</w:t>
      </w:r>
      <w:r w:rsidRPr="00C33509">
        <w:rPr>
          <w:rFonts w:ascii="Aldine401 BT" w:hAnsi="Aldine401 BT" w:cstheme="majorBidi"/>
          <w:sz w:val="23"/>
          <w:szCs w:val="23"/>
          <w:u w:color="1C4770"/>
          <w:lang w:val="fr-FR"/>
        </w:rPr>
        <w:t>’</w:t>
      </w:r>
      <w:r w:rsidRPr="00C33509">
        <w:rPr>
          <w:rFonts w:ascii="Aldine401 BT" w:hAnsi="Aldine401 BT" w:cstheme="majorBidi"/>
          <w:sz w:val="23"/>
          <w:szCs w:val="23"/>
          <w:u w:color="1C4770"/>
        </w:rPr>
        <w:t>da siyasete başladığımda bir köyden gelen tek bir oy dikkatimi çekmişti. Arkadaşlarımla beraber bu dağ köyüne muhtarına önceden haber vererek bu bir oyun nedenini araştırmaya gittik. Jeeple zor ulaşılan bu köyde muhtar bizi çok iyi karşıladı. Bir oy veren kişiyi merak ettim, çağırdık. Çok eski, yaşlı bir partiliydi. Kahvede bütün köylülerin huzurunda neden bir oy verdiğini, eşinin veya çocuklarının reylerini neden alamadığını sorduk. Eşi ile 25 yıldır aynı evde oturmakla beraber küs olduğunu, 4 oğlunun evli ve yetişkin olduğunu, onlarla da konuşmadığını söyledi. Cuma güne rastlayan bu ziyaretimizi muhtar camiye taşıdı. Bizim yaşlının partili bizden önce camiye gitmiş, caminin kapısında camiye namaza gelenlere kusurlarını söyleyip, ne yüzle camiye geldiklerini sorgular halde gördük. Muhtar ile uzaktan yaptığımız bu izlenim onu bulunduğu köy topluluğundan belli ki koparmıştı. Yaklaşarak bunun yanlış olduğunu kendisine anlattım. Namaz için camiye girdiğimizde onun saflara uymayıp tek başına arkada namaza durduğunu görünce yanıma çağırdım, safa katılmasını sağlayamadım. Her köylüye sataşmasının ve söylediklerinin doğru olup olmadığını sorduğumda, muhtar bizim partili için: Köyü</w:t>
      </w:r>
      <w:r w:rsidRPr="00C33509">
        <w:rPr>
          <w:rFonts w:ascii="Aldine401 BT" w:hAnsi="Aldine401 BT" w:cstheme="majorBidi"/>
          <w:sz w:val="23"/>
          <w:szCs w:val="23"/>
          <w:u w:color="1C4770"/>
          <w:lang w:val="es-ES_tradnl"/>
        </w:rPr>
        <w:t>n hastalar</w:t>
      </w:r>
      <w:r w:rsidRPr="00C33509">
        <w:rPr>
          <w:rFonts w:ascii="Aldine401 BT" w:hAnsi="Aldine401 BT" w:cstheme="majorBidi"/>
          <w:sz w:val="23"/>
          <w:szCs w:val="23"/>
          <w:u w:color="1C4770"/>
        </w:rPr>
        <w:t>ını</w:t>
      </w:r>
      <w:r w:rsidRPr="00C33509">
        <w:rPr>
          <w:rFonts w:ascii="Aldine401 BT" w:hAnsi="Aldine401 BT" w:cstheme="majorBidi"/>
          <w:sz w:val="23"/>
          <w:szCs w:val="23"/>
          <w:u w:color="1C4770"/>
          <w:lang w:val="nl-NL"/>
        </w:rPr>
        <w:t>n ona g</w:t>
      </w:r>
      <w:r w:rsidRPr="00C33509">
        <w:rPr>
          <w:rFonts w:ascii="Aldine401 BT" w:hAnsi="Aldine401 BT" w:cstheme="majorBidi"/>
          <w:sz w:val="23"/>
          <w:szCs w:val="23"/>
          <w:u w:color="1C4770"/>
        </w:rPr>
        <w:t>ötürüldüğünü, ihtilafların onun hakimliği ile halledildiğini, kendisinin ç</w:t>
      </w:r>
      <w:r w:rsidRPr="00C33509">
        <w:rPr>
          <w:rFonts w:ascii="Aldine401 BT" w:hAnsi="Aldine401 BT" w:cstheme="majorBidi"/>
          <w:sz w:val="23"/>
          <w:szCs w:val="23"/>
          <w:u w:color="1C4770"/>
          <w:lang w:val="nl-NL"/>
        </w:rPr>
        <w:t>ok d</w:t>
      </w:r>
      <w:r w:rsidRPr="00C33509">
        <w:rPr>
          <w:rFonts w:ascii="Aldine401 BT" w:hAnsi="Aldine401 BT" w:cstheme="majorBidi"/>
          <w:sz w:val="23"/>
          <w:szCs w:val="23"/>
          <w:u w:color="1C4770"/>
        </w:rPr>
        <w:t>ürüst ve söylediklerinin tamamen doğru olduğunu söyledi.</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Siyaset, yukar</w:t>
      </w:r>
      <w:r w:rsidRPr="00C33509">
        <w:rPr>
          <w:rFonts w:ascii="Aldine401 BT" w:hAnsi="Aldine401 BT" w:cstheme="majorBidi"/>
          <w:sz w:val="23"/>
          <w:szCs w:val="23"/>
          <w:u w:color="1C4770"/>
        </w:rPr>
        <w:t>ıda söylediğim gibi oy verenlerin kararını değiştirme işidir diye düşündüğümden, muhtarın bunu partiden atın bütün oyumuz sizin partiye geçer demesi ile çözüm aradım, yaşlı partilinin oğlunu parti temsilcisi olarak seçtik. İhtiyara bir unvan vermemiz gerekirdi onu da başkanlık danışmanı yaptık. 1969 seçimlerinde dö</w:t>
      </w:r>
      <w:r w:rsidRPr="00C33509">
        <w:rPr>
          <w:rFonts w:ascii="Aldine401 BT" w:hAnsi="Aldine401 BT" w:cstheme="majorBidi"/>
          <w:sz w:val="23"/>
          <w:szCs w:val="23"/>
          <w:u w:color="1C4770"/>
          <w:lang w:val="es-ES_tradnl"/>
        </w:rPr>
        <w:t>rt y</w:t>
      </w:r>
      <w:r w:rsidRPr="00C33509">
        <w:rPr>
          <w:rFonts w:ascii="Aldine401 BT" w:hAnsi="Aldine401 BT" w:cstheme="majorBidi"/>
          <w:sz w:val="23"/>
          <w:szCs w:val="23"/>
          <w:u w:color="1C4770"/>
        </w:rPr>
        <w:t>üze yakın reyin neredeyse tamamının, yer değiştirerek benim partiye döndüğünü gördük.</w:t>
      </w:r>
    </w:p>
    <w:p w:rsidR="00C05688" w:rsidRPr="00C33509" w:rsidRDefault="00C05688" w:rsidP="00C05688">
      <w:pPr>
        <w:spacing w:after="120" w:line="240" w:lineRule="auto"/>
        <w:jc w:val="both"/>
        <w:rPr>
          <w:rFonts w:ascii="Aldine401 BT" w:eastAsia="Times New Roman" w:hAnsi="Aldine401 BT" w:cstheme="majorBidi"/>
          <w:sz w:val="23"/>
          <w:szCs w:val="23"/>
          <w:u w:color="1C4770"/>
        </w:rPr>
      </w:pPr>
      <w:r w:rsidRPr="00C33509">
        <w:rPr>
          <w:rFonts w:ascii="Aldine401 BT" w:eastAsia="Times New Roman" w:hAnsi="Aldine401 BT" w:cstheme="majorBidi"/>
          <w:sz w:val="23"/>
          <w:szCs w:val="23"/>
          <w:u w:color="1C4770"/>
        </w:rPr>
        <w:t>Uzun s</w:t>
      </w:r>
      <w:r w:rsidRPr="00C33509">
        <w:rPr>
          <w:rFonts w:ascii="Aldine401 BT" w:hAnsi="Aldine401 BT" w:cstheme="majorBidi"/>
          <w:sz w:val="23"/>
          <w:szCs w:val="23"/>
          <w:u w:color="1C4770"/>
        </w:rPr>
        <w:t>üre siyasetçilerle dostluğum sırasında bu olayı her bir makam ve mercide örnek olarak anlatırdı</w:t>
      </w:r>
      <w:r w:rsidRPr="00C33509">
        <w:rPr>
          <w:rFonts w:ascii="Aldine401 BT" w:hAnsi="Aldine401 BT" w:cstheme="majorBidi"/>
          <w:sz w:val="23"/>
          <w:szCs w:val="23"/>
          <w:u w:color="1C4770"/>
          <w:lang w:val="es-ES_tradnl"/>
        </w:rPr>
        <w:t>m. Bana ele</w:t>
      </w:r>
      <w:r w:rsidRPr="00C33509">
        <w:rPr>
          <w:rFonts w:ascii="Aldine401 BT" w:hAnsi="Aldine401 BT" w:cstheme="majorBidi"/>
          <w:sz w:val="23"/>
          <w:szCs w:val="23"/>
          <w:u w:color="1C4770"/>
        </w:rPr>
        <w:t xml:space="preserve">ştiriler de oldu, niçin dürüst bir partiliyi görevinden uzaklaştırdınız dediler. Ama çoğunluk yapılan hareketi doğruladı. </w:t>
      </w:r>
    </w:p>
    <w:p w:rsidR="00C05688" w:rsidRPr="00C33509" w:rsidRDefault="00C05688" w:rsidP="00C05688">
      <w:pPr>
        <w:spacing w:after="120" w:line="240" w:lineRule="auto"/>
        <w:jc w:val="both"/>
        <w:rPr>
          <w:rFonts w:ascii="Aldine401 BT" w:hAnsi="Aldine401 BT" w:cstheme="majorBidi"/>
          <w:sz w:val="23"/>
          <w:szCs w:val="23"/>
          <w:u w:color="1C4770"/>
        </w:rPr>
      </w:pPr>
      <w:r w:rsidRPr="00C33509">
        <w:rPr>
          <w:rFonts w:ascii="Aldine401 BT" w:hAnsi="Aldine401 BT" w:cstheme="majorBidi"/>
          <w:sz w:val="23"/>
          <w:szCs w:val="23"/>
          <w:u w:color="1C4770"/>
        </w:rPr>
        <w:t>Bütün dostlara sağlık ve esenlikler diliyorum.</w:t>
      </w:r>
    </w:p>
    <w:p w:rsidR="00C05688" w:rsidRDefault="00C05688">
      <w:bookmarkStart w:id="0" w:name="_GoBack"/>
      <w:bookmarkEnd w:id="0"/>
    </w:p>
    <w:sectPr w:rsidR="00C05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88"/>
    <w:rsid w:val="00C056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36ABB-FB46-43B2-9D9E-449B8AC1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5688"/>
  </w:style>
  <w:style w:type="paragraph" w:styleId="Balk1">
    <w:name w:val="heading 1"/>
    <w:basedOn w:val="Normal"/>
    <w:next w:val="Normal"/>
    <w:link w:val="Balk1Char"/>
    <w:autoRedefine/>
    <w:uiPriority w:val="9"/>
    <w:qFormat/>
    <w:rsid w:val="00C05688"/>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5688"/>
    <w:rPr>
      <w:rFonts w:ascii="Aldine401 BT" w:eastAsia="Times New Roman" w:hAnsi="Aldine401 BT" w:cs="Times New Roman"/>
      <w:b/>
      <w:sz w:val="26"/>
      <w:szCs w:val="23"/>
      <w:u w:color="1D22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2020-01-09T06:26:00Z</dcterms:created>
  <dcterms:modified xsi:type="dcterms:W3CDTF">2020-01-09T06:26:00Z</dcterms:modified>
</cp:coreProperties>
</file>