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A0" w:rsidRPr="00C33509" w:rsidRDefault="00B074A0" w:rsidP="00B074A0">
      <w:pPr>
        <w:pStyle w:val="Balk1"/>
      </w:pPr>
      <w:r w:rsidRPr="00C33509">
        <w:t>TİMSAL KARABEKİR YILDIRAN</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İstiklal Harbimizin Doğu Cephesi komutanı, General Kâzım Karabekir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üçüncü kızı olan Timsal Karabekir; 1941 Ankara doğumludur. 7 yaşını bitirdiği gün babasını kaybeden Timsal Hanım, babasının vefatından sonra ailesi ile İstanbul Erenköy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deki köşke yerleşmiştir. Eğitim hayatına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Erenk</w:t>
      </w:r>
      <w:r w:rsidRPr="00C33509">
        <w:rPr>
          <w:rFonts w:ascii="Aldine401 BT" w:hAnsi="Aldine401 BT" w:cstheme="majorBidi"/>
          <w:color w:val="auto"/>
          <w:sz w:val="23"/>
          <w:szCs w:val="23"/>
        </w:rPr>
        <w:t>ö</w:t>
      </w:r>
      <w:r w:rsidRPr="00C33509">
        <w:rPr>
          <w:rFonts w:ascii="Aldine401 BT" w:hAnsi="Aldine401 BT" w:cstheme="majorBidi"/>
          <w:color w:val="auto"/>
          <w:sz w:val="23"/>
          <w:szCs w:val="23"/>
          <w:lang w:val="de-DE"/>
        </w:rPr>
        <w:t xml:space="preserve">y </w:t>
      </w:r>
      <w:proofErr w:type="spellStart"/>
      <w:r w:rsidRPr="00C33509">
        <w:rPr>
          <w:rFonts w:ascii="Aldine401 BT" w:hAnsi="Aldine401 BT" w:cstheme="majorBidi"/>
          <w:color w:val="auto"/>
          <w:sz w:val="23"/>
          <w:szCs w:val="23"/>
          <w:lang w:val="de-DE"/>
        </w:rPr>
        <w:t>Zihnipa</w:t>
      </w:r>
      <w:r w:rsidRPr="00C33509">
        <w:rPr>
          <w:rFonts w:ascii="Aldine401 BT" w:hAnsi="Aldine401 BT" w:cstheme="majorBidi"/>
          <w:color w:val="auto"/>
          <w:sz w:val="23"/>
          <w:szCs w:val="23"/>
        </w:rPr>
        <w:t>şa</w:t>
      </w:r>
      <w:proofErr w:type="spellEnd"/>
      <w:r w:rsidRPr="00C33509">
        <w:rPr>
          <w:rFonts w:ascii="Aldine401 BT" w:hAnsi="Aldine401 BT" w:cstheme="majorBidi"/>
          <w:color w:val="auto"/>
          <w:sz w:val="23"/>
          <w:szCs w:val="23"/>
        </w:rPr>
        <w:t xml:space="preserve"> ilkokulunda başlamış ve daha sonra İstanbul Beyoğlu</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nda</w:t>
      </w:r>
      <w:proofErr w:type="spellEnd"/>
      <w:r w:rsidRPr="00C33509">
        <w:rPr>
          <w:rFonts w:ascii="Aldine401 BT" w:hAnsi="Aldine401 BT" w:cstheme="majorBidi"/>
          <w:color w:val="auto"/>
          <w:sz w:val="23"/>
          <w:szCs w:val="23"/>
        </w:rPr>
        <w:t xml:space="preserve"> İngiliz High School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devam etmiştir. </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1960 yılında yaptığı ilk evliliğinden üç çocuğu olmuştur. Bir süre eşinin askerlik yaptığı </w:t>
      </w:r>
      <w:r w:rsidRPr="00C33509">
        <w:rPr>
          <w:rFonts w:ascii="Aldine401 BT" w:hAnsi="Aldine401 BT" w:cstheme="majorBidi"/>
          <w:color w:val="auto"/>
          <w:sz w:val="23"/>
          <w:szCs w:val="23"/>
          <w:lang w:val="pt-PT"/>
        </w:rPr>
        <w:t>Sivas</w:t>
      </w:r>
      <w:r w:rsidRPr="00C33509">
        <w:rPr>
          <w:rFonts w:ascii="Aldine401 BT" w:hAnsi="Aldine401 BT" w:cstheme="majorBidi"/>
          <w:color w:val="auto"/>
          <w:sz w:val="23"/>
          <w:szCs w:val="23"/>
        </w:rPr>
        <w:t>’</w:t>
      </w:r>
      <w:proofErr w:type="spellStart"/>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Şimkürek</w:t>
      </w:r>
      <w:proofErr w:type="spellEnd"/>
      <w:r w:rsidRPr="00C33509">
        <w:rPr>
          <w:rFonts w:ascii="Aldine401 BT" w:hAnsi="Aldine401 BT" w:cstheme="majorBidi"/>
          <w:color w:val="auto"/>
          <w:sz w:val="23"/>
          <w:szCs w:val="23"/>
        </w:rPr>
        <w:t xml:space="preserve"> köyünde   öğretmenlik yapmış, daha sonra da annesinin memleketi Aydın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bir süre ziraat ile ilgilenmiştir. 1978 yılı</w:t>
      </w:r>
      <w:r w:rsidRPr="00C33509">
        <w:rPr>
          <w:rFonts w:ascii="Aldine401 BT" w:hAnsi="Aldine401 BT" w:cstheme="majorBidi"/>
          <w:color w:val="auto"/>
          <w:sz w:val="23"/>
          <w:szCs w:val="23"/>
          <w:lang w:val="pt-PT"/>
        </w:rPr>
        <w:t>nda U</w:t>
      </w:r>
      <w:proofErr w:type="spellStart"/>
      <w:r w:rsidRPr="00C33509">
        <w:rPr>
          <w:rFonts w:ascii="Aldine401 BT" w:hAnsi="Aldine401 BT" w:cstheme="majorBidi"/>
          <w:color w:val="auto"/>
          <w:sz w:val="23"/>
          <w:szCs w:val="23"/>
        </w:rPr>
        <w:t>ğur</w:t>
      </w:r>
      <w:proofErr w:type="spellEnd"/>
      <w:r w:rsidRPr="00C33509">
        <w:rPr>
          <w:rFonts w:ascii="Aldine401 BT" w:hAnsi="Aldine401 BT" w:cstheme="majorBidi"/>
          <w:color w:val="auto"/>
          <w:sz w:val="23"/>
          <w:szCs w:val="23"/>
        </w:rPr>
        <w:t xml:space="preserve"> Tenis Tesisleri</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ni</w:t>
      </w:r>
      <w:proofErr w:type="spellEnd"/>
      <w:r w:rsidRPr="00C33509">
        <w:rPr>
          <w:rFonts w:ascii="Aldine401 BT" w:hAnsi="Aldine401 BT" w:cstheme="majorBidi"/>
          <w:color w:val="auto"/>
          <w:sz w:val="23"/>
          <w:szCs w:val="23"/>
        </w:rPr>
        <w:t xml:space="preserve"> kurarak 1996 yılına kadar tenis ve spor faaliyetlerinde bulunmuştur. İkinci evliliğini Atilla Köymen Yıldıran ile yapan Timsal Karabekir, eşi ile Doğu ve Güneydoğu illerinde “</w:t>
      </w:r>
      <w:proofErr w:type="spellStart"/>
      <w:r w:rsidRPr="00C33509">
        <w:rPr>
          <w:rFonts w:ascii="Aldine401 BT" w:hAnsi="Aldine401 BT" w:cstheme="majorBidi"/>
          <w:color w:val="auto"/>
          <w:sz w:val="23"/>
          <w:szCs w:val="23"/>
          <w:lang w:val="de-DE"/>
        </w:rPr>
        <w:t>silahla</w:t>
      </w:r>
      <w:proofErr w:type="spellEnd"/>
      <w:r w:rsidRPr="00C33509">
        <w:rPr>
          <w:rFonts w:ascii="Aldine401 BT" w:hAnsi="Aldine401 BT" w:cstheme="majorBidi"/>
          <w:color w:val="auto"/>
          <w:sz w:val="23"/>
          <w:szCs w:val="23"/>
          <w:lang w:val="de-DE"/>
        </w:rPr>
        <w:t xml:space="preserve"> de</w:t>
      </w:r>
      <w:proofErr w:type="spellStart"/>
      <w:r w:rsidRPr="00C33509">
        <w:rPr>
          <w:rFonts w:ascii="Aldine401 BT" w:hAnsi="Aldine401 BT" w:cstheme="majorBidi"/>
          <w:color w:val="auto"/>
          <w:sz w:val="23"/>
          <w:szCs w:val="23"/>
        </w:rPr>
        <w:t>ğil</w:t>
      </w:r>
      <w:proofErr w:type="spellEnd"/>
      <w:r w:rsidRPr="00C33509">
        <w:rPr>
          <w:rFonts w:ascii="Aldine401 BT" w:hAnsi="Aldine401 BT" w:cstheme="majorBidi"/>
          <w:color w:val="auto"/>
          <w:sz w:val="23"/>
          <w:szCs w:val="23"/>
        </w:rPr>
        <w:t xml:space="preserve"> kalemle savaşmalı” anlayışında bir seri konferans vermiştir.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1999</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kurulan Kâzım Karabekir Kültür Merkezi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ve 2003 yılında kurulan Kâzım Karabekir Vakfı’nın ve Müzesi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kurucuları arası</w:t>
      </w:r>
      <w:r w:rsidRPr="00C33509">
        <w:rPr>
          <w:rFonts w:ascii="Aldine401 BT" w:hAnsi="Aldine401 BT" w:cstheme="majorBidi"/>
          <w:color w:val="auto"/>
          <w:sz w:val="23"/>
          <w:szCs w:val="23"/>
          <w:lang w:val="es-ES_tradnl"/>
        </w:rPr>
        <w:t>ndad</w:t>
      </w:r>
      <w:proofErr w:type="spellStart"/>
      <w:r w:rsidRPr="00C33509">
        <w:rPr>
          <w:rFonts w:ascii="Aldine401 BT" w:hAnsi="Aldine401 BT" w:cstheme="majorBidi"/>
          <w:color w:val="auto"/>
          <w:sz w:val="23"/>
          <w:szCs w:val="23"/>
        </w:rPr>
        <w:t>ır</w:t>
      </w:r>
      <w:proofErr w:type="spellEnd"/>
      <w:r w:rsidRPr="00C33509">
        <w:rPr>
          <w:rFonts w:ascii="Aldine401 BT" w:hAnsi="Aldine401 BT" w:cstheme="majorBidi"/>
          <w:color w:val="auto"/>
          <w:sz w:val="23"/>
          <w:szCs w:val="23"/>
        </w:rPr>
        <w:t>. Bu vakıf ile Türkiye Cumhuriyeti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hizmet etmek, yakın tarihimize ışık tutmak, ulaşabildiği her yere yardım edebilmek ve genç kuşaklara tarihimizi öğretmek için çalışmaktadır. Altı bin yetime barınma ve eğitim sağlamış şefkatli bir babanın kızı olan Timsal Karabekir de bugün onun izinden gitmekte ve binlerce çocuğa yardım elini uzatmaya çalışmaktadır.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Timsal Karabekir, son yıllarda kapsamlı bir konferans serisini gençlerle buluşturmaktadır. Bu konferanslarının konusu “Çanakkale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Cumhuriyete”, “Dünü unutma ki yarına hakkın olsun” başlıkları altında toplanmaktadır.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Bu konferansların konuları; Kazım Karabekir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hayatı, anıları ve çalışmaları ışığında Millî Mücadeleyi, Türkiye Cumhuriyeti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kuruluş dönemini ortak bir tarih anlatımı içinde anlayabilmek ve anlatabilmek açısından oldukça önemlidir. </w:t>
      </w:r>
    </w:p>
    <w:p w:rsidR="00B074A0" w:rsidRPr="00C33509" w:rsidRDefault="00B074A0" w:rsidP="00B074A0">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Kazım Karabekir</w:t>
      </w:r>
      <w:r w:rsidRPr="00C33509">
        <w:rPr>
          <w:rFonts w:ascii="Aldine401 BT" w:hAnsi="Aldine401 BT" w:cstheme="majorBidi"/>
          <w:b/>
          <w:bCs/>
          <w:color w:val="auto"/>
          <w:sz w:val="23"/>
          <w:szCs w:val="23"/>
          <w:lang w:val="fr-FR"/>
        </w:rPr>
        <w:t>’</w:t>
      </w:r>
      <w:r w:rsidRPr="00C33509">
        <w:rPr>
          <w:rFonts w:ascii="Aldine401 BT" w:hAnsi="Aldine401 BT" w:cstheme="majorBidi"/>
          <w:b/>
          <w:bCs/>
          <w:color w:val="auto"/>
          <w:sz w:val="23"/>
          <w:szCs w:val="23"/>
        </w:rPr>
        <w:t>den anılar;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Kazım Karabekir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üç kızından en küçüğü olarak 1941 yılında dünyaya geldim. Üç çocuk annesi ve bir torun sahibiyim. Babamı çok küçük yaşta kaybetmiş olmama rağmen, babamın bizden evvelki yetim yavruları için yazmış olduğu çocuklara öğütlerim adlı kitapta yer alan öğütlerle birlikte, ablalarım ve annemin bu yoldaki öncülüğü ile büyüdüm.</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Kazım Karabekir, bizden önce Doğu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görevde iken sahiplendiği binlerce evladına hakiki bir baba olmuştu. Onlara olan sevgisini ve yaklaşımını bizlere de gösterirdi. Bizim her şeyimizle ilgilenmeye çalışırdı. Hatta benim ilk öğretmenim babamdı. Babam her konuda benim hayatımın yol göstericisi olmuştur.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Babamla insan hayatında çok kısa denilebilecek bir süre beraber olabildim. Kendisini yedinci yaşımı bitirdiğim doğum günümde kaybettim. Ancak onunla geçirdiğim yıllar içinde pek çok şeyi dün gibi bugünde hatırlamaktayım.</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Babam başta akrabalar olmak üzere dostları ile bir araya gelmekten çok hoşlanırdı. Köşkün geniş </w:t>
      </w:r>
      <w:r w:rsidRPr="00C33509">
        <w:rPr>
          <w:rFonts w:ascii="Aldine401 BT" w:hAnsi="Aldine401 BT" w:cstheme="majorBidi"/>
          <w:color w:val="auto"/>
          <w:sz w:val="23"/>
          <w:szCs w:val="23"/>
          <w:lang w:val="de-DE"/>
        </w:rPr>
        <w:t>bah</w:t>
      </w:r>
      <w:proofErr w:type="spellStart"/>
      <w:r w:rsidRPr="00C33509">
        <w:rPr>
          <w:rFonts w:ascii="Aldine401 BT" w:hAnsi="Aldine401 BT" w:cstheme="majorBidi"/>
          <w:color w:val="auto"/>
          <w:sz w:val="23"/>
          <w:szCs w:val="23"/>
        </w:rPr>
        <w:t>çesinin</w:t>
      </w:r>
      <w:proofErr w:type="spellEnd"/>
      <w:r w:rsidRPr="00C33509">
        <w:rPr>
          <w:rFonts w:ascii="Aldine401 BT" w:hAnsi="Aldine401 BT" w:cstheme="majorBidi"/>
          <w:color w:val="auto"/>
          <w:sz w:val="23"/>
          <w:szCs w:val="23"/>
        </w:rPr>
        <w:t xml:space="preserve"> bir köşesine kendi elleri ile küçük bir fırın yapmıştı. Bu fırında çeşitli pideleri kendi elleri ile pişirir ve misafirlerimizle birlikte bizlere ikram ederdi. Babamın bu konudaki “temas </w:t>
      </w:r>
      <w:proofErr w:type="spellStart"/>
      <w:r w:rsidRPr="00C33509">
        <w:rPr>
          <w:rFonts w:ascii="Aldine401 BT" w:hAnsi="Aldine401 BT" w:cstheme="majorBidi"/>
          <w:color w:val="auto"/>
          <w:sz w:val="23"/>
          <w:szCs w:val="23"/>
        </w:rPr>
        <w:t>olmassa</w:t>
      </w:r>
      <w:proofErr w:type="spellEnd"/>
      <w:r w:rsidRPr="00C33509">
        <w:rPr>
          <w:rFonts w:ascii="Aldine401 BT" w:hAnsi="Aldine401 BT" w:cstheme="majorBidi"/>
          <w:color w:val="auto"/>
          <w:sz w:val="23"/>
          <w:szCs w:val="23"/>
        </w:rPr>
        <w:t xml:space="preserve"> muhabbet olmaz” sözünü hiç unutmam.</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Kazım Karabekir, oldukça ince ruhlu bir kişiliye de sahipti. Bir gün bahçede bahçıvanla birlikte ağaçları budarlarken, bir ağacı</w:t>
      </w:r>
      <w:r w:rsidRPr="00C33509">
        <w:rPr>
          <w:rFonts w:ascii="Aldine401 BT" w:hAnsi="Aldine401 BT" w:cstheme="majorBidi"/>
          <w:color w:val="auto"/>
          <w:sz w:val="23"/>
          <w:szCs w:val="23"/>
          <w:lang w:val="it-IT"/>
        </w:rPr>
        <w:t>n dallar</w:t>
      </w:r>
      <w:proofErr w:type="spellStart"/>
      <w:r w:rsidRPr="00C33509">
        <w:rPr>
          <w:rFonts w:ascii="Aldine401 BT" w:hAnsi="Aldine401 BT" w:cstheme="majorBidi"/>
          <w:color w:val="auto"/>
          <w:sz w:val="23"/>
          <w:szCs w:val="23"/>
        </w:rPr>
        <w:t>ından</w:t>
      </w:r>
      <w:proofErr w:type="spellEnd"/>
      <w:r w:rsidRPr="00C33509">
        <w:rPr>
          <w:rFonts w:ascii="Aldine401 BT" w:hAnsi="Aldine401 BT" w:cstheme="majorBidi"/>
          <w:color w:val="auto"/>
          <w:sz w:val="23"/>
          <w:szCs w:val="23"/>
        </w:rPr>
        <w:t xml:space="preserve"> birinin kurumaya başladığını görmüşler ve bahçıvan kendisine bu dalların kesilmesi gerektiğini söylediğinde “Hanımefendiye bir soralım, bu ağaçla bir anısı var mıdır” </w:t>
      </w:r>
      <w:r w:rsidRPr="00C33509">
        <w:rPr>
          <w:rFonts w:ascii="Aldine401 BT" w:hAnsi="Aldine401 BT" w:cstheme="majorBidi"/>
          <w:color w:val="auto"/>
          <w:sz w:val="23"/>
          <w:szCs w:val="23"/>
          <w:lang w:val="it-IT"/>
        </w:rPr>
        <w:t>cevab</w:t>
      </w:r>
      <w:proofErr w:type="spellStart"/>
      <w:r w:rsidRPr="00C33509">
        <w:rPr>
          <w:rFonts w:ascii="Aldine401 BT" w:hAnsi="Aldine401 BT" w:cstheme="majorBidi"/>
          <w:color w:val="auto"/>
          <w:sz w:val="23"/>
          <w:szCs w:val="23"/>
        </w:rPr>
        <w:t>ını</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nl-NL"/>
        </w:rPr>
        <w:t>vermi</w:t>
      </w:r>
      <w:proofErr w:type="spellStart"/>
      <w:r w:rsidRPr="00C33509">
        <w:rPr>
          <w:rFonts w:ascii="Aldine401 BT" w:hAnsi="Aldine401 BT" w:cstheme="majorBidi"/>
          <w:color w:val="auto"/>
          <w:sz w:val="23"/>
          <w:szCs w:val="23"/>
        </w:rPr>
        <w:t>şti.</w:t>
      </w:r>
      <w:proofErr w:type="spellEnd"/>
      <w:r w:rsidRPr="00C33509">
        <w:rPr>
          <w:rFonts w:ascii="Aldine401 BT" w:hAnsi="Aldine401 BT" w:cstheme="majorBidi"/>
          <w:color w:val="auto"/>
          <w:sz w:val="23"/>
          <w:szCs w:val="23"/>
        </w:rPr>
        <w:t xml:space="preserve">  </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Babam Kazım Karabekir, çocuk terbiyesinde nasihat etmekten çok, örnek yaşantısı ile doğru davranışları öne çıkarırdı. Kul hakkı yememek, ihtiyaç sahiplerine, onları rencide etmeden el uzatmak (bu bir aile geleneği idi). Yalan söylememek, kibirli olmamak, hakkını yeme, yedirmeme gibi konular onun en önem verdiği konulardı. Bütün bu vasıfları ile de bizlere her daim örnek olmuştu.</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Kazım Karabekir bir asker olmasına rağmen, resim, şiir ve müzikle de yakından ilgilenmiştir. Doğu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yetiştirdiği yetim evlatları için müzikal</w:t>
      </w:r>
      <w:r w:rsidRPr="00C33509">
        <w:rPr>
          <w:rFonts w:ascii="Aldine401 BT" w:hAnsi="Aldine401 BT" w:cstheme="majorBidi"/>
          <w:color w:val="auto"/>
          <w:sz w:val="23"/>
          <w:szCs w:val="23"/>
          <w:u w:color="C00000"/>
        </w:rPr>
        <w:t xml:space="preserve"> </w:t>
      </w:r>
      <w:r w:rsidRPr="00C33509">
        <w:rPr>
          <w:rFonts w:ascii="Aldine401 BT" w:hAnsi="Aldine401 BT" w:cstheme="majorBidi"/>
          <w:color w:val="auto"/>
          <w:sz w:val="23"/>
          <w:szCs w:val="23"/>
        </w:rPr>
        <w:t xml:space="preserve">piyesler yazmış ve yazmış olduğu bu piyesleri ibret sahnesi adını verdiği tiyatro sahnesinde oynatarak halka o gün için vermek </w:t>
      </w:r>
      <w:proofErr w:type="spellStart"/>
      <w:r w:rsidRPr="00C33509">
        <w:rPr>
          <w:rFonts w:ascii="Aldine401 BT" w:hAnsi="Aldine401 BT" w:cstheme="majorBidi"/>
          <w:color w:val="auto"/>
          <w:sz w:val="23"/>
          <w:szCs w:val="23"/>
        </w:rPr>
        <w:t>istediğ</w:t>
      </w:r>
      <w:proofErr w:type="spellEnd"/>
      <w:r w:rsidRPr="00C33509">
        <w:rPr>
          <w:rFonts w:ascii="Aldine401 BT" w:hAnsi="Aldine401 BT" w:cstheme="majorBidi"/>
          <w:color w:val="auto"/>
          <w:sz w:val="23"/>
          <w:szCs w:val="23"/>
          <w:lang w:val="es-ES_tradnl"/>
        </w:rPr>
        <w:t>i mesajlar</w:t>
      </w:r>
      <w:r w:rsidRPr="00C33509">
        <w:rPr>
          <w:rFonts w:ascii="Aldine401 BT" w:hAnsi="Aldine401 BT" w:cstheme="majorBidi"/>
          <w:color w:val="auto"/>
          <w:sz w:val="23"/>
          <w:szCs w:val="23"/>
        </w:rPr>
        <w:t>ı bu oyunlar vasıtasıyla vermeye çalışmış ve halkın eğitimine katkı sağlamaya çalışmıştır.</w:t>
      </w:r>
    </w:p>
    <w:p w:rsidR="00B074A0" w:rsidRPr="00C33509" w:rsidRDefault="00B074A0" w:rsidP="00B074A0">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Babamın bu konuda aklımda kalan bir </w:t>
      </w:r>
      <w:proofErr w:type="spellStart"/>
      <w:r w:rsidRPr="00C33509">
        <w:rPr>
          <w:rFonts w:ascii="Aldine401 BT" w:hAnsi="Aldine401 BT" w:cstheme="majorBidi"/>
          <w:color w:val="auto"/>
          <w:sz w:val="23"/>
          <w:szCs w:val="23"/>
        </w:rPr>
        <w:t>sözüde</w:t>
      </w:r>
      <w:proofErr w:type="spellEnd"/>
      <w:r w:rsidRPr="00C33509">
        <w:rPr>
          <w:rFonts w:ascii="Aldine401 BT" w:hAnsi="Aldine401 BT" w:cstheme="majorBidi"/>
          <w:color w:val="auto"/>
          <w:sz w:val="23"/>
          <w:szCs w:val="23"/>
        </w:rPr>
        <w:t xml:space="preserve"> “el beynin bildiğini alkışlar” sözüdür. Bundaki amaç; iyi ve kaliteli müzik dinlemenin doğru olduğunu anlatmaktır. </w:t>
      </w:r>
    </w:p>
    <w:p w:rsidR="00B074A0" w:rsidRDefault="00B074A0">
      <w:bookmarkStart w:id="0" w:name="_GoBack"/>
      <w:r w:rsidRPr="00C33509">
        <w:rPr>
          <w:rFonts w:ascii="Aldine401 BT" w:hAnsi="Aldine401 BT" w:cstheme="majorBidi"/>
          <w:noProof/>
          <w:sz w:val="23"/>
          <w:szCs w:val="23"/>
        </w:rPr>
        <w:drawing>
          <wp:anchor distT="152400" distB="152400" distL="152400" distR="152400" simplePos="0" relativeHeight="251659264" behindDoc="0" locked="0" layoutInCell="1" allowOverlap="1" wp14:anchorId="03ABE4B3" wp14:editId="74715268">
            <wp:simplePos x="0" y="0"/>
            <wp:positionH relativeFrom="margin">
              <wp:posOffset>0</wp:posOffset>
            </wp:positionH>
            <wp:positionV relativeFrom="page">
              <wp:posOffset>3495040</wp:posOffset>
            </wp:positionV>
            <wp:extent cx="3332515" cy="4983199"/>
            <wp:effectExtent l="0" t="0" r="0" b="0"/>
            <wp:wrapTopAndBottom distT="152400" distB="152400"/>
            <wp:docPr id="45" name="officeArt object"/>
            <wp:cNvGraphicFramePr/>
            <a:graphic xmlns:a="http://schemas.openxmlformats.org/drawingml/2006/main">
              <a:graphicData uri="http://schemas.openxmlformats.org/drawingml/2006/picture">
                <pic:pic xmlns:pic="http://schemas.openxmlformats.org/drawingml/2006/picture">
                  <pic:nvPicPr>
                    <pic:cNvPr id="1073741826" name="IMG_2982.png"/>
                    <pic:cNvPicPr>
                      <a:picLocks noChangeAspect="1"/>
                    </pic:cNvPicPr>
                  </pic:nvPicPr>
                  <pic:blipFill>
                    <a:blip r:embed="rId4"/>
                    <a:stretch>
                      <a:fillRect/>
                    </a:stretch>
                  </pic:blipFill>
                  <pic:spPr>
                    <a:xfrm>
                      <a:off x="0" y="0"/>
                      <a:ext cx="3332515" cy="4983199"/>
                    </a:xfrm>
                    <a:prstGeom prst="rect">
                      <a:avLst/>
                    </a:prstGeom>
                    <a:ln w="12700" cap="flat">
                      <a:noFill/>
                      <a:miter lim="400000"/>
                    </a:ln>
                    <a:effectLst/>
                  </pic:spPr>
                </pic:pic>
              </a:graphicData>
            </a:graphic>
          </wp:anchor>
        </w:drawing>
      </w:r>
      <w:bookmarkEnd w:id="0"/>
    </w:p>
    <w:sectPr w:rsidR="00B07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A0"/>
    <w:rsid w:val="00B074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BA96D-DF6C-4612-938A-7DD9630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074A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74A0"/>
    <w:rPr>
      <w:rFonts w:ascii="Aldine401 BT" w:eastAsia="Times New Roman" w:hAnsi="Aldine401 BT" w:cs="Times New Roman"/>
      <w:b/>
      <w:sz w:val="26"/>
      <w:szCs w:val="23"/>
      <w:u w:color="1D2228"/>
    </w:rPr>
  </w:style>
  <w:style w:type="paragraph" w:customStyle="1" w:styleId="Body">
    <w:name w:val="Body"/>
    <w:rsid w:val="00B074A0"/>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2020-01-09T06:32:00Z</dcterms:created>
  <dcterms:modified xsi:type="dcterms:W3CDTF">2020-01-09T06:32:00Z</dcterms:modified>
</cp:coreProperties>
</file>