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107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58"/>
        <w:gridCol w:w="3685"/>
        <w:gridCol w:w="4228"/>
      </w:tblGrid>
      <w:tr w:rsidR="009048AF" w:rsidRPr="001B134C" w:rsidTr="009048AF">
        <w:trPr>
          <w:trHeight w:val="397"/>
        </w:trPr>
        <w:tc>
          <w:tcPr>
            <w:tcW w:w="2658" w:type="dxa"/>
            <w:vMerge w:val="restart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  <w:vAlign w:val="center"/>
          </w:tcPr>
          <w:p w:rsidR="001B134C" w:rsidRPr="001B134C" w:rsidRDefault="001B134C" w:rsidP="001B134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aps/>
                <w:lang w:eastAsia="ar-SA"/>
              </w:rPr>
            </w:pPr>
            <w:r w:rsidRPr="001B134C"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  <w:br w:type="page"/>
            </w:r>
            <w:r w:rsidRPr="001B134C">
              <w:rPr>
                <w:rFonts w:ascii="Times New Roman" w:eastAsia="Times New Roman" w:hAnsi="Times New Roman" w:cs="Times New Roman"/>
                <w:b/>
                <w:noProof/>
                <w:lang w:eastAsia="pt-BR"/>
              </w:rPr>
              <w:drawing>
                <wp:inline distT="0" distB="0" distL="0" distR="0">
                  <wp:extent cx="1199147" cy="990600"/>
                  <wp:effectExtent l="0" t="0" r="127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8141" cy="998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13" w:type="dxa"/>
            <w:gridSpan w:val="2"/>
            <w:tcBorders>
              <w:top w:val="single" w:sz="1" w:space="0" w:color="000000"/>
              <w:left w:val="single" w:sz="1" w:space="0" w:color="000000"/>
              <w:bottom w:val="single" w:sz="4" w:space="0" w:color="auto"/>
              <w:right w:val="single" w:sz="1" w:space="0" w:color="000000"/>
            </w:tcBorders>
            <w:vAlign w:val="center"/>
          </w:tcPr>
          <w:p w:rsidR="001B134C" w:rsidRPr="001B134C" w:rsidRDefault="001B134C" w:rsidP="001B134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1B134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PLANO DE ENSINO DE DISCIPLINA</w:t>
            </w:r>
          </w:p>
        </w:tc>
      </w:tr>
      <w:tr w:rsidR="009048AF" w:rsidRPr="001B134C" w:rsidTr="009048AF">
        <w:trPr>
          <w:trHeight w:val="397"/>
        </w:trPr>
        <w:tc>
          <w:tcPr>
            <w:tcW w:w="2658" w:type="dxa"/>
            <w:vMerge/>
            <w:tcBorders>
              <w:left w:val="single" w:sz="1" w:space="0" w:color="000000"/>
              <w:right w:val="single" w:sz="4" w:space="0" w:color="auto"/>
            </w:tcBorders>
            <w:vAlign w:val="center"/>
          </w:tcPr>
          <w:p w:rsidR="001B134C" w:rsidRPr="001B134C" w:rsidRDefault="001B134C" w:rsidP="001B134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aps/>
                <w:lang w:eastAsia="ar-SA"/>
              </w:rPr>
            </w:pPr>
          </w:p>
        </w:tc>
        <w:tc>
          <w:tcPr>
            <w:tcW w:w="79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134C" w:rsidRPr="001B134C" w:rsidRDefault="001B134C" w:rsidP="001B134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1B134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UNIVERSIDADE FEDERAL DE VIÇOSA</w:t>
            </w:r>
          </w:p>
        </w:tc>
      </w:tr>
      <w:tr w:rsidR="009048AF" w:rsidRPr="001B134C" w:rsidTr="009048AF">
        <w:trPr>
          <w:trHeight w:val="397"/>
        </w:trPr>
        <w:tc>
          <w:tcPr>
            <w:tcW w:w="2658" w:type="dxa"/>
            <w:vMerge/>
            <w:tcBorders>
              <w:left w:val="single" w:sz="1" w:space="0" w:color="000000"/>
              <w:right w:val="single" w:sz="4" w:space="0" w:color="auto"/>
            </w:tcBorders>
            <w:vAlign w:val="center"/>
          </w:tcPr>
          <w:p w:rsidR="001B134C" w:rsidRPr="001B134C" w:rsidRDefault="001B134C" w:rsidP="001B134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aps/>
                <w:lang w:eastAsia="ar-SA"/>
              </w:rPr>
            </w:pPr>
          </w:p>
        </w:tc>
        <w:tc>
          <w:tcPr>
            <w:tcW w:w="79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134C" w:rsidRPr="001B134C" w:rsidRDefault="001B134C" w:rsidP="001B134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1B134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CAMPUS UFV - FLORESTAL</w:t>
            </w:r>
          </w:p>
        </w:tc>
      </w:tr>
      <w:tr w:rsidR="009048AF" w:rsidRPr="001B134C" w:rsidTr="009048AF">
        <w:trPr>
          <w:trHeight w:val="397"/>
        </w:trPr>
        <w:tc>
          <w:tcPr>
            <w:tcW w:w="2658" w:type="dxa"/>
            <w:vMerge/>
            <w:tcBorders>
              <w:left w:val="single" w:sz="1" w:space="0" w:color="000000"/>
              <w:right w:val="single" w:sz="4" w:space="0" w:color="auto"/>
            </w:tcBorders>
            <w:vAlign w:val="center"/>
          </w:tcPr>
          <w:p w:rsidR="001B134C" w:rsidRPr="001B134C" w:rsidRDefault="001B134C" w:rsidP="001B134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aps/>
                <w:lang w:eastAsia="ar-SA"/>
              </w:rPr>
            </w:pPr>
          </w:p>
        </w:tc>
        <w:tc>
          <w:tcPr>
            <w:tcW w:w="79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134C" w:rsidRPr="001B134C" w:rsidRDefault="001B134C" w:rsidP="001B134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1B134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INSTITUTO DE CIÊNCIAS EXATAS E TECNOLÓGICAS</w:t>
            </w:r>
          </w:p>
        </w:tc>
      </w:tr>
      <w:tr w:rsidR="001B134C" w:rsidRPr="001B134C" w:rsidTr="009048AF">
        <w:trPr>
          <w:trHeight w:val="330"/>
        </w:trPr>
        <w:tc>
          <w:tcPr>
            <w:tcW w:w="63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B134C" w:rsidRPr="001B134C" w:rsidRDefault="00F753A4" w:rsidP="009048AF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ar-SA"/>
              </w:rPr>
              <w:t xml:space="preserve"> </w:t>
            </w:r>
            <w:r w:rsidR="001B134C" w:rsidRPr="001B134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ar-SA"/>
              </w:rPr>
              <w:t>DISCIPLINA: ESTATÍSTICA EXPERIMENTAL</w:t>
            </w:r>
          </w:p>
        </w:tc>
        <w:tc>
          <w:tcPr>
            <w:tcW w:w="4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134C" w:rsidRPr="001B134C" w:rsidRDefault="00F753A4" w:rsidP="009048AF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ar-SA"/>
              </w:rPr>
              <w:t xml:space="preserve"> </w:t>
            </w:r>
            <w:r w:rsidR="001B134C" w:rsidRPr="001B134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ar-SA"/>
              </w:rPr>
              <w:t>CÓDIGO: MAF 261</w:t>
            </w:r>
          </w:p>
        </w:tc>
      </w:tr>
      <w:tr w:rsidR="009048AF" w:rsidRPr="001B134C" w:rsidTr="009048AF">
        <w:trPr>
          <w:trHeight w:val="315"/>
        </w:trPr>
        <w:tc>
          <w:tcPr>
            <w:tcW w:w="2658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</w:tcBorders>
            <w:vAlign w:val="center"/>
          </w:tcPr>
          <w:p w:rsidR="001B134C" w:rsidRPr="001B134C" w:rsidRDefault="001B134C" w:rsidP="001B134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sz w:val="18"/>
                <w:szCs w:val="20"/>
                <w:lang w:eastAsia="ar-SA"/>
              </w:rPr>
            </w:pPr>
            <w:r w:rsidRPr="001B134C">
              <w:rPr>
                <w:rFonts w:ascii="Times New Roman" w:eastAsia="Times New Roman" w:hAnsi="Times New Roman" w:cs="Times New Roman"/>
                <w:b/>
                <w:sz w:val="18"/>
                <w:szCs w:val="20"/>
                <w:lang w:eastAsia="ar-SA"/>
              </w:rPr>
              <w:t xml:space="preserve"> DURAÇÃO EM SEMANAS: 15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</w:tcBorders>
            <w:vAlign w:val="center"/>
          </w:tcPr>
          <w:p w:rsidR="001B134C" w:rsidRPr="001B134C" w:rsidRDefault="00F753A4" w:rsidP="009048AF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sz w:val="18"/>
                <w:szCs w:val="20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20"/>
                <w:lang w:eastAsia="ar-SA"/>
              </w:rPr>
              <w:t xml:space="preserve"> </w:t>
            </w:r>
            <w:r w:rsidR="001B134C" w:rsidRPr="001B134C">
              <w:rPr>
                <w:rFonts w:ascii="Times New Roman" w:eastAsia="Times New Roman" w:hAnsi="Times New Roman" w:cs="Times New Roman"/>
                <w:b/>
                <w:sz w:val="18"/>
                <w:szCs w:val="20"/>
                <w:lang w:eastAsia="ar-SA"/>
              </w:rPr>
              <w:t>CARGA HORÁRIA SEMANAL:</w:t>
            </w:r>
            <w:r w:rsidR="001B134C" w:rsidRPr="001B134C">
              <w:rPr>
                <w:rFonts w:ascii="Times New Roman" w:eastAsia="Times New Roman" w:hAnsi="Times New Roman" w:cs="Times New Roman"/>
                <w:sz w:val="18"/>
                <w:szCs w:val="20"/>
                <w:lang w:eastAsia="ar-SA"/>
              </w:rPr>
              <w:t xml:space="preserve"> </w:t>
            </w:r>
            <w:r w:rsidR="001B134C" w:rsidRPr="001B134C">
              <w:rPr>
                <w:rFonts w:ascii="Times New Roman" w:eastAsia="Times New Roman" w:hAnsi="Times New Roman" w:cs="Times New Roman"/>
                <w:b/>
                <w:sz w:val="18"/>
                <w:szCs w:val="20"/>
                <w:lang w:eastAsia="ar-SA"/>
              </w:rPr>
              <w:t>04 HORAS</w:t>
            </w:r>
          </w:p>
        </w:tc>
        <w:tc>
          <w:tcPr>
            <w:tcW w:w="4228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1B134C" w:rsidRPr="001B134C" w:rsidRDefault="001B134C" w:rsidP="009048AF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ar-SA"/>
              </w:rPr>
            </w:pPr>
          </w:p>
          <w:p w:rsidR="001B134C" w:rsidRPr="001B134C" w:rsidRDefault="00F753A4" w:rsidP="009048AF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ar-SA"/>
              </w:rPr>
              <w:t xml:space="preserve"> </w:t>
            </w:r>
            <w:r w:rsidR="001B134C" w:rsidRPr="001B134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ar-SA"/>
              </w:rPr>
              <w:t>CARGA HORÁRIA TOTAL:</w:t>
            </w:r>
            <w:r w:rsidR="001B134C" w:rsidRPr="001B134C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 xml:space="preserve"> </w:t>
            </w:r>
            <w:r w:rsidR="001B134C" w:rsidRPr="001B134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ar-SA"/>
              </w:rPr>
              <w:t>60 HORAS</w:t>
            </w:r>
          </w:p>
          <w:p w:rsidR="001B134C" w:rsidRPr="001B134C" w:rsidRDefault="001B134C" w:rsidP="009048AF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</w:p>
        </w:tc>
      </w:tr>
      <w:tr w:rsidR="001B134C" w:rsidRPr="001B134C" w:rsidTr="009048AF">
        <w:tc>
          <w:tcPr>
            <w:tcW w:w="6343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bottom"/>
          </w:tcPr>
          <w:p w:rsidR="001B134C" w:rsidRPr="001B134C" w:rsidRDefault="00F753A4" w:rsidP="009048AF">
            <w:pPr>
              <w:keepNext/>
              <w:suppressAutoHyphens/>
              <w:spacing w:after="60" w:line="240" w:lineRule="auto"/>
              <w:outlineLvl w:val="3"/>
              <w:rPr>
                <w:rFonts w:ascii="Calibri" w:eastAsia="Times New Roman" w:hAnsi="Calibri" w:cs="Times New Roman"/>
                <w:b/>
                <w:bCs/>
                <w:sz w:val="20"/>
                <w:szCs w:val="28"/>
                <w:lang w:eastAsia="ar-SA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20"/>
                <w:szCs w:val="28"/>
                <w:lang w:eastAsia="ar-SA"/>
              </w:rPr>
              <w:t xml:space="preserve"> </w:t>
            </w:r>
            <w:r w:rsidR="001B134C" w:rsidRPr="001B134C">
              <w:rPr>
                <w:rFonts w:ascii="Calibri" w:eastAsia="Times New Roman" w:hAnsi="Calibri" w:cs="Times New Roman"/>
                <w:b/>
                <w:bCs/>
                <w:sz w:val="20"/>
                <w:szCs w:val="28"/>
                <w:lang w:eastAsia="ar-SA"/>
              </w:rPr>
              <w:t>SEMESTRE LETIVO: II</w:t>
            </w:r>
          </w:p>
        </w:tc>
        <w:tc>
          <w:tcPr>
            <w:tcW w:w="422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1B134C" w:rsidRPr="001B134C" w:rsidRDefault="00F753A4" w:rsidP="009048AF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ar-SA"/>
              </w:rPr>
              <w:t xml:space="preserve"> </w:t>
            </w:r>
            <w:r w:rsidR="001B134C" w:rsidRPr="001B134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ar-SA"/>
              </w:rPr>
              <w:t xml:space="preserve">PERÍODO: </w:t>
            </w:r>
            <w:proofErr w:type="gramStart"/>
            <w:r w:rsidR="009048AF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ar-SA"/>
              </w:rPr>
              <w:t>A</w:t>
            </w:r>
            <w:r w:rsidR="001B134C" w:rsidRPr="001B134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ar-SA"/>
              </w:rPr>
              <w:t>gosto</w:t>
            </w:r>
            <w:proofErr w:type="gramEnd"/>
            <w:r w:rsidR="001B134C" w:rsidRPr="001B134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ar-SA"/>
              </w:rPr>
              <w:t xml:space="preserve"> a dezembro de 2018</w:t>
            </w:r>
          </w:p>
        </w:tc>
      </w:tr>
      <w:tr w:rsidR="001B134C" w:rsidRPr="001B134C" w:rsidTr="009048AF">
        <w:trPr>
          <w:trHeight w:val="429"/>
        </w:trPr>
        <w:tc>
          <w:tcPr>
            <w:tcW w:w="0" w:type="auto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1B134C" w:rsidRPr="001B134C" w:rsidRDefault="00F753A4" w:rsidP="009048AF">
            <w:pPr>
              <w:keepNext/>
              <w:suppressAutoHyphens/>
              <w:spacing w:after="0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0"/>
                <w:szCs w:val="28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Cs w:val="28"/>
                <w:lang w:eastAsia="ar-SA"/>
              </w:rPr>
              <w:t xml:space="preserve"> </w:t>
            </w:r>
            <w:r w:rsidR="001B134C" w:rsidRPr="001B134C">
              <w:rPr>
                <w:rFonts w:ascii="Times New Roman" w:eastAsia="Times New Roman" w:hAnsi="Times New Roman" w:cs="Times New Roman"/>
                <w:b/>
                <w:bCs/>
                <w:szCs w:val="28"/>
                <w:lang w:eastAsia="ar-SA"/>
              </w:rPr>
              <w:t>PROFESSOR (A): FERNANDO DE SOUZA BASTOS (Coordenador)</w:t>
            </w:r>
          </w:p>
        </w:tc>
      </w:tr>
      <w:tr w:rsidR="001B134C" w:rsidRPr="001B134C" w:rsidTr="001B134C">
        <w:tc>
          <w:tcPr>
            <w:tcW w:w="0" w:type="auto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0E0E0"/>
            <w:vAlign w:val="center"/>
          </w:tcPr>
          <w:p w:rsidR="001B134C" w:rsidRPr="001B134C" w:rsidRDefault="001B134C" w:rsidP="001B134C">
            <w:pPr>
              <w:keepNext/>
              <w:suppressAutoHyphens/>
              <w:spacing w:after="0" w:line="240" w:lineRule="auto"/>
              <w:jc w:val="center"/>
              <w:outlineLvl w:val="3"/>
              <w:rPr>
                <w:rFonts w:ascii="Calibri" w:eastAsia="Times New Roman" w:hAnsi="Calibri" w:cs="Times New Roman"/>
                <w:b/>
                <w:bCs/>
                <w:lang w:eastAsia="ar-SA"/>
              </w:rPr>
            </w:pPr>
            <w:r w:rsidRPr="001B134C">
              <w:rPr>
                <w:rFonts w:ascii="Calibri" w:eastAsia="Times New Roman" w:hAnsi="Calibri" w:cs="Times New Roman"/>
                <w:b/>
                <w:bCs/>
                <w:lang w:eastAsia="ar-SA"/>
              </w:rPr>
              <w:t>OBJETIVOS</w:t>
            </w:r>
          </w:p>
        </w:tc>
      </w:tr>
      <w:tr w:rsidR="001B134C" w:rsidRPr="001B134C" w:rsidTr="001B134C">
        <w:tc>
          <w:tcPr>
            <w:tcW w:w="0" w:type="auto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1B134C" w:rsidRPr="001B134C" w:rsidRDefault="001B134C" w:rsidP="001B134C">
            <w:pPr>
              <w:keepNext/>
              <w:suppressAutoHyphens/>
              <w:spacing w:after="0" w:line="240" w:lineRule="auto"/>
              <w:outlineLvl w:val="3"/>
              <w:rPr>
                <w:rFonts w:ascii="Calibri" w:eastAsia="Times New Roman" w:hAnsi="Calibri" w:cs="Times New Roman"/>
                <w:b/>
                <w:bCs/>
                <w:sz w:val="28"/>
                <w:szCs w:val="28"/>
                <w:lang w:eastAsia="ar-SA"/>
              </w:rPr>
            </w:pPr>
            <w:r w:rsidRPr="001B134C">
              <w:rPr>
                <w:rFonts w:ascii="Calibri" w:eastAsia="Times New Roman" w:hAnsi="Calibri" w:cs="Times New Roman"/>
                <w:b/>
                <w:bCs/>
                <w:sz w:val="28"/>
                <w:szCs w:val="28"/>
                <w:lang w:eastAsia="ar-SA"/>
              </w:rPr>
              <w:t xml:space="preserve"> </w:t>
            </w:r>
          </w:p>
          <w:p w:rsidR="001B134C" w:rsidRPr="001B134C" w:rsidRDefault="001B134C" w:rsidP="001B134C">
            <w:pPr>
              <w:numPr>
                <w:ilvl w:val="0"/>
                <w:numId w:val="1"/>
              </w:num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ar-SA"/>
              </w:rPr>
            </w:pPr>
            <w:r w:rsidRPr="001B134C">
              <w:rPr>
                <w:rFonts w:ascii="Times New Roman" w:eastAsia="Times New Roman" w:hAnsi="Times New Roman" w:cs="Times New Roman"/>
                <w:lang w:eastAsia="ar-SA"/>
              </w:rPr>
              <w:t xml:space="preserve">Ensinar aos alunos conteúdos básicos sobre: </w:t>
            </w:r>
          </w:p>
          <w:p w:rsidR="001B134C" w:rsidRPr="001B134C" w:rsidRDefault="001B134C" w:rsidP="001B134C">
            <w:pPr>
              <w:suppressAutoHyphens/>
              <w:spacing w:after="0" w:line="240" w:lineRule="auto"/>
              <w:ind w:left="1440"/>
              <w:jc w:val="both"/>
              <w:rPr>
                <w:rFonts w:ascii="Times New Roman" w:eastAsia="Times New Roman" w:hAnsi="Times New Roman" w:cs="Times New Roman"/>
                <w:lang w:eastAsia="ar-SA"/>
              </w:rPr>
            </w:pPr>
          </w:p>
          <w:p w:rsidR="001B134C" w:rsidRPr="001B134C" w:rsidRDefault="001B134C" w:rsidP="001B134C">
            <w:pPr>
              <w:numPr>
                <w:ilvl w:val="0"/>
                <w:numId w:val="6"/>
              </w:num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ar-SA"/>
              </w:rPr>
            </w:pPr>
            <w:r w:rsidRPr="001B134C">
              <w:rPr>
                <w:rFonts w:ascii="Times New Roman" w:eastAsia="Times New Roman" w:hAnsi="Times New Roman" w:cs="Times New Roman"/>
                <w:lang w:eastAsia="ar-SA"/>
              </w:rPr>
              <w:t xml:space="preserve">Estatística Indutiva: Testes de Hipóteses, teste Z, F, T e </w:t>
            </w:r>
            <w:proofErr w:type="spellStart"/>
            <w:r w:rsidRPr="001B134C">
              <w:rPr>
                <w:rFonts w:ascii="Times New Roman" w:eastAsia="Times New Roman" w:hAnsi="Times New Roman" w:cs="Times New Roman"/>
                <w:lang w:eastAsia="ar-SA"/>
              </w:rPr>
              <w:t>Qui</w:t>
            </w:r>
            <w:proofErr w:type="spellEnd"/>
            <w:r w:rsidRPr="001B134C">
              <w:rPr>
                <w:rFonts w:ascii="Times New Roman" w:eastAsia="Times New Roman" w:hAnsi="Times New Roman" w:cs="Times New Roman"/>
                <w:lang w:eastAsia="ar-SA"/>
              </w:rPr>
              <w:t xml:space="preserve"> - Quadrado, Regressão e Correlação;</w:t>
            </w:r>
          </w:p>
          <w:p w:rsidR="001B134C" w:rsidRPr="001B134C" w:rsidRDefault="001B134C" w:rsidP="001B134C">
            <w:pPr>
              <w:numPr>
                <w:ilvl w:val="0"/>
                <w:numId w:val="6"/>
              </w:num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ar-SA"/>
              </w:rPr>
            </w:pPr>
            <w:r w:rsidRPr="001B134C">
              <w:rPr>
                <w:rFonts w:ascii="Times New Roman" w:eastAsia="Times New Roman" w:hAnsi="Times New Roman" w:cs="Times New Roman"/>
                <w:lang w:eastAsia="ar-SA"/>
              </w:rPr>
              <w:t>Delineamentos Experimentais e Experimentos Fatoriais</w:t>
            </w:r>
          </w:p>
          <w:p w:rsidR="001B134C" w:rsidRPr="001B134C" w:rsidRDefault="001B134C" w:rsidP="001B134C">
            <w:pPr>
              <w:suppressAutoHyphens/>
              <w:spacing w:after="0" w:line="240" w:lineRule="auto"/>
              <w:ind w:left="1440"/>
              <w:jc w:val="both"/>
              <w:rPr>
                <w:rFonts w:ascii="Times New Roman" w:eastAsia="Times New Roman" w:hAnsi="Times New Roman" w:cs="Times New Roman"/>
                <w:lang w:eastAsia="ar-SA"/>
              </w:rPr>
            </w:pPr>
          </w:p>
          <w:p w:rsidR="001B134C" w:rsidRPr="001B134C" w:rsidRDefault="001B134C" w:rsidP="001B134C">
            <w:pPr>
              <w:numPr>
                <w:ilvl w:val="0"/>
                <w:numId w:val="1"/>
              </w:num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ar-SA"/>
              </w:rPr>
            </w:pPr>
            <w:r w:rsidRPr="001B134C">
              <w:rPr>
                <w:rFonts w:ascii="Times New Roman" w:eastAsia="Times New Roman" w:hAnsi="Times New Roman" w:cs="Times New Roman"/>
                <w:lang w:eastAsia="ar-SA"/>
              </w:rPr>
              <w:t xml:space="preserve">Desenvolver a habilidade no manuseio, compreensão e interpretação de dados e medidas estatísticas. </w:t>
            </w:r>
          </w:p>
          <w:p w:rsidR="001B134C" w:rsidRPr="001B134C" w:rsidRDefault="001B134C" w:rsidP="001B134C">
            <w:pPr>
              <w:suppressAutoHyphens/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lang w:eastAsia="ar-SA"/>
              </w:rPr>
            </w:pPr>
          </w:p>
          <w:p w:rsidR="001B134C" w:rsidRPr="001B134C" w:rsidRDefault="001B134C" w:rsidP="001B134C">
            <w:pPr>
              <w:numPr>
                <w:ilvl w:val="0"/>
                <w:numId w:val="1"/>
              </w:num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ar-SA"/>
              </w:rPr>
            </w:pPr>
            <w:r w:rsidRPr="001B134C">
              <w:rPr>
                <w:rFonts w:ascii="Times New Roman" w:eastAsia="Times New Roman" w:hAnsi="Times New Roman" w:cs="Times New Roman"/>
                <w:lang w:eastAsia="ar-SA"/>
              </w:rPr>
              <w:t>Fornecer elementos básicos imprescindíveis para a compreensão da disciplina de Estatística Experimental.</w:t>
            </w:r>
          </w:p>
          <w:p w:rsidR="001B134C" w:rsidRPr="001B134C" w:rsidRDefault="001B134C" w:rsidP="001B134C">
            <w:pPr>
              <w:suppressAutoHyphens/>
              <w:spacing w:after="0" w:line="240" w:lineRule="auto"/>
              <w:ind w:left="720"/>
              <w:contextualSpacing/>
              <w:rPr>
                <w:rFonts w:ascii="Times New Roman" w:eastAsia="Times New Roman" w:hAnsi="Times New Roman" w:cs="Times New Roman"/>
                <w:lang w:eastAsia="pt-BR"/>
              </w:rPr>
            </w:pPr>
          </w:p>
          <w:p w:rsidR="001B134C" w:rsidRPr="001B134C" w:rsidRDefault="001B134C" w:rsidP="001B134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lang w:eastAsia="ar-SA"/>
              </w:rPr>
            </w:pPr>
          </w:p>
        </w:tc>
      </w:tr>
      <w:tr w:rsidR="001B134C" w:rsidRPr="001B134C" w:rsidTr="001B13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0" w:type="auto"/>
            <w:gridSpan w:val="3"/>
            <w:shd w:val="clear" w:color="auto" w:fill="D9D9D9"/>
          </w:tcPr>
          <w:p w:rsidR="001B134C" w:rsidRPr="001B134C" w:rsidRDefault="001B134C" w:rsidP="001B134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  <w:r w:rsidRPr="001B134C">
              <w:rPr>
                <w:rFonts w:ascii="Times New Roman" w:eastAsia="Times New Roman" w:hAnsi="Times New Roman" w:cs="Times New Roman"/>
                <w:b/>
                <w:lang w:eastAsia="ar-SA"/>
              </w:rPr>
              <w:t>CONTEÚDO PROGRAMÁTICO</w:t>
            </w:r>
          </w:p>
        </w:tc>
      </w:tr>
      <w:tr w:rsidR="001B134C" w:rsidRPr="001B134C" w:rsidTr="001B13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0" w:type="auto"/>
            <w:gridSpan w:val="3"/>
          </w:tcPr>
          <w:p w:rsidR="001B134C" w:rsidRPr="001B134C" w:rsidRDefault="001B134C" w:rsidP="001B134C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ar-SA"/>
              </w:rPr>
            </w:pPr>
          </w:p>
          <w:p w:rsidR="001B134C" w:rsidRPr="001B134C" w:rsidRDefault="001B134C" w:rsidP="001B134C">
            <w:pPr>
              <w:numPr>
                <w:ilvl w:val="0"/>
                <w:numId w:val="4"/>
              </w:num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ar-SA"/>
              </w:rPr>
            </w:pPr>
            <w:r w:rsidRPr="001B134C">
              <w:rPr>
                <w:rFonts w:ascii="Times New Roman" w:eastAsia="Times New Roman" w:hAnsi="Times New Roman" w:cs="Times New Roman"/>
                <w:bCs/>
                <w:lang w:eastAsia="ar-SA"/>
              </w:rPr>
              <w:t>Teste de Hipóteses e Regressão;</w:t>
            </w:r>
          </w:p>
          <w:p w:rsidR="001B134C" w:rsidRPr="001B134C" w:rsidRDefault="001B134C" w:rsidP="001B134C">
            <w:pPr>
              <w:numPr>
                <w:ilvl w:val="0"/>
                <w:numId w:val="4"/>
              </w:num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ar-SA"/>
              </w:rPr>
            </w:pPr>
            <w:r w:rsidRPr="001B134C">
              <w:rPr>
                <w:rFonts w:ascii="Times New Roman" w:eastAsia="Times New Roman" w:hAnsi="Times New Roman" w:cs="Times New Roman"/>
                <w:bCs/>
                <w:lang w:eastAsia="ar-SA"/>
              </w:rPr>
              <w:t>Delineamentos Experimentais e Experimentos Fatoriais.</w:t>
            </w:r>
          </w:p>
          <w:p w:rsidR="001B134C" w:rsidRPr="001B134C" w:rsidRDefault="001B134C" w:rsidP="001B134C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ar-SA"/>
              </w:rPr>
            </w:pPr>
          </w:p>
        </w:tc>
      </w:tr>
      <w:tr w:rsidR="001B134C" w:rsidRPr="001B134C" w:rsidTr="001B13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309"/>
        </w:trPr>
        <w:tc>
          <w:tcPr>
            <w:tcW w:w="0" w:type="auto"/>
            <w:gridSpan w:val="3"/>
            <w:shd w:val="clear" w:color="auto" w:fill="D9D9D9"/>
          </w:tcPr>
          <w:p w:rsidR="001B134C" w:rsidRPr="001B134C" w:rsidRDefault="001B134C" w:rsidP="001B134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  <w:r w:rsidRPr="001B134C">
              <w:rPr>
                <w:rFonts w:ascii="Times New Roman" w:eastAsia="Times New Roman" w:hAnsi="Times New Roman" w:cs="Times New Roman"/>
                <w:b/>
                <w:lang w:eastAsia="ar-SA"/>
              </w:rPr>
              <w:t>METODOLOGIA DE ENSINO</w:t>
            </w:r>
          </w:p>
        </w:tc>
      </w:tr>
      <w:tr w:rsidR="001B134C" w:rsidRPr="001B134C" w:rsidTr="001B13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550"/>
        </w:trPr>
        <w:tc>
          <w:tcPr>
            <w:tcW w:w="0" w:type="auto"/>
            <w:gridSpan w:val="3"/>
          </w:tcPr>
          <w:p w:rsidR="001B134C" w:rsidRPr="001B134C" w:rsidRDefault="001B134C" w:rsidP="001B134C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ar-SA"/>
              </w:rPr>
            </w:pPr>
          </w:p>
          <w:p w:rsidR="001B134C" w:rsidRPr="001B134C" w:rsidRDefault="001B134C" w:rsidP="001B134C">
            <w:pPr>
              <w:numPr>
                <w:ilvl w:val="0"/>
                <w:numId w:val="2"/>
              </w:num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ar-SA"/>
              </w:rPr>
            </w:pPr>
            <w:r w:rsidRPr="001B134C">
              <w:rPr>
                <w:rFonts w:ascii="Times New Roman" w:eastAsia="Times New Roman" w:hAnsi="Times New Roman" w:cs="Times New Roman"/>
                <w:bCs/>
                <w:lang w:eastAsia="ar-SA"/>
              </w:rPr>
              <w:t>Exposições dialogadas.</w:t>
            </w:r>
          </w:p>
          <w:p w:rsidR="001B134C" w:rsidRPr="001B134C" w:rsidRDefault="001B134C" w:rsidP="001B134C">
            <w:pPr>
              <w:numPr>
                <w:ilvl w:val="0"/>
                <w:numId w:val="2"/>
              </w:num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ar-SA"/>
              </w:rPr>
            </w:pPr>
            <w:r w:rsidRPr="001B134C">
              <w:rPr>
                <w:rFonts w:ascii="Times New Roman" w:eastAsia="Times New Roman" w:hAnsi="Times New Roman" w:cs="Times New Roman"/>
                <w:bCs/>
                <w:lang w:eastAsia="ar-SA"/>
              </w:rPr>
              <w:t>Problematização.</w:t>
            </w:r>
          </w:p>
          <w:p w:rsidR="001B134C" w:rsidRPr="001B134C" w:rsidRDefault="001B134C" w:rsidP="001B134C">
            <w:pPr>
              <w:suppressAutoHyphens/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bCs/>
                <w:lang w:eastAsia="ar-SA"/>
              </w:rPr>
            </w:pPr>
          </w:p>
        </w:tc>
      </w:tr>
      <w:tr w:rsidR="001B134C" w:rsidRPr="001B134C" w:rsidTr="001B13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301"/>
        </w:trPr>
        <w:tc>
          <w:tcPr>
            <w:tcW w:w="0" w:type="auto"/>
            <w:gridSpan w:val="3"/>
            <w:shd w:val="clear" w:color="auto" w:fill="D9D9D9"/>
          </w:tcPr>
          <w:p w:rsidR="001B134C" w:rsidRPr="001B134C" w:rsidRDefault="001B134C" w:rsidP="001B134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  <w:r w:rsidRPr="001B134C">
              <w:rPr>
                <w:rFonts w:ascii="Times New Roman" w:eastAsia="Times New Roman" w:hAnsi="Times New Roman" w:cs="Times New Roman"/>
                <w:b/>
                <w:lang w:eastAsia="ar-SA"/>
              </w:rPr>
              <w:t>RECURSOS AUXILIARES DE ENSINO</w:t>
            </w:r>
          </w:p>
        </w:tc>
      </w:tr>
      <w:tr w:rsidR="001B134C" w:rsidRPr="001B134C" w:rsidTr="001B13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550"/>
        </w:trPr>
        <w:tc>
          <w:tcPr>
            <w:tcW w:w="0" w:type="auto"/>
            <w:gridSpan w:val="3"/>
          </w:tcPr>
          <w:p w:rsidR="001B134C" w:rsidRPr="001B134C" w:rsidRDefault="001B134C" w:rsidP="001B134C">
            <w:pPr>
              <w:suppressAutoHyphens/>
              <w:spacing w:after="0" w:line="240" w:lineRule="auto"/>
              <w:ind w:left="643"/>
              <w:jc w:val="both"/>
              <w:rPr>
                <w:rFonts w:ascii="Times New Roman" w:eastAsia="Times New Roman" w:hAnsi="Times New Roman" w:cs="Times New Roman"/>
                <w:bCs/>
                <w:lang w:eastAsia="ar-SA"/>
              </w:rPr>
            </w:pPr>
          </w:p>
          <w:p w:rsidR="001B134C" w:rsidRPr="001B134C" w:rsidRDefault="001B134C" w:rsidP="001B134C">
            <w:pPr>
              <w:numPr>
                <w:ilvl w:val="0"/>
                <w:numId w:val="3"/>
              </w:num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ar-SA"/>
              </w:rPr>
            </w:pPr>
            <w:r w:rsidRPr="001B134C">
              <w:rPr>
                <w:rFonts w:ascii="Times New Roman" w:eastAsia="Times New Roman" w:hAnsi="Times New Roman" w:cs="Times New Roman"/>
                <w:bCs/>
                <w:lang w:eastAsia="ar-SA"/>
              </w:rPr>
              <w:t>Datashow</w:t>
            </w:r>
          </w:p>
          <w:p w:rsidR="001B134C" w:rsidRPr="001B134C" w:rsidRDefault="001B134C" w:rsidP="001B134C">
            <w:pPr>
              <w:numPr>
                <w:ilvl w:val="0"/>
                <w:numId w:val="3"/>
              </w:num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ar-SA"/>
              </w:rPr>
            </w:pPr>
            <w:r w:rsidRPr="001B134C">
              <w:rPr>
                <w:rFonts w:ascii="Times New Roman" w:eastAsia="Times New Roman" w:hAnsi="Times New Roman" w:cs="Times New Roman"/>
                <w:bCs/>
                <w:lang w:eastAsia="ar-SA"/>
              </w:rPr>
              <w:t>Quadro de giz</w:t>
            </w:r>
          </w:p>
          <w:p w:rsidR="001B134C" w:rsidRPr="001B134C" w:rsidRDefault="001B134C" w:rsidP="001B134C">
            <w:pPr>
              <w:suppressAutoHyphens/>
              <w:spacing w:after="0" w:line="240" w:lineRule="auto"/>
              <w:ind w:left="643"/>
              <w:jc w:val="both"/>
              <w:rPr>
                <w:rFonts w:ascii="Times New Roman" w:eastAsia="Times New Roman" w:hAnsi="Times New Roman" w:cs="Times New Roman"/>
                <w:bCs/>
                <w:lang w:eastAsia="ar-SA"/>
              </w:rPr>
            </w:pPr>
          </w:p>
        </w:tc>
      </w:tr>
      <w:tr w:rsidR="001B134C" w:rsidRPr="001B134C" w:rsidTr="001B13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301"/>
        </w:trPr>
        <w:tc>
          <w:tcPr>
            <w:tcW w:w="0" w:type="auto"/>
            <w:gridSpan w:val="3"/>
            <w:shd w:val="clear" w:color="auto" w:fill="E0E0E0"/>
          </w:tcPr>
          <w:p w:rsidR="001B134C" w:rsidRPr="001B134C" w:rsidRDefault="001B134C" w:rsidP="001B134C">
            <w:p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  <w:r w:rsidRPr="001B134C">
              <w:rPr>
                <w:rFonts w:ascii="Times New Roman" w:eastAsia="Times New Roman" w:hAnsi="Times New Roman" w:cs="Times New Roman"/>
                <w:b/>
                <w:lang w:eastAsia="ar-SA"/>
              </w:rPr>
              <w:t>FORMAS DE AVALIAÇÃO</w:t>
            </w:r>
          </w:p>
        </w:tc>
      </w:tr>
      <w:tr w:rsidR="009048AF" w:rsidRPr="001B134C" w:rsidTr="009048A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2658" w:type="dxa"/>
          </w:tcPr>
          <w:p w:rsidR="001B134C" w:rsidRPr="001B134C" w:rsidRDefault="001B134C" w:rsidP="001B134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  <w:r w:rsidRPr="001B134C">
              <w:rPr>
                <w:rFonts w:ascii="Times New Roman" w:eastAsia="Times New Roman" w:hAnsi="Times New Roman" w:cs="Times New Roman"/>
                <w:b/>
                <w:lang w:eastAsia="ar-SA"/>
              </w:rPr>
              <w:t>TIPO</w:t>
            </w:r>
          </w:p>
        </w:tc>
        <w:tc>
          <w:tcPr>
            <w:tcW w:w="3685" w:type="dxa"/>
          </w:tcPr>
          <w:p w:rsidR="001B134C" w:rsidRPr="001B134C" w:rsidRDefault="001B134C" w:rsidP="001B134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  <w:r w:rsidRPr="001B134C">
              <w:rPr>
                <w:rFonts w:ascii="Times New Roman" w:eastAsia="Times New Roman" w:hAnsi="Times New Roman" w:cs="Times New Roman"/>
                <w:b/>
                <w:lang w:eastAsia="ar-SA"/>
              </w:rPr>
              <w:t>DATA (Conteúdo)</w:t>
            </w:r>
          </w:p>
        </w:tc>
        <w:tc>
          <w:tcPr>
            <w:tcW w:w="4228" w:type="dxa"/>
          </w:tcPr>
          <w:p w:rsidR="001B134C" w:rsidRPr="001B134C" w:rsidRDefault="001B134C" w:rsidP="001B134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  <w:r w:rsidRPr="001B134C">
              <w:rPr>
                <w:rFonts w:ascii="Times New Roman" w:eastAsia="Times New Roman" w:hAnsi="Times New Roman" w:cs="Times New Roman"/>
                <w:b/>
                <w:lang w:eastAsia="ar-SA"/>
              </w:rPr>
              <w:t>VALOR</w:t>
            </w:r>
          </w:p>
        </w:tc>
      </w:tr>
      <w:tr w:rsidR="009048AF" w:rsidRPr="001B134C" w:rsidTr="009048A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439"/>
        </w:trPr>
        <w:tc>
          <w:tcPr>
            <w:tcW w:w="2658" w:type="dxa"/>
            <w:vAlign w:val="center"/>
          </w:tcPr>
          <w:p w:rsidR="001B134C" w:rsidRPr="001B134C" w:rsidRDefault="001B134C" w:rsidP="001B134C">
            <w:pPr>
              <w:suppressAutoHyphens/>
              <w:spacing w:after="0" w:line="240" w:lineRule="auto"/>
              <w:ind w:left="543"/>
              <w:rPr>
                <w:rFonts w:ascii="Times New Roman" w:eastAsia="Times New Roman" w:hAnsi="Times New Roman" w:cs="Times New Roman"/>
                <w:lang w:eastAsia="ar-SA"/>
              </w:rPr>
            </w:pPr>
          </w:p>
          <w:p w:rsidR="001B134C" w:rsidRPr="001B134C" w:rsidRDefault="001B134C" w:rsidP="00EE03B9">
            <w:pPr>
              <w:numPr>
                <w:ilvl w:val="0"/>
                <w:numId w:val="5"/>
              </w:numPr>
              <w:tabs>
                <w:tab w:val="num" w:pos="460"/>
              </w:tabs>
              <w:suppressAutoHyphens/>
              <w:spacing w:after="0" w:line="240" w:lineRule="auto"/>
              <w:ind w:left="543" w:hanging="543"/>
              <w:rPr>
                <w:rFonts w:ascii="Times New Roman" w:eastAsia="Times New Roman" w:hAnsi="Times New Roman" w:cs="Times New Roman"/>
                <w:lang w:eastAsia="ar-SA"/>
              </w:rPr>
            </w:pPr>
            <w:r w:rsidRPr="001B134C">
              <w:rPr>
                <w:rFonts w:ascii="Times New Roman" w:eastAsia="Times New Roman" w:hAnsi="Times New Roman" w:cs="Times New Roman"/>
                <w:lang w:eastAsia="ar-SA"/>
              </w:rPr>
              <w:t>Primeira Prova</w:t>
            </w:r>
          </w:p>
          <w:p w:rsidR="001B134C" w:rsidRPr="001B134C" w:rsidRDefault="001B134C" w:rsidP="00EE03B9">
            <w:pPr>
              <w:tabs>
                <w:tab w:val="num" w:pos="460"/>
              </w:tabs>
              <w:suppressAutoHyphens/>
              <w:spacing w:after="0" w:line="240" w:lineRule="auto"/>
              <w:ind w:left="543" w:hanging="543"/>
              <w:rPr>
                <w:rFonts w:ascii="Times New Roman" w:eastAsia="Times New Roman" w:hAnsi="Times New Roman" w:cs="Times New Roman"/>
                <w:lang w:eastAsia="ar-SA"/>
              </w:rPr>
            </w:pPr>
          </w:p>
          <w:p w:rsidR="001B134C" w:rsidRPr="001B134C" w:rsidRDefault="001B134C" w:rsidP="00EE03B9">
            <w:pPr>
              <w:numPr>
                <w:ilvl w:val="0"/>
                <w:numId w:val="5"/>
              </w:numPr>
              <w:tabs>
                <w:tab w:val="num" w:pos="460"/>
              </w:tabs>
              <w:suppressAutoHyphens/>
              <w:spacing w:after="0" w:line="240" w:lineRule="auto"/>
              <w:ind w:left="543" w:hanging="543"/>
              <w:rPr>
                <w:rFonts w:ascii="Times New Roman" w:eastAsia="Times New Roman" w:hAnsi="Times New Roman" w:cs="Times New Roman"/>
                <w:lang w:eastAsia="ar-SA"/>
              </w:rPr>
            </w:pPr>
            <w:r w:rsidRPr="001B134C">
              <w:rPr>
                <w:rFonts w:ascii="Times New Roman" w:eastAsia="Times New Roman" w:hAnsi="Times New Roman" w:cs="Times New Roman"/>
                <w:lang w:eastAsia="ar-SA"/>
              </w:rPr>
              <w:t>Segunda Prova</w:t>
            </w:r>
          </w:p>
          <w:p w:rsidR="001B134C" w:rsidRPr="001B134C" w:rsidRDefault="001B134C" w:rsidP="00EE03B9">
            <w:pPr>
              <w:tabs>
                <w:tab w:val="num" w:pos="460"/>
              </w:tabs>
              <w:suppressAutoHyphens/>
              <w:spacing w:after="0" w:line="240" w:lineRule="auto"/>
              <w:ind w:left="543" w:hanging="543"/>
              <w:rPr>
                <w:rFonts w:ascii="Times New Roman" w:eastAsia="Times New Roman" w:hAnsi="Times New Roman" w:cs="Times New Roman"/>
                <w:lang w:eastAsia="ar-SA"/>
              </w:rPr>
            </w:pPr>
          </w:p>
          <w:p w:rsidR="001B134C" w:rsidRPr="001B134C" w:rsidRDefault="001B134C" w:rsidP="00EE03B9">
            <w:pPr>
              <w:numPr>
                <w:ilvl w:val="0"/>
                <w:numId w:val="5"/>
              </w:numPr>
              <w:tabs>
                <w:tab w:val="num" w:pos="460"/>
              </w:tabs>
              <w:suppressAutoHyphens/>
              <w:spacing w:after="0" w:line="240" w:lineRule="auto"/>
              <w:ind w:left="543" w:hanging="543"/>
              <w:rPr>
                <w:rFonts w:ascii="Times New Roman" w:eastAsia="Times New Roman" w:hAnsi="Times New Roman" w:cs="Times New Roman"/>
                <w:lang w:eastAsia="ar-SA"/>
              </w:rPr>
            </w:pPr>
            <w:r w:rsidRPr="001B134C">
              <w:rPr>
                <w:rFonts w:ascii="Times New Roman" w:eastAsia="Times New Roman" w:hAnsi="Times New Roman" w:cs="Times New Roman"/>
                <w:lang w:eastAsia="ar-SA"/>
              </w:rPr>
              <w:t>Terceira Prova</w:t>
            </w:r>
          </w:p>
          <w:p w:rsidR="001B134C" w:rsidRPr="001B134C" w:rsidRDefault="001B134C" w:rsidP="00EE03B9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lang w:eastAsia="ar-SA"/>
              </w:rPr>
            </w:pPr>
          </w:p>
          <w:p w:rsidR="001B134C" w:rsidRPr="001B134C" w:rsidRDefault="001B134C" w:rsidP="00EE03B9">
            <w:pPr>
              <w:numPr>
                <w:ilvl w:val="0"/>
                <w:numId w:val="5"/>
              </w:numPr>
              <w:tabs>
                <w:tab w:val="num" w:pos="460"/>
              </w:tabs>
              <w:suppressAutoHyphens/>
              <w:spacing w:after="0" w:line="240" w:lineRule="auto"/>
              <w:ind w:left="543" w:hanging="543"/>
              <w:rPr>
                <w:rFonts w:ascii="Times New Roman" w:eastAsia="Times New Roman" w:hAnsi="Times New Roman" w:cs="Times New Roman"/>
                <w:lang w:eastAsia="ar-SA"/>
              </w:rPr>
            </w:pPr>
            <w:r w:rsidRPr="001B134C">
              <w:rPr>
                <w:rFonts w:ascii="Times New Roman" w:eastAsia="Times New Roman" w:hAnsi="Times New Roman" w:cs="Times New Roman"/>
                <w:lang w:eastAsia="ar-SA"/>
              </w:rPr>
              <w:t>Exame Final</w:t>
            </w:r>
          </w:p>
          <w:p w:rsidR="001B134C" w:rsidRPr="001B134C" w:rsidRDefault="001B134C" w:rsidP="001B134C">
            <w:pPr>
              <w:suppressAutoHyphens/>
              <w:spacing w:after="0"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lang w:eastAsia="ar-SA"/>
              </w:rPr>
            </w:pPr>
          </w:p>
        </w:tc>
        <w:tc>
          <w:tcPr>
            <w:tcW w:w="3685" w:type="dxa"/>
          </w:tcPr>
          <w:p w:rsidR="001B134C" w:rsidRPr="001B134C" w:rsidRDefault="001B134C" w:rsidP="001B134C">
            <w:pPr>
              <w:suppressAutoHyphens/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ar-SA"/>
              </w:rPr>
            </w:pPr>
          </w:p>
          <w:p w:rsidR="001B134C" w:rsidRPr="001B134C" w:rsidRDefault="001B134C" w:rsidP="001B134C">
            <w:pPr>
              <w:suppressAutoHyphens/>
              <w:spacing w:after="0" w:line="24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lang w:eastAsia="ar-SA"/>
              </w:rPr>
            </w:pPr>
            <w:r w:rsidRPr="001B134C">
              <w:rPr>
                <w:rFonts w:ascii="Garamond" w:eastAsia="Times New Roman" w:hAnsi="Garamond" w:cs="Times New Roman"/>
                <w:sz w:val="24"/>
                <w:szCs w:val="24"/>
                <w:lang w:eastAsia="ar-SA"/>
              </w:rPr>
              <w:t>Dia 20 de setembro- Quinta</w:t>
            </w:r>
          </w:p>
          <w:p w:rsidR="001B134C" w:rsidRPr="001B134C" w:rsidRDefault="001B134C" w:rsidP="001B134C">
            <w:pPr>
              <w:suppressAutoHyphens/>
              <w:spacing w:after="0" w:line="240" w:lineRule="auto"/>
              <w:jc w:val="center"/>
              <w:rPr>
                <w:rFonts w:ascii="Garamond" w:eastAsia="Times New Roman" w:hAnsi="Garamond" w:cs="Times New Roman"/>
                <w:szCs w:val="24"/>
                <w:lang w:eastAsia="ar-SA"/>
              </w:rPr>
            </w:pPr>
            <w:r w:rsidRPr="001B134C">
              <w:rPr>
                <w:rFonts w:ascii="Garamond" w:eastAsia="Times New Roman" w:hAnsi="Garamond" w:cs="Times New Roman"/>
                <w:szCs w:val="24"/>
                <w:lang w:eastAsia="ar-SA"/>
              </w:rPr>
              <w:t>(Ver Plano de Aulas Abaixo)</w:t>
            </w:r>
          </w:p>
          <w:p w:rsidR="001B134C" w:rsidRPr="001B134C" w:rsidRDefault="009048AF" w:rsidP="001B134C">
            <w:pPr>
              <w:suppressAutoHyphens/>
              <w:spacing w:after="0" w:line="24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lang w:eastAsia="ar-SA"/>
              </w:rPr>
            </w:pPr>
            <w:r>
              <w:rPr>
                <w:rFonts w:ascii="Garamond" w:eastAsia="Times New Roman" w:hAnsi="Garamond" w:cs="Times New Roman"/>
                <w:sz w:val="24"/>
                <w:szCs w:val="24"/>
                <w:lang w:eastAsia="ar-SA"/>
              </w:rPr>
              <w:t>Dia 06</w:t>
            </w:r>
            <w:r w:rsidR="001B134C" w:rsidRPr="001B134C">
              <w:rPr>
                <w:rFonts w:ascii="Garamond" w:eastAsia="Times New Roman" w:hAnsi="Garamond" w:cs="Times New Roman"/>
                <w:sz w:val="24"/>
                <w:szCs w:val="24"/>
                <w:lang w:eastAsia="ar-SA"/>
              </w:rPr>
              <w:t xml:space="preserve"> de Novembro - </w:t>
            </w:r>
            <w:r>
              <w:rPr>
                <w:rFonts w:ascii="Garamond" w:eastAsia="Times New Roman" w:hAnsi="Garamond" w:cs="Times New Roman"/>
                <w:sz w:val="24"/>
                <w:szCs w:val="24"/>
                <w:lang w:eastAsia="ar-SA"/>
              </w:rPr>
              <w:t>Terça</w:t>
            </w:r>
          </w:p>
          <w:p w:rsidR="001B134C" w:rsidRPr="001B134C" w:rsidRDefault="001B134C" w:rsidP="001B134C">
            <w:pPr>
              <w:suppressAutoHyphens/>
              <w:spacing w:after="0" w:line="240" w:lineRule="auto"/>
              <w:jc w:val="center"/>
              <w:rPr>
                <w:rFonts w:ascii="Garamond" w:eastAsia="Times New Roman" w:hAnsi="Garamond" w:cs="Times New Roman"/>
                <w:szCs w:val="24"/>
                <w:lang w:eastAsia="ar-SA"/>
              </w:rPr>
            </w:pPr>
            <w:r w:rsidRPr="001B134C">
              <w:rPr>
                <w:rFonts w:ascii="Garamond" w:eastAsia="Times New Roman" w:hAnsi="Garamond" w:cs="Times New Roman"/>
                <w:szCs w:val="24"/>
                <w:lang w:eastAsia="ar-SA"/>
              </w:rPr>
              <w:t>(Ver Plano de Aulas Abaixo)</w:t>
            </w:r>
          </w:p>
          <w:p w:rsidR="001B134C" w:rsidRPr="001B134C" w:rsidRDefault="00326A41" w:rsidP="001B134C">
            <w:pPr>
              <w:suppressAutoHyphens/>
              <w:spacing w:after="0" w:line="240" w:lineRule="auto"/>
              <w:jc w:val="center"/>
              <w:rPr>
                <w:rFonts w:ascii="Garamond" w:eastAsia="Times New Roman" w:hAnsi="Garamond" w:cs="Times New Roman"/>
                <w:szCs w:val="24"/>
                <w:lang w:eastAsia="ar-SA"/>
              </w:rPr>
            </w:pPr>
            <w:r>
              <w:rPr>
                <w:rFonts w:ascii="Garamond" w:eastAsia="Times New Roman" w:hAnsi="Garamond" w:cs="Times New Roman"/>
                <w:sz w:val="24"/>
                <w:szCs w:val="24"/>
                <w:lang w:eastAsia="ar-SA"/>
              </w:rPr>
              <w:t>Dia 04</w:t>
            </w:r>
            <w:r w:rsidR="001B134C" w:rsidRPr="001B134C">
              <w:rPr>
                <w:rFonts w:ascii="Garamond" w:eastAsia="Times New Roman" w:hAnsi="Garamond" w:cs="Times New Roman"/>
                <w:sz w:val="24"/>
                <w:szCs w:val="24"/>
                <w:lang w:eastAsia="ar-SA"/>
              </w:rPr>
              <w:t xml:space="preserve"> de </w:t>
            </w:r>
            <w:r>
              <w:rPr>
                <w:rFonts w:ascii="Garamond" w:eastAsia="Times New Roman" w:hAnsi="Garamond" w:cs="Times New Roman"/>
                <w:sz w:val="24"/>
                <w:szCs w:val="24"/>
                <w:lang w:eastAsia="ar-SA"/>
              </w:rPr>
              <w:t>Dezembro</w:t>
            </w:r>
            <w:r w:rsidR="001B134C" w:rsidRPr="001B134C">
              <w:rPr>
                <w:rFonts w:ascii="Garamond" w:eastAsia="Times New Roman" w:hAnsi="Garamond" w:cs="Times New Roman"/>
                <w:sz w:val="24"/>
                <w:szCs w:val="24"/>
                <w:lang w:eastAsia="ar-SA"/>
              </w:rPr>
              <w:t xml:space="preserve">. - </w:t>
            </w:r>
            <w:r>
              <w:rPr>
                <w:rFonts w:ascii="Garamond" w:eastAsia="Times New Roman" w:hAnsi="Garamond" w:cs="Times New Roman"/>
                <w:sz w:val="24"/>
                <w:szCs w:val="24"/>
                <w:lang w:eastAsia="ar-SA"/>
              </w:rPr>
              <w:t>Terça</w:t>
            </w:r>
          </w:p>
          <w:p w:rsidR="001B134C" w:rsidRPr="001B134C" w:rsidRDefault="001B134C" w:rsidP="001B134C">
            <w:pPr>
              <w:suppressAutoHyphens/>
              <w:spacing w:after="0" w:line="240" w:lineRule="auto"/>
              <w:jc w:val="center"/>
              <w:rPr>
                <w:rFonts w:ascii="Garamond" w:eastAsia="Times New Roman" w:hAnsi="Garamond" w:cs="Times New Roman"/>
                <w:szCs w:val="24"/>
                <w:lang w:eastAsia="ar-SA"/>
              </w:rPr>
            </w:pPr>
            <w:r w:rsidRPr="001B134C">
              <w:rPr>
                <w:rFonts w:ascii="Garamond" w:eastAsia="Times New Roman" w:hAnsi="Garamond" w:cs="Times New Roman"/>
                <w:szCs w:val="24"/>
                <w:lang w:eastAsia="ar-SA"/>
              </w:rPr>
              <w:t>(Ver Plano de Aulas Abaixo)</w:t>
            </w:r>
          </w:p>
          <w:p w:rsidR="001B134C" w:rsidRPr="001B134C" w:rsidRDefault="001B134C" w:rsidP="001B134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lang w:eastAsia="ar-SA"/>
              </w:rPr>
            </w:pPr>
            <w:r w:rsidRPr="001B134C">
              <w:rPr>
                <w:rFonts w:ascii="Garamond" w:eastAsia="Times New Roman" w:hAnsi="Garamond" w:cs="Times New Roman"/>
                <w:sz w:val="24"/>
                <w:szCs w:val="24"/>
                <w:lang w:eastAsia="ar-SA"/>
              </w:rPr>
              <w:t>Dia 12 de Dezembro - Quarta - 14</w:t>
            </w:r>
            <w:r w:rsidRPr="001B134C">
              <w:rPr>
                <w:rFonts w:ascii="Garamond" w:eastAsia="Times New Roman" w:hAnsi="Garamond" w:cs="Times New Roman"/>
                <w:szCs w:val="24"/>
                <w:lang w:eastAsia="ar-SA"/>
              </w:rPr>
              <w:t>h00 ás 16h00</w:t>
            </w:r>
            <w:r w:rsidRPr="001B134C">
              <w:rPr>
                <w:rFonts w:ascii="Garamond" w:eastAsia="Times New Roman" w:hAnsi="Garamond" w:cs="Times New Roman"/>
                <w:sz w:val="24"/>
                <w:szCs w:val="24"/>
                <w:lang w:eastAsia="ar-SA"/>
              </w:rPr>
              <w:t xml:space="preserve"> (Matéria Toda)</w:t>
            </w:r>
          </w:p>
        </w:tc>
        <w:tc>
          <w:tcPr>
            <w:tcW w:w="4228" w:type="dxa"/>
          </w:tcPr>
          <w:p w:rsidR="001B134C" w:rsidRPr="001B134C" w:rsidRDefault="001B134C" w:rsidP="001B134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ar-SA"/>
              </w:rPr>
            </w:pPr>
          </w:p>
          <w:p w:rsidR="001B134C" w:rsidRPr="001B134C" w:rsidRDefault="001B134C" w:rsidP="001B134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ar-SA"/>
              </w:rPr>
            </w:pPr>
            <w:r w:rsidRPr="001B134C">
              <w:rPr>
                <w:rFonts w:ascii="Times New Roman" w:eastAsia="Times New Roman" w:hAnsi="Times New Roman" w:cs="Times New Roman"/>
                <w:lang w:eastAsia="ar-SA"/>
              </w:rPr>
              <w:t xml:space="preserve">100 </w:t>
            </w:r>
          </w:p>
          <w:p w:rsidR="001B134C" w:rsidRPr="001B134C" w:rsidRDefault="001B134C" w:rsidP="001B134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ar-SA"/>
              </w:rPr>
            </w:pPr>
          </w:p>
          <w:p w:rsidR="001B134C" w:rsidRPr="001B134C" w:rsidRDefault="001B134C" w:rsidP="001B134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ar-SA"/>
              </w:rPr>
            </w:pPr>
            <w:r w:rsidRPr="001B134C">
              <w:rPr>
                <w:rFonts w:ascii="Times New Roman" w:eastAsia="Times New Roman" w:hAnsi="Times New Roman" w:cs="Times New Roman"/>
                <w:lang w:eastAsia="ar-SA"/>
              </w:rPr>
              <w:t>100</w:t>
            </w:r>
          </w:p>
          <w:p w:rsidR="001B134C" w:rsidRPr="001B134C" w:rsidRDefault="001B134C" w:rsidP="001B134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ar-SA"/>
              </w:rPr>
            </w:pPr>
          </w:p>
          <w:p w:rsidR="001B134C" w:rsidRPr="001B134C" w:rsidRDefault="001B134C" w:rsidP="001B134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ar-SA"/>
              </w:rPr>
            </w:pPr>
            <w:r w:rsidRPr="001B134C">
              <w:rPr>
                <w:rFonts w:ascii="Times New Roman" w:eastAsia="Times New Roman" w:hAnsi="Times New Roman" w:cs="Times New Roman"/>
                <w:lang w:eastAsia="ar-SA"/>
              </w:rPr>
              <w:t>100</w:t>
            </w:r>
          </w:p>
          <w:p w:rsidR="001B134C" w:rsidRPr="001B134C" w:rsidRDefault="001B134C" w:rsidP="001B134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ar-SA"/>
              </w:rPr>
            </w:pPr>
          </w:p>
          <w:p w:rsidR="001B134C" w:rsidRPr="001B134C" w:rsidRDefault="001B134C" w:rsidP="001B134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ar-SA"/>
              </w:rPr>
            </w:pPr>
            <w:r w:rsidRPr="001B134C">
              <w:rPr>
                <w:rFonts w:ascii="Times New Roman" w:eastAsia="Times New Roman" w:hAnsi="Times New Roman" w:cs="Times New Roman"/>
                <w:lang w:eastAsia="ar-SA"/>
              </w:rPr>
              <w:t>100</w:t>
            </w:r>
          </w:p>
        </w:tc>
      </w:tr>
      <w:tr w:rsidR="00EE03B9" w:rsidRPr="001B134C" w:rsidTr="00EE03B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6343" w:type="dxa"/>
            <w:gridSpan w:val="2"/>
            <w:vAlign w:val="center"/>
          </w:tcPr>
          <w:p w:rsidR="00EE03B9" w:rsidRDefault="00EE03B9" w:rsidP="00EE03B9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</w:p>
          <w:p w:rsidR="00EE03B9" w:rsidRDefault="00EE03B9" w:rsidP="00EE03B9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  <w:r w:rsidRPr="001B134C">
              <w:rPr>
                <w:rFonts w:ascii="Times New Roman" w:eastAsia="Times New Roman" w:hAnsi="Times New Roman" w:cs="Times New Roman"/>
                <w:b/>
                <w:lang w:eastAsia="ar-SA"/>
              </w:rPr>
              <w:t>Resultado Final (média das 3 provas)</w:t>
            </w:r>
          </w:p>
          <w:p w:rsidR="00EE03B9" w:rsidRPr="001B134C" w:rsidRDefault="00EE03B9" w:rsidP="00EE03B9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ar-SA"/>
              </w:rPr>
            </w:pPr>
          </w:p>
        </w:tc>
        <w:tc>
          <w:tcPr>
            <w:tcW w:w="4228" w:type="dxa"/>
            <w:vAlign w:val="center"/>
          </w:tcPr>
          <w:p w:rsidR="00EE03B9" w:rsidRPr="001B134C" w:rsidRDefault="00EE03B9" w:rsidP="00EE03B9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lang w:eastAsia="ar-SA"/>
              </w:rPr>
              <w:t>100</w:t>
            </w:r>
          </w:p>
        </w:tc>
      </w:tr>
    </w:tbl>
    <w:p w:rsidR="001B134C" w:rsidRDefault="001B134C" w:rsidP="00E606B7">
      <w:pPr>
        <w:spacing w:after="0"/>
      </w:pPr>
    </w:p>
    <w:p w:rsidR="001B134C" w:rsidRDefault="001B134C" w:rsidP="00E606B7">
      <w:pPr>
        <w:spacing w:after="0"/>
      </w:pPr>
    </w:p>
    <w:p w:rsidR="00EE03B9" w:rsidRDefault="00EE03B9" w:rsidP="00E606B7">
      <w:pPr>
        <w:spacing w:after="0"/>
      </w:pPr>
    </w:p>
    <w:p w:rsidR="00E606B7" w:rsidRPr="001B134C" w:rsidRDefault="00E606B7" w:rsidP="00E606B7">
      <w:pPr>
        <w:spacing w:after="0"/>
        <w:rPr>
          <w:b/>
        </w:rPr>
      </w:pPr>
      <w:r w:rsidRPr="001B134C">
        <w:rPr>
          <w:b/>
        </w:rPr>
        <w:lastRenderedPageBreak/>
        <w:t>14/08/2018 – Término do período para exclusão de disciplinas, via Sapiens, às 23h59.</w:t>
      </w:r>
    </w:p>
    <w:p w:rsidR="00326A41" w:rsidRDefault="00E606B7">
      <w:r w:rsidRPr="001B134C">
        <w:rPr>
          <w:b/>
        </w:rPr>
        <w:t>06/09/2018 – Último dia para trancamento de matrícula, independentemente da assinatura dos pro</w:t>
      </w:r>
      <w:bookmarkStart w:id="0" w:name="_GoBack"/>
      <w:bookmarkEnd w:id="0"/>
      <w:r w:rsidRPr="001B134C">
        <w:rPr>
          <w:b/>
        </w:rPr>
        <w:t xml:space="preserve">fessores das disciplinas, no Registro Escolar. </w:t>
      </w:r>
      <w:r>
        <w:fldChar w:fldCharType="begin"/>
      </w:r>
      <w:r>
        <w:instrText xml:space="preserve"> LINK </w:instrText>
      </w:r>
      <w:r w:rsidR="00326A41">
        <w:instrText xml:space="preserve">Excel.Sheet.12 E:\\Documentos\\GitHub\\MAF261\\maf261.github.io\\Cronogramas\\Cronograma.xlsx Plan1!L1C1:L39C5 </w:instrText>
      </w:r>
      <w:r>
        <w:instrText xml:space="preserve">\a \f 4 \h </w:instrText>
      </w:r>
      <w:r w:rsidR="005B7FAA">
        <w:instrText xml:space="preserve"> \* MERGEFORMAT </w:instrText>
      </w:r>
      <w:r>
        <w:fldChar w:fldCharType="separate"/>
      </w:r>
    </w:p>
    <w:tbl>
      <w:tblPr>
        <w:tblW w:w="1046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466"/>
      </w:tblGrid>
      <w:tr w:rsidR="00326A41" w:rsidRPr="00326A41" w:rsidTr="005B7FAA">
        <w:trPr>
          <w:divId w:val="1132363613"/>
          <w:trHeight w:val="330"/>
        </w:trPr>
        <w:tc>
          <w:tcPr>
            <w:tcW w:w="1046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14C56" w:rsidRDefault="005B7FAA" w:rsidP="00326A41">
            <w:pPr>
              <w:jc w:val="center"/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fldChar w:fldCharType="begin"/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instrText xml:space="preserve"> LINK Excel.Sheet.12 "E:\\Documentos\\GitHub\\MAF261\\maf261.github.io\\Cronogramas\\Cronograma.xlsx" "Previsao!L1C1:L39C5" \a \f 5 \h  \* MERGEFORMAT </w:instrText>
            </w:r>
            <w:r w:rsidR="00314C5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fldChar w:fldCharType="separate"/>
            </w:r>
          </w:p>
          <w:tbl>
            <w:tblPr>
              <w:tblStyle w:val="Tabelacomgrade"/>
              <w:tblW w:w="10316" w:type="dxa"/>
              <w:tblLook w:val="04A0" w:firstRow="1" w:lastRow="0" w:firstColumn="1" w:lastColumn="0" w:noHBand="0" w:noVBand="1"/>
            </w:tblPr>
            <w:tblGrid>
              <w:gridCol w:w="1472"/>
              <w:gridCol w:w="1145"/>
              <w:gridCol w:w="6536"/>
              <w:gridCol w:w="668"/>
              <w:gridCol w:w="495"/>
            </w:tblGrid>
            <w:tr w:rsidR="00314C56" w:rsidRPr="00314C56" w:rsidTr="00314C56">
              <w:trPr>
                <w:divId w:val="1572277326"/>
                <w:trHeight w:val="330"/>
              </w:trPr>
              <w:tc>
                <w:tcPr>
                  <w:tcW w:w="10316" w:type="dxa"/>
                  <w:gridSpan w:val="5"/>
                  <w:noWrap/>
                  <w:hideMark/>
                </w:tcPr>
                <w:p w:rsidR="00314C56" w:rsidRPr="00314C56" w:rsidRDefault="00314C56" w:rsidP="00314C56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</w:pPr>
                  <w:r w:rsidRPr="00314C56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  <w:t>Cronograma</w:t>
                  </w:r>
                </w:p>
              </w:tc>
            </w:tr>
            <w:tr w:rsidR="00314C56" w:rsidRPr="00314C56" w:rsidTr="00314C56">
              <w:trPr>
                <w:divId w:val="1572277326"/>
                <w:trHeight w:val="330"/>
              </w:trPr>
              <w:tc>
                <w:tcPr>
                  <w:tcW w:w="1473" w:type="dxa"/>
                  <w:noWrap/>
                  <w:hideMark/>
                </w:tcPr>
                <w:p w:rsidR="00314C56" w:rsidRPr="00314C56" w:rsidRDefault="00314C56" w:rsidP="00314C56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</w:pPr>
                  <w:r w:rsidRPr="00314C56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  <w:t>Data</w:t>
                  </w:r>
                </w:p>
              </w:tc>
              <w:tc>
                <w:tcPr>
                  <w:tcW w:w="1146" w:type="dxa"/>
                  <w:noWrap/>
                  <w:hideMark/>
                </w:tcPr>
                <w:p w:rsidR="00314C56" w:rsidRPr="00314C56" w:rsidRDefault="00314C56" w:rsidP="00314C56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</w:pPr>
                  <w:r w:rsidRPr="00314C56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  <w:t>Dias da Semana</w:t>
                  </w:r>
                </w:p>
              </w:tc>
              <w:tc>
                <w:tcPr>
                  <w:tcW w:w="6541" w:type="dxa"/>
                  <w:noWrap/>
                  <w:hideMark/>
                </w:tcPr>
                <w:p w:rsidR="00314C56" w:rsidRPr="00314C56" w:rsidRDefault="00314C56" w:rsidP="00314C56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</w:pPr>
                  <w:r w:rsidRPr="00314C56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  <w:t>Conteúdo previsto</w:t>
                  </w:r>
                </w:p>
              </w:tc>
              <w:tc>
                <w:tcPr>
                  <w:tcW w:w="664" w:type="dxa"/>
                  <w:noWrap/>
                  <w:hideMark/>
                </w:tcPr>
                <w:p w:rsidR="00314C56" w:rsidRPr="00314C56" w:rsidRDefault="00314C56" w:rsidP="00314C56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</w:pPr>
                  <w:r w:rsidRPr="00314C56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  <w:t>Aula</w:t>
                  </w:r>
                </w:p>
              </w:tc>
              <w:tc>
                <w:tcPr>
                  <w:tcW w:w="492" w:type="dxa"/>
                  <w:noWrap/>
                  <w:hideMark/>
                </w:tcPr>
                <w:p w:rsidR="00314C56" w:rsidRPr="00314C56" w:rsidRDefault="00314C56" w:rsidP="00314C56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</w:pPr>
                  <w:r w:rsidRPr="00314C56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  <w:t>CH</w:t>
                  </w:r>
                </w:p>
              </w:tc>
            </w:tr>
            <w:tr w:rsidR="00314C56" w:rsidRPr="00314C56" w:rsidTr="00314C56">
              <w:trPr>
                <w:divId w:val="1572277326"/>
                <w:trHeight w:val="315"/>
              </w:trPr>
              <w:tc>
                <w:tcPr>
                  <w:tcW w:w="1473" w:type="dxa"/>
                  <w:noWrap/>
                  <w:hideMark/>
                </w:tcPr>
                <w:p w:rsidR="00314C56" w:rsidRPr="00314C56" w:rsidRDefault="00314C56" w:rsidP="00314C56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</w:pPr>
                  <w:r w:rsidRPr="00314C56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  <w:t>07/08/2018</w:t>
                  </w:r>
                </w:p>
              </w:tc>
              <w:tc>
                <w:tcPr>
                  <w:tcW w:w="1146" w:type="dxa"/>
                  <w:noWrap/>
                  <w:hideMark/>
                </w:tcPr>
                <w:p w:rsidR="00314C56" w:rsidRPr="00314C56" w:rsidRDefault="00314C56" w:rsidP="00314C56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</w:pPr>
                  <w:r w:rsidRPr="00314C56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  <w:t>Terça</w:t>
                  </w:r>
                </w:p>
              </w:tc>
              <w:tc>
                <w:tcPr>
                  <w:tcW w:w="6541" w:type="dxa"/>
                  <w:noWrap/>
                  <w:hideMark/>
                </w:tcPr>
                <w:p w:rsidR="00314C56" w:rsidRPr="00314C56" w:rsidRDefault="00314C56" w:rsidP="00314C56">
                  <w:pPr>
                    <w:jc w:val="both"/>
                    <w:rPr>
                      <w:rFonts w:ascii="Calibri" w:eastAsia="Times New Roman" w:hAnsi="Calibri" w:cs="Calibri"/>
                      <w:bCs/>
                      <w:color w:val="000000"/>
                      <w:sz w:val="24"/>
                      <w:szCs w:val="24"/>
                      <w:lang w:eastAsia="pt-BR"/>
                    </w:rPr>
                  </w:pPr>
                  <w:r w:rsidRPr="00314C56">
                    <w:rPr>
                      <w:rFonts w:ascii="Calibri" w:eastAsia="Times New Roman" w:hAnsi="Calibri" w:cs="Calibri"/>
                      <w:bCs/>
                      <w:color w:val="000000"/>
                      <w:sz w:val="24"/>
                      <w:szCs w:val="24"/>
                      <w:lang w:eastAsia="pt-BR"/>
                    </w:rPr>
                    <w:t>Apresentação do curso, critérios de avaliação, cronograma e alguns conceitos fundamentais ligados a experimentação.</w:t>
                  </w:r>
                </w:p>
              </w:tc>
              <w:tc>
                <w:tcPr>
                  <w:tcW w:w="664" w:type="dxa"/>
                  <w:noWrap/>
                  <w:hideMark/>
                </w:tcPr>
                <w:p w:rsidR="00314C56" w:rsidRPr="00314C56" w:rsidRDefault="00314C56" w:rsidP="00314C56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</w:pPr>
                  <w:r w:rsidRPr="00314C56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  <w:t>1</w:t>
                  </w:r>
                </w:p>
              </w:tc>
              <w:tc>
                <w:tcPr>
                  <w:tcW w:w="492" w:type="dxa"/>
                  <w:noWrap/>
                  <w:hideMark/>
                </w:tcPr>
                <w:p w:rsidR="00314C56" w:rsidRPr="00314C56" w:rsidRDefault="00314C56" w:rsidP="00314C56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</w:pPr>
                  <w:r w:rsidRPr="00314C56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  <w:t>2</w:t>
                  </w:r>
                </w:p>
              </w:tc>
            </w:tr>
            <w:tr w:rsidR="00314C56" w:rsidRPr="00314C56" w:rsidTr="00314C56">
              <w:trPr>
                <w:divId w:val="1572277326"/>
                <w:trHeight w:val="315"/>
              </w:trPr>
              <w:tc>
                <w:tcPr>
                  <w:tcW w:w="1473" w:type="dxa"/>
                  <w:noWrap/>
                  <w:hideMark/>
                </w:tcPr>
                <w:p w:rsidR="00314C56" w:rsidRPr="00314C56" w:rsidRDefault="00314C56" w:rsidP="00314C56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</w:pPr>
                  <w:r w:rsidRPr="00314C56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  <w:t>09/08/2018</w:t>
                  </w:r>
                </w:p>
              </w:tc>
              <w:tc>
                <w:tcPr>
                  <w:tcW w:w="1146" w:type="dxa"/>
                  <w:noWrap/>
                  <w:hideMark/>
                </w:tcPr>
                <w:p w:rsidR="00314C56" w:rsidRPr="00314C56" w:rsidRDefault="00314C56" w:rsidP="00314C56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</w:pPr>
                  <w:r w:rsidRPr="00314C56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  <w:t>Quinta</w:t>
                  </w:r>
                </w:p>
              </w:tc>
              <w:tc>
                <w:tcPr>
                  <w:tcW w:w="6541" w:type="dxa"/>
                  <w:noWrap/>
                  <w:hideMark/>
                </w:tcPr>
                <w:p w:rsidR="00314C56" w:rsidRPr="00314C56" w:rsidRDefault="00314C56" w:rsidP="00314C56">
                  <w:pPr>
                    <w:jc w:val="both"/>
                    <w:rPr>
                      <w:rFonts w:ascii="Calibri" w:eastAsia="Times New Roman" w:hAnsi="Calibri" w:cs="Calibri"/>
                      <w:bCs/>
                      <w:color w:val="000000"/>
                      <w:sz w:val="24"/>
                      <w:szCs w:val="24"/>
                      <w:lang w:eastAsia="pt-BR"/>
                    </w:rPr>
                  </w:pPr>
                  <w:r w:rsidRPr="00314C56">
                    <w:rPr>
                      <w:rFonts w:ascii="Calibri" w:eastAsia="Times New Roman" w:hAnsi="Calibri" w:cs="Calibri"/>
                      <w:bCs/>
                      <w:color w:val="000000"/>
                      <w:sz w:val="24"/>
                      <w:szCs w:val="24"/>
                      <w:lang w:eastAsia="pt-BR"/>
                    </w:rPr>
                    <w:t>Distribuição normal</w:t>
                  </w:r>
                </w:p>
              </w:tc>
              <w:tc>
                <w:tcPr>
                  <w:tcW w:w="664" w:type="dxa"/>
                  <w:noWrap/>
                  <w:hideMark/>
                </w:tcPr>
                <w:p w:rsidR="00314C56" w:rsidRPr="00314C56" w:rsidRDefault="00314C56" w:rsidP="00314C56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</w:pPr>
                  <w:r w:rsidRPr="00314C56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  <w:t>2</w:t>
                  </w:r>
                </w:p>
              </w:tc>
              <w:tc>
                <w:tcPr>
                  <w:tcW w:w="492" w:type="dxa"/>
                  <w:noWrap/>
                  <w:hideMark/>
                </w:tcPr>
                <w:p w:rsidR="00314C56" w:rsidRPr="00314C56" w:rsidRDefault="00314C56" w:rsidP="00314C56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</w:pPr>
                  <w:r w:rsidRPr="00314C56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  <w:t>2</w:t>
                  </w:r>
                </w:p>
              </w:tc>
            </w:tr>
            <w:tr w:rsidR="00314C56" w:rsidRPr="00314C56" w:rsidTr="00314C56">
              <w:trPr>
                <w:divId w:val="1572277326"/>
                <w:trHeight w:val="315"/>
              </w:trPr>
              <w:tc>
                <w:tcPr>
                  <w:tcW w:w="1473" w:type="dxa"/>
                  <w:noWrap/>
                  <w:hideMark/>
                </w:tcPr>
                <w:p w:rsidR="00314C56" w:rsidRPr="00314C56" w:rsidRDefault="00314C56" w:rsidP="00314C56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</w:pPr>
                  <w:r w:rsidRPr="00314C56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  <w:t>14/08/2018</w:t>
                  </w:r>
                </w:p>
              </w:tc>
              <w:tc>
                <w:tcPr>
                  <w:tcW w:w="1146" w:type="dxa"/>
                  <w:noWrap/>
                  <w:hideMark/>
                </w:tcPr>
                <w:p w:rsidR="00314C56" w:rsidRPr="00314C56" w:rsidRDefault="00314C56" w:rsidP="00314C56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</w:pPr>
                  <w:r w:rsidRPr="00314C56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  <w:t>Terça</w:t>
                  </w:r>
                </w:p>
              </w:tc>
              <w:tc>
                <w:tcPr>
                  <w:tcW w:w="6541" w:type="dxa"/>
                  <w:noWrap/>
                  <w:hideMark/>
                </w:tcPr>
                <w:p w:rsidR="00314C56" w:rsidRPr="00314C56" w:rsidRDefault="00314C56" w:rsidP="00314C56">
                  <w:pPr>
                    <w:jc w:val="both"/>
                    <w:rPr>
                      <w:rFonts w:ascii="Calibri" w:eastAsia="Times New Roman" w:hAnsi="Calibri" w:cs="Calibri"/>
                      <w:bCs/>
                      <w:color w:val="000000"/>
                      <w:sz w:val="24"/>
                      <w:szCs w:val="24"/>
                      <w:lang w:eastAsia="pt-BR"/>
                    </w:rPr>
                  </w:pPr>
                  <w:r w:rsidRPr="00314C56">
                    <w:rPr>
                      <w:rFonts w:ascii="Calibri" w:eastAsia="Times New Roman" w:hAnsi="Calibri" w:cs="Calibri"/>
                      <w:bCs/>
                      <w:color w:val="000000"/>
                      <w:sz w:val="24"/>
                      <w:szCs w:val="24"/>
                      <w:lang w:eastAsia="pt-BR"/>
                    </w:rPr>
                    <w:t>Introdução aos testes de hipóteses</w:t>
                  </w:r>
                </w:p>
              </w:tc>
              <w:tc>
                <w:tcPr>
                  <w:tcW w:w="664" w:type="dxa"/>
                  <w:noWrap/>
                  <w:hideMark/>
                </w:tcPr>
                <w:p w:rsidR="00314C56" w:rsidRPr="00314C56" w:rsidRDefault="00314C56" w:rsidP="00314C56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</w:pPr>
                  <w:r w:rsidRPr="00314C56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  <w:t>3</w:t>
                  </w:r>
                </w:p>
              </w:tc>
              <w:tc>
                <w:tcPr>
                  <w:tcW w:w="492" w:type="dxa"/>
                  <w:noWrap/>
                  <w:hideMark/>
                </w:tcPr>
                <w:p w:rsidR="00314C56" w:rsidRPr="00314C56" w:rsidRDefault="00314C56" w:rsidP="00314C56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</w:pPr>
                  <w:r w:rsidRPr="00314C56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  <w:t>2</w:t>
                  </w:r>
                </w:p>
              </w:tc>
            </w:tr>
            <w:tr w:rsidR="00314C56" w:rsidRPr="00314C56" w:rsidTr="00314C56">
              <w:trPr>
                <w:divId w:val="1572277326"/>
                <w:trHeight w:val="315"/>
              </w:trPr>
              <w:tc>
                <w:tcPr>
                  <w:tcW w:w="1473" w:type="dxa"/>
                  <w:noWrap/>
                  <w:hideMark/>
                </w:tcPr>
                <w:p w:rsidR="00314C56" w:rsidRPr="00314C56" w:rsidRDefault="00314C56" w:rsidP="00314C56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</w:pPr>
                  <w:r w:rsidRPr="00314C56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  <w:t>16/08/2018</w:t>
                  </w:r>
                </w:p>
              </w:tc>
              <w:tc>
                <w:tcPr>
                  <w:tcW w:w="1146" w:type="dxa"/>
                  <w:noWrap/>
                  <w:hideMark/>
                </w:tcPr>
                <w:p w:rsidR="00314C56" w:rsidRPr="00314C56" w:rsidRDefault="00314C56" w:rsidP="00314C56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</w:pPr>
                  <w:r w:rsidRPr="00314C56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  <w:t>Quinta</w:t>
                  </w:r>
                </w:p>
              </w:tc>
              <w:tc>
                <w:tcPr>
                  <w:tcW w:w="6541" w:type="dxa"/>
                  <w:noWrap/>
                  <w:hideMark/>
                </w:tcPr>
                <w:p w:rsidR="00314C56" w:rsidRPr="00314C56" w:rsidRDefault="00314C56" w:rsidP="00314C56">
                  <w:pPr>
                    <w:jc w:val="both"/>
                    <w:rPr>
                      <w:rFonts w:ascii="Calibri" w:eastAsia="Times New Roman" w:hAnsi="Calibri" w:cs="Calibri"/>
                      <w:bCs/>
                      <w:color w:val="000000"/>
                      <w:sz w:val="24"/>
                      <w:szCs w:val="24"/>
                      <w:lang w:eastAsia="pt-BR"/>
                    </w:rPr>
                  </w:pPr>
                  <w:r w:rsidRPr="00314C56">
                    <w:rPr>
                      <w:rFonts w:ascii="Calibri" w:eastAsia="Times New Roman" w:hAnsi="Calibri" w:cs="Calibri"/>
                      <w:bCs/>
                      <w:color w:val="000000"/>
                      <w:sz w:val="24"/>
                      <w:szCs w:val="24"/>
                      <w:lang w:eastAsia="pt-BR"/>
                    </w:rPr>
                    <w:t>Prodimentos Gerais para Testes de Hipóteses</w:t>
                  </w:r>
                </w:p>
              </w:tc>
              <w:tc>
                <w:tcPr>
                  <w:tcW w:w="664" w:type="dxa"/>
                  <w:noWrap/>
                  <w:hideMark/>
                </w:tcPr>
                <w:p w:rsidR="00314C56" w:rsidRPr="00314C56" w:rsidRDefault="00314C56" w:rsidP="00314C56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</w:pPr>
                  <w:r w:rsidRPr="00314C56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  <w:t>4</w:t>
                  </w:r>
                </w:p>
              </w:tc>
              <w:tc>
                <w:tcPr>
                  <w:tcW w:w="492" w:type="dxa"/>
                  <w:noWrap/>
                  <w:hideMark/>
                </w:tcPr>
                <w:p w:rsidR="00314C56" w:rsidRPr="00314C56" w:rsidRDefault="00314C56" w:rsidP="00314C56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</w:pPr>
                  <w:r w:rsidRPr="00314C56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  <w:t>2</w:t>
                  </w:r>
                </w:p>
              </w:tc>
            </w:tr>
            <w:tr w:rsidR="00314C56" w:rsidRPr="00314C56" w:rsidTr="00314C56">
              <w:trPr>
                <w:divId w:val="1572277326"/>
                <w:trHeight w:val="1575"/>
              </w:trPr>
              <w:tc>
                <w:tcPr>
                  <w:tcW w:w="1473" w:type="dxa"/>
                  <w:noWrap/>
                  <w:hideMark/>
                </w:tcPr>
                <w:p w:rsidR="00314C56" w:rsidRPr="00314C56" w:rsidRDefault="00314C56" w:rsidP="00314C56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</w:pPr>
                  <w:r w:rsidRPr="00314C56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  <w:t>21/08/2018</w:t>
                  </w:r>
                </w:p>
              </w:tc>
              <w:tc>
                <w:tcPr>
                  <w:tcW w:w="1146" w:type="dxa"/>
                  <w:noWrap/>
                  <w:hideMark/>
                </w:tcPr>
                <w:p w:rsidR="00314C56" w:rsidRPr="00314C56" w:rsidRDefault="00314C56" w:rsidP="00314C56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</w:pPr>
                  <w:r w:rsidRPr="00314C56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  <w:t>Terça</w:t>
                  </w:r>
                </w:p>
              </w:tc>
              <w:tc>
                <w:tcPr>
                  <w:tcW w:w="6541" w:type="dxa"/>
                  <w:hideMark/>
                </w:tcPr>
                <w:p w:rsidR="00314C56" w:rsidRPr="00314C56" w:rsidRDefault="00314C56" w:rsidP="00314C56">
                  <w:pPr>
                    <w:jc w:val="both"/>
                  </w:pPr>
                  <w:r w:rsidRPr="00314C56">
                    <w:rPr>
                      <w:rFonts w:ascii="Calibri" w:eastAsia="Times New Roman" w:hAnsi="Calibri" w:cs="Calibri"/>
                      <w:bCs/>
                      <w:color w:val="000000"/>
                      <w:sz w:val="24"/>
                      <w:szCs w:val="24"/>
                      <w:lang w:eastAsia="pt-BR"/>
                    </w:rPr>
                    <w:t xml:space="preserve">Teste de hipótese de uma média populacional, Teste de hipótese que envolve diferença de médias populacionais, Teste de hipótese para o caso de dados emparelhados, testes para variância, Teste de hipóteses para proporções </w:t>
                  </w:r>
                </w:p>
              </w:tc>
              <w:tc>
                <w:tcPr>
                  <w:tcW w:w="664" w:type="dxa"/>
                  <w:noWrap/>
                  <w:hideMark/>
                </w:tcPr>
                <w:p w:rsidR="00314C56" w:rsidRPr="00314C56" w:rsidRDefault="00314C56" w:rsidP="00314C56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</w:pPr>
                  <w:r w:rsidRPr="00314C56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  <w:t>5</w:t>
                  </w:r>
                </w:p>
              </w:tc>
              <w:tc>
                <w:tcPr>
                  <w:tcW w:w="492" w:type="dxa"/>
                  <w:noWrap/>
                  <w:hideMark/>
                </w:tcPr>
                <w:p w:rsidR="00314C56" w:rsidRPr="00314C56" w:rsidRDefault="00314C56" w:rsidP="00314C56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</w:pPr>
                  <w:r w:rsidRPr="00314C56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  <w:t>2</w:t>
                  </w:r>
                </w:p>
              </w:tc>
            </w:tr>
            <w:tr w:rsidR="00314C56" w:rsidRPr="00314C56" w:rsidTr="00314C56">
              <w:trPr>
                <w:divId w:val="1572277326"/>
                <w:trHeight w:val="315"/>
              </w:trPr>
              <w:tc>
                <w:tcPr>
                  <w:tcW w:w="1473" w:type="dxa"/>
                  <w:noWrap/>
                  <w:hideMark/>
                </w:tcPr>
                <w:p w:rsidR="00314C56" w:rsidRPr="00314C56" w:rsidRDefault="00314C56" w:rsidP="00314C56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</w:pPr>
                  <w:r w:rsidRPr="00314C56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  <w:t>23/08/2018</w:t>
                  </w:r>
                </w:p>
              </w:tc>
              <w:tc>
                <w:tcPr>
                  <w:tcW w:w="1146" w:type="dxa"/>
                  <w:noWrap/>
                  <w:hideMark/>
                </w:tcPr>
                <w:p w:rsidR="00314C56" w:rsidRPr="00314C56" w:rsidRDefault="00314C56" w:rsidP="00314C56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</w:pPr>
                  <w:r w:rsidRPr="00314C56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  <w:t>Quinta</w:t>
                  </w:r>
                </w:p>
              </w:tc>
              <w:tc>
                <w:tcPr>
                  <w:tcW w:w="6541" w:type="dxa"/>
                  <w:noWrap/>
                  <w:hideMark/>
                </w:tcPr>
                <w:p w:rsidR="00314C56" w:rsidRPr="00314C56" w:rsidRDefault="00314C56" w:rsidP="00314C56">
                  <w:pPr>
                    <w:jc w:val="both"/>
                    <w:rPr>
                      <w:rFonts w:ascii="Calibri" w:eastAsia="Times New Roman" w:hAnsi="Calibri" w:cs="Calibri"/>
                      <w:bCs/>
                      <w:color w:val="000000"/>
                      <w:sz w:val="24"/>
                      <w:szCs w:val="24"/>
                      <w:lang w:eastAsia="pt-BR"/>
                    </w:rPr>
                  </w:pPr>
                  <w:r w:rsidRPr="00314C56">
                    <w:rPr>
                      <w:rFonts w:ascii="Calibri" w:eastAsia="Times New Roman" w:hAnsi="Calibri" w:cs="Calibri"/>
                      <w:bCs/>
                      <w:color w:val="000000"/>
                      <w:sz w:val="24"/>
                      <w:szCs w:val="24"/>
                      <w:lang w:eastAsia="pt-BR"/>
                    </w:rPr>
                    <w:t>VI Semana Acadêmica de Matemática - Não haverá aula</w:t>
                  </w:r>
                </w:p>
              </w:tc>
              <w:tc>
                <w:tcPr>
                  <w:tcW w:w="664" w:type="dxa"/>
                  <w:noWrap/>
                  <w:hideMark/>
                </w:tcPr>
                <w:p w:rsidR="00314C56" w:rsidRPr="00314C56" w:rsidRDefault="00314C56" w:rsidP="00314C56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</w:pPr>
                  <w:r w:rsidRPr="00314C56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  <w:t>6</w:t>
                  </w:r>
                </w:p>
              </w:tc>
              <w:tc>
                <w:tcPr>
                  <w:tcW w:w="492" w:type="dxa"/>
                  <w:noWrap/>
                  <w:hideMark/>
                </w:tcPr>
                <w:p w:rsidR="00314C56" w:rsidRPr="00314C56" w:rsidRDefault="00314C56" w:rsidP="00314C56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</w:pPr>
                  <w:r w:rsidRPr="00314C56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  <w:t>0</w:t>
                  </w:r>
                </w:p>
              </w:tc>
            </w:tr>
            <w:tr w:rsidR="00314C56" w:rsidRPr="00314C56" w:rsidTr="00314C56">
              <w:trPr>
                <w:divId w:val="1572277326"/>
                <w:trHeight w:val="1575"/>
              </w:trPr>
              <w:tc>
                <w:tcPr>
                  <w:tcW w:w="1473" w:type="dxa"/>
                  <w:noWrap/>
                  <w:hideMark/>
                </w:tcPr>
                <w:p w:rsidR="00314C56" w:rsidRPr="00314C56" w:rsidRDefault="00314C56" w:rsidP="00314C56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</w:pPr>
                  <w:r w:rsidRPr="00314C56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  <w:t>28/08/2018</w:t>
                  </w:r>
                </w:p>
              </w:tc>
              <w:tc>
                <w:tcPr>
                  <w:tcW w:w="1146" w:type="dxa"/>
                  <w:noWrap/>
                  <w:hideMark/>
                </w:tcPr>
                <w:p w:rsidR="00314C56" w:rsidRPr="00314C56" w:rsidRDefault="00314C56" w:rsidP="00314C56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</w:pPr>
                  <w:r w:rsidRPr="00314C56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  <w:t>Terça</w:t>
                  </w:r>
                </w:p>
              </w:tc>
              <w:tc>
                <w:tcPr>
                  <w:tcW w:w="6541" w:type="dxa"/>
                  <w:hideMark/>
                </w:tcPr>
                <w:p w:rsidR="00314C56" w:rsidRPr="00314C56" w:rsidRDefault="00314C56" w:rsidP="00314C56">
                  <w:pPr>
                    <w:jc w:val="both"/>
                  </w:pPr>
                  <w:r w:rsidRPr="00314C56">
                    <w:rPr>
                      <w:rFonts w:ascii="Calibri" w:eastAsia="Times New Roman" w:hAnsi="Calibri" w:cs="Calibri"/>
                      <w:bCs/>
                      <w:color w:val="000000"/>
                      <w:sz w:val="24"/>
                      <w:szCs w:val="24"/>
                      <w:lang w:eastAsia="pt-BR"/>
                    </w:rPr>
                    <w:t xml:space="preserve">Teste de hipótese de uma média populacional, Teste de hipótese que envolve diferença de médias populacionais, Teste de hipótese para o caso de dados emparelhados, testes para variância, Teste de hipóteses para proporções </w:t>
                  </w:r>
                </w:p>
              </w:tc>
              <w:tc>
                <w:tcPr>
                  <w:tcW w:w="664" w:type="dxa"/>
                  <w:noWrap/>
                  <w:hideMark/>
                </w:tcPr>
                <w:p w:rsidR="00314C56" w:rsidRPr="00314C56" w:rsidRDefault="00314C56" w:rsidP="00314C56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</w:pPr>
                  <w:r w:rsidRPr="00314C56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  <w:t>7</w:t>
                  </w:r>
                </w:p>
              </w:tc>
              <w:tc>
                <w:tcPr>
                  <w:tcW w:w="492" w:type="dxa"/>
                  <w:noWrap/>
                  <w:hideMark/>
                </w:tcPr>
                <w:p w:rsidR="00314C56" w:rsidRPr="00314C56" w:rsidRDefault="00314C56" w:rsidP="00314C56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</w:pPr>
                  <w:r w:rsidRPr="00314C56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  <w:t>2</w:t>
                  </w:r>
                </w:p>
              </w:tc>
            </w:tr>
            <w:tr w:rsidR="00314C56" w:rsidRPr="00314C56" w:rsidTr="00314C56">
              <w:trPr>
                <w:divId w:val="1572277326"/>
                <w:trHeight w:val="1590"/>
              </w:trPr>
              <w:tc>
                <w:tcPr>
                  <w:tcW w:w="1473" w:type="dxa"/>
                  <w:noWrap/>
                  <w:hideMark/>
                </w:tcPr>
                <w:p w:rsidR="00314C56" w:rsidRPr="00314C56" w:rsidRDefault="00314C56" w:rsidP="00314C56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</w:pPr>
                  <w:r w:rsidRPr="00314C56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  <w:t>30/08/2018</w:t>
                  </w:r>
                </w:p>
              </w:tc>
              <w:tc>
                <w:tcPr>
                  <w:tcW w:w="1146" w:type="dxa"/>
                  <w:noWrap/>
                  <w:hideMark/>
                </w:tcPr>
                <w:p w:rsidR="00314C56" w:rsidRPr="00314C56" w:rsidRDefault="00314C56" w:rsidP="00314C56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</w:pPr>
                  <w:r w:rsidRPr="00314C56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  <w:t>Quinta</w:t>
                  </w:r>
                </w:p>
              </w:tc>
              <w:tc>
                <w:tcPr>
                  <w:tcW w:w="6541" w:type="dxa"/>
                  <w:hideMark/>
                </w:tcPr>
                <w:p w:rsidR="00314C56" w:rsidRPr="00314C56" w:rsidRDefault="00314C56" w:rsidP="00314C56">
                  <w:pPr>
                    <w:jc w:val="both"/>
                  </w:pPr>
                  <w:r w:rsidRPr="00314C56">
                    <w:rPr>
                      <w:rFonts w:ascii="Calibri" w:eastAsia="Times New Roman" w:hAnsi="Calibri" w:cs="Calibri"/>
                      <w:bCs/>
                      <w:color w:val="000000"/>
                      <w:sz w:val="24"/>
                      <w:szCs w:val="24"/>
                      <w:lang w:eastAsia="pt-BR"/>
                    </w:rPr>
                    <w:t xml:space="preserve">Teste de hipótese de uma média populacional, Teste de hipótese que envolve diferença de médias populacionais, Teste de hipótese para o caso de dados emparelhados, testes para variância, Teste de hipóteses para proporções </w:t>
                  </w:r>
                </w:p>
              </w:tc>
              <w:tc>
                <w:tcPr>
                  <w:tcW w:w="664" w:type="dxa"/>
                  <w:noWrap/>
                  <w:hideMark/>
                </w:tcPr>
                <w:p w:rsidR="00314C56" w:rsidRPr="00314C56" w:rsidRDefault="00314C56" w:rsidP="00314C56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</w:pPr>
                  <w:r w:rsidRPr="00314C56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  <w:t>8</w:t>
                  </w:r>
                </w:p>
              </w:tc>
              <w:tc>
                <w:tcPr>
                  <w:tcW w:w="492" w:type="dxa"/>
                  <w:noWrap/>
                  <w:hideMark/>
                </w:tcPr>
                <w:p w:rsidR="00314C56" w:rsidRPr="00314C56" w:rsidRDefault="00314C56" w:rsidP="00314C56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</w:pPr>
                  <w:r w:rsidRPr="00314C56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  <w:t>2</w:t>
                  </w:r>
                </w:p>
              </w:tc>
            </w:tr>
            <w:tr w:rsidR="00314C56" w:rsidRPr="00314C56" w:rsidTr="00314C56">
              <w:trPr>
                <w:divId w:val="1572277326"/>
                <w:trHeight w:val="315"/>
              </w:trPr>
              <w:tc>
                <w:tcPr>
                  <w:tcW w:w="1473" w:type="dxa"/>
                  <w:noWrap/>
                  <w:hideMark/>
                </w:tcPr>
                <w:p w:rsidR="00314C56" w:rsidRPr="00314C56" w:rsidRDefault="00314C56" w:rsidP="00314C56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</w:pPr>
                  <w:r w:rsidRPr="00314C56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  <w:t>04/09/2018</w:t>
                  </w:r>
                </w:p>
              </w:tc>
              <w:tc>
                <w:tcPr>
                  <w:tcW w:w="1146" w:type="dxa"/>
                  <w:noWrap/>
                  <w:hideMark/>
                </w:tcPr>
                <w:p w:rsidR="00314C56" w:rsidRPr="00314C56" w:rsidRDefault="00314C56" w:rsidP="00314C56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</w:pPr>
                  <w:r w:rsidRPr="00314C56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  <w:t>Terça</w:t>
                  </w:r>
                </w:p>
              </w:tc>
              <w:tc>
                <w:tcPr>
                  <w:tcW w:w="6541" w:type="dxa"/>
                  <w:noWrap/>
                  <w:hideMark/>
                </w:tcPr>
                <w:p w:rsidR="00314C56" w:rsidRPr="00314C56" w:rsidRDefault="00314C56" w:rsidP="00314C56">
                  <w:pPr>
                    <w:jc w:val="both"/>
                    <w:rPr>
                      <w:rFonts w:ascii="Calibri" w:eastAsia="Times New Roman" w:hAnsi="Calibri" w:cs="Calibri"/>
                      <w:bCs/>
                      <w:color w:val="000000"/>
                      <w:sz w:val="24"/>
                      <w:szCs w:val="24"/>
                      <w:lang w:eastAsia="pt-BR"/>
                    </w:rPr>
                  </w:pPr>
                  <w:r w:rsidRPr="00314C56">
                    <w:rPr>
                      <w:rFonts w:ascii="Calibri" w:eastAsia="Times New Roman" w:hAnsi="Calibri" w:cs="Calibri"/>
                      <w:bCs/>
                      <w:color w:val="000000"/>
                      <w:sz w:val="24"/>
                      <w:szCs w:val="24"/>
                      <w:lang w:eastAsia="pt-BR"/>
                    </w:rPr>
                    <w:t>Princípios básicos da experimentação e Contrastes</w:t>
                  </w:r>
                </w:p>
              </w:tc>
              <w:tc>
                <w:tcPr>
                  <w:tcW w:w="664" w:type="dxa"/>
                  <w:noWrap/>
                  <w:hideMark/>
                </w:tcPr>
                <w:p w:rsidR="00314C56" w:rsidRPr="00314C56" w:rsidRDefault="00314C56" w:rsidP="00314C56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</w:pPr>
                  <w:r w:rsidRPr="00314C56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  <w:t>9</w:t>
                  </w:r>
                </w:p>
              </w:tc>
              <w:tc>
                <w:tcPr>
                  <w:tcW w:w="492" w:type="dxa"/>
                  <w:noWrap/>
                  <w:hideMark/>
                </w:tcPr>
                <w:p w:rsidR="00314C56" w:rsidRPr="00314C56" w:rsidRDefault="00314C56" w:rsidP="00314C56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</w:pPr>
                  <w:r w:rsidRPr="00314C56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  <w:t>2</w:t>
                  </w:r>
                </w:p>
              </w:tc>
            </w:tr>
            <w:tr w:rsidR="00314C56" w:rsidRPr="00314C56" w:rsidTr="00314C56">
              <w:trPr>
                <w:divId w:val="1572277326"/>
                <w:trHeight w:val="315"/>
              </w:trPr>
              <w:tc>
                <w:tcPr>
                  <w:tcW w:w="1473" w:type="dxa"/>
                  <w:noWrap/>
                  <w:hideMark/>
                </w:tcPr>
                <w:p w:rsidR="00314C56" w:rsidRPr="00314C56" w:rsidRDefault="00314C56" w:rsidP="00314C56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</w:pPr>
                  <w:r w:rsidRPr="00314C56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  <w:t>06/09/2018</w:t>
                  </w:r>
                </w:p>
              </w:tc>
              <w:tc>
                <w:tcPr>
                  <w:tcW w:w="1146" w:type="dxa"/>
                  <w:noWrap/>
                  <w:hideMark/>
                </w:tcPr>
                <w:p w:rsidR="00314C56" w:rsidRPr="00314C56" w:rsidRDefault="00314C56" w:rsidP="00314C56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</w:pPr>
                  <w:r w:rsidRPr="00314C56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  <w:t>Quinta</w:t>
                  </w:r>
                </w:p>
              </w:tc>
              <w:tc>
                <w:tcPr>
                  <w:tcW w:w="6541" w:type="dxa"/>
                  <w:noWrap/>
                  <w:hideMark/>
                </w:tcPr>
                <w:p w:rsidR="00314C56" w:rsidRPr="00314C56" w:rsidRDefault="00314C56" w:rsidP="00314C56">
                  <w:pPr>
                    <w:jc w:val="both"/>
                    <w:rPr>
                      <w:rFonts w:ascii="Calibri" w:eastAsia="Times New Roman" w:hAnsi="Calibri" w:cs="Calibri"/>
                      <w:bCs/>
                      <w:color w:val="000000"/>
                      <w:sz w:val="24"/>
                      <w:szCs w:val="24"/>
                      <w:lang w:eastAsia="pt-BR"/>
                    </w:rPr>
                  </w:pPr>
                  <w:r w:rsidRPr="00314C56">
                    <w:rPr>
                      <w:rFonts w:ascii="Calibri" w:eastAsia="Times New Roman" w:hAnsi="Calibri" w:cs="Calibri"/>
                      <w:bCs/>
                      <w:color w:val="000000"/>
                      <w:sz w:val="24"/>
                      <w:szCs w:val="24"/>
                      <w:lang w:eastAsia="pt-BR"/>
                    </w:rPr>
                    <w:t>Princípios básicos da experimentação e Contrastes</w:t>
                  </w:r>
                </w:p>
              </w:tc>
              <w:tc>
                <w:tcPr>
                  <w:tcW w:w="664" w:type="dxa"/>
                  <w:noWrap/>
                  <w:hideMark/>
                </w:tcPr>
                <w:p w:rsidR="00314C56" w:rsidRPr="00314C56" w:rsidRDefault="00314C56" w:rsidP="00314C56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</w:pPr>
                  <w:r w:rsidRPr="00314C56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  <w:t>10</w:t>
                  </w:r>
                </w:p>
              </w:tc>
              <w:tc>
                <w:tcPr>
                  <w:tcW w:w="492" w:type="dxa"/>
                  <w:noWrap/>
                  <w:hideMark/>
                </w:tcPr>
                <w:p w:rsidR="00314C56" w:rsidRPr="00314C56" w:rsidRDefault="00314C56" w:rsidP="00314C56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</w:pPr>
                  <w:r w:rsidRPr="00314C56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  <w:t>2</w:t>
                  </w:r>
                </w:p>
              </w:tc>
            </w:tr>
            <w:tr w:rsidR="00314C56" w:rsidRPr="00314C56" w:rsidTr="00314C56">
              <w:trPr>
                <w:divId w:val="1572277326"/>
                <w:trHeight w:val="315"/>
              </w:trPr>
              <w:tc>
                <w:tcPr>
                  <w:tcW w:w="1473" w:type="dxa"/>
                  <w:noWrap/>
                  <w:hideMark/>
                </w:tcPr>
                <w:p w:rsidR="00314C56" w:rsidRPr="00314C56" w:rsidRDefault="00314C56" w:rsidP="00314C56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</w:pPr>
                  <w:r w:rsidRPr="00314C56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  <w:t>11/09/2018</w:t>
                  </w:r>
                </w:p>
              </w:tc>
              <w:tc>
                <w:tcPr>
                  <w:tcW w:w="1146" w:type="dxa"/>
                  <w:noWrap/>
                  <w:hideMark/>
                </w:tcPr>
                <w:p w:rsidR="00314C56" w:rsidRPr="00314C56" w:rsidRDefault="00314C56" w:rsidP="00314C56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</w:pPr>
                  <w:r w:rsidRPr="00314C56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  <w:t>Terça</w:t>
                  </w:r>
                </w:p>
              </w:tc>
              <w:tc>
                <w:tcPr>
                  <w:tcW w:w="6541" w:type="dxa"/>
                  <w:noWrap/>
                  <w:hideMark/>
                </w:tcPr>
                <w:p w:rsidR="00314C56" w:rsidRPr="00314C56" w:rsidRDefault="00314C56" w:rsidP="00314C56">
                  <w:pPr>
                    <w:jc w:val="both"/>
                    <w:rPr>
                      <w:rFonts w:ascii="Calibri" w:eastAsia="Times New Roman" w:hAnsi="Calibri" w:cs="Calibri"/>
                      <w:bCs/>
                      <w:color w:val="000000"/>
                      <w:sz w:val="24"/>
                      <w:szCs w:val="24"/>
                      <w:lang w:eastAsia="pt-BR"/>
                    </w:rPr>
                  </w:pPr>
                  <w:r w:rsidRPr="00314C56">
                    <w:rPr>
                      <w:rFonts w:ascii="Calibri" w:eastAsia="Times New Roman" w:hAnsi="Calibri" w:cs="Calibri"/>
                      <w:bCs/>
                      <w:color w:val="000000"/>
                      <w:sz w:val="24"/>
                      <w:szCs w:val="24"/>
                      <w:lang w:eastAsia="pt-BR"/>
                    </w:rPr>
                    <w:t>Delineamento inteiramente casualizado, Exemplos de aplicação</w:t>
                  </w:r>
                </w:p>
              </w:tc>
              <w:tc>
                <w:tcPr>
                  <w:tcW w:w="664" w:type="dxa"/>
                  <w:noWrap/>
                  <w:hideMark/>
                </w:tcPr>
                <w:p w:rsidR="00314C56" w:rsidRPr="00314C56" w:rsidRDefault="00314C56" w:rsidP="00314C56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</w:pPr>
                  <w:r w:rsidRPr="00314C56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  <w:t>11</w:t>
                  </w:r>
                </w:p>
              </w:tc>
              <w:tc>
                <w:tcPr>
                  <w:tcW w:w="492" w:type="dxa"/>
                  <w:noWrap/>
                  <w:hideMark/>
                </w:tcPr>
                <w:p w:rsidR="00314C56" w:rsidRPr="00314C56" w:rsidRDefault="00314C56" w:rsidP="00314C56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</w:pPr>
                  <w:r w:rsidRPr="00314C56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  <w:t>2</w:t>
                  </w:r>
                </w:p>
              </w:tc>
            </w:tr>
            <w:tr w:rsidR="00314C56" w:rsidRPr="00314C56" w:rsidTr="00314C56">
              <w:trPr>
                <w:divId w:val="1572277326"/>
                <w:trHeight w:val="315"/>
              </w:trPr>
              <w:tc>
                <w:tcPr>
                  <w:tcW w:w="1473" w:type="dxa"/>
                  <w:noWrap/>
                  <w:hideMark/>
                </w:tcPr>
                <w:p w:rsidR="00314C56" w:rsidRPr="00314C56" w:rsidRDefault="00314C56" w:rsidP="00314C56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</w:pPr>
                  <w:r w:rsidRPr="00314C56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  <w:t>13/09/2018</w:t>
                  </w:r>
                </w:p>
              </w:tc>
              <w:tc>
                <w:tcPr>
                  <w:tcW w:w="1146" w:type="dxa"/>
                  <w:noWrap/>
                  <w:hideMark/>
                </w:tcPr>
                <w:p w:rsidR="00314C56" w:rsidRPr="00314C56" w:rsidRDefault="00314C56" w:rsidP="00314C56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</w:pPr>
                  <w:r w:rsidRPr="00314C56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  <w:t>Quinta</w:t>
                  </w:r>
                </w:p>
              </w:tc>
              <w:tc>
                <w:tcPr>
                  <w:tcW w:w="6541" w:type="dxa"/>
                  <w:noWrap/>
                  <w:hideMark/>
                </w:tcPr>
                <w:p w:rsidR="00314C56" w:rsidRPr="00314C56" w:rsidRDefault="00314C56" w:rsidP="00314C56">
                  <w:pPr>
                    <w:jc w:val="both"/>
                    <w:rPr>
                      <w:rFonts w:ascii="Calibri" w:eastAsia="Times New Roman" w:hAnsi="Calibri" w:cs="Calibri"/>
                      <w:bCs/>
                      <w:color w:val="000000"/>
                      <w:sz w:val="24"/>
                      <w:szCs w:val="24"/>
                      <w:lang w:eastAsia="pt-BR"/>
                    </w:rPr>
                  </w:pPr>
                  <w:r w:rsidRPr="00314C56">
                    <w:rPr>
                      <w:rFonts w:ascii="Calibri" w:eastAsia="Times New Roman" w:hAnsi="Calibri" w:cs="Calibri"/>
                      <w:bCs/>
                      <w:color w:val="000000"/>
                      <w:sz w:val="24"/>
                      <w:szCs w:val="24"/>
                      <w:lang w:eastAsia="pt-BR"/>
                    </w:rPr>
                    <w:t>Procedimentos para comparações múltiplas: testes de Tukey, Duncan e Scheffé e t</w:t>
                  </w:r>
                </w:p>
              </w:tc>
              <w:tc>
                <w:tcPr>
                  <w:tcW w:w="664" w:type="dxa"/>
                  <w:noWrap/>
                  <w:hideMark/>
                </w:tcPr>
                <w:p w:rsidR="00314C56" w:rsidRPr="00314C56" w:rsidRDefault="00314C56" w:rsidP="00314C56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</w:pPr>
                  <w:r w:rsidRPr="00314C56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  <w:t>12</w:t>
                  </w:r>
                </w:p>
              </w:tc>
              <w:tc>
                <w:tcPr>
                  <w:tcW w:w="492" w:type="dxa"/>
                  <w:noWrap/>
                  <w:hideMark/>
                </w:tcPr>
                <w:p w:rsidR="00314C56" w:rsidRPr="00314C56" w:rsidRDefault="00314C56" w:rsidP="00314C56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</w:pPr>
                  <w:r w:rsidRPr="00314C56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  <w:t>2</w:t>
                  </w:r>
                </w:p>
              </w:tc>
            </w:tr>
            <w:tr w:rsidR="00314C56" w:rsidRPr="00314C56" w:rsidTr="00314C56">
              <w:trPr>
                <w:divId w:val="1572277326"/>
                <w:trHeight w:val="315"/>
              </w:trPr>
              <w:tc>
                <w:tcPr>
                  <w:tcW w:w="1473" w:type="dxa"/>
                  <w:noWrap/>
                  <w:hideMark/>
                </w:tcPr>
                <w:p w:rsidR="00314C56" w:rsidRPr="00314C56" w:rsidRDefault="00314C56" w:rsidP="00314C56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</w:pPr>
                  <w:r w:rsidRPr="00314C56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  <w:t>18/09/2018</w:t>
                  </w:r>
                </w:p>
              </w:tc>
              <w:tc>
                <w:tcPr>
                  <w:tcW w:w="1146" w:type="dxa"/>
                  <w:noWrap/>
                  <w:hideMark/>
                </w:tcPr>
                <w:p w:rsidR="00314C56" w:rsidRPr="00314C56" w:rsidRDefault="00314C56" w:rsidP="00314C56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</w:pPr>
                  <w:r w:rsidRPr="00314C56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  <w:t>Terça</w:t>
                  </w:r>
                </w:p>
              </w:tc>
              <w:tc>
                <w:tcPr>
                  <w:tcW w:w="6541" w:type="dxa"/>
                  <w:noWrap/>
                  <w:hideMark/>
                </w:tcPr>
                <w:p w:rsidR="00314C56" w:rsidRPr="00314C56" w:rsidRDefault="00314C56" w:rsidP="00314C56">
                  <w:pPr>
                    <w:jc w:val="both"/>
                    <w:rPr>
                      <w:rFonts w:ascii="Calibri" w:eastAsia="Times New Roman" w:hAnsi="Calibri" w:cs="Calibri"/>
                      <w:bCs/>
                      <w:color w:val="000000"/>
                      <w:sz w:val="24"/>
                      <w:szCs w:val="24"/>
                      <w:lang w:eastAsia="pt-BR"/>
                    </w:rPr>
                  </w:pPr>
                  <w:r w:rsidRPr="00314C56">
                    <w:rPr>
                      <w:rFonts w:ascii="Calibri" w:eastAsia="Times New Roman" w:hAnsi="Calibri" w:cs="Calibri"/>
                      <w:bCs/>
                      <w:color w:val="000000"/>
                      <w:sz w:val="24"/>
                      <w:szCs w:val="24"/>
                      <w:lang w:eastAsia="pt-BR"/>
                    </w:rPr>
                    <w:t>Aula de Exercícios</w:t>
                  </w:r>
                </w:p>
              </w:tc>
              <w:tc>
                <w:tcPr>
                  <w:tcW w:w="664" w:type="dxa"/>
                  <w:noWrap/>
                  <w:hideMark/>
                </w:tcPr>
                <w:p w:rsidR="00314C56" w:rsidRPr="00314C56" w:rsidRDefault="00314C56" w:rsidP="00314C56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</w:pPr>
                  <w:r w:rsidRPr="00314C56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  <w:t>13</w:t>
                  </w:r>
                </w:p>
              </w:tc>
              <w:tc>
                <w:tcPr>
                  <w:tcW w:w="492" w:type="dxa"/>
                  <w:noWrap/>
                  <w:hideMark/>
                </w:tcPr>
                <w:p w:rsidR="00314C56" w:rsidRPr="00314C56" w:rsidRDefault="00314C56" w:rsidP="00314C56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</w:pPr>
                  <w:r w:rsidRPr="00314C56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  <w:t>2</w:t>
                  </w:r>
                </w:p>
              </w:tc>
            </w:tr>
            <w:tr w:rsidR="00314C56" w:rsidRPr="00314C56" w:rsidTr="00314C56">
              <w:trPr>
                <w:divId w:val="1572277326"/>
                <w:trHeight w:val="315"/>
              </w:trPr>
              <w:tc>
                <w:tcPr>
                  <w:tcW w:w="1473" w:type="dxa"/>
                  <w:noWrap/>
                  <w:hideMark/>
                </w:tcPr>
                <w:p w:rsidR="00314C56" w:rsidRPr="00314C56" w:rsidRDefault="00314C56" w:rsidP="00314C56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</w:pPr>
                  <w:r w:rsidRPr="00314C56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  <w:t>20/09/2018</w:t>
                  </w:r>
                </w:p>
              </w:tc>
              <w:tc>
                <w:tcPr>
                  <w:tcW w:w="1146" w:type="dxa"/>
                  <w:noWrap/>
                  <w:hideMark/>
                </w:tcPr>
                <w:p w:rsidR="00314C56" w:rsidRPr="00314C56" w:rsidRDefault="00314C56" w:rsidP="00314C56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</w:pPr>
                  <w:r w:rsidRPr="00314C56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  <w:t>Quinta</w:t>
                  </w:r>
                </w:p>
              </w:tc>
              <w:tc>
                <w:tcPr>
                  <w:tcW w:w="6541" w:type="dxa"/>
                  <w:noWrap/>
                  <w:hideMark/>
                </w:tcPr>
                <w:p w:rsidR="00314C56" w:rsidRPr="00314C56" w:rsidRDefault="00314C56" w:rsidP="00314C56">
                  <w:pPr>
                    <w:jc w:val="both"/>
                    <w:rPr>
                      <w:rFonts w:ascii="Calibri" w:eastAsia="Times New Roman" w:hAnsi="Calibri" w:cs="Calibri"/>
                      <w:bCs/>
                      <w:color w:val="000000"/>
                      <w:sz w:val="24"/>
                      <w:szCs w:val="24"/>
                      <w:lang w:eastAsia="pt-BR"/>
                    </w:rPr>
                  </w:pPr>
                  <w:r w:rsidRPr="00314C56">
                    <w:rPr>
                      <w:rFonts w:ascii="Calibri" w:eastAsia="Times New Roman" w:hAnsi="Calibri" w:cs="Calibri"/>
                      <w:bCs/>
                      <w:color w:val="000000"/>
                      <w:sz w:val="24"/>
                      <w:szCs w:val="24"/>
                      <w:lang w:eastAsia="pt-BR"/>
                    </w:rPr>
                    <w:t>Primeira Prova - Valor 100 pontos</w:t>
                  </w:r>
                </w:p>
              </w:tc>
              <w:tc>
                <w:tcPr>
                  <w:tcW w:w="664" w:type="dxa"/>
                  <w:noWrap/>
                  <w:hideMark/>
                </w:tcPr>
                <w:p w:rsidR="00314C56" w:rsidRPr="00314C56" w:rsidRDefault="00314C56" w:rsidP="00314C56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</w:pPr>
                  <w:r w:rsidRPr="00314C56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  <w:t>14</w:t>
                  </w:r>
                </w:p>
              </w:tc>
              <w:tc>
                <w:tcPr>
                  <w:tcW w:w="492" w:type="dxa"/>
                  <w:noWrap/>
                  <w:hideMark/>
                </w:tcPr>
                <w:p w:rsidR="00314C56" w:rsidRPr="00314C56" w:rsidRDefault="00314C56" w:rsidP="00314C56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</w:pPr>
                  <w:r w:rsidRPr="00314C56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  <w:t>2</w:t>
                  </w:r>
                </w:p>
              </w:tc>
            </w:tr>
            <w:tr w:rsidR="00314C56" w:rsidRPr="00314C56" w:rsidTr="00314C56">
              <w:trPr>
                <w:divId w:val="1572277326"/>
                <w:trHeight w:val="315"/>
              </w:trPr>
              <w:tc>
                <w:tcPr>
                  <w:tcW w:w="1473" w:type="dxa"/>
                  <w:noWrap/>
                  <w:hideMark/>
                </w:tcPr>
                <w:p w:rsidR="00314C56" w:rsidRPr="00314C56" w:rsidRDefault="00314C56" w:rsidP="00314C56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</w:pPr>
                  <w:r w:rsidRPr="00314C56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  <w:t>25/09/2018</w:t>
                  </w:r>
                </w:p>
              </w:tc>
              <w:tc>
                <w:tcPr>
                  <w:tcW w:w="1146" w:type="dxa"/>
                  <w:noWrap/>
                  <w:hideMark/>
                </w:tcPr>
                <w:p w:rsidR="00314C56" w:rsidRPr="00314C56" w:rsidRDefault="00314C56" w:rsidP="00314C56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</w:pPr>
                  <w:r w:rsidRPr="00314C56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  <w:t>Terça</w:t>
                  </w:r>
                </w:p>
              </w:tc>
              <w:tc>
                <w:tcPr>
                  <w:tcW w:w="6541" w:type="dxa"/>
                  <w:noWrap/>
                  <w:hideMark/>
                </w:tcPr>
                <w:p w:rsidR="00314C56" w:rsidRPr="00314C56" w:rsidRDefault="00314C56" w:rsidP="00314C56">
                  <w:pPr>
                    <w:jc w:val="both"/>
                    <w:rPr>
                      <w:rFonts w:ascii="Calibri" w:eastAsia="Times New Roman" w:hAnsi="Calibri" w:cs="Calibri"/>
                      <w:bCs/>
                      <w:color w:val="000000"/>
                      <w:sz w:val="24"/>
                      <w:szCs w:val="24"/>
                      <w:lang w:eastAsia="pt-BR"/>
                    </w:rPr>
                  </w:pPr>
                  <w:r w:rsidRPr="00314C56">
                    <w:rPr>
                      <w:rFonts w:ascii="Calibri" w:eastAsia="Times New Roman" w:hAnsi="Calibri" w:cs="Calibri"/>
                      <w:bCs/>
                      <w:color w:val="000000"/>
                      <w:sz w:val="24"/>
                      <w:szCs w:val="24"/>
                      <w:lang w:eastAsia="pt-BR"/>
                    </w:rPr>
                    <w:t>Correção da primeira prova</w:t>
                  </w:r>
                </w:p>
              </w:tc>
              <w:tc>
                <w:tcPr>
                  <w:tcW w:w="664" w:type="dxa"/>
                  <w:noWrap/>
                  <w:hideMark/>
                </w:tcPr>
                <w:p w:rsidR="00314C56" w:rsidRPr="00314C56" w:rsidRDefault="00314C56" w:rsidP="00314C56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</w:pPr>
                  <w:r w:rsidRPr="00314C56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  <w:t>15</w:t>
                  </w:r>
                </w:p>
              </w:tc>
              <w:tc>
                <w:tcPr>
                  <w:tcW w:w="492" w:type="dxa"/>
                  <w:noWrap/>
                  <w:hideMark/>
                </w:tcPr>
                <w:p w:rsidR="00314C56" w:rsidRPr="00314C56" w:rsidRDefault="00314C56" w:rsidP="00314C56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</w:pPr>
                  <w:r w:rsidRPr="00314C56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  <w:t>2</w:t>
                  </w:r>
                </w:p>
              </w:tc>
            </w:tr>
            <w:tr w:rsidR="00314C56" w:rsidRPr="00314C56" w:rsidTr="00314C56">
              <w:trPr>
                <w:divId w:val="1572277326"/>
                <w:trHeight w:val="330"/>
              </w:trPr>
              <w:tc>
                <w:tcPr>
                  <w:tcW w:w="1473" w:type="dxa"/>
                  <w:noWrap/>
                  <w:hideMark/>
                </w:tcPr>
                <w:p w:rsidR="00314C56" w:rsidRPr="00314C56" w:rsidRDefault="00314C56" w:rsidP="00314C56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</w:pPr>
                  <w:r w:rsidRPr="00314C56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  <w:t>27/09/2018</w:t>
                  </w:r>
                </w:p>
              </w:tc>
              <w:tc>
                <w:tcPr>
                  <w:tcW w:w="1146" w:type="dxa"/>
                  <w:noWrap/>
                  <w:hideMark/>
                </w:tcPr>
                <w:p w:rsidR="00314C56" w:rsidRPr="00314C56" w:rsidRDefault="00314C56" w:rsidP="00314C56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</w:pPr>
                  <w:r w:rsidRPr="00314C56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  <w:t>Quinta</w:t>
                  </w:r>
                </w:p>
              </w:tc>
              <w:tc>
                <w:tcPr>
                  <w:tcW w:w="6541" w:type="dxa"/>
                  <w:noWrap/>
                  <w:hideMark/>
                </w:tcPr>
                <w:p w:rsidR="00314C56" w:rsidRPr="00314C56" w:rsidRDefault="00314C56" w:rsidP="00314C56">
                  <w:pPr>
                    <w:jc w:val="both"/>
                    <w:rPr>
                      <w:rFonts w:ascii="Calibri" w:eastAsia="Times New Roman" w:hAnsi="Calibri" w:cs="Calibri"/>
                      <w:bCs/>
                      <w:color w:val="000000"/>
                      <w:sz w:val="24"/>
                      <w:szCs w:val="24"/>
                      <w:lang w:eastAsia="pt-BR"/>
                    </w:rPr>
                  </w:pPr>
                  <w:r w:rsidRPr="00314C56">
                    <w:rPr>
                      <w:rFonts w:ascii="Calibri" w:eastAsia="Times New Roman" w:hAnsi="Calibri" w:cs="Calibri"/>
                      <w:bCs/>
                      <w:color w:val="000000"/>
                      <w:sz w:val="24"/>
                      <w:szCs w:val="24"/>
                      <w:lang w:eastAsia="pt-BR"/>
                    </w:rPr>
                    <w:t>Delineamento em Blocos casualizados</w:t>
                  </w:r>
                </w:p>
              </w:tc>
              <w:tc>
                <w:tcPr>
                  <w:tcW w:w="664" w:type="dxa"/>
                  <w:noWrap/>
                  <w:hideMark/>
                </w:tcPr>
                <w:p w:rsidR="00314C56" w:rsidRPr="00314C56" w:rsidRDefault="00314C56" w:rsidP="00314C56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</w:pPr>
                  <w:r w:rsidRPr="00314C56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  <w:t>16</w:t>
                  </w:r>
                </w:p>
              </w:tc>
              <w:tc>
                <w:tcPr>
                  <w:tcW w:w="492" w:type="dxa"/>
                  <w:noWrap/>
                  <w:hideMark/>
                </w:tcPr>
                <w:p w:rsidR="00314C56" w:rsidRPr="00314C56" w:rsidRDefault="00314C56" w:rsidP="00314C56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</w:pPr>
                  <w:r w:rsidRPr="00314C56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  <w:t>2</w:t>
                  </w:r>
                </w:p>
              </w:tc>
            </w:tr>
            <w:tr w:rsidR="00314C56" w:rsidRPr="00314C56" w:rsidTr="00314C56">
              <w:trPr>
                <w:divId w:val="1572277326"/>
                <w:trHeight w:val="315"/>
              </w:trPr>
              <w:tc>
                <w:tcPr>
                  <w:tcW w:w="1473" w:type="dxa"/>
                  <w:noWrap/>
                  <w:hideMark/>
                </w:tcPr>
                <w:p w:rsidR="00314C56" w:rsidRPr="00314C56" w:rsidRDefault="00314C56" w:rsidP="00314C56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</w:pPr>
                  <w:r w:rsidRPr="00314C56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  <w:t>02/10/2018</w:t>
                  </w:r>
                </w:p>
              </w:tc>
              <w:tc>
                <w:tcPr>
                  <w:tcW w:w="1146" w:type="dxa"/>
                  <w:noWrap/>
                  <w:hideMark/>
                </w:tcPr>
                <w:p w:rsidR="00314C56" w:rsidRPr="00314C56" w:rsidRDefault="00314C56" w:rsidP="00314C56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</w:pPr>
                  <w:r w:rsidRPr="00314C56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  <w:t>Terça</w:t>
                  </w:r>
                </w:p>
              </w:tc>
              <w:tc>
                <w:tcPr>
                  <w:tcW w:w="6541" w:type="dxa"/>
                  <w:noWrap/>
                  <w:hideMark/>
                </w:tcPr>
                <w:p w:rsidR="00314C56" w:rsidRPr="00314C56" w:rsidRDefault="00314C56" w:rsidP="00314C56">
                  <w:pPr>
                    <w:jc w:val="both"/>
                    <w:rPr>
                      <w:rFonts w:ascii="Calibri" w:eastAsia="Times New Roman" w:hAnsi="Calibri" w:cs="Calibri"/>
                      <w:bCs/>
                      <w:color w:val="000000"/>
                      <w:sz w:val="24"/>
                      <w:szCs w:val="24"/>
                      <w:lang w:eastAsia="pt-BR"/>
                    </w:rPr>
                  </w:pPr>
                  <w:r w:rsidRPr="00314C56">
                    <w:rPr>
                      <w:rFonts w:ascii="Calibri" w:eastAsia="Times New Roman" w:hAnsi="Calibri" w:cs="Calibri"/>
                      <w:bCs/>
                      <w:color w:val="000000"/>
                      <w:sz w:val="24"/>
                      <w:szCs w:val="24"/>
                      <w:lang w:eastAsia="pt-BR"/>
                    </w:rPr>
                    <w:t>Aula prática: Delineamento em Blocos casualizados</w:t>
                  </w:r>
                </w:p>
              </w:tc>
              <w:tc>
                <w:tcPr>
                  <w:tcW w:w="664" w:type="dxa"/>
                  <w:noWrap/>
                  <w:hideMark/>
                </w:tcPr>
                <w:p w:rsidR="00314C56" w:rsidRPr="00314C56" w:rsidRDefault="00314C56" w:rsidP="00314C56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</w:pPr>
                  <w:r w:rsidRPr="00314C56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  <w:t>17</w:t>
                  </w:r>
                </w:p>
              </w:tc>
              <w:tc>
                <w:tcPr>
                  <w:tcW w:w="492" w:type="dxa"/>
                  <w:noWrap/>
                  <w:hideMark/>
                </w:tcPr>
                <w:p w:rsidR="00314C56" w:rsidRPr="00314C56" w:rsidRDefault="00314C56" w:rsidP="00314C56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</w:pPr>
                  <w:r w:rsidRPr="00314C56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  <w:t>2</w:t>
                  </w:r>
                </w:p>
              </w:tc>
            </w:tr>
            <w:tr w:rsidR="00314C56" w:rsidRPr="00314C56" w:rsidTr="00314C56">
              <w:trPr>
                <w:divId w:val="1572277326"/>
                <w:trHeight w:val="315"/>
              </w:trPr>
              <w:tc>
                <w:tcPr>
                  <w:tcW w:w="1473" w:type="dxa"/>
                  <w:noWrap/>
                  <w:hideMark/>
                </w:tcPr>
                <w:p w:rsidR="00314C56" w:rsidRPr="00314C56" w:rsidRDefault="00314C56" w:rsidP="00314C56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</w:pPr>
                  <w:r w:rsidRPr="00314C56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  <w:t>04/10/2018</w:t>
                  </w:r>
                </w:p>
              </w:tc>
              <w:tc>
                <w:tcPr>
                  <w:tcW w:w="1146" w:type="dxa"/>
                  <w:noWrap/>
                  <w:hideMark/>
                </w:tcPr>
                <w:p w:rsidR="00314C56" w:rsidRPr="00314C56" w:rsidRDefault="00314C56" w:rsidP="00314C56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</w:pPr>
                  <w:r w:rsidRPr="00314C56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  <w:t>Quinta</w:t>
                  </w:r>
                </w:p>
              </w:tc>
              <w:tc>
                <w:tcPr>
                  <w:tcW w:w="6541" w:type="dxa"/>
                  <w:noWrap/>
                  <w:hideMark/>
                </w:tcPr>
                <w:p w:rsidR="00314C56" w:rsidRPr="00314C56" w:rsidRDefault="00314C56" w:rsidP="00314C56">
                  <w:pPr>
                    <w:jc w:val="both"/>
                    <w:rPr>
                      <w:rFonts w:ascii="Calibri" w:eastAsia="Times New Roman" w:hAnsi="Calibri" w:cs="Calibri"/>
                      <w:bCs/>
                      <w:color w:val="000000"/>
                      <w:sz w:val="24"/>
                      <w:szCs w:val="24"/>
                      <w:lang w:eastAsia="pt-BR"/>
                    </w:rPr>
                  </w:pPr>
                  <w:r w:rsidRPr="00314C56">
                    <w:rPr>
                      <w:rFonts w:ascii="Calibri" w:eastAsia="Times New Roman" w:hAnsi="Calibri" w:cs="Calibri"/>
                      <w:bCs/>
                      <w:color w:val="000000"/>
                      <w:sz w:val="24"/>
                      <w:szCs w:val="24"/>
                      <w:lang w:eastAsia="pt-BR"/>
                    </w:rPr>
                    <w:t>Quadrado latino</w:t>
                  </w:r>
                </w:p>
              </w:tc>
              <w:tc>
                <w:tcPr>
                  <w:tcW w:w="664" w:type="dxa"/>
                  <w:noWrap/>
                  <w:hideMark/>
                </w:tcPr>
                <w:p w:rsidR="00314C56" w:rsidRPr="00314C56" w:rsidRDefault="00314C56" w:rsidP="00314C56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</w:pPr>
                  <w:r w:rsidRPr="00314C56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  <w:t>18</w:t>
                  </w:r>
                </w:p>
              </w:tc>
              <w:tc>
                <w:tcPr>
                  <w:tcW w:w="492" w:type="dxa"/>
                  <w:noWrap/>
                  <w:hideMark/>
                </w:tcPr>
                <w:p w:rsidR="00314C56" w:rsidRPr="00314C56" w:rsidRDefault="00314C56" w:rsidP="00314C56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</w:pPr>
                  <w:r w:rsidRPr="00314C56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  <w:t>2</w:t>
                  </w:r>
                </w:p>
              </w:tc>
            </w:tr>
            <w:tr w:rsidR="00314C56" w:rsidRPr="00314C56" w:rsidTr="00314C56">
              <w:trPr>
                <w:divId w:val="1572277326"/>
                <w:trHeight w:val="315"/>
              </w:trPr>
              <w:tc>
                <w:tcPr>
                  <w:tcW w:w="1473" w:type="dxa"/>
                  <w:noWrap/>
                  <w:hideMark/>
                </w:tcPr>
                <w:p w:rsidR="00314C56" w:rsidRPr="00314C56" w:rsidRDefault="00314C56" w:rsidP="00314C56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</w:pPr>
                  <w:r w:rsidRPr="00314C56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  <w:t>09/10/2018</w:t>
                  </w:r>
                </w:p>
              </w:tc>
              <w:tc>
                <w:tcPr>
                  <w:tcW w:w="1146" w:type="dxa"/>
                  <w:noWrap/>
                  <w:hideMark/>
                </w:tcPr>
                <w:p w:rsidR="00314C56" w:rsidRPr="00314C56" w:rsidRDefault="00314C56" w:rsidP="00314C56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</w:pPr>
                  <w:r w:rsidRPr="00314C56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  <w:t>Terça</w:t>
                  </w:r>
                </w:p>
              </w:tc>
              <w:tc>
                <w:tcPr>
                  <w:tcW w:w="6541" w:type="dxa"/>
                  <w:noWrap/>
                  <w:hideMark/>
                </w:tcPr>
                <w:p w:rsidR="00314C56" w:rsidRPr="00314C56" w:rsidRDefault="00314C56" w:rsidP="00314C56">
                  <w:pPr>
                    <w:jc w:val="both"/>
                    <w:rPr>
                      <w:rFonts w:ascii="Calibri" w:eastAsia="Times New Roman" w:hAnsi="Calibri" w:cs="Calibri"/>
                      <w:bCs/>
                      <w:color w:val="000000"/>
                      <w:sz w:val="24"/>
                      <w:szCs w:val="24"/>
                      <w:lang w:eastAsia="pt-BR"/>
                    </w:rPr>
                  </w:pPr>
                  <w:r w:rsidRPr="00314C56">
                    <w:rPr>
                      <w:rFonts w:ascii="Calibri" w:eastAsia="Times New Roman" w:hAnsi="Calibri" w:cs="Calibri"/>
                      <w:bCs/>
                      <w:color w:val="000000"/>
                      <w:sz w:val="24"/>
                      <w:szCs w:val="24"/>
                      <w:lang w:eastAsia="pt-BR"/>
                    </w:rPr>
                    <w:t>Experimento Fatorial</w:t>
                  </w:r>
                </w:p>
              </w:tc>
              <w:tc>
                <w:tcPr>
                  <w:tcW w:w="664" w:type="dxa"/>
                  <w:noWrap/>
                  <w:hideMark/>
                </w:tcPr>
                <w:p w:rsidR="00314C56" w:rsidRPr="00314C56" w:rsidRDefault="00314C56" w:rsidP="00314C56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</w:pPr>
                  <w:r w:rsidRPr="00314C56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  <w:t>19</w:t>
                  </w:r>
                </w:p>
              </w:tc>
              <w:tc>
                <w:tcPr>
                  <w:tcW w:w="492" w:type="dxa"/>
                  <w:noWrap/>
                  <w:hideMark/>
                </w:tcPr>
                <w:p w:rsidR="00314C56" w:rsidRPr="00314C56" w:rsidRDefault="00314C56" w:rsidP="00314C56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</w:pPr>
                  <w:r w:rsidRPr="00314C56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  <w:t>2</w:t>
                  </w:r>
                </w:p>
              </w:tc>
            </w:tr>
            <w:tr w:rsidR="00314C56" w:rsidRPr="00314C56" w:rsidTr="00314C56">
              <w:trPr>
                <w:divId w:val="1572277326"/>
                <w:trHeight w:val="315"/>
              </w:trPr>
              <w:tc>
                <w:tcPr>
                  <w:tcW w:w="1473" w:type="dxa"/>
                  <w:noWrap/>
                  <w:hideMark/>
                </w:tcPr>
                <w:p w:rsidR="00314C56" w:rsidRPr="00314C56" w:rsidRDefault="00314C56" w:rsidP="00314C56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</w:pPr>
                  <w:r w:rsidRPr="00314C56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  <w:t>11/10/2018</w:t>
                  </w:r>
                </w:p>
              </w:tc>
              <w:tc>
                <w:tcPr>
                  <w:tcW w:w="1146" w:type="dxa"/>
                  <w:noWrap/>
                  <w:hideMark/>
                </w:tcPr>
                <w:p w:rsidR="00314C56" w:rsidRPr="00314C56" w:rsidRDefault="00314C56" w:rsidP="00314C56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</w:pPr>
                  <w:r w:rsidRPr="00314C56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  <w:t>Quinta</w:t>
                  </w:r>
                </w:p>
              </w:tc>
              <w:tc>
                <w:tcPr>
                  <w:tcW w:w="6541" w:type="dxa"/>
                  <w:noWrap/>
                  <w:hideMark/>
                </w:tcPr>
                <w:p w:rsidR="00314C56" w:rsidRPr="00314C56" w:rsidRDefault="00314C56" w:rsidP="00314C56">
                  <w:pPr>
                    <w:jc w:val="both"/>
                    <w:rPr>
                      <w:rFonts w:ascii="Calibri" w:eastAsia="Times New Roman" w:hAnsi="Calibri" w:cs="Calibri"/>
                      <w:bCs/>
                      <w:color w:val="000000"/>
                      <w:sz w:val="24"/>
                      <w:szCs w:val="24"/>
                      <w:lang w:eastAsia="pt-BR"/>
                    </w:rPr>
                  </w:pPr>
                  <w:r w:rsidRPr="00314C56">
                    <w:rPr>
                      <w:rFonts w:ascii="Calibri" w:eastAsia="Times New Roman" w:hAnsi="Calibri" w:cs="Calibri"/>
                      <w:bCs/>
                      <w:color w:val="000000"/>
                      <w:sz w:val="24"/>
                      <w:szCs w:val="24"/>
                      <w:lang w:eastAsia="pt-BR"/>
                    </w:rPr>
                    <w:t>Não Haverá aula</w:t>
                  </w:r>
                </w:p>
              </w:tc>
              <w:tc>
                <w:tcPr>
                  <w:tcW w:w="664" w:type="dxa"/>
                  <w:noWrap/>
                  <w:hideMark/>
                </w:tcPr>
                <w:p w:rsidR="00314C56" w:rsidRPr="00314C56" w:rsidRDefault="00314C56" w:rsidP="00314C56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</w:pPr>
                  <w:r w:rsidRPr="00314C56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  <w:t>20</w:t>
                  </w:r>
                </w:p>
              </w:tc>
              <w:tc>
                <w:tcPr>
                  <w:tcW w:w="492" w:type="dxa"/>
                  <w:noWrap/>
                  <w:hideMark/>
                </w:tcPr>
                <w:p w:rsidR="00314C56" w:rsidRPr="00314C56" w:rsidRDefault="00314C56" w:rsidP="00314C56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</w:pPr>
                  <w:r w:rsidRPr="00314C56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  <w:t>0</w:t>
                  </w:r>
                </w:p>
              </w:tc>
            </w:tr>
            <w:tr w:rsidR="00314C56" w:rsidRPr="00314C56" w:rsidTr="00314C56">
              <w:trPr>
                <w:divId w:val="1572277326"/>
                <w:trHeight w:val="315"/>
              </w:trPr>
              <w:tc>
                <w:tcPr>
                  <w:tcW w:w="1473" w:type="dxa"/>
                  <w:noWrap/>
                  <w:hideMark/>
                </w:tcPr>
                <w:p w:rsidR="00314C56" w:rsidRPr="00314C56" w:rsidRDefault="00314C56" w:rsidP="00314C56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</w:pPr>
                  <w:r w:rsidRPr="00314C56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  <w:t>16/10/2018</w:t>
                  </w:r>
                </w:p>
              </w:tc>
              <w:tc>
                <w:tcPr>
                  <w:tcW w:w="1146" w:type="dxa"/>
                  <w:noWrap/>
                  <w:hideMark/>
                </w:tcPr>
                <w:p w:rsidR="00314C56" w:rsidRPr="00314C56" w:rsidRDefault="00314C56" w:rsidP="00314C56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</w:pPr>
                  <w:r w:rsidRPr="00314C56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  <w:t>Terça</w:t>
                  </w:r>
                </w:p>
              </w:tc>
              <w:tc>
                <w:tcPr>
                  <w:tcW w:w="6541" w:type="dxa"/>
                  <w:noWrap/>
                  <w:hideMark/>
                </w:tcPr>
                <w:p w:rsidR="00314C56" w:rsidRPr="00314C56" w:rsidRDefault="00314C56" w:rsidP="00314C56">
                  <w:pPr>
                    <w:jc w:val="both"/>
                    <w:rPr>
                      <w:rFonts w:ascii="Calibri" w:eastAsia="Times New Roman" w:hAnsi="Calibri" w:cs="Calibri"/>
                      <w:bCs/>
                      <w:color w:val="000000"/>
                      <w:sz w:val="24"/>
                      <w:szCs w:val="24"/>
                      <w:lang w:eastAsia="pt-BR"/>
                    </w:rPr>
                  </w:pPr>
                  <w:r w:rsidRPr="00314C56">
                    <w:rPr>
                      <w:rFonts w:ascii="Calibri" w:eastAsia="Times New Roman" w:hAnsi="Calibri" w:cs="Calibri"/>
                      <w:bCs/>
                      <w:color w:val="000000"/>
                      <w:sz w:val="24"/>
                      <w:szCs w:val="24"/>
                      <w:lang w:eastAsia="pt-BR"/>
                    </w:rPr>
                    <w:t>Simpósio de Integração Acadêmica - Não haverá aula</w:t>
                  </w:r>
                </w:p>
              </w:tc>
              <w:tc>
                <w:tcPr>
                  <w:tcW w:w="664" w:type="dxa"/>
                  <w:noWrap/>
                  <w:hideMark/>
                </w:tcPr>
                <w:p w:rsidR="00314C56" w:rsidRPr="00314C56" w:rsidRDefault="00314C56" w:rsidP="00314C56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</w:pPr>
                  <w:r w:rsidRPr="00314C56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  <w:t>21</w:t>
                  </w:r>
                </w:p>
              </w:tc>
              <w:tc>
                <w:tcPr>
                  <w:tcW w:w="492" w:type="dxa"/>
                  <w:noWrap/>
                  <w:hideMark/>
                </w:tcPr>
                <w:p w:rsidR="00314C56" w:rsidRPr="00314C56" w:rsidRDefault="00314C56" w:rsidP="00314C56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</w:pPr>
                  <w:r w:rsidRPr="00314C56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  <w:t>0</w:t>
                  </w:r>
                </w:p>
              </w:tc>
            </w:tr>
            <w:tr w:rsidR="00314C56" w:rsidRPr="00314C56" w:rsidTr="00314C56">
              <w:trPr>
                <w:divId w:val="1572277326"/>
                <w:trHeight w:val="315"/>
              </w:trPr>
              <w:tc>
                <w:tcPr>
                  <w:tcW w:w="1473" w:type="dxa"/>
                  <w:noWrap/>
                  <w:hideMark/>
                </w:tcPr>
                <w:p w:rsidR="00314C56" w:rsidRPr="00314C56" w:rsidRDefault="00314C56" w:rsidP="00314C56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</w:pPr>
                  <w:r w:rsidRPr="00314C56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  <w:t>18/10/2018</w:t>
                  </w:r>
                </w:p>
              </w:tc>
              <w:tc>
                <w:tcPr>
                  <w:tcW w:w="1146" w:type="dxa"/>
                  <w:noWrap/>
                  <w:hideMark/>
                </w:tcPr>
                <w:p w:rsidR="00314C56" w:rsidRPr="00314C56" w:rsidRDefault="00314C56" w:rsidP="00314C56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</w:pPr>
                  <w:r w:rsidRPr="00314C56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  <w:t>Quinta</w:t>
                  </w:r>
                </w:p>
              </w:tc>
              <w:tc>
                <w:tcPr>
                  <w:tcW w:w="6541" w:type="dxa"/>
                  <w:noWrap/>
                  <w:hideMark/>
                </w:tcPr>
                <w:p w:rsidR="00314C56" w:rsidRPr="00314C56" w:rsidRDefault="00314C56" w:rsidP="00314C56">
                  <w:pPr>
                    <w:jc w:val="both"/>
                    <w:rPr>
                      <w:rFonts w:ascii="Calibri" w:eastAsia="Times New Roman" w:hAnsi="Calibri" w:cs="Calibri"/>
                      <w:bCs/>
                      <w:color w:val="000000"/>
                      <w:sz w:val="24"/>
                      <w:szCs w:val="24"/>
                      <w:lang w:eastAsia="pt-BR"/>
                    </w:rPr>
                  </w:pPr>
                  <w:r w:rsidRPr="00314C56">
                    <w:rPr>
                      <w:rFonts w:ascii="Calibri" w:eastAsia="Times New Roman" w:hAnsi="Calibri" w:cs="Calibri"/>
                      <w:bCs/>
                      <w:color w:val="000000"/>
                      <w:sz w:val="24"/>
                      <w:szCs w:val="24"/>
                      <w:lang w:eastAsia="pt-BR"/>
                    </w:rPr>
                    <w:t>Simpósio de Integração Acadêmica - Não haverá aula</w:t>
                  </w:r>
                </w:p>
              </w:tc>
              <w:tc>
                <w:tcPr>
                  <w:tcW w:w="664" w:type="dxa"/>
                  <w:noWrap/>
                  <w:hideMark/>
                </w:tcPr>
                <w:p w:rsidR="00314C56" w:rsidRPr="00314C56" w:rsidRDefault="00314C56" w:rsidP="00314C56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</w:pPr>
                  <w:r w:rsidRPr="00314C56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  <w:t>22</w:t>
                  </w:r>
                </w:p>
              </w:tc>
              <w:tc>
                <w:tcPr>
                  <w:tcW w:w="492" w:type="dxa"/>
                  <w:noWrap/>
                  <w:hideMark/>
                </w:tcPr>
                <w:p w:rsidR="00314C56" w:rsidRPr="00314C56" w:rsidRDefault="00314C56" w:rsidP="00314C56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</w:pPr>
                  <w:r w:rsidRPr="00314C56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  <w:t>0</w:t>
                  </w:r>
                </w:p>
              </w:tc>
            </w:tr>
            <w:tr w:rsidR="00314C56" w:rsidRPr="00314C56" w:rsidTr="00314C56">
              <w:trPr>
                <w:divId w:val="1572277326"/>
                <w:trHeight w:val="315"/>
              </w:trPr>
              <w:tc>
                <w:tcPr>
                  <w:tcW w:w="1473" w:type="dxa"/>
                  <w:noWrap/>
                  <w:hideMark/>
                </w:tcPr>
                <w:p w:rsidR="00314C56" w:rsidRPr="00314C56" w:rsidRDefault="00314C56" w:rsidP="00314C56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</w:pPr>
                  <w:r w:rsidRPr="00314C56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  <w:t>23/10/2018</w:t>
                  </w:r>
                </w:p>
              </w:tc>
              <w:tc>
                <w:tcPr>
                  <w:tcW w:w="1146" w:type="dxa"/>
                  <w:noWrap/>
                  <w:hideMark/>
                </w:tcPr>
                <w:p w:rsidR="00314C56" w:rsidRPr="00314C56" w:rsidRDefault="00314C56" w:rsidP="00314C56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</w:pPr>
                  <w:r w:rsidRPr="00314C56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  <w:t>Terça</w:t>
                  </w:r>
                </w:p>
              </w:tc>
              <w:tc>
                <w:tcPr>
                  <w:tcW w:w="6541" w:type="dxa"/>
                  <w:noWrap/>
                  <w:hideMark/>
                </w:tcPr>
                <w:p w:rsidR="00314C56" w:rsidRPr="00314C56" w:rsidRDefault="00314C56" w:rsidP="00314C56">
                  <w:pPr>
                    <w:jc w:val="both"/>
                    <w:rPr>
                      <w:rFonts w:ascii="Calibri" w:eastAsia="Times New Roman" w:hAnsi="Calibri" w:cs="Calibri"/>
                      <w:bCs/>
                      <w:color w:val="000000"/>
                      <w:sz w:val="24"/>
                      <w:szCs w:val="24"/>
                      <w:lang w:eastAsia="pt-BR"/>
                    </w:rPr>
                  </w:pPr>
                  <w:r w:rsidRPr="00314C56">
                    <w:rPr>
                      <w:rFonts w:ascii="Calibri" w:eastAsia="Times New Roman" w:hAnsi="Calibri" w:cs="Calibri"/>
                      <w:bCs/>
                      <w:color w:val="000000"/>
                      <w:sz w:val="24"/>
                      <w:szCs w:val="24"/>
                      <w:lang w:eastAsia="pt-BR"/>
                    </w:rPr>
                    <w:t>Aula prática: Experimento Fatorial</w:t>
                  </w:r>
                </w:p>
              </w:tc>
              <w:tc>
                <w:tcPr>
                  <w:tcW w:w="664" w:type="dxa"/>
                  <w:noWrap/>
                  <w:hideMark/>
                </w:tcPr>
                <w:p w:rsidR="00314C56" w:rsidRPr="00314C56" w:rsidRDefault="00314C56" w:rsidP="00314C56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</w:pPr>
                  <w:r w:rsidRPr="00314C56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  <w:t>23</w:t>
                  </w:r>
                </w:p>
              </w:tc>
              <w:tc>
                <w:tcPr>
                  <w:tcW w:w="492" w:type="dxa"/>
                  <w:noWrap/>
                  <w:hideMark/>
                </w:tcPr>
                <w:p w:rsidR="00314C56" w:rsidRPr="00314C56" w:rsidRDefault="00314C56" w:rsidP="00314C56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</w:pPr>
                  <w:r w:rsidRPr="00314C56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  <w:t>2</w:t>
                  </w:r>
                </w:p>
              </w:tc>
            </w:tr>
            <w:tr w:rsidR="00314C56" w:rsidRPr="00314C56" w:rsidTr="00314C56">
              <w:trPr>
                <w:divId w:val="1572277326"/>
                <w:trHeight w:val="315"/>
              </w:trPr>
              <w:tc>
                <w:tcPr>
                  <w:tcW w:w="1473" w:type="dxa"/>
                  <w:noWrap/>
                  <w:hideMark/>
                </w:tcPr>
                <w:p w:rsidR="00314C56" w:rsidRPr="00314C56" w:rsidRDefault="00314C56" w:rsidP="00314C56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</w:pPr>
                  <w:r w:rsidRPr="00314C56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  <w:t>25/10/2018</w:t>
                  </w:r>
                </w:p>
              </w:tc>
              <w:tc>
                <w:tcPr>
                  <w:tcW w:w="1146" w:type="dxa"/>
                  <w:noWrap/>
                  <w:hideMark/>
                </w:tcPr>
                <w:p w:rsidR="00314C56" w:rsidRPr="00314C56" w:rsidRDefault="00314C56" w:rsidP="00314C56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</w:pPr>
                  <w:r w:rsidRPr="00314C56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  <w:t>Quinta</w:t>
                  </w:r>
                </w:p>
              </w:tc>
              <w:tc>
                <w:tcPr>
                  <w:tcW w:w="6541" w:type="dxa"/>
                  <w:noWrap/>
                  <w:hideMark/>
                </w:tcPr>
                <w:p w:rsidR="00314C56" w:rsidRPr="00314C56" w:rsidRDefault="00314C56" w:rsidP="00314C56">
                  <w:pPr>
                    <w:jc w:val="both"/>
                    <w:rPr>
                      <w:rFonts w:ascii="Calibri" w:eastAsia="Times New Roman" w:hAnsi="Calibri" w:cs="Calibri"/>
                      <w:bCs/>
                      <w:color w:val="000000"/>
                      <w:sz w:val="24"/>
                      <w:szCs w:val="24"/>
                      <w:lang w:eastAsia="pt-BR"/>
                    </w:rPr>
                  </w:pPr>
                  <w:r w:rsidRPr="00314C56">
                    <w:rPr>
                      <w:rFonts w:ascii="Calibri" w:eastAsia="Times New Roman" w:hAnsi="Calibri" w:cs="Calibri"/>
                      <w:bCs/>
                      <w:color w:val="000000"/>
                      <w:sz w:val="24"/>
                      <w:szCs w:val="24"/>
                      <w:lang w:eastAsia="pt-BR"/>
                    </w:rPr>
                    <w:t>Experimento em Parcelas Subdivididas</w:t>
                  </w:r>
                </w:p>
              </w:tc>
              <w:tc>
                <w:tcPr>
                  <w:tcW w:w="664" w:type="dxa"/>
                  <w:noWrap/>
                  <w:hideMark/>
                </w:tcPr>
                <w:p w:rsidR="00314C56" w:rsidRPr="00314C56" w:rsidRDefault="00314C56" w:rsidP="00314C56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</w:pPr>
                  <w:r w:rsidRPr="00314C56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  <w:t>24</w:t>
                  </w:r>
                </w:p>
              </w:tc>
              <w:tc>
                <w:tcPr>
                  <w:tcW w:w="492" w:type="dxa"/>
                  <w:noWrap/>
                  <w:hideMark/>
                </w:tcPr>
                <w:p w:rsidR="00314C56" w:rsidRPr="00314C56" w:rsidRDefault="00314C56" w:rsidP="00314C56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</w:pPr>
                  <w:r w:rsidRPr="00314C56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  <w:t>2</w:t>
                  </w:r>
                </w:p>
              </w:tc>
            </w:tr>
            <w:tr w:rsidR="00314C56" w:rsidRPr="00314C56" w:rsidTr="00314C56">
              <w:trPr>
                <w:divId w:val="1572277326"/>
                <w:trHeight w:val="330"/>
              </w:trPr>
              <w:tc>
                <w:tcPr>
                  <w:tcW w:w="1473" w:type="dxa"/>
                  <w:noWrap/>
                  <w:hideMark/>
                </w:tcPr>
                <w:p w:rsidR="00314C56" w:rsidRPr="00314C56" w:rsidRDefault="00314C56" w:rsidP="00314C56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</w:pPr>
                  <w:r w:rsidRPr="00314C56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  <w:t>30/10/2018</w:t>
                  </w:r>
                </w:p>
              </w:tc>
              <w:tc>
                <w:tcPr>
                  <w:tcW w:w="1146" w:type="dxa"/>
                  <w:noWrap/>
                  <w:hideMark/>
                </w:tcPr>
                <w:p w:rsidR="00314C56" w:rsidRPr="00314C56" w:rsidRDefault="00314C56" w:rsidP="00314C56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</w:pPr>
                  <w:r w:rsidRPr="00314C56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  <w:t>Terça</w:t>
                  </w:r>
                </w:p>
              </w:tc>
              <w:tc>
                <w:tcPr>
                  <w:tcW w:w="6541" w:type="dxa"/>
                  <w:noWrap/>
                  <w:hideMark/>
                </w:tcPr>
                <w:p w:rsidR="00314C56" w:rsidRPr="00314C56" w:rsidRDefault="00314C56" w:rsidP="00314C56">
                  <w:pPr>
                    <w:jc w:val="both"/>
                    <w:rPr>
                      <w:rFonts w:ascii="Calibri" w:eastAsia="Times New Roman" w:hAnsi="Calibri" w:cs="Calibri"/>
                      <w:bCs/>
                      <w:color w:val="000000"/>
                      <w:sz w:val="24"/>
                      <w:szCs w:val="24"/>
                      <w:lang w:eastAsia="pt-BR"/>
                    </w:rPr>
                  </w:pPr>
                  <w:r w:rsidRPr="00314C56">
                    <w:rPr>
                      <w:rFonts w:ascii="Calibri" w:eastAsia="Times New Roman" w:hAnsi="Calibri" w:cs="Calibri"/>
                      <w:bCs/>
                      <w:color w:val="000000"/>
                      <w:sz w:val="24"/>
                      <w:szCs w:val="24"/>
                      <w:lang w:eastAsia="pt-BR"/>
                    </w:rPr>
                    <w:t>Aula prática: Experimento em Parcelas Subdivididas</w:t>
                  </w:r>
                </w:p>
              </w:tc>
              <w:tc>
                <w:tcPr>
                  <w:tcW w:w="664" w:type="dxa"/>
                  <w:noWrap/>
                  <w:hideMark/>
                </w:tcPr>
                <w:p w:rsidR="00314C56" w:rsidRPr="00314C56" w:rsidRDefault="00314C56" w:rsidP="00314C56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</w:pPr>
                  <w:r w:rsidRPr="00314C56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  <w:t>25</w:t>
                  </w:r>
                </w:p>
              </w:tc>
              <w:tc>
                <w:tcPr>
                  <w:tcW w:w="492" w:type="dxa"/>
                  <w:noWrap/>
                  <w:hideMark/>
                </w:tcPr>
                <w:p w:rsidR="00314C56" w:rsidRPr="00314C56" w:rsidRDefault="00314C56" w:rsidP="00314C56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</w:pPr>
                  <w:r w:rsidRPr="00314C56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  <w:t>2</w:t>
                  </w:r>
                </w:p>
              </w:tc>
            </w:tr>
            <w:tr w:rsidR="00314C56" w:rsidRPr="00314C56" w:rsidTr="00314C56">
              <w:trPr>
                <w:divId w:val="1572277326"/>
                <w:trHeight w:val="315"/>
              </w:trPr>
              <w:tc>
                <w:tcPr>
                  <w:tcW w:w="1473" w:type="dxa"/>
                  <w:noWrap/>
                  <w:hideMark/>
                </w:tcPr>
                <w:p w:rsidR="00314C56" w:rsidRPr="00314C56" w:rsidRDefault="00314C56" w:rsidP="00314C56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</w:pPr>
                  <w:r w:rsidRPr="00314C56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  <w:t>01/11/2018</w:t>
                  </w:r>
                </w:p>
              </w:tc>
              <w:tc>
                <w:tcPr>
                  <w:tcW w:w="1146" w:type="dxa"/>
                  <w:noWrap/>
                  <w:hideMark/>
                </w:tcPr>
                <w:p w:rsidR="00314C56" w:rsidRPr="00314C56" w:rsidRDefault="00314C56" w:rsidP="00314C56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</w:pPr>
                  <w:r w:rsidRPr="00314C56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  <w:t>Quinta</w:t>
                  </w:r>
                </w:p>
              </w:tc>
              <w:tc>
                <w:tcPr>
                  <w:tcW w:w="6541" w:type="dxa"/>
                  <w:noWrap/>
                  <w:hideMark/>
                </w:tcPr>
                <w:p w:rsidR="00314C56" w:rsidRPr="00314C56" w:rsidRDefault="00314C56" w:rsidP="00314C56">
                  <w:pPr>
                    <w:jc w:val="both"/>
                    <w:rPr>
                      <w:rFonts w:ascii="Calibri" w:eastAsia="Times New Roman" w:hAnsi="Calibri" w:cs="Calibri"/>
                      <w:bCs/>
                      <w:color w:val="000000"/>
                      <w:sz w:val="24"/>
                      <w:szCs w:val="24"/>
                      <w:lang w:eastAsia="pt-BR"/>
                    </w:rPr>
                  </w:pPr>
                  <w:r w:rsidRPr="00314C56">
                    <w:rPr>
                      <w:rFonts w:ascii="Calibri" w:eastAsia="Times New Roman" w:hAnsi="Calibri" w:cs="Calibri"/>
                      <w:bCs/>
                      <w:color w:val="000000"/>
                      <w:sz w:val="24"/>
                      <w:szCs w:val="24"/>
                      <w:lang w:eastAsia="pt-BR"/>
                    </w:rPr>
                    <w:t>Aula de Exercícios</w:t>
                  </w:r>
                </w:p>
              </w:tc>
              <w:tc>
                <w:tcPr>
                  <w:tcW w:w="664" w:type="dxa"/>
                  <w:noWrap/>
                  <w:hideMark/>
                </w:tcPr>
                <w:p w:rsidR="00314C56" w:rsidRPr="00314C56" w:rsidRDefault="00314C56" w:rsidP="00314C56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</w:pPr>
                  <w:r w:rsidRPr="00314C56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  <w:t>26</w:t>
                  </w:r>
                </w:p>
              </w:tc>
              <w:tc>
                <w:tcPr>
                  <w:tcW w:w="492" w:type="dxa"/>
                  <w:noWrap/>
                  <w:hideMark/>
                </w:tcPr>
                <w:p w:rsidR="00314C56" w:rsidRPr="00314C56" w:rsidRDefault="00314C56" w:rsidP="00314C56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</w:pPr>
                  <w:r w:rsidRPr="00314C56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  <w:t>2</w:t>
                  </w:r>
                </w:p>
              </w:tc>
            </w:tr>
            <w:tr w:rsidR="00314C56" w:rsidRPr="00314C56" w:rsidTr="00314C56">
              <w:trPr>
                <w:divId w:val="1572277326"/>
                <w:trHeight w:val="315"/>
              </w:trPr>
              <w:tc>
                <w:tcPr>
                  <w:tcW w:w="1473" w:type="dxa"/>
                  <w:noWrap/>
                  <w:hideMark/>
                </w:tcPr>
                <w:p w:rsidR="00314C56" w:rsidRPr="00314C56" w:rsidRDefault="00314C56" w:rsidP="00314C56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</w:pPr>
                  <w:r w:rsidRPr="00314C56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  <w:lastRenderedPageBreak/>
                    <w:t>06/11/2018</w:t>
                  </w:r>
                </w:p>
              </w:tc>
              <w:tc>
                <w:tcPr>
                  <w:tcW w:w="1146" w:type="dxa"/>
                  <w:noWrap/>
                  <w:hideMark/>
                </w:tcPr>
                <w:p w:rsidR="00314C56" w:rsidRPr="00314C56" w:rsidRDefault="00314C56" w:rsidP="00314C56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</w:pPr>
                  <w:r w:rsidRPr="00314C56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  <w:t>Terça</w:t>
                  </w:r>
                </w:p>
              </w:tc>
              <w:tc>
                <w:tcPr>
                  <w:tcW w:w="6541" w:type="dxa"/>
                  <w:noWrap/>
                  <w:hideMark/>
                </w:tcPr>
                <w:p w:rsidR="00314C56" w:rsidRPr="00314C56" w:rsidRDefault="00314C56" w:rsidP="00314C56">
                  <w:pPr>
                    <w:jc w:val="both"/>
                    <w:rPr>
                      <w:rFonts w:ascii="Calibri" w:eastAsia="Times New Roman" w:hAnsi="Calibri" w:cs="Calibri"/>
                      <w:bCs/>
                      <w:color w:val="000000"/>
                      <w:sz w:val="24"/>
                      <w:szCs w:val="24"/>
                      <w:lang w:eastAsia="pt-BR"/>
                    </w:rPr>
                  </w:pPr>
                  <w:r w:rsidRPr="00314C56">
                    <w:rPr>
                      <w:rFonts w:ascii="Calibri" w:eastAsia="Times New Roman" w:hAnsi="Calibri" w:cs="Calibri"/>
                      <w:bCs/>
                      <w:color w:val="000000"/>
                      <w:sz w:val="24"/>
                      <w:szCs w:val="24"/>
                      <w:lang w:eastAsia="pt-BR"/>
                    </w:rPr>
                    <w:t>Segunda Prova</w:t>
                  </w:r>
                </w:p>
              </w:tc>
              <w:tc>
                <w:tcPr>
                  <w:tcW w:w="664" w:type="dxa"/>
                  <w:noWrap/>
                  <w:hideMark/>
                </w:tcPr>
                <w:p w:rsidR="00314C56" w:rsidRPr="00314C56" w:rsidRDefault="00314C56" w:rsidP="00314C56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</w:pPr>
                  <w:r w:rsidRPr="00314C56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  <w:t>27</w:t>
                  </w:r>
                </w:p>
              </w:tc>
              <w:tc>
                <w:tcPr>
                  <w:tcW w:w="492" w:type="dxa"/>
                  <w:noWrap/>
                  <w:hideMark/>
                </w:tcPr>
                <w:p w:rsidR="00314C56" w:rsidRPr="00314C56" w:rsidRDefault="00314C56" w:rsidP="00314C56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</w:pPr>
                  <w:r w:rsidRPr="00314C56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  <w:t>2</w:t>
                  </w:r>
                </w:p>
              </w:tc>
            </w:tr>
            <w:tr w:rsidR="00314C56" w:rsidRPr="00314C56" w:rsidTr="00314C56">
              <w:trPr>
                <w:divId w:val="1572277326"/>
                <w:trHeight w:val="315"/>
              </w:trPr>
              <w:tc>
                <w:tcPr>
                  <w:tcW w:w="1473" w:type="dxa"/>
                  <w:noWrap/>
                  <w:hideMark/>
                </w:tcPr>
                <w:p w:rsidR="00314C56" w:rsidRPr="00314C56" w:rsidRDefault="00314C56" w:rsidP="00314C56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</w:pPr>
                  <w:r w:rsidRPr="00314C56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  <w:t>08/11/2018</w:t>
                  </w:r>
                </w:p>
              </w:tc>
              <w:tc>
                <w:tcPr>
                  <w:tcW w:w="1146" w:type="dxa"/>
                  <w:noWrap/>
                  <w:hideMark/>
                </w:tcPr>
                <w:p w:rsidR="00314C56" w:rsidRPr="00314C56" w:rsidRDefault="00314C56" w:rsidP="00314C56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</w:pPr>
                  <w:r w:rsidRPr="00314C56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  <w:t>Quinta</w:t>
                  </w:r>
                </w:p>
              </w:tc>
              <w:tc>
                <w:tcPr>
                  <w:tcW w:w="6541" w:type="dxa"/>
                  <w:noWrap/>
                  <w:hideMark/>
                </w:tcPr>
                <w:p w:rsidR="00314C56" w:rsidRPr="00314C56" w:rsidRDefault="00314C56" w:rsidP="00314C56">
                  <w:pPr>
                    <w:jc w:val="both"/>
                    <w:rPr>
                      <w:rFonts w:ascii="Calibri" w:eastAsia="Times New Roman" w:hAnsi="Calibri" w:cs="Calibri"/>
                      <w:bCs/>
                      <w:color w:val="000000"/>
                      <w:sz w:val="24"/>
                      <w:szCs w:val="24"/>
                      <w:lang w:eastAsia="pt-BR"/>
                    </w:rPr>
                  </w:pPr>
                  <w:r w:rsidRPr="00314C56">
                    <w:rPr>
                      <w:rFonts w:ascii="Calibri" w:eastAsia="Times New Roman" w:hAnsi="Calibri" w:cs="Calibri"/>
                      <w:bCs/>
                      <w:color w:val="000000"/>
                      <w:sz w:val="24"/>
                      <w:szCs w:val="24"/>
                      <w:lang w:eastAsia="pt-BR"/>
                    </w:rPr>
                    <w:t>Não Haverá aula</w:t>
                  </w:r>
                </w:p>
              </w:tc>
              <w:tc>
                <w:tcPr>
                  <w:tcW w:w="664" w:type="dxa"/>
                  <w:noWrap/>
                  <w:hideMark/>
                </w:tcPr>
                <w:p w:rsidR="00314C56" w:rsidRPr="00314C56" w:rsidRDefault="00314C56" w:rsidP="00314C56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</w:pPr>
                  <w:r w:rsidRPr="00314C56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  <w:t>28</w:t>
                  </w:r>
                </w:p>
              </w:tc>
              <w:tc>
                <w:tcPr>
                  <w:tcW w:w="492" w:type="dxa"/>
                  <w:noWrap/>
                  <w:hideMark/>
                </w:tcPr>
                <w:p w:rsidR="00314C56" w:rsidRPr="00314C56" w:rsidRDefault="00314C56" w:rsidP="00314C56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</w:pPr>
                  <w:r w:rsidRPr="00314C56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  <w:t>0</w:t>
                  </w:r>
                </w:p>
              </w:tc>
            </w:tr>
            <w:tr w:rsidR="00314C56" w:rsidRPr="00314C56" w:rsidTr="00314C56">
              <w:trPr>
                <w:divId w:val="1572277326"/>
                <w:trHeight w:val="315"/>
              </w:trPr>
              <w:tc>
                <w:tcPr>
                  <w:tcW w:w="1473" w:type="dxa"/>
                  <w:noWrap/>
                  <w:hideMark/>
                </w:tcPr>
                <w:p w:rsidR="00314C56" w:rsidRPr="00314C56" w:rsidRDefault="00314C56" w:rsidP="00314C56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</w:pPr>
                  <w:r w:rsidRPr="00314C56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  <w:t>13/11/2018</w:t>
                  </w:r>
                </w:p>
              </w:tc>
              <w:tc>
                <w:tcPr>
                  <w:tcW w:w="1146" w:type="dxa"/>
                  <w:noWrap/>
                  <w:hideMark/>
                </w:tcPr>
                <w:p w:rsidR="00314C56" w:rsidRPr="00314C56" w:rsidRDefault="00314C56" w:rsidP="00314C56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</w:pPr>
                  <w:r w:rsidRPr="00314C56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  <w:t>Terça</w:t>
                  </w:r>
                </w:p>
              </w:tc>
              <w:tc>
                <w:tcPr>
                  <w:tcW w:w="6541" w:type="dxa"/>
                  <w:noWrap/>
                  <w:hideMark/>
                </w:tcPr>
                <w:p w:rsidR="00314C56" w:rsidRPr="00314C56" w:rsidRDefault="00314C56" w:rsidP="00314C56">
                  <w:pPr>
                    <w:jc w:val="both"/>
                    <w:rPr>
                      <w:rFonts w:ascii="Calibri" w:eastAsia="Times New Roman" w:hAnsi="Calibri" w:cs="Calibri"/>
                      <w:bCs/>
                      <w:color w:val="000000"/>
                      <w:sz w:val="24"/>
                      <w:szCs w:val="24"/>
                      <w:lang w:eastAsia="pt-BR"/>
                    </w:rPr>
                  </w:pPr>
                  <w:r w:rsidRPr="00314C56">
                    <w:rPr>
                      <w:rFonts w:ascii="Calibri" w:eastAsia="Times New Roman" w:hAnsi="Calibri" w:cs="Calibri"/>
                      <w:bCs/>
                      <w:color w:val="000000"/>
                      <w:sz w:val="24"/>
                      <w:szCs w:val="24"/>
                      <w:lang w:eastAsia="pt-BR"/>
                    </w:rPr>
                    <w:t>Regressão linear</w:t>
                  </w:r>
                </w:p>
              </w:tc>
              <w:tc>
                <w:tcPr>
                  <w:tcW w:w="664" w:type="dxa"/>
                  <w:noWrap/>
                  <w:hideMark/>
                </w:tcPr>
                <w:p w:rsidR="00314C56" w:rsidRPr="00314C56" w:rsidRDefault="00314C56" w:rsidP="00314C56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</w:pPr>
                  <w:r w:rsidRPr="00314C56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  <w:t>29</w:t>
                  </w:r>
                </w:p>
              </w:tc>
              <w:tc>
                <w:tcPr>
                  <w:tcW w:w="492" w:type="dxa"/>
                  <w:noWrap/>
                  <w:hideMark/>
                </w:tcPr>
                <w:p w:rsidR="00314C56" w:rsidRPr="00314C56" w:rsidRDefault="00314C56" w:rsidP="00314C56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</w:pPr>
                  <w:r w:rsidRPr="00314C56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  <w:t>2</w:t>
                  </w:r>
                </w:p>
              </w:tc>
            </w:tr>
            <w:tr w:rsidR="00314C56" w:rsidRPr="00314C56" w:rsidTr="00314C56">
              <w:trPr>
                <w:divId w:val="1572277326"/>
                <w:trHeight w:val="315"/>
              </w:trPr>
              <w:tc>
                <w:tcPr>
                  <w:tcW w:w="1473" w:type="dxa"/>
                  <w:noWrap/>
                  <w:hideMark/>
                </w:tcPr>
                <w:p w:rsidR="00314C56" w:rsidRPr="00314C56" w:rsidRDefault="00314C56" w:rsidP="00314C56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</w:pPr>
                  <w:r w:rsidRPr="00314C56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  <w:t>15/11/2018</w:t>
                  </w:r>
                </w:p>
              </w:tc>
              <w:tc>
                <w:tcPr>
                  <w:tcW w:w="1146" w:type="dxa"/>
                  <w:noWrap/>
                  <w:hideMark/>
                </w:tcPr>
                <w:p w:rsidR="00314C56" w:rsidRPr="00314C56" w:rsidRDefault="00314C56" w:rsidP="00314C56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</w:pPr>
                  <w:r w:rsidRPr="00314C56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  <w:t>Quinta</w:t>
                  </w:r>
                </w:p>
              </w:tc>
              <w:tc>
                <w:tcPr>
                  <w:tcW w:w="6541" w:type="dxa"/>
                  <w:noWrap/>
                  <w:hideMark/>
                </w:tcPr>
                <w:p w:rsidR="00314C56" w:rsidRPr="00314C56" w:rsidRDefault="00314C56" w:rsidP="00314C56">
                  <w:pPr>
                    <w:jc w:val="both"/>
                    <w:rPr>
                      <w:rFonts w:ascii="Calibri" w:eastAsia="Times New Roman" w:hAnsi="Calibri" w:cs="Calibri"/>
                      <w:bCs/>
                      <w:color w:val="000000"/>
                      <w:sz w:val="24"/>
                      <w:szCs w:val="24"/>
                      <w:lang w:eastAsia="pt-BR"/>
                    </w:rPr>
                  </w:pPr>
                  <w:r w:rsidRPr="00314C56">
                    <w:rPr>
                      <w:rFonts w:ascii="Calibri" w:eastAsia="Times New Roman" w:hAnsi="Calibri" w:cs="Calibri"/>
                      <w:bCs/>
                      <w:color w:val="000000"/>
                      <w:sz w:val="24"/>
                      <w:szCs w:val="24"/>
                      <w:lang w:eastAsia="pt-BR"/>
                    </w:rPr>
                    <w:t>Feriado - Proclamação da República</w:t>
                  </w:r>
                </w:p>
              </w:tc>
              <w:tc>
                <w:tcPr>
                  <w:tcW w:w="664" w:type="dxa"/>
                  <w:noWrap/>
                  <w:hideMark/>
                </w:tcPr>
                <w:p w:rsidR="00314C56" w:rsidRPr="00314C56" w:rsidRDefault="00314C56" w:rsidP="00314C56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</w:pPr>
                  <w:r w:rsidRPr="00314C56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  <w:t>30</w:t>
                  </w:r>
                </w:p>
              </w:tc>
              <w:tc>
                <w:tcPr>
                  <w:tcW w:w="492" w:type="dxa"/>
                  <w:noWrap/>
                  <w:hideMark/>
                </w:tcPr>
                <w:p w:rsidR="00314C56" w:rsidRPr="00314C56" w:rsidRDefault="00314C56" w:rsidP="00314C56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</w:pPr>
                  <w:r w:rsidRPr="00314C56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  <w:t>0</w:t>
                  </w:r>
                </w:p>
              </w:tc>
            </w:tr>
            <w:tr w:rsidR="00314C56" w:rsidRPr="00314C56" w:rsidTr="00314C56">
              <w:trPr>
                <w:divId w:val="1572277326"/>
                <w:trHeight w:val="315"/>
              </w:trPr>
              <w:tc>
                <w:tcPr>
                  <w:tcW w:w="1473" w:type="dxa"/>
                  <w:noWrap/>
                  <w:hideMark/>
                </w:tcPr>
                <w:p w:rsidR="00314C56" w:rsidRPr="00314C56" w:rsidRDefault="00314C56" w:rsidP="00314C56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</w:pPr>
                  <w:r w:rsidRPr="00314C56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  <w:t>20/11/2018</w:t>
                  </w:r>
                </w:p>
              </w:tc>
              <w:tc>
                <w:tcPr>
                  <w:tcW w:w="1146" w:type="dxa"/>
                  <w:noWrap/>
                  <w:hideMark/>
                </w:tcPr>
                <w:p w:rsidR="00314C56" w:rsidRPr="00314C56" w:rsidRDefault="00314C56" w:rsidP="00314C56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</w:pPr>
                  <w:r w:rsidRPr="00314C56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  <w:t>Terça</w:t>
                  </w:r>
                </w:p>
              </w:tc>
              <w:tc>
                <w:tcPr>
                  <w:tcW w:w="6541" w:type="dxa"/>
                  <w:noWrap/>
                  <w:hideMark/>
                </w:tcPr>
                <w:p w:rsidR="00314C56" w:rsidRPr="00314C56" w:rsidRDefault="00314C56" w:rsidP="00314C56">
                  <w:pPr>
                    <w:jc w:val="both"/>
                    <w:rPr>
                      <w:rFonts w:ascii="Calibri" w:eastAsia="Times New Roman" w:hAnsi="Calibri" w:cs="Calibri"/>
                      <w:bCs/>
                      <w:color w:val="000000"/>
                      <w:sz w:val="24"/>
                      <w:szCs w:val="24"/>
                      <w:lang w:eastAsia="pt-BR"/>
                    </w:rPr>
                  </w:pPr>
                  <w:r w:rsidRPr="00314C56">
                    <w:rPr>
                      <w:rFonts w:ascii="Calibri" w:eastAsia="Times New Roman" w:hAnsi="Calibri" w:cs="Calibri"/>
                      <w:bCs/>
                      <w:color w:val="000000"/>
                      <w:sz w:val="24"/>
                      <w:szCs w:val="24"/>
                      <w:lang w:eastAsia="pt-BR"/>
                    </w:rPr>
                    <w:t>Estimação. Análise de variância da regressão e testes de hipóteses</w:t>
                  </w:r>
                </w:p>
              </w:tc>
              <w:tc>
                <w:tcPr>
                  <w:tcW w:w="664" w:type="dxa"/>
                  <w:noWrap/>
                  <w:hideMark/>
                </w:tcPr>
                <w:p w:rsidR="00314C56" w:rsidRPr="00314C56" w:rsidRDefault="00314C56" w:rsidP="00314C56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</w:pPr>
                  <w:r w:rsidRPr="00314C56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  <w:t>31</w:t>
                  </w:r>
                </w:p>
              </w:tc>
              <w:tc>
                <w:tcPr>
                  <w:tcW w:w="492" w:type="dxa"/>
                  <w:noWrap/>
                  <w:hideMark/>
                </w:tcPr>
                <w:p w:rsidR="00314C56" w:rsidRPr="00314C56" w:rsidRDefault="00314C56" w:rsidP="00314C56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</w:pPr>
                  <w:r w:rsidRPr="00314C56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  <w:t>2</w:t>
                  </w:r>
                </w:p>
              </w:tc>
            </w:tr>
            <w:tr w:rsidR="00314C56" w:rsidRPr="00314C56" w:rsidTr="00314C56">
              <w:trPr>
                <w:divId w:val="1572277326"/>
                <w:trHeight w:val="315"/>
              </w:trPr>
              <w:tc>
                <w:tcPr>
                  <w:tcW w:w="1473" w:type="dxa"/>
                  <w:noWrap/>
                  <w:hideMark/>
                </w:tcPr>
                <w:p w:rsidR="00314C56" w:rsidRPr="00314C56" w:rsidRDefault="00314C56" w:rsidP="00314C56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</w:pPr>
                  <w:r w:rsidRPr="00314C56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  <w:t>22/11/2018</w:t>
                  </w:r>
                </w:p>
              </w:tc>
              <w:tc>
                <w:tcPr>
                  <w:tcW w:w="1146" w:type="dxa"/>
                  <w:noWrap/>
                  <w:hideMark/>
                </w:tcPr>
                <w:p w:rsidR="00314C56" w:rsidRPr="00314C56" w:rsidRDefault="00314C56" w:rsidP="00314C56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</w:pPr>
                  <w:r w:rsidRPr="00314C56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  <w:t>Quinta</w:t>
                  </w:r>
                </w:p>
              </w:tc>
              <w:tc>
                <w:tcPr>
                  <w:tcW w:w="6541" w:type="dxa"/>
                  <w:noWrap/>
                  <w:hideMark/>
                </w:tcPr>
                <w:p w:rsidR="00314C56" w:rsidRPr="00314C56" w:rsidRDefault="00314C56" w:rsidP="00314C56">
                  <w:pPr>
                    <w:jc w:val="both"/>
                    <w:rPr>
                      <w:rFonts w:ascii="Calibri" w:eastAsia="Times New Roman" w:hAnsi="Calibri" w:cs="Calibri"/>
                      <w:bCs/>
                      <w:color w:val="000000"/>
                      <w:sz w:val="24"/>
                      <w:szCs w:val="24"/>
                      <w:lang w:eastAsia="pt-BR"/>
                    </w:rPr>
                  </w:pPr>
                  <w:r w:rsidRPr="00314C56">
                    <w:rPr>
                      <w:rFonts w:ascii="Calibri" w:eastAsia="Times New Roman" w:hAnsi="Calibri" w:cs="Calibri"/>
                      <w:bCs/>
                      <w:color w:val="000000"/>
                      <w:sz w:val="24"/>
                      <w:szCs w:val="24"/>
                      <w:lang w:eastAsia="pt-BR"/>
                    </w:rPr>
                    <w:t>Estimação. Análise de variância da regressão e testes de hipóteses</w:t>
                  </w:r>
                </w:p>
              </w:tc>
              <w:tc>
                <w:tcPr>
                  <w:tcW w:w="664" w:type="dxa"/>
                  <w:noWrap/>
                  <w:hideMark/>
                </w:tcPr>
                <w:p w:rsidR="00314C56" w:rsidRPr="00314C56" w:rsidRDefault="00314C56" w:rsidP="00314C56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</w:pPr>
                  <w:r w:rsidRPr="00314C56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  <w:t>32</w:t>
                  </w:r>
                </w:p>
              </w:tc>
              <w:tc>
                <w:tcPr>
                  <w:tcW w:w="492" w:type="dxa"/>
                  <w:noWrap/>
                  <w:hideMark/>
                </w:tcPr>
                <w:p w:rsidR="00314C56" w:rsidRPr="00314C56" w:rsidRDefault="00314C56" w:rsidP="00314C56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</w:pPr>
                  <w:r w:rsidRPr="00314C56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  <w:t>2</w:t>
                  </w:r>
                </w:p>
              </w:tc>
            </w:tr>
            <w:tr w:rsidR="00314C56" w:rsidRPr="00314C56" w:rsidTr="00314C56">
              <w:trPr>
                <w:divId w:val="1572277326"/>
                <w:trHeight w:val="315"/>
              </w:trPr>
              <w:tc>
                <w:tcPr>
                  <w:tcW w:w="1473" w:type="dxa"/>
                  <w:noWrap/>
                  <w:hideMark/>
                </w:tcPr>
                <w:p w:rsidR="00314C56" w:rsidRPr="00314C56" w:rsidRDefault="00314C56" w:rsidP="00314C56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</w:pPr>
                  <w:r w:rsidRPr="00314C56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  <w:t>27/11/2018</w:t>
                  </w:r>
                </w:p>
              </w:tc>
              <w:tc>
                <w:tcPr>
                  <w:tcW w:w="1146" w:type="dxa"/>
                  <w:noWrap/>
                  <w:hideMark/>
                </w:tcPr>
                <w:p w:rsidR="00314C56" w:rsidRPr="00314C56" w:rsidRDefault="00314C56" w:rsidP="00314C56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</w:pPr>
                  <w:r w:rsidRPr="00314C56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  <w:t>Terça</w:t>
                  </w:r>
                </w:p>
              </w:tc>
              <w:tc>
                <w:tcPr>
                  <w:tcW w:w="6541" w:type="dxa"/>
                  <w:noWrap/>
                  <w:hideMark/>
                </w:tcPr>
                <w:p w:rsidR="00314C56" w:rsidRPr="00314C56" w:rsidRDefault="00314C56" w:rsidP="00314C56">
                  <w:pPr>
                    <w:jc w:val="both"/>
                    <w:rPr>
                      <w:rFonts w:ascii="Calibri" w:eastAsia="Times New Roman" w:hAnsi="Calibri" w:cs="Calibri"/>
                      <w:bCs/>
                      <w:color w:val="000000"/>
                      <w:sz w:val="24"/>
                      <w:szCs w:val="24"/>
                      <w:lang w:eastAsia="pt-BR"/>
                    </w:rPr>
                  </w:pPr>
                  <w:r w:rsidRPr="00314C56">
                    <w:rPr>
                      <w:rFonts w:ascii="Calibri" w:eastAsia="Times New Roman" w:hAnsi="Calibri" w:cs="Calibri"/>
                      <w:bCs/>
                      <w:color w:val="000000"/>
                      <w:sz w:val="24"/>
                      <w:szCs w:val="24"/>
                      <w:lang w:eastAsia="pt-BR"/>
                    </w:rPr>
                    <w:t>Aula de Exercícios</w:t>
                  </w:r>
                </w:p>
              </w:tc>
              <w:tc>
                <w:tcPr>
                  <w:tcW w:w="664" w:type="dxa"/>
                  <w:noWrap/>
                  <w:hideMark/>
                </w:tcPr>
                <w:p w:rsidR="00314C56" w:rsidRPr="00314C56" w:rsidRDefault="00314C56" w:rsidP="00314C56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</w:pPr>
                  <w:r w:rsidRPr="00314C56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  <w:t>33</w:t>
                  </w:r>
                </w:p>
              </w:tc>
              <w:tc>
                <w:tcPr>
                  <w:tcW w:w="492" w:type="dxa"/>
                  <w:noWrap/>
                  <w:hideMark/>
                </w:tcPr>
                <w:p w:rsidR="00314C56" w:rsidRPr="00314C56" w:rsidRDefault="00314C56" w:rsidP="00314C56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</w:pPr>
                  <w:r w:rsidRPr="00314C56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  <w:t>2</w:t>
                  </w:r>
                </w:p>
              </w:tc>
            </w:tr>
            <w:tr w:rsidR="00314C56" w:rsidRPr="00314C56" w:rsidTr="00314C56">
              <w:trPr>
                <w:divId w:val="1572277326"/>
                <w:trHeight w:val="315"/>
              </w:trPr>
              <w:tc>
                <w:tcPr>
                  <w:tcW w:w="1473" w:type="dxa"/>
                  <w:noWrap/>
                  <w:hideMark/>
                </w:tcPr>
                <w:p w:rsidR="00314C56" w:rsidRPr="00314C56" w:rsidRDefault="00314C56" w:rsidP="00314C56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</w:pPr>
                  <w:r w:rsidRPr="00314C56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  <w:t>29/11/2018</w:t>
                  </w:r>
                </w:p>
              </w:tc>
              <w:tc>
                <w:tcPr>
                  <w:tcW w:w="1146" w:type="dxa"/>
                  <w:noWrap/>
                  <w:hideMark/>
                </w:tcPr>
                <w:p w:rsidR="00314C56" w:rsidRPr="00314C56" w:rsidRDefault="00314C56" w:rsidP="00314C56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</w:pPr>
                  <w:r w:rsidRPr="00314C56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  <w:t>Quinta</w:t>
                  </w:r>
                </w:p>
              </w:tc>
              <w:tc>
                <w:tcPr>
                  <w:tcW w:w="6541" w:type="dxa"/>
                  <w:noWrap/>
                  <w:hideMark/>
                </w:tcPr>
                <w:p w:rsidR="00314C56" w:rsidRPr="00314C56" w:rsidRDefault="00314C56" w:rsidP="00314C56">
                  <w:pPr>
                    <w:jc w:val="both"/>
                    <w:rPr>
                      <w:rFonts w:ascii="Calibri" w:eastAsia="Times New Roman" w:hAnsi="Calibri" w:cs="Calibri"/>
                      <w:bCs/>
                      <w:color w:val="000000"/>
                      <w:sz w:val="24"/>
                      <w:szCs w:val="24"/>
                      <w:lang w:eastAsia="pt-BR"/>
                    </w:rPr>
                  </w:pPr>
                  <w:r w:rsidRPr="00314C56">
                    <w:rPr>
                      <w:rFonts w:ascii="Calibri" w:eastAsia="Times New Roman" w:hAnsi="Calibri" w:cs="Calibri"/>
                      <w:bCs/>
                      <w:color w:val="000000"/>
                      <w:sz w:val="24"/>
                      <w:szCs w:val="24"/>
                      <w:lang w:eastAsia="pt-BR"/>
                    </w:rPr>
                    <w:t>Aula de Exercícios</w:t>
                  </w:r>
                </w:p>
              </w:tc>
              <w:tc>
                <w:tcPr>
                  <w:tcW w:w="664" w:type="dxa"/>
                  <w:noWrap/>
                  <w:hideMark/>
                </w:tcPr>
                <w:p w:rsidR="00314C56" w:rsidRPr="00314C56" w:rsidRDefault="00314C56" w:rsidP="00314C56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</w:pPr>
                  <w:r w:rsidRPr="00314C56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  <w:t>34</w:t>
                  </w:r>
                </w:p>
              </w:tc>
              <w:tc>
                <w:tcPr>
                  <w:tcW w:w="492" w:type="dxa"/>
                  <w:noWrap/>
                  <w:hideMark/>
                </w:tcPr>
                <w:p w:rsidR="00314C56" w:rsidRPr="00314C56" w:rsidRDefault="00314C56" w:rsidP="00314C56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</w:pPr>
                  <w:r w:rsidRPr="00314C56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  <w:t>2</w:t>
                  </w:r>
                </w:p>
              </w:tc>
            </w:tr>
            <w:tr w:rsidR="00314C56" w:rsidRPr="00314C56" w:rsidTr="00314C56">
              <w:trPr>
                <w:divId w:val="1572277326"/>
                <w:trHeight w:val="315"/>
              </w:trPr>
              <w:tc>
                <w:tcPr>
                  <w:tcW w:w="1473" w:type="dxa"/>
                  <w:noWrap/>
                  <w:hideMark/>
                </w:tcPr>
                <w:p w:rsidR="00314C56" w:rsidRPr="00314C56" w:rsidRDefault="00314C56" w:rsidP="00314C56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</w:pPr>
                  <w:r w:rsidRPr="00314C56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  <w:t>04/12/2018</w:t>
                  </w:r>
                </w:p>
              </w:tc>
              <w:tc>
                <w:tcPr>
                  <w:tcW w:w="1146" w:type="dxa"/>
                  <w:noWrap/>
                  <w:hideMark/>
                </w:tcPr>
                <w:p w:rsidR="00314C56" w:rsidRPr="00314C56" w:rsidRDefault="00314C56" w:rsidP="00314C56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</w:pPr>
                  <w:r w:rsidRPr="00314C56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  <w:t>Terça</w:t>
                  </w:r>
                </w:p>
              </w:tc>
              <w:tc>
                <w:tcPr>
                  <w:tcW w:w="6541" w:type="dxa"/>
                  <w:noWrap/>
                  <w:hideMark/>
                </w:tcPr>
                <w:p w:rsidR="00314C56" w:rsidRPr="00314C56" w:rsidRDefault="00314C56" w:rsidP="00314C56">
                  <w:pPr>
                    <w:jc w:val="both"/>
                    <w:rPr>
                      <w:rFonts w:ascii="Calibri" w:eastAsia="Times New Roman" w:hAnsi="Calibri" w:cs="Calibri"/>
                      <w:bCs/>
                      <w:color w:val="000000"/>
                      <w:sz w:val="24"/>
                      <w:szCs w:val="24"/>
                      <w:lang w:eastAsia="pt-BR"/>
                    </w:rPr>
                  </w:pPr>
                  <w:r w:rsidRPr="00314C56">
                    <w:rPr>
                      <w:rFonts w:ascii="Calibri" w:eastAsia="Times New Roman" w:hAnsi="Calibri" w:cs="Calibri"/>
                      <w:bCs/>
                      <w:color w:val="000000"/>
                      <w:sz w:val="24"/>
                      <w:szCs w:val="24"/>
                      <w:lang w:eastAsia="pt-BR"/>
                    </w:rPr>
                    <w:t>Terceira Prova</w:t>
                  </w:r>
                </w:p>
              </w:tc>
              <w:tc>
                <w:tcPr>
                  <w:tcW w:w="664" w:type="dxa"/>
                  <w:noWrap/>
                  <w:hideMark/>
                </w:tcPr>
                <w:p w:rsidR="00314C56" w:rsidRPr="00314C56" w:rsidRDefault="00314C56" w:rsidP="00314C56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</w:pPr>
                  <w:r w:rsidRPr="00314C56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  <w:t>35</w:t>
                  </w:r>
                </w:p>
              </w:tc>
              <w:tc>
                <w:tcPr>
                  <w:tcW w:w="492" w:type="dxa"/>
                  <w:noWrap/>
                  <w:hideMark/>
                </w:tcPr>
                <w:p w:rsidR="00314C56" w:rsidRPr="00314C56" w:rsidRDefault="00314C56" w:rsidP="00314C56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</w:pPr>
                  <w:r w:rsidRPr="00314C56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  <w:t>2</w:t>
                  </w:r>
                </w:p>
              </w:tc>
            </w:tr>
            <w:tr w:rsidR="00314C56" w:rsidRPr="00314C56" w:rsidTr="00314C56">
              <w:trPr>
                <w:divId w:val="1572277326"/>
                <w:trHeight w:val="330"/>
              </w:trPr>
              <w:tc>
                <w:tcPr>
                  <w:tcW w:w="1473" w:type="dxa"/>
                  <w:noWrap/>
                  <w:hideMark/>
                </w:tcPr>
                <w:p w:rsidR="00314C56" w:rsidRPr="00314C56" w:rsidRDefault="00314C56" w:rsidP="00314C56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</w:pPr>
                  <w:r w:rsidRPr="00314C56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  <w:t>12/12/2018</w:t>
                  </w:r>
                </w:p>
              </w:tc>
              <w:tc>
                <w:tcPr>
                  <w:tcW w:w="1146" w:type="dxa"/>
                  <w:noWrap/>
                  <w:hideMark/>
                </w:tcPr>
                <w:p w:rsidR="00314C56" w:rsidRPr="00314C56" w:rsidRDefault="00314C56" w:rsidP="00314C56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</w:pPr>
                  <w:r w:rsidRPr="00314C56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  <w:t>Quarta</w:t>
                  </w:r>
                </w:p>
              </w:tc>
              <w:tc>
                <w:tcPr>
                  <w:tcW w:w="6541" w:type="dxa"/>
                  <w:noWrap/>
                  <w:hideMark/>
                </w:tcPr>
                <w:p w:rsidR="00314C56" w:rsidRPr="00314C56" w:rsidRDefault="00314C56" w:rsidP="00314C56">
                  <w:pPr>
                    <w:jc w:val="both"/>
                    <w:rPr>
                      <w:rFonts w:ascii="Calibri" w:eastAsia="Times New Roman" w:hAnsi="Calibri" w:cs="Calibri"/>
                      <w:bCs/>
                      <w:color w:val="000000"/>
                      <w:sz w:val="24"/>
                      <w:szCs w:val="24"/>
                      <w:lang w:eastAsia="pt-BR"/>
                    </w:rPr>
                  </w:pPr>
                  <w:r w:rsidRPr="00314C56">
                    <w:rPr>
                      <w:rFonts w:ascii="Calibri" w:eastAsia="Times New Roman" w:hAnsi="Calibri" w:cs="Calibri"/>
                      <w:bCs/>
                      <w:color w:val="000000"/>
                      <w:sz w:val="24"/>
                      <w:szCs w:val="24"/>
                      <w:lang w:eastAsia="pt-BR"/>
                    </w:rPr>
                    <w:t>Exame Final/ Prova Substitutiva</w:t>
                  </w:r>
                </w:p>
              </w:tc>
              <w:tc>
                <w:tcPr>
                  <w:tcW w:w="664" w:type="dxa"/>
                  <w:noWrap/>
                  <w:hideMark/>
                </w:tcPr>
                <w:p w:rsidR="00314C56" w:rsidRPr="00314C56" w:rsidRDefault="00314C56" w:rsidP="00314C56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</w:pPr>
                  <w:r w:rsidRPr="00314C56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  <w:t>36</w:t>
                  </w:r>
                </w:p>
              </w:tc>
              <w:tc>
                <w:tcPr>
                  <w:tcW w:w="492" w:type="dxa"/>
                  <w:noWrap/>
                  <w:hideMark/>
                </w:tcPr>
                <w:p w:rsidR="00314C56" w:rsidRPr="00314C56" w:rsidRDefault="00314C56" w:rsidP="00314C56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</w:pPr>
                  <w:r w:rsidRPr="00314C56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  <w:t>2</w:t>
                  </w:r>
                </w:p>
              </w:tc>
            </w:tr>
            <w:tr w:rsidR="00314C56" w:rsidRPr="00314C56" w:rsidTr="00314C56">
              <w:trPr>
                <w:divId w:val="1572277326"/>
                <w:trHeight w:val="330"/>
              </w:trPr>
              <w:tc>
                <w:tcPr>
                  <w:tcW w:w="9160" w:type="dxa"/>
                  <w:gridSpan w:val="3"/>
                  <w:noWrap/>
                  <w:hideMark/>
                </w:tcPr>
                <w:p w:rsidR="00314C56" w:rsidRPr="00314C56" w:rsidRDefault="00314C56" w:rsidP="00314C56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</w:pPr>
                  <w:r w:rsidRPr="00314C56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  <w:t>Carga horária total (em horas)</w:t>
                  </w:r>
                </w:p>
              </w:tc>
              <w:tc>
                <w:tcPr>
                  <w:tcW w:w="664" w:type="dxa"/>
                  <w:noWrap/>
                  <w:hideMark/>
                </w:tcPr>
                <w:p w:rsidR="00314C56" w:rsidRPr="00314C56" w:rsidRDefault="00314C56" w:rsidP="00314C56">
                  <w:pPr>
                    <w:jc w:val="center"/>
                  </w:pPr>
                  <w:r w:rsidRPr="00314C56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  <w:t> </w:t>
                  </w:r>
                </w:p>
              </w:tc>
              <w:tc>
                <w:tcPr>
                  <w:tcW w:w="492" w:type="dxa"/>
                  <w:noWrap/>
                  <w:hideMark/>
                </w:tcPr>
                <w:p w:rsidR="00314C56" w:rsidRPr="00314C56" w:rsidRDefault="00314C56" w:rsidP="00314C56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</w:pPr>
                  <w:r w:rsidRPr="00314C56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  <w:t>60</w:t>
                  </w:r>
                </w:p>
              </w:tc>
            </w:tr>
          </w:tbl>
          <w:p w:rsidR="00326A41" w:rsidRPr="00326A41" w:rsidRDefault="005B7FAA" w:rsidP="00326A4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fldChar w:fldCharType="end"/>
            </w:r>
          </w:p>
        </w:tc>
      </w:tr>
    </w:tbl>
    <w:p w:rsidR="009048AF" w:rsidRDefault="00E606B7">
      <w:r>
        <w:lastRenderedPageBreak/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56"/>
      </w:tblGrid>
      <w:tr w:rsidR="009048AF" w:rsidRPr="009048AF" w:rsidTr="009048AF">
        <w:tc>
          <w:tcPr>
            <w:tcW w:w="5000" w:type="pct"/>
            <w:shd w:val="clear" w:color="auto" w:fill="D9D9D9"/>
          </w:tcPr>
          <w:p w:rsidR="009048AF" w:rsidRPr="009048AF" w:rsidRDefault="009048AF" w:rsidP="009048AF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  <w:r w:rsidRPr="009048AF">
              <w:rPr>
                <w:rFonts w:ascii="Times New Roman" w:eastAsia="Times New Roman" w:hAnsi="Times New Roman" w:cs="Times New Roman"/>
                <w:b/>
                <w:lang w:eastAsia="ar-SA"/>
              </w:rPr>
              <w:t>BIBLIOGRAFIA BÁSICA</w:t>
            </w:r>
          </w:p>
        </w:tc>
      </w:tr>
      <w:tr w:rsidR="009048AF" w:rsidRPr="009048AF" w:rsidTr="009048AF">
        <w:tc>
          <w:tcPr>
            <w:tcW w:w="5000" w:type="pct"/>
          </w:tcPr>
          <w:p w:rsidR="009048AF" w:rsidRPr="009048AF" w:rsidRDefault="009048AF" w:rsidP="009048AF">
            <w:pPr>
              <w:numPr>
                <w:ilvl w:val="0"/>
                <w:numId w:val="7"/>
              </w:numPr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9048AF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Apostila do curso</w:t>
            </w:r>
          </w:p>
          <w:p w:rsidR="009048AF" w:rsidRPr="009048AF" w:rsidRDefault="009048AF" w:rsidP="009048AF">
            <w:pPr>
              <w:numPr>
                <w:ilvl w:val="0"/>
                <w:numId w:val="7"/>
              </w:num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9048AF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BANZATTO, D.A. </w:t>
            </w:r>
            <w:proofErr w:type="spellStart"/>
            <w:r w:rsidRPr="009048AF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and</w:t>
            </w:r>
            <w:proofErr w:type="spellEnd"/>
            <w:r w:rsidRPr="009048AF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 KRONKA, S. N. Experimentação agrícola. Jaboticabal: FUNESP, 1989.</w:t>
            </w:r>
          </w:p>
          <w:p w:rsidR="009048AF" w:rsidRPr="009048AF" w:rsidRDefault="009048AF" w:rsidP="009048AF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  <w:p w:rsidR="009048AF" w:rsidRPr="009048AF" w:rsidRDefault="009048AF" w:rsidP="009048AF">
            <w:pPr>
              <w:numPr>
                <w:ilvl w:val="0"/>
                <w:numId w:val="7"/>
              </w:num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9048AF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BUSSAB, W. O. </w:t>
            </w:r>
            <w:proofErr w:type="spellStart"/>
            <w:r w:rsidRPr="009048AF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and</w:t>
            </w:r>
            <w:proofErr w:type="spellEnd"/>
            <w:r w:rsidRPr="009048AF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 MORETIN, P. A. Estatística básica. 3.ed. São Paulo: </w:t>
            </w:r>
            <w:proofErr w:type="gramStart"/>
            <w:r w:rsidRPr="009048AF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Atual,  1981</w:t>
            </w:r>
            <w:proofErr w:type="gramEnd"/>
            <w:r w:rsidRPr="009048AF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.</w:t>
            </w:r>
          </w:p>
          <w:p w:rsidR="009048AF" w:rsidRPr="009048AF" w:rsidRDefault="009048AF" w:rsidP="009048AF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  <w:p w:rsidR="009048AF" w:rsidRPr="009048AF" w:rsidRDefault="009048AF" w:rsidP="009048AF">
            <w:pPr>
              <w:numPr>
                <w:ilvl w:val="0"/>
                <w:numId w:val="7"/>
              </w:num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9048AF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COSTA NETO, P. L. O. Estatística. São Paulo: Edgard </w:t>
            </w:r>
            <w:proofErr w:type="spellStart"/>
            <w:proofErr w:type="gramStart"/>
            <w:r w:rsidRPr="009048AF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Blucher</w:t>
            </w:r>
            <w:proofErr w:type="spellEnd"/>
            <w:r w:rsidRPr="009048AF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,  1977</w:t>
            </w:r>
            <w:proofErr w:type="gramEnd"/>
            <w:r w:rsidRPr="009048AF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. </w:t>
            </w:r>
          </w:p>
          <w:p w:rsidR="009048AF" w:rsidRPr="009048AF" w:rsidRDefault="009048AF" w:rsidP="009048AF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  <w:p w:rsidR="009048AF" w:rsidRPr="009048AF" w:rsidRDefault="009048AF" w:rsidP="009048AF">
            <w:pPr>
              <w:numPr>
                <w:ilvl w:val="0"/>
                <w:numId w:val="7"/>
              </w:num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9048AF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GOMES, F. P. Curso de estatística experimental. 12.ed. São Paulo: Nobel, 1987.</w:t>
            </w:r>
          </w:p>
          <w:p w:rsidR="009048AF" w:rsidRPr="009048AF" w:rsidRDefault="009048AF" w:rsidP="009048AF">
            <w:pPr>
              <w:suppressAutoHyphens/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ar-SA"/>
              </w:rPr>
            </w:pPr>
          </w:p>
        </w:tc>
      </w:tr>
      <w:tr w:rsidR="009048AF" w:rsidRPr="009048AF" w:rsidTr="009048AF">
        <w:tc>
          <w:tcPr>
            <w:tcW w:w="5000" w:type="pct"/>
            <w:shd w:val="clear" w:color="auto" w:fill="D9D9D9"/>
          </w:tcPr>
          <w:p w:rsidR="009048AF" w:rsidRPr="009048AF" w:rsidRDefault="009048AF" w:rsidP="009048AF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  <w:r w:rsidRPr="009048AF">
              <w:rPr>
                <w:rFonts w:ascii="Times New Roman" w:eastAsia="Times New Roman" w:hAnsi="Times New Roman" w:cs="Times New Roman"/>
                <w:b/>
                <w:lang w:eastAsia="ar-SA"/>
              </w:rPr>
              <w:t>BIBLIOGRAFIA COMPLEMENTAR</w:t>
            </w:r>
          </w:p>
        </w:tc>
      </w:tr>
      <w:tr w:rsidR="009048AF" w:rsidRPr="009048AF" w:rsidTr="009048AF">
        <w:tc>
          <w:tcPr>
            <w:tcW w:w="5000" w:type="pct"/>
          </w:tcPr>
          <w:p w:rsidR="009048AF" w:rsidRPr="009048AF" w:rsidRDefault="009048AF" w:rsidP="009048AF">
            <w:pPr>
              <w:suppressAutoHyphens/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18"/>
                <w:szCs w:val="20"/>
                <w:lang w:eastAsia="ar-SA"/>
              </w:rPr>
            </w:pPr>
          </w:p>
          <w:p w:rsidR="009048AF" w:rsidRPr="009048AF" w:rsidRDefault="009048AF" w:rsidP="009048AF">
            <w:pPr>
              <w:numPr>
                <w:ilvl w:val="0"/>
                <w:numId w:val="8"/>
              </w:num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</w:pPr>
            <w:r w:rsidRPr="009048AF"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  <w:t xml:space="preserve">HOFFMANN, R. </w:t>
            </w:r>
            <w:proofErr w:type="spellStart"/>
            <w:r w:rsidRPr="009048AF"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  <w:t>and</w:t>
            </w:r>
            <w:proofErr w:type="spellEnd"/>
            <w:r w:rsidRPr="009048AF"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  <w:t xml:space="preserve"> VIEIRA, S. Análise de regressão. Uma introdução à econometria. 2.ed. HUCITEC, 1983.</w:t>
            </w:r>
          </w:p>
          <w:p w:rsidR="009048AF" w:rsidRPr="009048AF" w:rsidRDefault="009048AF" w:rsidP="009048AF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</w:pPr>
          </w:p>
          <w:p w:rsidR="009048AF" w:rsidRPr="009048AF" w:rsidRDefault="009048AF" w:rsidP="009048AF">
            <w:pPr>
              <w:numPr>
                <w:ilvl w:val="0"/>
                <w:numId w:val="8"/>
              </w:num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val="en-US" w:eastAsia="ar-SA"/>
              </w:rPr>
            </w:pPr>
            <w:r w:rsidRPr="009048AF">
              <w:rPr>
                <w:rFonts w:ascii="Times New Roman" w:eastAsia="Times New Roman" w:hAnsi="Times New Roman" w:cs="Times New Roman"/>
                <w:sz w:val="24"/>
                <w:szCs w:val="20"/>
                <w:lang w:val="en-US" w:eastAsia="ar-SA"/>
              </w:rPr>
              <w:t>NETER, J.</w:t>
            </w:r>
            <w:proofErr w:type="gramStart"/>
            <w:r w:rsidRPr="009048AF">
              <w:rPr>
                <w:rFonts w:ascii="Times New Roman" w:eastAsia="Times New Roman" w:hAnsi="Times New Roman" w:cs="Times New Roman"/>
                <w:sz w:val="24"/>
                <w:szCs w:val="20"/>
                <w:lang w:val="en-US" w:eastAsia="ar-SA"/>
              </w:rPr>
              <w:t>;</w:t>
            </w:r>
            <w:proofErr w:type="gramEnd"/>
            <w:r w:rsidRPr="009048AF">
              <w:rPr>
                <w:rFonts w:ascii="Times New Roman" w:eastAsia="Times New Roman" w:hAnsi="Times New Roman" w:cs="Times New Roman"/>
                <w:sz w:val="24"/>
                <w:szCs w:val="20"/>
                <w:lang w:val="en-US" w:eastAsia="ar-SA"/>
              </w:rPr>
              <w:t xml:space="preserve"> WASSERMAN, W. and KUTNER, M. H. Applied linear statistical models. </w:t>
            </w:r>
            <w:proofErr w:type="gramStart"/>
            <w:r w:rsidRPr="009048AF">
              <w:rPr>
                <w:rFonts w:ascii="Times New Roman" w:eastAsia="Times New Roman" w:hAnsi="Times New Roman" w:cs="Times New Roman"/>
                <w:sz w:val="24"/>
                <w:szCs w:val="20"/>
                <w:lang w:val="en-US" w:eastAsia="ar-SA"/>
              </w:rPr>
              <w:t>2.ed</w:t>
            </w:r>
            <w:proofErr w:type="gramEnd"/>
            <w:r w:rsidRPr="009048AF">
              <w:rPr>
                <w:rFonts w:ascii="Times New Roman" w:eastAsia="Times New Roman" w:hAnsi="Times New Roman" w:cs="Times New Roman"/>
                <w:sz w:val="24"/>
                <w:szCs w:val="20"/>
                <w:lang w:val="en-US" w:eastAsia="ar-SA"/>
              </w:rPr>
              <w:t>.  Homewood: Richard D. Irwin, 1985.</w:t>
            </w:r>
          </w:p>
          <w:p w:rsidR="009048AF" w:rsidRPr="009048AF" w:rsidRDefault="009048AF" w:rsidP="009048AF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val="en-US" w:eastAsia="ar-SA"/>
              </w:rPr>
            </w:pPr>
          </w:p>
          <w:p w:rsidR="009048AF" w:rsidRPr="009048AF" w:rsidRDefault="009048AF" w:rsidP="009048AF">
            <w:pPr>
              <w:numPr>
                <w:ilvl w:val="0"/>
                <w:numId w:val="8"/>
              </w:num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ar-SA"/>
              </w:rPr>
            </w:pPr>
            <w:r w:rsidRPr="009048AF"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  <w:t xml:space="preserve">VIEIRA, S. </w:t>
            </w:r>
            <w:proofErr w:type="spellStart"/>
            <w:r w:rsidRPr="009048AF"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  <w:t>and</w:t>
            </w:r>
            <w:proofErr w:type="spellEnd"/>
            <w:r w:rsidRPr="009048AF"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  <w:t xml:space="preserve"> HOFFMANN, R. Estatística experimental. São Paulo: </w:t>
            </w:r>
            <w:proofErr w:type="gramStart"/>
            <w:r w:rsidRPr="009048AF"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  <w:t>Atlas,  1989</w:t>
            </w:r>
            <w:proofErr w:type="gramEnd"/>
            <w:r w:rsidRPr="009048AF"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  <w:t>.</w:t>
            </w:r>
          </w:p>
          <w:p w:rsidR="009048AF" w:rsidRPr="009048AF" w:rsidRDefault="009048AF" w:rsidP="009048AF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ar-SA"/>
              </w:rPr>
            </w:pPr>
          </w:p>
        </w:tc>
      </w:tr>
      <w:tr w:rsidR="009048AF" w:rsidRPr="009048AF" w:rsidTr="009048AF">
        <w:tc>
          <w:tcPr>
            <w:tcW w:w="5000" w:type="pct"/>
          </w:tcPr>
          <w:p w:rsidR="009048AF" w:rsidRPr="009048AF" w:rsidRDefault="009048AF" w:rsidP="009048AF">
            <w:pPr>
              <w:suppressAutoHyphens/>
              <w:spacing w:before="100" w:after="10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  <w:r w:rsidRPr="009048AF">
              <w:rPr>
                <w:rFonts w:ascii="Times New Roman" w:eastAsia="Times New Roman" w:hAnsi="Times New Roman" w:cs="Times New Roman"/>
                <w:b/>
                <w:lang w:eastAsia="ar-SA"/>
              </w:rPr>
              <w:t>OUTRAS INFORMAÇÕES</w:t>
            </w:r>
          </w:p>
        </w:tc>
      </w:tr>
      <w:tr w:rsidR="009048AF" w:rsidRPr="009048AF" w:rsidTr="009048AF">
        <w:tc>
          <w:tcPr>
            <w:tcW w:w="5000" w:type="pct"/>
          </w:tcPr>
          <w:p w:rsidR="009048AF" w:rsidRPr="009048AF" w:rsidRDefault="009048AF" w:rsidP="009048AF">
            <w:pPr>
              <w:suppressAutoHyphens/>
              <w:spacing w:before="100" w:after="1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lang w:eastAsia="ar-SA"/>
              </w:rPr>
            </w:pPr>
            <w:r w:rsidRPr="009048AF">
              <w:rPr>
                <w:rFonts w:ascii="Times New Roman" w:eastAsia="Times New Roman" w:hAnsi="Times New Roman" w:cs="Times New Roman"/>
                <w:sz w:val="24"/>
                <w:lang w:eastAsia="ar-SA"/>
              </w:rPr>
              <w:t>A nota final será a média das três provas, que serão aplicadas nos dias e horários acima definidos. Os estudantes que não atingiram 60 pontos e tiverem notas finais maiores ou iguais a 40, poderão fazer o exame final.</w:t>
            </w:r>
          </w:p>
          <w:p w:rsidR="009048AF" w:rsidRPr="009048AF" w:rsidRDefault="009048AF" w:rsidP="009048AF">
            <w:pPr>
              <w:suppressAutoHyphens/>
              <w:spacing w:before="100" w:after="10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ar-SA"/>
              </w:rPr>
            </w:pPr>
            <w:r w:rsidRPr="009048AF">
              <w:rPr>
                <w:rFonts w:ascii="Times New Roman" w:eastAsia="Times New Roman" w:hAnsi="Times New Roman" w:cs="Times New Roman"/>
                <w:b/>
                <w:sz w:val="24"/>
                <w:lang w:eastAsia="ar-SA"/>
              </w:rPr>
              <w:t xml:space="preserve">Os estudantes que tiverem problemas de saúde deverão proceder como previsto na </w:t>
            </w:r>
            <w:r w:rsidRPr="009048AF">
              <w:rPr>
                <w:rFonts w:ascii="Times New Roman" w:eastAsia="Times New Roman" w:hAnsi="Times New Roman" w:cs="Times New Roman"/>
                <w:sz w:val="24"/>
                <w:lang w:eastAsia="ar-SA"/>
              </w:rPr>
              <w:t>RESOLUÇÃO Nº 9/2009 DO CEPE: NORMAS PARA CONCESSÃO DO REGIME EXCEPCIONAL AO ESTUDANTE DE ACORDO COM O DECRETO-LEI Nº 1.044/69 E A LEI Nº 6.202/75.</w:t>
            </w:r>
          </w:p>
          <w:p w:rsidR="009048AF" w:rsidRPr="009048AF" w:rsidRDefault="009048AF" w:rsidP="009048AF">
            <w:pPr>
              <w:suppressAutoHyphens/>
              <w:spacing w:before="100" w:after="10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ar-SA"/>
              </w:rPr>
            </w:pPr>
            <w:r w:rsidRPr="009048AF">
              <w:rPr>
                <w:rFonts w:ascii="Times New Roman" w:eastAsia="Times New Roman" w:hAnsi="Times New Roman" w:cs="Times New Roman"/>
                <w:b/>
                <w:sz w:val="24"/>
                <w:lang w:eastAsia="ar-SA"/>
              </w:rPr>
              <w:t>Atenção: Atestados médicos não abonam faltas!</w:t>
            </w:r>
          </w:p>
          <w:p w:rsidR="009048AF" w:rsidRPr="009048AF" w:rsidRDefault="009048AF" w:rsidP="009048AF">
            <w:pPr>
              <w:suppressAutoHyphens/>
              <w:spacing w:before="100" w:after="10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ar-SA"/>
              </w:rPr>
            </w:pPr>
            <w:r w:rsidRPr="009048AF">
              <w:rPr>
                <w:rFonts w:ascii="Times New Roman" w:eastAsia="Times New Roman" w:hAnsi="Times New Roman" w:cs="Times New Roman"/>
                <w:b/>
                <w:sz w:val="24"/>
                <w:lang w:eastAsia="ar-SA"/>
              </w:rPr>
              <w:t>Aos estudantes que atingirem 25% de faltas será atribuído o conceito L.</w:t>
            </w:r>
          </w:p>
          <w:p w:rsidR="009048AF" w:rsidRPr="009048AF" w:rsidRDefault="009048AF" w:rsidP="009048AF">
            <w:pPr>
              <w:suppressAutoHyphens/>
              <w:spacing w:before="100" w:after="1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lang w:eastAsia="ar-SA"/>
              </w:rPr>
            </w:pPr>
            <w:r w:rsidRPr="009048AF">
              <w:rPr>
                <w:rFonts w:ascii="Times New Roman" w:eastAsia="Times New Roman" w:hAnsi="Times New Roman" w:cs="Times New Roman"/>
                <w:sz w:val="24"/>
                <w:lang w:eastAsia="ar-SA"/>
              </w:rPr>
              <w:t>As notas serão divulgadas no Sapiens, nos prazos previstos no Regime Didático, e as revisões das provas serão marcadas, na aula, imediatamente após à publicação das notas.</w:t>
            </w:r>
          </w:p>
          <w:p w:rsidR="009048AF" w:rsidRPr="009048AF" w:rsidRDefault="009048AF" w:rsidP="009048AF">
            <w:pPr>
              <w:suppressAutoHyphens/>
              <w:spacing w:before="100" w:after="1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lang w:eastAsia="ar-SA"/>
              </w:rPr>
            </w:pPr>
            <w:r w:rsidRPr="009048AF">
              <w:rPr>
                <w:rFonts w:ascii="Times New Roman" w:eastAsia="Times New Roman" w:hAnsi="Times New Roman" w:cs="Times New Roman"/>
                <w:sz w:val="24"/>
                <w:lang w:eastAsia="ar-SA"/>
              </w:rPr>
              <w:t>Na realização das provas serão permitidos apenas os seguintes materiais: lápis, borracha, caneta, régua e calculadora. A utilização de celulares ou tecnologias similares implicará no cancelamento da prova.</w:t>
            </w:r>
          </w:p>
          <w:p w:rsidR="009048AF" w:rsidRPr="009048AF" w:rsidRDefault="009048AF" w:rsidP="009048AF">
            <w:pPr>
              <w:suppressAutoHyphens/>
              <w:spacing w:before="100" w:after="10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lang w:eastAsia="ar-SA"/>
              </w:rPr>
            </w:pPr>
            <w:r w:rsidRPr="009048AF">
              <w:rPr>
                <w:rFonts w:ascii="Times New Roman" w:eastAsia="Times New Roman" w:hAnsi="Times New Roman" w:cs="Times New Roman"/>
                <w:sz w:val="24"/>
                <w:lang w:eastAsia="ar-SA"/>
              </w:rPr>
              <w:lastRenderedPageBreak/>
              <w:t>Nas avaliações os estudantes devem apresentar um documento de identificação com foto caso seja solicitado pelo professor.</w:t>
            </w:r>
            <w:r>
              <w:rPr>
                <w:rFonts w:ascii="Times New Roman" w:eastAsia="Times New Roman" w:hAnsi="Times New Roman" w:cs="Times New Roman"/>
                <w:sz w:val="24"/>
                <w:lang w:eastAsia="ar-SA"/>
              </w:rPr>
              <w:t xml:space="preserve"> </w:t>
            </w:r>
            <w:r w:rsidRPr="009048AF">
              <w:rPr>
                <w:rFonts w:ascii="Times New Roman" w:eastAsia="Times New Roman" w:hAnsi="Times New Roman" w:cs="Times New Roman"/>
                <w:sz w:val="24"/>
                <w:lang w:eastAsia="ar-SA"/>
              </w:rPr>
              <w:t xml:space="preserve">Casos omissos serão avaliados de acordo com o </w:t>
            </w:r>
            <w:r w:rsidRPr="009048AF">
              <w:rPr>
                <w:rFonts w:ascii="Times New Roman" w:eastAsia="Times New Roman" w:hAnsi="Times New Roman" w:cs="Times New Roman"/>
                <w:b/>
                <w:bCs/>
                <w:sz w:val="24"/>
                <w:lang w:eastAsia="ar-SA"/>
              </w:rPr>
              <w:t>Regime Didático da Graduação da UFV.</w:t>
            </w:r>
          </w:p>
        </w:tc>
      </w:tr>
    </w:tbl>
    <w:p w:rsidR="00B51B0B" w:rsidRDefault="00314C56"/>
    <w:sectPr w:rsidR="00B51B0B" w:rsidSect="00E606B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3D60CC"/>
    <w:multiLevelType w:val="hybridMultilevel"/>
    <w:tmpl w:val="63B0B362"/>
    <w:lvl w:ilvl="0" w:tplc="04160001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363"/>
        </w:tabs>
        <w:ind w:left="136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083"/>
        </w:tabs>
        <w:ind w:left="208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03"/>
        </w:tabs>
        <w:ind w:left="280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523"/>
        </w:tabs>
        <w:ind w:left="352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243"/>
        </w:tabs>
        <w:ind w:left="424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963"/>
        </w:tabs>
        <w:ind w:left="496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683"/>
        </w:tabs>
        <w:ind w:left="568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03"/>
        </w:tabs>
        <w:ind w:left="6403" w:hanging="360"/>
      </w:pPr>
      <w:rPr>
        <w:rFonts w:ascii="Wingdings" w:hAnsi="Wingdings" w:hint="default"/>
      </w:rPr>
    </w:lvl>
  </w:abstractNum>
  <w:abstractNum w:abstractNumId="1" w15:restartNumberingAfterBreak="0">
    <w:nsid w:val="15B02507"/>
    <w:multiLevelType w:val="hybridMultilevel"/>
    <w:tmpl w:val="C0BA3722"/>
    <w:lvl w:ilvl="0" w:tplc="00000006"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E5743F"/>
    <w:multiLevelType w:val="hybridMultilevel"/>
    <w:tmpl w:val="E8A48F1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9D629DC"/>
    <w:multiLevelType w:val="hybridMultilevel"/>
    <w:tmpl w:val="21B2142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9E1A43"/>
    <w:multiLevelType w:val="hybridMultilevel"/>
    <w:tmpl w:val="309EA74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0F6525"/>
    <w:multiLevelType w:val="hybridMultilevel"/>
    <w:tmpl w:val="200CD3E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F53009F"/>
    <w:multiLevelType w:val="hybridMultilevel"/>
    <w:tmpl w:val="28A0F618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C24559E"/>
    <w:multiLevelType w:val="hybridMultilevel"/>
    <w:tmpl w:val="200CD3E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6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6B7"/>
    <w:rsid w:val="001B134C"/>
    <w:rsid w:val="002020C7"/>
    <w:rsid w:val="00314C56"/>
    <w:rsid w:val="003160C6"/>
    <w:rsid w:val="00326A41"/>
    <w:rsid w:val="004560D7"/>
    <w:rsid w:val="00534BD9"/>
    <w:rsid w:val="005B7FAA"/>
    <w:rsid w:val="009048AF"/>
    <w:rsid w:val="009D55A8"/>
    <w:rsid w:val="00AE385C"/>
    <w:rsid w:val="00E606B7"/>
    <w:rsid w:val="00E81D8E"/>
    <w:rsid w:val="00EE03B9"/>
    <w:rsid w:val="00F75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04C7F1-3293-484F-881D-EE75FDFDB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048AF"/>
    <w:pPr>
      <w:ind w:left="720"/>
      <w:contextualSpacing/>
    </w:pPr>
  </w:style>
  <w:style w:type="table" w:styleId="Tabelacomgrade">
    <w:name w:val="Table Grid"/>
    <w:basedOn w:val="Tabelanormal"/>
    <w:uiPriority w:val="39"/>
    <w:rsid w:val="005B7F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12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2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6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0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0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4</Pages>
  <Words>1050</Words>
  <Characters>5673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MAF261</vt:lpstr>
    </vt:vector>
  </TitlesOfParts>
  <Company/>
  <LinksUpToDate>false</LinksUpToDate>
  <CharactersWithSpaces>6710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MAF261</dc:title>
  <dc:subject/>
  <dc:creator>Fernando Bastos</dc:creator>
  <cp:keywords/>
  <dc:description/>
  <cp:lastModifiedBy>Fernando Bastos</cp:lastModifiedBy>
  <cp:revision>10</cp:revision>
  <cp:lastPrinted>2018-08-07T14:53:00Z</cp:lastPrinted>
  <dcterms:created xsi:type="dcterms:W3CDTF">2018-08-07T01:19:00Z</dcterms:created>
  <dcterms:modified xsi:type="dcterms:W3CDTF">2018-08-29T16:11:00Z</dcterms:modified>
</cp:coreProperties>
</file>