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7620" distL="0" distR="12319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029460" cy="640080"/>
            <wp:effectExtent l="0" t="0" r="0" b="0"/>
            <wp:wrapTight wrapText="bothSides">
              <wp:wrapPolygon edited="0">
                <wp:start x="-53" y="0"/>
                <wp:lineTo x="-53" y="21033"/>
                <wp:lineTo x="21437" y="21033"/>
                <wp:lineTo x="21437" y="0"/>
                <wp:lineTo x="-53" y="0"/>
              </wp:wrapPolygon>
            </wp:wrapTight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Sistemas Operativos II</w:t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t>Universidade de Évora</w:t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t>Curso de Engenharia Informática</w:t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drawing>
          <wp:anchor behindDoc="0" distT="0" distB="3810" distL="114300" distR="116205" simplePos="0" locked="0" layoutInCell="1" allowOverlap="1" relativeHeight="3">
            <wp:simplePos x="0" y="0"/>
            <wp:positionH relativeFrom="column">
              <wp:posOffset>657860</wp:posOffset>
            </wp:positionH>
            <wp:positionV relativeFrom="paragraph">
              <wp:posOffset>190500</wp:posOffset>
            </wp:positionV>
            <wp:extent cx="3999230" cy="2472690"/>
            <wp:effectExtent l="0" t="0" r="0" b="0"/>
            <wp:wrapTight wrapText="bothSides">
              <wp:wrapPolygon edited="0">
                <wp:start x="-51" y="0"/>
                <wp:lineTo x="-51" y="21418"/>
                <wp:lineTo x="21501" y="21418"/>
                <wp:lineTo x="21501" y="0"/>
                <wp:lineTo x="-51" y="0"/>
              </wp:wrapPolygon>
            </wp:wrapTight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</w:r>
    </w:p>
    <w:p>
      <w:pPr>
        <w:pStyle w:val="Heading2"/>
        <w:shd w:val="clear" w:color="auto" w:fill="FFFFFF"/>
        <w:spacing w:beforeAutospacing="0" w:before="0" w:after="160"/>
        <w:jc w:val="center"/>
        <w:rPr>
          <w:rFonts w:ascii="Segoe UI" w:hAnsi="Segoe UI" w:cs="Segoe UI"/>
          <w:b w:val="false"/>
          <w:b w:val="false"/>
          <w:bCs w:val="false"/>
          <w:color w:val="373A3C"/>
        </w:rPr>
      </w:pPr>
      <w:r>
        <w:rPr>
          <w:rFonts w:cs="Arial" w:ascii="Arial" w:hAnsi="Arial"/>
          <w:sz w:val="40"/>
        </w:rPr>
        <w:t xml:space="preserve">Projeto: </w:t>
      </w:r>
      <w:r>
        <w:rPr>
          <w:rFonts w:cs="Calibri" w:ascii="Calibri" w:hAnsi="Calibri" w:asciiTheme="minorHAnsi" w:cstheme="minorHAnsi" w:hAnsiTheme="minorHAnsi"/>
          <w:sz w:val="48"/>
          <w:szCs w:val="48"/>
        </w:rPr>
        <w:t>Sistema de Partilha de Disponibilidade e de Necessidades</w:t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 xml:space="preserve">Trabalho realizado no âmbito da </w:t>
      </w:r>
    </w:p>
    <w:p>
      <w:pPr>
        <w:pStyle w:val="Normal"/>
        <w:jc w:val="right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disciplina Sistemas Operativos II por:</w:t>
      </w:r>
    </w:p>
    <w:p>
      <w:pPr>
        <w:pStyle w:val="Normal"/>
        <w:jc w:val="right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Mafalda Rosa nº40021</w:t>
      </w:r>
    </w:p>
    <w:p>
      <w:pPr>
        <w:pStyle w:val="Normal"/>
        <w:jc w:val="right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Miguel Carvalho nº41136</w:t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t>Introdução</w:t>
      </w:r>
    </w:p>
    <w:p>
      <w:pPr>
        <w:pStyle w:val="Normal"/>
        <w:ind w:firstLine="720"/>
        <w:jc w:val="both"/>
        <w:rPr>
          <w:rFonts w:cs="Calibri" w:cstheme="minorHAnsi"/>
          <w:szCs w:val="18"/>
        </w:rPr>
      </w:pPr>
      <w:r>
        <w:rPr>
          <w:rFonts w:cs="Calibri" w:cstheme="minorHAnsi"/>
          <w:szCs w:val="18"/>
        </w:rPr>
        <w:t>Este trabalho foi realizado a pedido do professor José Saias de  Sistemas Operativos II, e tem como objetivo a criação por parte dos alunos de um sistema de partilha de disponibilidade e de necessidades, recorrendo à matéria lecionada nas aulas.</w:t>
      </w:r>
    </w:p>
    <w:p>
      <w:pPr>
        <w:pStyle w:val="ListParagraph"/>
        <w:numPr>
          <w:ilvl w:val="0"/>
          <w:numId w:val="1"/>
        </w:numPr>
        <w:rPr>
          <w:b/>
          <w:b/>
          <w:sz w:val="36"/>
        </w:rPr>
      </w:pPr>
      <w:r>
        <w:rPr>
          <w:b/>
          <w:sz w:val="36"/>
        </w:rPr>
        <w:t>Descrição do sistema de partilha de disponibilidade e de necessidades:</w:t>
      </w:r>
    </w:p>
    <w:p>
      <w:pPr>
        <w:pStyle w:val="Normal"/>
        <w:ind w:firstLine="708"/>
        <w:rPr/>
      </w:pPr>
      <w:r>
        <w:rPr/>
        <w:t>Num cenário de crise global, a inesperada escassez de alguns recursos pode ser um problema. Numa comunidade de uma grande cidade, uma associação pretende uma solução para informar a população da existência de alguns produtos na loja X, ou da necessidade (crítica) que existe de um produto por parte de uma ou mais pessoas, permitindo a um utilizador sinalizar ao sistema que encontrou o produto na loja Y (e o utilizador não sabe, por questões de privacidade, quem solicita o produto) para que o sistema possa comunicar ao/aos interessados, qual a loja onde o produto foi visto.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  <w:szCs w:val="14"/>
        </w:rPr>
      </w:pPr>
      <w:r>
        <w:rPr>
          <w:b/>
          <w:szCs w:val="14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t>Descrição do Trabalho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 xml:space="preserve">Este trabalho requer utilizar a utilização de metodologias de comunicação, sendo esta </w:t>
      </w:r>
      <w:r>
        <w:rPr>
          <w:b/>
          <w:bCs/>
        </w:rPr>
        <w:t>Servidor-Cliente</w:t>
      </w:r>
      <w:r>
        <w:rPr/>
        <w:t xml:space="preserve"> e soluções </w:t>
      </w:r>
      <w:r>
        <w:rPr>
          <w:b/>
          <w:bCs/>
        </w:rPr>
        <w:t>Middleware</w:t>
      </w:r>
      <w:r>
        <w:rPr/>
        <w:t xml:space="preserve"> lecionadas nas aulas. Em relação à solução para </w:t>
      </w:r>
      <w:r>
        <w:rPr>
          <w:b/>
          <w:bCs/>
        </w:rPr>
        <w:t>Middleware</w:t>
      </w:r>
      <w:r>
        <w:rPr/>
        <w:t xml:space="preserve">, para este trabalho, utilizámos a </w:t>
      </w:r>
      <w:r>
        <w:rPr>
          <w:b/>
          <w:bCs/>
        </w:rPr>
        <w:t>Invocação Remota de Métodos (javaRMI)</w:t>
      </w:r>
      <w:r>
        <w:rPr/>
        <w:t xml:space="preserve"> que nos permitiu abstrair de aspetos de baixo nível de comunicação.</w:t>
      </w:r>
    </w:p>
    <w:p>
      <w:pPr>
        <w:pStyle w:val="Normal"/>
        <w:ind w:firstLine="708"/>
        <w:jc w:val="both"/>
        <w:rPr/>
      </w:pPr>
      <w:r>
        <w:rPr/>
        <w:t xml:space="preserve">A nossa implementação utiliza também uma base de dados em </w:t>
      </w:r>
      <w:r>
        <w:rPr>
          <w:b/>
          <w:bCs/>
          <w:i/>
          <w:iCs/>
        </w:rPr>
        <w:t>Postgres</w:t>
      </w:r>
      <w:r>
        <w:rPr>
          <w:i/>
          <w:iCs/>
        </w:rPr>
        <w:t xml:space="preserve"> </w:t>
      </w:r>
      <w:r>
        <w:rPr/>
        <w:t>onde vão ser guardados todos os dados necessários.</w:t>
      </w:r>
    </w:p>
    <w:p>
      <w:pPr>
        <w:pStyle w:val="Normal"/>
        <w:rPr/>
      </w:pPr>
      <w:r>
        <w:rPr/>
        <w:t>Este trabalho é composto por 7 classes que completam a execução do programa. Assim sendo, estas classes são: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szCs w:val="18"/>
        </w:rPr>
      </w:pPr>
      <w:r>
        <w:rPr>
          <w:b/>
          <w:szCs w:val="18"/>
        </w:rPr>
        <w:t>Postgres_connector</w:t>
      </w:r>
      <w:r>
        <w:rPr>
          <w:szCs w:val="18"/>
        </w:rPr>
        <w:t>, esta classe vai fazer a ligação do Servidor à Base de Dados do Postgres.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szCs w:val="18"/>
        </w:rPr>
      </w:pPr>
      <w:r>
        <w:rPr>
          <w:b/>
          <w:szCs w:val="18"/>
        </w:rPr>
        <w:t>BD_commands_impl</w:t>
      </w:r>
      <w:r>
        <w:rPr>
          <w:szCs w:val="18"/>
        </w:rPr>
        <w:t>, nesta classe é onde estão implementadas as funções que realizam as operações de gestão da Base de Dados do Postgres através de comandos em SQL. Estas funções derivam dos comandos inseridos pelo cliente.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szCs w:val="18"/>
        </w:rPr>
      </w:pPr>
      <w:r>
        <w:rPr>
          <w:b/>
          <w:szCs w:val="18"/>
        </w:rPr>
        <w:t>BD_commands_interface</w:t>
      </w:r>
      <w:r>
        <w:rPr>
          <w:szCs w:val="18"/>
        </w:rPr>
        <w:t xml:space="preserve">, como estamos a utilizar javaRMI é necessário a criação desta Interface Remota, que contem as funções utilizadas pela classe </w:t>
      </w:r>
      <w:r>
        <w:rPr>
          <w:b/>
          <w:szCs w:val="18"/>
        </w:rPr>
        <w:t>BD_commands_impl</w:t>
      </w:r>
      <w:r>
        <w:rPr>
          <w:szCs w:val="18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Produto</w:t>
      </w:r>
      <w:r>
        <w:rPr/>
        <w:t>, representa um novo objeto Produto, onde o Utilizador coloca os dados do produto em si (local e tipo).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Necessidade</w:t>
      </w:r>
      <w:r>
        <w:rPr/>
        <w:t>, representa um novo objeto Necessidade, onde o Utilizador coloca os dados da necessidade do produto (tipo e id).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User</w:t>
      </w:r>
      <w:r>
        <w:rPr/>
        <w:t>, que serve de painel de comandos para o utilizador interagir com o Servidor. Existe um menu nesta classe com os 3 comandos que o utilizador utiliza para comunicar com o Servidor que posteriormente fará uma operação diferente na Base de Dados, bem como um comando para Sair e outro para voltar a listar os comandos.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Server</w:t>
      </w:r>
      <w:r>
        <w:rPr/>
        <w:t>, esta classe serve para criar o servidor em si e estabelecer a ligação entre o Cliente/Utilizador e o Servidor.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Base De Dados -&gt; </w:t>
      </w:r>
      <w:r>
        <w:rPr/>
        <w:t xml:space="preserve">A nossa Base de Dados é composta por duas tabelas, sendo estas a tabela dos produtos e a tabela das necessidades. </w:t>
      </w:r>
    </w:p>
    <w:p>
      <w:pPr>
        <w:pStyle w:val="ListParagraph"/>
        <w:ind w:left="1416" w:hanging="0"/>
        <w:rPr/>
      </w:pPr>
      <w:r>
        <w:rPr/>
        <w:t xml:space="preserve">Na tabela de produtos temos 2 atributos, o tipo de produto e o local do produto. </w:t>
      </w:r>
    </w:p>
    <w:p>
      <w:pPr>
        <w:pStyle w:val="ListParagraph"/>
        <w:ind w:left="1416" w:hanging="0"/>
        <w:rPr/>
      </w:pPr>
      <w:r>
        <w:rPr/>
        <w:t>Na tabela de necessidades temos 2 atributos, o tipo de produto, o id do utilizador que tem essa necessidade e o código único que identifica essa necessidade como uma única.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t>Balanço do Trabalho</w:t>
      </w:r>
    </w:p>
    <w:p>
      <w:pPr>
        <w:pStyle w:val="Normal"/>
        <w:ind w:firstLine="708"/>
        <w:jc w:val="both"/>
        <w:rPr/>
      </w:pPr>
      <w:r>
        <w:rPr/>
        <w:t>Em suma, com este trabalho aprendemos bastante sobre as funcionalidades Servidor-Cliente, sobre as soluções Middleware, bem como as suas implementações para um bom funcionamento do programa.</w:t>
      </w:r>
    </w:p>
    <w:p>
      <w:pPr>
        <w:pStyle w:val="Normal"/>
        <w:ind w:firstLine="708"/>
        <w:jc w:val="both"/>
        <w:rPr/>
      </w:pPr>
      <w:r>
        <w:rPr/>
        <w:t>Como vários aspetos foram deixados em aberto, deixando aos critérios dos grupos de trabalho, foi mais acessível pensar, criar e implementar funcionalidades e atributos para atingir os objetivos possíveis.</w:t>
      </w:r>
    </w:p>
    <w:p>
      <w:pPr>
        <w:pStyle w:val="Normal"/>
        <w:spacing w:before="0" w:after="160"/>
        <w:ind w:firstLine="708"/>
        <w:jc w:val="both"/>
        <w:rPr/>
      </w:pPr>
      <w:r>
        <w:rPr/>
        <w:t>Tendo vários obstáculos e desafios no desenvolver do projeto, com muitos descuidos e distrações que levaram a muitos desses problemas, e sabendo que a nossa implementação poderia ter sido melhorada e ter um código mais organizado para uma melhor compreensão, acreditamos que conseguimos atingir alguns dos objetivos propostos.</w:t>
      </w:r>
    </w:p>
    <w:sectPr>
      <w:type w:val="nextPage"/>
      <w:pgSz w:w="11906" w:h="16838"/>
      <w:pgMar w:left="1701" w:right="1701" w:header="0" w:top="1417" w:footer="0" w:bottom="1417" w:gutter="0"/>
      <w:pgBorders w:display="allPages" w:offsetFrom="page">
        <w:top w:val="double" w:sz="6" w:space="26" w:color="000000"/>
        <w:left w:val="double" w:sz="6" w:space="26" w:color="000000"/>
        <w:bottom w:val="double" w:sz="6" w:space="26" w:color="000000"/>
        <w:right w:val="double" w:sz="6" w:space="26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721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2">
    <w:name w:val="Heading 2"/>
    <w:basedOn w:val="Normal"/>
    <w:link w:val="Ttulo2Carter"/>
    <w:uiPriority w:val="9"/>
    <w:qFormat/>
    <w:rsid w:val="009d721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ter" w:customStyle="1">
    <w:name w:val="Título 2 Caráter"/>
    <w:basedOn w:val="DefaultParagraphFont"/>
    <w:link w:val="Ttulo2"/>
    <w:uiPriority w:val="9"/>
    <w:qFormat/>
    <w:rsid w:val="009d721f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ListLabel1">
    <w:name w:val="ListLabel 1"/>
    <w:qFormat/>
    <w:rPr>
      <w:rFonts w:cs="Symbol"/>
      <w:b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72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3</Pages>
  <Words>639</Words>
  <Characters>3399</Characters>
  <CharactersWithSpaces>4003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2020-04-25T21:51:00Z</dcterms:created>
  <dc:creator>Miguel Carvalho</dc:creator>
  <dc:description/>
  <dc:language>pt-PT</dc:language>
  <cp:lastModifiedBy>Miguel Carvalho</cp:lastModifiedBy>
  <dcterms:modified xsi:type="dcterms:W3CDTF">2020-04-25T23:07:00Z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