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6768350"/>
        <w:docPartObj>
          <w:docPartGallery w:val="Cover Pages"/>
          <w:docPartUnique/>
        </w:docPartObj>
      </w:sdtPr>
      <w:sdtContent>
        <w:p w14:paraId="4035985D" w14:textId="51C10DC6" w:rsidR="00D42923" w:rsidRDefault="00D42923" w:rsidP="005F49B5">
          <w:pPr>
            <w:spacing w:line="276"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8628"/>
          </w:tblGrid>
          <w:tr w:rsidR="00D42923" w14:paraId="52EDB2AE" w14:textId="77777777">
            <w:tc>
              <w:tcPr>
                <w:tcW w:w="7672" w:type="dxa"/>
                <w:tcMar>
                  <w:top w:w="216" w:type="dxa"/>
                  <w:left w:w="115" w:type="dxa"/>
                  <w:bottom w:w="216" w:type="dxa"/>
                  <w:right w:w="115" w:type="dxa"/>
                </w:tcMar>
              </w:tcPr>
              <w:p w14:paraId="63230E6F" w14:textId="5EE1595F" w:rsidR="00D42923" w:rsidRDefault="00D42923" w:rsidP="005F49B5">
                <w:pPr>
                  <w:pStyle w:val="Sinespaciado"/>
                  <w:spacing w:line="276" w:lineRule="auto"/>
                  <w:rPr>
                    <w:color w:val="0F4761" w:themeColor="accent1" w:themeShade="BF"/>
                  </w:rPr>
                </w:pPr>
              </w:p>
            </w:tc>
          </w:tr>
          <w:tr w:rsidR="00D42923" w14:paraId="29FAD666" w14:textId="77777777">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C6F743C3D0B44C5A800F5E6316C0FC47"/>
                  </w:placeholder>
                  <w:dataBinding w:prefixMappings="xmlns:ns0='http://schemas.openxmlformats.org/package/2006/metadata/core-properties' xmlns:ns1='http://purl.org/dc/elements/1.1/'" w:xpath="/ns0:coreProperties[1]/ns1:title[1]" w:storeItemID="{6C3C8BC8-F283-45AE-878A-BAB7291924A1}"/>
                  <w:text/>
                </w:sdtPr>
                <w:sdtContent>
                  <w:p w14:paraId="03ECAECE" w14:textId="49725A5F" w:rsidR="00D42923" w:rsidRDefault="003E5D17" w:rsidP="005F49B5">
                    <w:pPr>
                      <w:pStyle w:val="Sinespaciado"/>
                      <w:spacing w:line="27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Informe Proyecto 1, Entrega 1 Inteligencia de Negocios</w:t>
                    </w:r>
                  </w:p>
                </w:sdtContent>
              </w:sdt>
            </w:tc>
          </w:tr>
          <w:tr w:rsidR="00D42923" w14:paraId="7104A721" w14:textId="77777777">
            <w:tc>
              <w:tcPr>
                <w:tcW w:w="7672" w:type="dxa"/>
                <w:tcMar>
                  <w:top w:w="216" w:type="dxa"/>
                  <w:left w:w="115" w:type="dxa"/>
                  <w:bottom w:w="216" w:type="dxa"/>
                  <w:right w:w="115" w:type="dxa"/>
                </w:tcMar>
              </w:tcPr>
              <w:p w14:paraId="16FFDE6D" w14:textId="5FB633A2" w:rsidR="00D42923" w:rsidRDefault="00D42923" w:rsidP="005F49B5">
                <w:pPr>
                  <w:pStyle w:val="Sinespaciado"/>
                  <w:spacing w:line="276" w:lineRule="auto"/>
                  <w:rPr>
                    <w:color w:val="0F4761" w:themeColor="accent1" w:themeShade="BF"/>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D42923" w14:paraId="3CDEB519" w14:textId="77777777">
            <w:tc>
              <w:tcPr>
                <w:tcW w:w="7221" w:type="dxa"/>
                <w:tcMar>
                  <w:top w:w="216" w:type="dxa"/>
                  <w:left w:w="115" w:type="dxa"/>
                  <w:bottom w:w="216" w:type="dxa"/>
                  <w:right w:w="115" w:type="dxa"/>
                </w:tcMar>
              </w:tcPr>
              <w:sdt>
                <w:sdtPr>
                  <w:rPr>
                    <w:rFonts w:eastAsia="Arial"/>
                    <w:sz w:val="22"/>
                    <w:szCs w:val="22"/>
                  </w:rPr>
                  <w:alias w:val="Autor"/>
                  <w:id w:val="13406928"/>
                  <w:placeholder>
                    <w:docPart w:val="6035B36D115740B5BBD2FDF0C88680C8"/>
                  </w:placeholder>
                  <w:dataBinding w:prefixMappings="xmlns:ns0='http://schemas.openxmlformats.org/package/2006/metadata/core-properties' xmlns:ns1='http://purl.org/dc/elements/1.1/'" w:xpath="/ns0:coreProperties[1]/ns1:creator[1]" w:storeItemID="{6C3C8BC8-F283-45AE-878A-BAB7291924A1}"/>
                  <w:text/>
                </w:sdtPr>
                <w:sdtContent>
                  <w:p w14:paraId="5A8C8B48" w14:textId="48EE7F65" w:rsidR="00D42923" w:rsidRDefault="00384B21" w:rsidP="005F49B5">
                    <w:pPr>
                      <w:pStyle w:val="Sinespaciado"/>
                      <w:spacing w:line="276" w:lineRule="auto"/>
                      <w:rPr>
                        <w:color w:val="156082" w:themeColor="accent1"/>
                        <w:sz w:val="28"/>
                        <w:szCs w:val="28"/>
                      </w:rPr>
                    </w:pPr>
                    <w:r w:rsidRPr="00384B21">
                      <w:rPr>
                        <w:rFonts w:eastAsia="Arial"/>
                        <w:sz w:val="22"/>
                        <w:szCs w:val="22"/>
                      </w:rPr>
                      <w:t xml:space="preserve"> </w:t>
                    </w:r>
                    <w:proofErr w:type="spellStart"/>
                    <w:r w:rsidRPr="00384B21">
                      <w:rPr>
                        <w:rFonts w:eastAsia="Arial"/>
                        <w:sz w:val="22"/>
                        <w:szCs w:val="22"/>
                      </w:rPr>
                      <w:t>Maria</w:t>
                    </w:r>
                    <w:proofErr w:type="spellEnd"/>
                    <w:r w:rsidRPr="00384B21">
                      <w:rPr>
                        <w:rFonts w:eastAsia="Arial"/>
                        <w:sz w:val="22"/>
                        <w:szCs w:val="22"/>
                      </w:rPr>
                      <w:t xml:space="preserve"> Fernanda De la Hoz (202214512), Silvana Sandoval Galvis 202123682, Gabriela Soler 202123744</w:t>
                    </w:r>
                  </w:p>
                </w:sdtContent>
              </w:sdt>
              <w:sdt>
                <w:sdtPr>
                  <w:rPr>
                    <w:color w:val="156082" w:themeColor="accent1"/>
                    <w:sz w:val="28"/>
                    <w:szCs w:val="28"/>
                  </w:rPr>
                  <w:alias w:val="Fecha"/>
                  <w:tag w:val="Fecha"/>
                  <w:id w:val="13406932"/>
                  <w:placeholder>
                    <w:docPart w:val="B3FA2C039DB74EAA8A33B8DABA222955"/>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5CC83161" w14:textId="008E8AFD" w:rsidR="00D42923" w:rsidRDefault="00384B21" w:rsidP="005F49B5">
                    <w:pPr>
                      <w:pStyle w:val="Sinespaciado"/>
                      <w:spacing w:line="276" w:lineRule="auto"/>
                      <w:rPr>
                        <w:color w:val="156082" w:themeColor="accent1"/>
                        <w:sz w:val="28"/>
                        <w:szCs w:val="28"/>
                      </w:rPr>
                    </w:pPr>
                    <w:r>
                      <w:rPr>
                        <w:color w:val="156082" w:themeColor="accent1"/>
                        <w:sz w:val="28"/>
                        <w:szCs w:val="28"/>
                      </w:rPr>
                      <w:t>7 de sept. de 24</w:t>
                    </w:r>
                  </w:p>
                </w:sdtContent>
              </w:sdt>
              <w:p w14:paraId="071B497B" w14:textId="77777777" w:rsidR="00D42923" w:rsidRDefault="00D42923" w:rsidP="005F49B5">
                <w:pPr>
                  <w:pStyle w:val="Sinespaciado"/>
                  <w:spacing w:line="276" w:lineRule="auto"/>
                  <w:rPr>
                    <w:color w:val="156082" w:themeColor="accent1"/>
                  </w:rPr>
                </w:pPr>
              </w:p>
            </w:tc>
          </w:tr>
        </w:tbl>
        <w:p w14:paraId="47B0A0DF" w14:textId="4849C96C" w:rsidR="00D42923" w:rsidRDefault="00D42923" w:rsidP="005F49B5">
          <w:pPr>
            <w:spacing w:line="276" w:lineRule="auto"/>
          </w:pPr>
          <w:r>
            <w:br w:type="page"/>
          </w:r>
        </w:p>
      </w:sdtContent>
    </w:sdt>
    <w:sdt>
      <w:sdtPr>
        <w:rPr>
          <w:lang w:val="es-ES"/>
        </w:rPr>
        <w:id w:val="-1659683353"/>
        <w:docPartObj>
          <w:docPartGallery w:val="Table of Contents"/>
          <w:docPartUnique/>
        </w:docPartObj>
      </w:sdtPr>
      <w:sdtEndPr>
        <w:rPr>
          <w:rFonts w:ascii="Arial" w:eastAsiaTheme="minorHAnsi" w:hAnsi="Arial" w:cs="Arial"/>
          <w:b/>
          <w:bCs/>
          <w:color w:val="auto"/>
          <w:kern w:val="2"/>
          <w:sz w:val="24"/>
          <w:szCs w:val="24"/>
          <w:lang w:eastAsia="en-US"/>
          <w14:ligatures w14:val="standardContextual"/>
        </w:rPr>
      </w:sdtEndPr>
      <w:sdtContent>
        <w:p w14:paraId="77EF1429" w14:textId="780E1008" w:rsidR="00945EB5" w:rsidRDefault="00945EB5" w:rsidP="005F49B5">
          <w:pPr>
            <w:pStyle w:val="TtuloTDC"/>
            <w:spacing w:line="276" w:lineRule="auto"/>
          </w:pPr>
          <w:r>
            <w:rPr>
              <w:lang w:val="es-ES"/>
            </w:rPr>
            <w:t>Contenido</w:t>
          </w:r>
        </w:p>
        <w:p w14:paraId="2A08D510" w14:textId="26855A19" w:rsidR="00134877" w:rsidRDefault="00945EB5">
          <w:pPr>
            <w:pStyle w:val="TDC1"/>
            <w:tabs>
              <w:tab w:val="right" w:leader="dot" w:pos="10790"/>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176599550" w:history="1">
            <w:r w:rsidR="00134877" w:rsidRPr="005F18CE">
              <w:rPr>
                <w:rStyle w:val="Hipervnculo"/>
                <w:b/>
                <w:bCs/>
                <w:noProof/>
              </w:rPr>
              <w:t>Entendimiento del negocio y enfoque crítico</w:t>
            </w:r>
            <w:r w:rsidR="00134877">
              <w:rPr>
                <w:noProof/>
                <w:webHidden/>
              </w:rPr>
              <w:tab/>
            </w:r>
            <w:r w:rsidR="00134877">
              <w:rPr>
                <w:noProof/>
                <w:webHidden/>
              </w:rPr>
              <w:fldChar w:fldCharType="begin"/>
            </w:r>
            <w:r w:rsidR="00134877">
              <w:rPr>
                <w:noProof/>
                <w:webHidden/>
              </w:rPr>
              <w:instrText xml:space="preserve"> PAGEREF _Toc176599550 \h </w:instrText>
            </w:r>
            <w:r w:rsidR="00134877">
              <w:rPr>
                <w:noProof/>
                <w:webHidden/>
              </w:rPr>
            </w:r>
            <w:r w:rsidR="00134877">
              <w:rPr>
                <w:noProof/>
                <w:webHidden/>
              </w:rPr>
              <w:fldChar w:fldCharType="separate"/>
            </w:r>
            <w:r w:rsidR="00134877">
              <w:rPr>
                <w:noProof/>
                <w:webHidden/>
              </w:rPr>
              <w:t>2</w:t>
            </w:r>
            <w:r w:rsidR="00134877">
              <w:rPr>
                <w:noProof/>
                <w:webHidden/>
              </w:rPr>
              <w:fldChar w:fldCharType="end"/>
            </w:r>
          </w:hyperlink>
        </w:p>
        <w:p w14:paraId="2FE29F61" w14:textId="57F460F3" w:rsidR="00134877" w:rsidRDefault="00134877">
          <w:pPr>
            <w:pStyle w:val="TDC1"/>
            <w:tabs>
              <w:tab w:val="right" w:leader="dot" w:pos="10790"/>
            </w:tabs>
            <w:rPr>
              <w:rFonts w:asciiTheme="minorHAnsi" w:eastAsiaTheme="minorEastAsia" w:hAnsiTheme="minorHAnsi" w:cstheme="minorBidi"/>
              <w:noProof/>
              <w:lang w:eastAsia="es-CO"/>
            </w:rPr>
          </w:pPr>
          <w:hyperlink w:anchor="_Toc176599551" w:history="1">
            <w:r w:rsidRPr="005F18CE">
              <w:rPr>
                <w:rStyle w:val="Hipervnculo"/>
                <w:rFonts w:eastAsia="Arial"/>
                <w:b/>
                <w:bCs/>
                <w:noProof/>
              </w:rPr>
              <w:t>Entendimiento y preparación de los datos</w:t>
            </w:r>
            <w:r>
              <w:rPr>
                <w:noProof/>
                <w:webHidden/>
              </w:rPr>
              <w:tab/>
            </w:r>
            <w:r>
              <w:rPr>
                <w:noProof/>
                <w:webHidden/>
              </w:rPr>
              <w:fldChar w:fldCharType="begin"/>
            </w:r>
            <w:r>
              <w:rPr>
                <w:noProof/>
                <w:webHidden/>
              </w:rPr>
              <w:instrText xml:space="preserve"> PAGEREF _Toc176599551 \h </w:instrText>
            </w:r>
            <w:r>
              <w:rPr>
                <w:noProof/>
                <w:webHidden/>
              </w:rPr>
            </w:r>
            <w:r>
              <w:rPr>
                <w:noProof/>
                <w:webHidden/>
              </w:rPr>
              <w:fldChar w:fldCharType="separate"/>
            </w:r>
            <w:r>
              <w:rPr>
                <w:noProof/>
                <w:webHidden/>
              </w:rPr>
              <w:t>2</w:t>
            </w:r>
            <w:r>
              <w:rPr>
                <w:noProof/>
                <w:webHidden/>
              </w:rPr>
              <w:fldChar w:fldCharType="end"/>
            </w:r>
          </w:hyperlink>
        </w:p>
        <w:p w14:paraId="24091A8A" w14:textId="2673B15D" w:rsidR="00134877" w:rsidRDefault="00134877">
          <w:pPr>
            <w:pStyle w:val="TDC1"/>
            <w:tabs>
              <w:tab w:val="right" w:leader="dot" w:pos="10790"/>
            </w:tabs>
            <w:rPr>
              <w:rFonts w:asciiTheme="minorHAnsi" w:eastAsiaTheme="minorEastAsia" w:hAnsiTheme="minorHAnsi" w:cstheme="minorBidi"/>
              <w:noProof/>
              <w:lang w:eastAsia="es-CO"/>
            </w:rPr>
          </w:pPr>
          <w:hyperlink w:anchor="_Toc176599552" w:history="1">
            <w:r w:rsidRPr="005F18CE">
              <w:rPr>
                <w:rStyle w:val="Hipervnculo"/>
                <w:rFonts w:eastAsia="Arial"/>
                <w:b/>
                <w:bCs/>
                <w:noProof/>
              </w:rPr>
              <w:t>Modelado y evaluación</w:t>
            </w:r>
            <w:r>
              <w:rPr>
                <w:noProof/>
                <w:webHidden/>
              </w:rPr>
              <w:tab/>
            </w:r>
            <w:r>
              <w:rPr>
                <w:noProof/>
                <w:webHidden/>
              </w:rPr>
              <w:fldChar w:fldCharType="begin"/>
            </w:r>
            <w:r>
              <w:rPr>
                <w:noProof/>
                <w:webHidden/>
              </w:rPr>
              <w:instrText xml:space="preserve"> PAGEREF _Toc176599552 \h </w:instrText>
            </w:r>
            <w:r>
              <w:rPr>
                <w:noProof/>
                <w:webHidden/>
              </w:rPr>
            </w:r>
            <w:r>
              <w:rPr>
                <w:noProof/>
                <w:webHidden/>
              </w:rPr>
              <w:fldChar w:fldCharType="separate"/>
            </w:r>
            <w:r>
              <w:rPr>
                <w:noProof/>
                <w:webHidden/>
              </w:rPr>
              <w:t>4</w:t>
            </w:r>
            <w:r>
              <w:rPr>
                <w:noProof/>
                <w:webHidden/>
              </w:rPr>
              <w:fldChar w:fldCharType="end"/>
            </w:r>
          </w:hyperlink>
        </w:p>
        <w:p w14:paraId="0C4BF2DB" w14:textId="5F4D4A22" w:rsidR="00134877" w:rsidRDefault="00134877">
          <w:pPr>
            <w:pStyle w:val="TDC1"/>
            <w:tabs>
              <w:tab w:val="right" w:leader="dot" w:pos="10790"/>
            </w:tabs>
            <w:rPr>
              <w:rFonts w:asciiTheme="minorHAnsi" w:eastAsiaTheme="minorEastAsia" w:hAnsiTheme="minorHAnsi" w:cstheme="minorBidi"/>
              <w:noProof/>
              <w:lang w:eastAsia="es-CO"/>
            </w:rPr>
          </w:pPr>
          <w:hyperlink w:anchor="_Toc176599553" w:history="1">
            <w:r w:rsidRPr="005F18CE">
              <w:rPr>
                <w:rStyle w:val="Hipervnculo"/>
                <w:b/>
                <w:bCs/>
                <w:noProof/>
              </w:rPr>
              <w:t>Resultados</w:t>
            </w:r>
            <w:r>
              <w:rPr>
                <w:noProof/>
                <w:webHidden/>
              </w:rPr>
              <w:tab/>
            </w:r>
            <w:r>
              <w:rPr>
                <w:noProof/>
                <w:webHidden/>
              </w:rPr>
              <w:fldChar w:fldCharType="begin"/>
            </w:r>
            <w:r>
              <w:rPr>
                <w:noProof/>
                <w:webHidden/>
              </w:rPr>
              <w:instrText xml:space="preserve"> PAGEREF _Toc176599553 \h </w:instrText>
            </w:r>
            <w:r>
              <w:rPr>
                <w:noProof/>
                <w:webHidden/>
              </w:rPr>
            </w:r>
            <w:r>
              <w:rPr>
                <w:noProof/>
                <w:webHidden/>
              </w:rPr>
              <w:fldChar w:fldCharType="separate"/>
            </w:r>
            <w:r>
              <w:rPr>
                <w:noProof/>
                <w:webHidden/>
              </w:rPr>
              <w:t>5</w:t>
            </w:r>
            <w:r>
              <w:rPr>
                <w:noProof/>
                <w:webHidden/>
              </w:rPr>
              <w:fldChar w:fldCharType="end"/>
            </w:r>
          </w:hyperlink>
        </w:p>
        <w:p w14:paraId="58B0836A" w14:textId="10F70783" w:rsidR="00134877" w:rsidRDefault="00134877">
          <w:pPr>
            <w:pStyle w:val="TDC1"/>
            <w:tabs>
              <w:tab w:val="right" w:leader="dot" w:pos="10790"/>
            </w:tabs>
            <w:rPr>
              <w:rFonts w:asciiTheme="minorHAnsi" w:eastAsiaTheme="minorEastAsia" w:hAnsiTheme="minorHAnsi" w:cstheme="minorBidi"/>
              <w:noProof/>
              <w:lang w:eastAsia="es-CO"/>
            </w:rPr>
          </w:pPr>
          <w:hyperlink w:anchor="_Toc176599554" w:history="1">
            <w:r w:rsidRPr="005F18CE">
              <w:rPr>
                <w:rStyle w:val="Hipervnculo"/>
                <w:rFonts w:eastAsia="Arial"/>
                <w:b/>
                <w:bCs/>
                <w:noProof/>
              </w:rPr>
              <w:t>Mapa de los actores</w:t>
            </w:r>
            <w:r>
              <w:rPr>
                <w:noProof/>
                <w:webHidden/>
              </w:rPr>
              <w:tab/>
            </w:r>
            <w:r>
              <w:rPr>
                <w:noProof/>
                <w:webHidden/>
              </w:rPr>
              <w:fldChar w:fldCharType="begin"/>
            </w:r>
            <w:r>
              <w:rPr>
                <w:noProof/>
                <w:webHidden/>
              </w:rPr>
              <w:instrText xml:space="preserve"> PAGEREF _Toc176599554 \h </w:instrText>
            </w:r>
            <w:r>
              <w:rPr>
                <w:noProof/>
                <w:webHidden/>
              </w:rPr>
            </w:r>
            <w:r>
              <w:rPr>
                <w:noProof/>
                <w:webHidden/>
              </w:rPr>
              <w:fldChar w:fldCharType="separate"/>
            </w:r>
            <w:r>
              <w:rPr>
                <w:noProof/>
                <w:webHidden/>
              </w:rPr>
              <w:t>9</w:t>
            </w:r>
            <w:r>
              <w:rPr>
                <w:noProof/>
                <w:webHidden/>
              </w:rPr>
              <w:fldChar w:fldCharType="end"/>
            </w:r>
          </w:hyperlink>
        </w:p>
        <w:p w14:paraId="06AE5AC5" w14:textId="4353A209" w:rsidR="00134877" w:rsidRDefault="00134877">
          <w:pPr>
            <w:pStyle w:val="TDC1"/>
            <w:tabs>
              <w:tab w:val="right" w:leader="dot" w:pos="10790"/>
            </w:tabs>
            <w:rPr>
              <w:rFonts w:asciiTheme="minorHAnsi" w:eastAsiaTheme="minorEastAsia" w:hAnsiTheme="minorHAnsi" w:cstheme="minorBidi"/>
              <w:noProof/>
              <w:lang w:eastAsia="es-CO"/>
            </w:rPr>
          </w:pPr>
          <w:hyperlink w:anchor="_Toc176599555" w:history="1">
            <w:r w:rsidRPr="005F18CE">
              <w:rPr>
                <w:rStyle w:val="Hipervnculo"/>
                <w:rFonts w:eastAsia="Arial"/>
                <w:b/>
                <w:bCs/>
                <w:noProof/>
              </w:rPr>
              <w:t>Trabajo en equipo</w:t>
            </w:r>
            <w:r>
              <w:rPr>
                <w:noProof/>
                <w:webHidden/>
              </w:rPr>
              <w:tab/>
            </w:r>
            <w:r>
              <w:rPr>
                <w:noProof/>
                <w:webHidden/>
              </w:rPr>
              <w:fldChar w:fldCharType="begin"/>
            </w:r>
            <w:r>
              <w:rPr>
                <w:noProof/>
                <w:webHidden/>
              </w:rPr>
              <w:instrText xml:space="preserve"> PAGEREF _Toc176599555 \h </w:instrText>
            </w:r>
            <w:r>
              <w:rPr>
                <w:noProof/>
                <w:webHidden/>
              </w:rPr>
            </w:r>
            <w:r>
              <w:rPr>
                <w:noProof/>
                <w:webHidden/>
              </w:rPr>
              <w:fldChar w:fldCharType="separate"/>
            </w:r>
            <w:r>
              <w:rPr>
                <w:noProof/>
                <w:webHidden/>
              </w:rPr>
              <w:t>9</w:t>
            </w:r>
            <w:r>
              <w:rPr>
                <w:noProof/>
                <w:webHidden/>
              </w:rPr>
              <w:fldChar w:fldCharType="end"/>
            </w:r>
          </w:hyperlink>
        </w:p>
        <w:p w14:paraId="69DCE233" w14:textId="00921C63" w:rsidR="00134877" w:rsidRDefault="00134877">
          <w:pPr>
            <w:pStyle w:val="TDC1"/>
            <w:tabs>
              <w:tab w:val="right" w:leader="dot" w:pos="10790"/>
            </w:tabs>
            <w:rPr>
              <w:rFonts w:asciiTheme="minorHAnsi" w:eastAsiaTheme="minorEastAsia" w:hAnsiTheme="minorHAnsi" w:cstheme="minorBidi"/>
              <w:noProof/>
              <w:lang w:eastAsia="es-CO"/>
            </w:rPr>
          </w:pPr>
          <w:hyperlink w:anchor="_Toc176599556" w:history="1">
            <w:r w:rsidRPr="005F18CE">
              <w:rPr>
                <w:rStyle w:val="Hipervnculo"/>
                <w:b/>
                <w:bCs/>
                <w:noProof/>
                <w:lang w:val="es-ES"/>
              </w:rPr>
              <w:t>Referencias</w:t>
            </w:r>
            <w:r>
              <w:rPr>
                <w:noProof/>
                <w:webHidden/>
              </w:rPr>
              <w:tab/>
            </w:r>
            <w:r>
              <w:rPr>
                <w:noProof/>
                <w:webHidden/>
              </w:rPr>
              <w:fldChar w:fldCharType="begin"/>
            </w:r>
            <w:r>
              <w:rPr>
                <w:noProof/>
                <w:webHidden/>
              </w:rPr>
              <w:instrText xml:space="preserve"> PAGEREF _Toc176599556 \h </w:instrText>
            </w:r>
            <w:r>
              <w:rPr>
                <w:noProof/>
                <w:webHidden/>
              </w:rPr>
            </w:r>
            <w:r>
              <w:rPr>
                <w:noProof/>
                <w:webHidden/>
              </w:rPr>
              <w:fldChar w:fldCharType="separate"/>
            </w:r>
            <w:r>
              <w:rPr>
                <w:noProof/>
                <w:webHidden/>
              </w:rPr>
              <w:t>10</w:t>
            </w:r>
            <w:r>
              <w:rPr>
                <w:noProof/>
                <w:webHidden/>
              </w:rPr>
              <w:fldChar w:fldCharType="end"/>
            </w:r>
          </w:hyperlink>
        </w:p>
        <w:p w14:paraId="29E56068" w14:textId="59DEA5ED" w:rsidR="00945EB5" w:rsidRDefault="00945EB5" w:rsidP="005F49B5">
          <w:pPr>
            <w:spacing w:line="276" w:lineRule="auto"/>
          </w:pPr>
          <w:r>
            <w:rPr>
              <w:b/>
              <w:bCs/>
              <w:lang w:val="es-ES"/>
            </w:rPr>
            <w:fldChar w:fldCharType="end"/>
          </w:r>
        </w:p>
      </w:sdtContent>
    </w:sdt>
    <w:p w14:paraId="181D89A1" w14:textId="1035E18B" w:rsidR="003E5D17" w:rsidRDefault="003E5D17" w:rsidP="005F49B5">
      <w:pPr>
        <w:spacing w:line="276" w:lineRule="auto"/>
      </w:pPr>
      <w:r>
        <w:br w:type="page"/>
      </w:r>
    </w:p>
    <w:p w14:paraId="36BD92E0" w14:textId="6D701FB5" w:rsidR="00A02C62" w:rsidRDefault="00053C15" w:rsidP="005F49B5">
      <w:pPr>
        <w:pStyle w:val="Ttulo1"/>
        <w:spacing w:line="276" w:lineRule="auto"/>
        <w:jc w:val="center"/>
        <w:rPr>
          <w:rFonts w:ascii="Arial" w:hAnsi="Arial" w:cs="Arial"/>
          <w:b/>
          <w:bCs/>
          <w:color w:val="auto"/>
          <w:sz w:val="24"/>
          <w:szCs w:val="24"/>
        </w:rPr>
      </w:pPr>
      <w:bookmarkStart w:id="0" w:name="_Toc176599550"/>
      <w:r>
        <w:rPr>
          <w:rFonts w:ascii="Arial" w:hAnsi="Arial" w:cs="Arial"/>
          <w:b/>
          <w:bCs/>
          <w:color w:val="auto"/>
          <w:sz w:val="24"/>
          <w:szCs w:val="24"/>
        </w:rPr>
        <w:lastRenderedPageBreak/>
        <w:t>Entendimiento del negocio</w:t>
      </w:r>
      <w:r w:rsidR="00506EEC">
        <w:rPr>
          <w:rFonts w:ascii="Arial" w:hAnsi="Arial" w:cs="Arial"/>
          <w:b/>
          <w:bCs/>
          <w:color w:val="auto"/>
          <w:sz w:val="24"/>
          <w:szCs w:val="24"/>
        </w:rPr>
        <w:t xml:space="preserve"> y enfoque crítico</w:t>
      </w:r>
      <w:bookmarkEnd w:id="0"/>
    </w:p>
    <w:tbl>
      <w:tblPr>
        <w:tblW w:w="10201" w:type="dxa"/>
        <w:jc w:val="center"/>
        <w:tblLayout w:type="fixed"/>
        <w:tblLook w:val="06A0" w:firstRow="1" w:lastRow="0" w:firstColumn="1" w:lastColumn="0" w:noHBand="1" w:noVBand="1"/>
      </w:tblPr>
      <w:tblGrid>
        <w:gridCol w:w="3712"/>
        <w:gridCol w:w="6489"/>
      </w:tblGrid>
      <w:tr w:rsidR="00B13CB9" w:rsidRPr="00D616F4" w14:paraId="67358AB3" w14:textId="77777777" w:rsidTr="00506EEC">
        <w:trPr>
          <w:trHeight w:val="1290"/>
          <w:jc w:val="center"/>
        </w:trPr>
        <w:tc>
          <w:tcPr>
            <w:tcW w:w="37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D50B156" w14:textId="2D3A8D29" w:rsidR="00B13CB9" w:rsidRPr="00506EEC" w:rsidRDefault="00B13CB9" w:rsidP="005F49B5">
            <w:pPr>
              <w:spacing w:after="0" w:line="276" w:lineRule="auto"/>
              <w:jc w:val="left"/>
              <w:rPr>
                <w:rFonts w:eastAsia="Arial"/>
                <w:b/>
                <w:bCs/>
                <w:color w:val="000000" w:themeColor="text1"/>
              </w:rPr>
            </w:pPr>
            <w:r w:rsidRPr="00506EEC">
              <w:rPr>
                <w:rFonts w:eastAsia="Arial"/>
                <w:b/>
                <w:bCs/>
                <w:color w:val="000000" w:themeColor="text1"/>
              </w:rPr>
              <w:t>Oportunidad/Problema</w:t>
            </w:r>
            <w:r w:rsidR="00506EEC">
              <w:rPr>
                <w:rFonts w:eastAsia="Arial"/>
                <w:b/>
                <w:bCs/>
                <w:color w:val="000000" w:themeColor="text1"/>
              </w:rPr>
              <w:t xml:space="preserve"> </w:t>
            </w:r>
            <w:r w:rsidRPr="00506EEC">
              <w:rPr>
                <w:rFonts w:eastAsia="Arial"/>
                <w:b/>
                <w:bCs/>
                <w:color w:val="000000" w:themeColor="text1"/>
              </w:rPr>
              <w:t>del negocio</w:t>
            </w:r>
          </w:p>
        </w:tc>
        <w:tc>
          <w:tcPr>
            <w:tcW w:w="648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BAFED76" w14:textId="77777777" w:rsidR="00B13CB9" w:rsidRPr="00506EEC" w:rsidRDefault="00B13CB9" w:rsidP="005F49B5">
            <w:pPr>
              <w:spacing w:after="0" w:line="276" w:lineRule="auto"/>
              <w:rPr>
                <w:rFonts w:eastAsia="Arial"/>
              </w:rPr>
            </w:pPr>
            <w:r w:rsidRPr="00506EEC">
              <w:rPr>
                <w:rFonts w:eastAsia="Arial"/>
              </w:rPr>
              <w:t>Existe la necesidad de un sistema que identifique de manera eficiente los problemas reportados por los ciudadanos y evalúe las soluciones actuales, conectando esta información con los Objetivos de Desarrollo Sostenible (ODS).</w:t>
            </w:r>
          </w:p>
        </w:tc>
      </w:tr>
      <w:tr w:rsidR="00B13CB9" w:rsidRPr="00D616F4" w14:paraId="0D6AE030" w14:textId="77777777" w:rsidTr="00506EEC">
        <w:trPr>
          <w:trHeight w:val="1410"/>
          <w:jc w:val="center"/>
        </w:trPr>
        <w:tc>
          <w:tcPr>
            <w:tcW w:w="37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16F622" w14:textId="63E581E4" w:rsidR="00B13CB9" w:rsidRPr="00506EEC" w:rsidRDefault="00B13CB9" w:rsidP="005F49B5">
            <w:pPr>
              <w:spacing w:after="0" w:line="276" w:lineRule="auto"/>
              <w:jc w:val="left"/>
              <w:rPr>
                <w:rFonts w:eastAsia="Arial"/>
                <w:b/>
                <w:bCs/>
                <w:color w:val="000000" w:themeColor="text1"/>
              </w:rPr>
            </w:pPr>
            <w:r w:rsidRPr="00506EEC">
              <w:rPr>
                <w:rFonts w:eastAsia="Arial"/>
                <w:b/>
                <w:bCs/>
                <w:color w:val="000000" w:themeColor="text1"/>
              </w:rPr>
              <w:t>Objetivos y criterios de éxito desde el punto de vista</w:t>
            </w:r>
            <w:r w:rsidRPr="00506EEC">
              <w:br/>
            </w:r>
            <w:r w:rsidRPr="00506EEC">
              <w:rPr>
                <w:rFonts w:eastAsia="Arial"/>
                <w:b/>
                <w:bCs/>
                <w:color w:val="000000" w:themeColor="text1"/>
              </w:rPr>
              <w:t xml:space="preserve"> del negocio.</w:t>
            </w:r>
          </w:p>
        </w:tc>
        <w:tc>
          <w:tcPr>
            <w:tcW w:w="648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7ED288D" w14:textId="77777777" w:rsidR="00B13CB9" w:rsidRPr="00506EEC" w:rsidRDefault="00B13CB9" w:rsidP="005F49B5">
            <w:pPr>
              <w:spacing w:after="0" w:line="276" w:lineRule="auto"/>
              <w:rPr>
                <w:rFonts w:eastAsia="Arial"/>
              </w:rPr>
            </w:pPr>
            <w:r w:rsidRPr="00506EEC">
              <w:rPr>
                <w:rFonts w:eastAsia="Arial"/>
                <w:color w:val="000000" w:themeColor="text1"/>
              </w:rPr>
              <w:t xml:space="preserve"> D</w:t>
            </w:r>
            <w:r w:rsidRPr="00506EEC">
              <w:rPr>
                <w:rFonts w:eastAsia="Arial"/>
              </w:rPr>
              <w:t xml:space="preserve">esarrollar un modelo analítico automatizado para extraer y analizar la información más relevante de opiniones ciudadanas en lenguaje natural, relacionándola con los ODS 3, 4 y 5. </w:t>
            </w:r>
          </w:p>
          <w:p w14:paraId="10399DE4" w14:textId="77777777" w:rsidR="00B13CB9" w:rsidRPr="00506EEC" w:rsidRDefault="00B13CB9" w:rsidP="005F49B5">
            <w:pPr>
              <w:spacing w:after="0" w:line="276" w:lineRule="auto"/>
              <w:rPr>
                <w:rFonts w:eastAsia="Arial"/>
              </w:rPr>
            </w:pPr>
            <w:r w:rsidRPr="00506EEC">
              <w:rPr>
                <w:rFonts w:eastAsia="Arial"/>
              </w:rPr>
              <w:t>El éxito se medirá por la capacidad del modelo para extraer información clave con precisión, la reducción en costos y tiempo de análisis, y la facilidad de integración y uso de la solución.</w:t>
            </w:r>
          </w:p>
        </w:tc>
      </w:tr>
      <w:tr w:rsidR="00B13CB9" w:rsidRPr="00D616F4" w14:paraId="31F0ECDD" w14:textId="77777777" w:rsidTr="00506EEC">
        <w:trPr>
          <w:trHeight w:val="1275"/>
          <w:jc w:val="center"/>
        </w:trPr>
        <w:tc>
          <w:tcPr>
            <w:tcW w:w="37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827594B" w14:textId="77777777" w:rsidR="00B13CB9" w:rsidRPr="00506EEC" w:rsidRDefault="00B13CB9" w:rsidP="005F49B5">
            <w:pPr>
              <w:spacing w:after="0" w:line="276" w:lineRule="auto"/>
              <w:jc w:val="left"/>
              <w:rPr>
                <w:rFonts w:eastAsia="Arial"/>
                <w:b/>
                <w:bCs/>
                <w:color w:val="000000" w:themeColor="text1"/>
              </w:rPr>
            </w:pPr>
            <w:r w:rsidRPr="00506EEC">
              <w:rPr>
                <w:rFonts w:eastAsia="Arial"/>
                <w:b/>
                <w:bCs/>
                <w:color w:val="000000" w:themeColor="text1"/>
              </w:rPr>
              <w:t>Organización y rol dentro de ella que se beneficia con</w:t>
            </w:r>
            <w:r w:rsidRPr="00506EEC">
              <w:br/>
            </w:r>
            <w:r w:rsidRPr="00506EEC">
              <w:rPr>
                <w:rFonts w:eastAsia="Arial"/>
                <w:b/>
                <w:bCs/>
                <w:color w:val="000000" w:themeColor="text1"/>
              </w:rPr>
              <w:t xml:space="preserve"> la oportunidad definida</w:t>
            </w:r>
          </w:p>
        </w:tc>
        <w:tc>
          <w:tcPr>
            <w:tcW w:w="648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8997380" w14:textId="77777777" w:rsidR="00B13CB9" w:rsidRPr="00506EEC" w:rsidRDefault="00B13CB9" w:rsidP="005F49B5">
            <w:pPr>
              <w:spacing w:after="0" w:line="276" w:lineRule="auto"/>
              <w:rPr>
                <w:rFonts w:eastAsia="Arial"/>
              </w:rPr>
            </w:pPr>
            <w:r w:rsidRPr="00506EEC">
              <w:rPr>
                <w:rFonts w:eastAsia="Arial"/>
              </w:rPr>
              <w:t xml:space="preserve">La organización que se beneficia con la oportunidad definida es el Fondo de Poblaciones de las Naciones Unidas (UNFPA). Dentro de la organización, el rol que se beneficia es el de analista de datos y formuladores de políticas. </w:t>
            </w:r>
          </w:p>
        </w:tc>
      </w:tr>
      <w:tr w:rsidR="00B13CB9" w:rsidRPr="00D616F4" w14:paraId="6C4C1A14" w14:textId="77777777" w:rsidTr="00506EEC">
        <w:trPr>
          <w:trHeight w:val="1545"/>
          <w:jc w:val="center"/>
        </w:trPr>
        <w:tc>
          <w:tcPr>
            <w:tcW w:w="37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BB9B67" w14:textId="77777777" w:rsidR="00B13CB9" w:rsidRPr="00506EEC" w:rsidRDefault="00B13CB9" w:rsidP="005F49B5">
            <w:pPr>
              <w:spacing w:after="0" w:line="276" w:lineRule="auto"/>
              <w:jc w:val="left"/>
              <w:rPr>
                <w:rFonts w:eastAsia="Arial"/>
                <w:b/>
                <w:bCs/>
                <w:color w:val="000000" w:themeColor="text1"/>
              </w:rPr>
            </w:pPr>
            <w:r w:rsidRPr="00506EEC">
              <w:rPr>
                <w:rFonts w:eastAsia="Arial"/>
                <w:b/>
                <w:bCs/>
                <w:color w:val="000000" w:themeColor="text1"/>
              </w:rPr>
              <w:t>Impacto que puede tener en Colombia este</w:t>
            </w:r>
            <w:r w:rsidRPr="00506EEC">
              <w:br/>
            </w:r>
            <w:r w:rsidRPr="00506EEC">
              <w:rPr>
                <w:rFonts w:eastAsia="Arial"/>
                <w:b/>
                <w:bCs/>
                <w:color w:val="000000" w:themeColor="text1"/>
              </w:rPr>
              <w:t xml:space="preserve"> proyecto.</w:t>
            </w:r>
          </w:p>
        </w:tc>
        <w:tc>
          <w:tcPr>
            <w:tcW w:w="648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2456BF9" w14:textId="77777777" w:rsidR="00B13CB9" w:rsidRPr="00506EEC" w:rsidRDefault="00B13CB9" w:rsidP="005F49B5">
            <w:pPr>
              <w:spacing w:after="0" w:line="276" w:lineRule="auto"/>
              <w:rPr>
                <w:rFonts w:eastAsiaTheme="minorEastAsia"/>
              </w:rPr>
            </w:pPr>
            <w:r w:rsidRPr="00506EEC">
              <w:rPr>
                <w:rFonts w:eastAsiaTheme="minorEastAsia"/>
              </w:rPr>
              <w:t xml:space="preserve">El proyecto podría tener un impacto significativo en Colombia al mejorar la eficiencia en la identificación y evaluación de problemas sociales alineando las acciones con los ODS. Esto apoyaría la toma de decisiones basadas en datos en políticas públicas y puede contribuir a mejorar la calidad de vida de los ciudadanos al abordar de manera más efectiva las necesidades sociales prioritarias. </w:t>
            </w:r>
          </w:p>
        </w:tc>
      </w:tr>
      <w:tr w:rsidR="00B13CB9" w:rsidRPr="00D616F4" w14:paraId="412C848A" w14:textId="77777777" w:rsidTr="00506EEC">
        <w:trPr>
          <w:trHeight w:val="2895"/>
          <w:jc w:val="center"/>
        </w:trPr>
        <w:tc>
          <w:tcPr>
            <w:tcW w:w="371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917451" w14:textId="53D012CD" w:rsidR="00B13CB9" w:rsidRPr="00506EEC" w:rsidRDefault="00B13CB9" w:rsidP="005F49B5">
            <w:pPr>
              <w:spacing w:after="0" w:line="276" w:lineRule="auto"/>
              <w:jc w:val="left"/>
              <w:rPr>
                <w:rFonts w:eastAsia="Arial"/>
                <w:b/>
                <w:bCs/>
                <w:color w:val="000000" w:themeColor="text1"/>
              </w:rPr>
            </w:pPr>
            <w:r w:rsidRPr="00506EEC">
              <w:rPr>
                <w:rFonts w:eastAsia="Arial"/>
                <w:b/>
                <w:bCs/>
                <w:color w:val="000000" w:themeColor="text1"/>
              </w:rPr>
              <w:t>Enfoque analítico. Descripción de la categoría de</w:t>
            </w:r>
            <w:r w:rsidRPr="00506EEC">
              <w:br/>
            </w:r>
            <w:r w:rsidRPr="00506EEC">
              <w:rPr>
                <w:rFonts w:eastAsia="Arial"/>
                <w:b/>
                <w:bCs/>
                <w:color w:val="000000" w:themeColor="text1"/>
              </w:rPr>
              <w:t xml:space="preserve"> análisis (descriptivo, predictivo, etc.), tipo y tarea de</w:t>
            </w:r>
            <w:r w:rsidRPr="00506EEC">
              <w:br/>
            </w:r>
            <w:r w:rsidRPr="00506EEC">
              <w:rPr>
                <w:rFonts w:eastAsia="Arial"/>
                <w:b/>
                <w:bCs/>
                <w:color w:val="000000" w:themeColor="text1"/>
              </w:rPr>
              <w:t xml:space="preserve"> aprendizaje e incluya las técnicas y algoritmos que</w:t>
            </w:r>
            <w:r w:rsidR="00506EEC" w:rsidRPr="00506EEC">
              <w:t xml:space="preserve"> </w:t>
            </w:r>
            <w:r w:rsidRPr="00506EEC">
              <w:rPr>
                <w:rFonts w:eastAsia="Arial"/>
                <w:b/>
                <w:bCs/>
                <w:color w:val="000000" w:themeColor="text1"/>
              </w:rPr>
              <w:t>propone utilizar.</w:t>
            </w:r>
          </w:p>
        </w:tc>
        <w:tc>
          <w:tcPr>
            <w:tcW w:w="648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BDF8832" w14:textId="77777777" w:rsidR="00506EEC" w:rsidRPr="00506EEC" w:rsidRDefault="00B13CB9" w:rsidP="005F49B5">
            <w:pPr>
              <w:spacing w:after="0" w:line="276" w:lineRule="auto"/>
              <w:rPr>
                <w:rFonts w:eastAsia="Arial"/>
                <w:color w:val="000000" w:themeColor="text1"/>
              </w:rPr>
            </w:pPr>
            <w:r w:rsidRPr="00506EEC">
              <w:rPr>
                <w:rFonts w:eastAsia="Arial"/>
                <w:color w:val="000000" w:themeColor="text1"/>
              </w:rPr>
              <w:t>La categoría del enfoque analítico será descriptivo y predictivo ya que en este ejercicio se busca predecir el ODS al que pertenece un comentario y, al mismo tiempo, se busca dar un entendimiento de este proceso. </w:t>
            </w:r>
          </w:p>
          <w:p w14:paraId="35CAD3CF" w14:textId="27C501B7" w:rsidR="00B13CB9" w:rsidRPr="00506EEC" w:rsidRDefault="00B13CB9" w:rsidP="005F49B5">
            <w:pPr>
              <w:spacing w:after="0" w:line="276" w:lineRule="auto"/>
              <w:rPr>
                <w:rFonts w:eastAsia="Arial"/>
                <w:color w:val="000000" w:themeColor="text1"/>
              </w:rPr>
            </w:pPr>
            <w:r w:rsidRPr="00506EEC">
              <w:rPr>
                <w:rFonts w:eastAsia="Arial"/>
                <w:b/>
                <w:bCs/>
                <w:color w:val="000000" w:themeColor="text1"/>
              </w:rPr>
              <w:t>Tarea</w:t>
            </w:r>
            <w:r w:rsidRPr="00506EEC">
              <w:rPr>
                <w:rFonts w:eastAsia="Arial"/>
                <w:color w:val="000000" w:themeColor="text1"/>
              </w:rPr>
              <w:t>: clasificación de textos para relacionar las opiniones ciudadanas con los ODS específicos.</w:t>
            </w:r>
          </w:p>
        </w:tc>
      </w:tr>
    </w:tbl>
    <w:p w14:paraId="6E535CED" w14:textId="75988429" w:rsidR="00506EEC" w:rsidRDefault="00506EEC" w:rsidP="005F49B5">
      <w:pPr>
        <w:spacing w:line="276" w:lineRule="auto"/>
      </w:pPr>
    </w:p>
    <w:p w14:paraId="39A121C0" w14:textId="1513F1FC" w:rsidR="00053C15" w:rsidRPr="004C206B" w:rsidRDefault="004C206B" w:rsidP="005F49B5">
      <w:pPr>
        <w:pStyle w:val="Ttulo1"/>
        <w:spacing w:line="276" w:lineRule="auto"/>
        <w:jc w:val="center"/>
        <w:rPr>
          <w:b/>
          <w:bCs/>
          <w:color w:val="auto"/>
          <w:sz w:val="24"/>
          <w:szCs w:val="24"/>
        </w:rPr>
      </w:pPr>
      <w:bookmarkStart w:id="1" w:name="_Toc176599551"/>
      <w:r w:rsidRPr="004C206B">
        <w:rPr>
          <w:rFonts w:ascii="Arial" w:eastAsia="Arial" w:hAnsi="Arial" w:cs="Arial"/>
          <w:b/>
          <w:bCs/>
          <w:color w:val="auto"/>
          <w:sz w:val="24"/>
          <w:szCs w:val="24"/>
        </w:rPr>
        <w:t>Entendimiento y preparación de los datos</w:t>
      </w:r>
      <w:bookmarkEnd w:id="1"/>
    </w:p>
    <w:p w14:paraId="11C06DA7" w14:textId="77777777" w:rsidR="005831F4" w:rsidRPr="00EF54E4" w:rsidRDefault="005831F4" w:rsidP="005F49B5">
      <w:pPr>
        <w:spacing w:line="276" w:lineRule="auto"/>
        <w:rPr>
          <w:rFonts w:eastAsia="Arial"/>
        </w:rPr>
      </w:pPr>
      <w:r w:rsidRPr="00EF54E4">
        <w:rPr>
          <w:rFonts w:eastAsia="Arial"/>
        </w:rPr>
        <w:t xml:space="preserve">Para empezar este proceso de perfilamiento, es importante empezar por el entendimiento de los datos. Para lograr esto, sacamos un </w:t>
      </w:r>
      <w:proofErr w:type="spellStart"/>
      <w:r w:rsidRPr="00EF54E4">
        <w:rPr>
          <w:rFonts w:eastAsia="Arial"/>
        </w:rPr>
        <w:t>sample</w:t>
      </w:r>
      <w:proofErr w:type="spellEnd"/>
      <w:r w:rsidRPr="00EF54E4">
        <w:rPr>
          <w:rFonts w:eastAsia="Arial"/>
        </w:rPr>
        <w:t xml:space="preserve"> de 5 registros y obtuvimos el número total de registros:</w:t>
      </w:r>
    </w:p>
    <w:p w14:paraId="1E3B4E80" w14:textId="77777777" w:rsidR="005831F4" w:rsidRPr="00EF54E4" w:rsidRDefault="005831F4" w:rsidP="005F49B5">
      <w:pPr>
        <w:spacing w:line="276" w:lineRule="auto"/>
        <w:jc w:val="center"/>
        <w:rPr>
          <w:rFonts w:eastAsia="Arial"/>
        </w:rPr>
      </w:pPr>
      <w:r w:rsidRPr="00D616F4">
        <w:rPr>
          <w:rFonts w:eastAsia="Arial"/>
        </w:rPr>
        <w:drawing>
          <wp:inline distT="0" distB="0" distL="0" distR="0" wp14:anchorId="12CB447F" wp14:editId="3DC1DE58">
            <wp:extent cx="2986335" cy="875784"/>
            <wp:effectExtent l="0" t="0" r="5080" b="635"/>
            <wp:docPr id="1719656729" name="Imagen 30"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ampl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563" cy="888461"/>
                    </a:xfrm>
                    <a:prstGeom prst="rect">
                      <a:avLst/>
                    </a:prstGeom>
                    <a:noFill/>
                    <a:ln>
                      <a:noFill/>
                    </a:ln>
                  </pic:spPr>
                </pic:pic>
              </a:graphicData>
            </a:graphic>
          </wp:inline>
        </w:drawing>
      </w:r>
    </w:p>
    <w:p w14:paraId="0EEB8111" w14:textId="1FF06501" w:rsidR="005831F4" w:rsidRPr="00EF54E4" w:rsidRDefault="005831F4" w:rsidP="005F49B5">
      <w:pPr>
        <w:spacing w:line="276" w:lineRule="auto"/>
        <w:rPr>
          <w:rFonts w:eastAsia="Arial"/>
        </w:rPr>
      </w:pPr>
      <w:r w:rsidRPr="00EF54E4">
        <w:rPr>
          <w:rFonts w:eastAsia="Arial"/>
        </w:rPr>
        <w:lastRenderedPageBreak/>
        <w:t xml:space="preserve">De esto logramos concluir que los datos con los que vamos a trabajar tienen 4049 registros y 2 columnas. Esto, en términos del problema, se traduce a 4049 opiniones de los ciudadanos y 2 variables con las que vamos a trabajar: la primera es </w:t>
      </w:r>
      <w:proofErr w:type="spellStart"/>
      <w:r w:rsidRPr="00EF54E4">
        <w:rPr>
          <w:rFonts w:eastAsia="Arial"/>
        </w:rPr>
        <w:t>Textos_espanol</w:t>
      </w:r>
      <w:proofErr w:type="spellEnd"/>
      <w:r w:rsidRPr="00EF54E4">
        <w:rPr>
          <w:rFonts w:eastAsia="Arial"/>
        </w:rPr>
        <w:t xml:space="preserve"> que son los comentarios de los ciudadanos, la cual sería nuestra variable independiente X; la segunda, por su parte, sería </w:t>
      </w:r>
      <w:proofErr w:type="spellStart"/>
      <w:r w:rsidRPr="00EF54E4">
        <w:rPr>
          <w:rFonts w:eastAsia="Arial"/>
        </w:rPr>
        <w:t>sgd</w:t>
      </w:r>
      <w:proofErr w:type="spellEnd"/>
      <w:r w:rsidRPr="00EF54E4">
        <w:rPr>
          <w:rFonts w:eastAsia="Arial"/>
        </w:rPr>
        <w:t xml:space="preserve"> (o el ODS al que pertenece el comentario) la cual es nuestra variable objetivo.</w:t>
      </w:r>
      <w:r w:rsidR="000A6F6B">
        <w:rPr>
          <w:rFonts w:eastAsia="Arial"/>
        </w:rPr>
        <w:t xml:space="preserve"> </w:t>
      </w:r>
      <w:r w:rsidRPr="00EF54E4">
        <w:rPr>
          <w:rFonts w:eastAsia="Arial"/>
        </w:rPr>
        <w:t xml:space="preserve">Además, hicimos </w:t>
      </w:r>
      <w:proofErr w:type="gramStart"/>
      <w:r w:rsidRPr="00EF54E4">
        <w:rPr>
          <w:rFonts w:eastAsia="Arial"/>
        </w:rPr>
        <w:t>un test</w:t>
      </w:r>
      <w:proofErr w:type="gramEnd"/>
      <w:r w:rsidRPr="00EF54E4">
        <w:rPr>
          <w:rFonts w:eastAsia="Arial"/>
        </w:rPr>
        <w:t xml:space="preserve"> de unicidad, es decir, comprobamos que no hubiera duplicados</w:t>
      </w:r>
      <w:r w:rsidR="000A6F6B">
        <w:rPr>
          <w:rFonts w:eastAsia="Arial"/>
        </w:rPr>
        <w:t>, lo cual fue el caso</w:t>
      </w:r>
      <w:r w:rsidR="00557EC6">
        <w:rPr>
          <w:rFonts w:eastAsia="Arial"/>
        </w:rPr>
        <w:t xml:space="preserve">. </w:t>
      </w:r>
      <w:r w:rsidRPr="00EF54E4">
        <w:rPr>
          <w:rFonts w:eastAsia="Arial"/>
        </w:rPr>
        <w:t>Por otro lado, hicimos test de completitud para asegurarnos de que no hubiera valores nulo</w:t>
      </w:r>
      <w:r w:rsidR="00557EC6">
        <w:rPr>
          <w:rFonts w:eastAsia="Arial"/>
        </w:rPr>
        <w:t xml:space="preserve">s. </w:t>
      </w:r>
      <w:r w:rsidRPr="00EF54E4">
        <w:rPr>
          <w:rFonts w:eastAsia="Arial"/>
        </w:rPr>
        <w:t>Por último, antes de pasar al preprocesamiento, comprobamos el tipo de datos que contenía este conjunto y estos fueron:</w:t>
      </w:r>
    </w:p>
    <w:p w14:paraId="7BC33513" w14:textId="77777777" w:rsidR="005831F4" w:rsidRPr="00EF54E4" w:rsidRDefault="005831F4" w:rsidP="005F49B5">
      <w:pPr>
        <w:spacing w:line="276" w:lineRule="auto"/>
        <w:jc w:val="center"/>
        <w:rPr>
          <w:rFonts w:eastAsia="Arial"/>
        </w:rPr>
      </w:pPr>
      <w:r w:rsidRPr="00D616F4">
        <w:rPr>
          <w:rFonts w:eastAsia="Arial"/>
        </w:rPr>
        <w:drawing>
          <wp:inline distT="0" distB="0" distL="0" distR="0" wp14:anchorId="3B2B66A6" wp14:editId="5B4B0C12">
            <wp:extent cx="1982081" cy="364056"/>
            <wp:effectExtent l="0" t="0" r="0" b="0"/>
            <wp:docPr id="1418279924" name="Imagen 27" descr="Data typ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ata type tes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088" cy="367180"/>
                    </a:xfrm>
                    <a:prstGeom prst="rect">
                      <a:avLst/>
                    </a:prstGeom>
                    <a:noFill/>
                    <a:ln>
                      <a:noFill/>
                    </a:ln>
                  </pic:spPr>
                </pic:pic>
              </a:graphicData>
            </a:graphic>
          </wp:inline>
        </w:drawing>
      </w:r>
    </w:p>
    <w:p w14:paraId="0AD81A2F" w14:textId="77777777" w:rsidR="005831F4" w:rsidRPr="00EF54E4" w:rsidRDefault="005831F4" w:rsidP="005F49B5">
      <w:pPr>
        <w:spacing w:line="276" w:lineRule="auto"/>
        <w:rPr>
          <w:rFonts w:eastAsia="Arial"/>
        </w:rPr>
      </w:pPr>
      <w:r w:rsidRPr="00EF54E4">
        <w:rPr>
          <w:rFonts w:eastAsia="Arial"/>
        </w:rPr>
        <w:t>Lo anterior nos permite inferir que estos datos son de muy buena calidad ya que no existen duplicados, ni valores nulos, lo cual permite que su procesamiento sea más rápido y oportuno ya que no hay que eliminar datos. Por otro lado, esto será beneficioso a la hora de crear los modelos porque al tener una mayor cantidad de datos, permitimos que haya una menor probabilidad de sesgos.</w:t>
      </w:r>
    </w:p>
    <w:p w14:paraId="1F712F5A" w14:textId="77777777" w:rsidR="005831F4" w:rsidRPr="00EF54E4" w:rsidRDefault="005831F4" w:rsidP="005F49B5">
      <w:pPr>
        <w:spacing w:line="276" w:lineRule="auto"/>
        <w:rPr>
          <w:rFonts w:eastAsia="Arial"/>
          <w:b/>
          <w:bCs/>
        </w:rPr>
      </w:pPr>
      <w:r w:rsidRPr="00EF54E4">
        <w:rPr>
          <w:rFonts w:eastAsia="Arial"/>
          <w:b/>
          <w:bCs/>
        </w:rPr>
        <w:t>Preprocesamiento de los datos</w:t>
      </w:r>
    </w:p>
    <w:p w14:paraId="1165EF8B" w14:textId="368EA0C9" w:rsidR="005831F4" w:rsidRPr="00EF54E4" w:rsidRDefault="005831F4" w:rsidP="005F49B5">
      <w:pPr>
        <w:spacing w:line="276" w:lineRule="auto"/>
        <w:rPr>
          <w:rFonts w:eastAsia="Arial"/>
        </w:rPr>
      </w:pPr>
      <w:r w:rsidRPr="00EF54E4">
        <w:rPr>
          <w:rFonts w:eastAsia="Arial"/>
        </w:rPr>
        <w:t xml:space="preserve">Para empezar el preprocesamiento, hicimos uso de la librería </w:t>
      </w:r>
      <w:proofErr w:type="spellStart"/>
      <w:r w:rsidRPr="00EF54E4">
        <w:rPr>
          <w:rFonts w:eastAsia="Arial"/>
        </w:rPr>
        <w:t>spaCy</w:t>
      </w:r>
      <w:proofErr w:type="spellEnd"/>
      <w:r w:rsidRPr="00EF54E4">
        <w:rPr>
          <w:rFonts w:eastAsia="Arial"/>
        </w:rPr>
        <w:t xml:space="preserve"> que permite dividir las cadenas de texto en listas donde cada palabra corresponde a un índice de esta</w:t>
      </w:r>
      <w:r w:rsidR="004A1563">
        <w:rPr>
          <w:rFonts w:eastAsia="Arial"/>
        </w:rPr>
        <w:t xml:space="preserve">. </w:t>
      </w:r>
      <w:r w:rsidRPr="00EF54E4">
        <w:rPr>
          <w:rFonts w:eastAsia="Arial"/>
        </w:rPr>
        <w:t>Después de esto, creamos tokens a partir de las palabras para asegurarnos de tener cada palabra de forma individual</w:t>
      </w:r>
      <w:r w:rsidR="004A1563">
        <w:rPr>
          <w:rFonts w:eastAsia="Arial"/>
        </w:rPr>
        <w:t xml:space="preserve">. </w:t>
      </w:r>
      <w:r w:rsidRPr="00EF54E4">
        <w:rPr>
          <w:rFonts w:eastAsia="Arial"/>
        </w:rPr>
        <w:t>Por último, hicimos la lematización para obtener la forma base de las palabras. Esto nos permitió llevar a cabo la remoción de las </w:t>
      </w:r>
      <w:proofErr w:type="spellStart"/>
      <w:r w:rsidRPr="00EF54E4">
        <w:rPr>
          <w:rFonts w:eastAsia="Arial"/>
          <w:i/>
          <w:iCs/>
        </w:rPr>
        <w:t>stopwords</w:t>
      </w:r>
      <w:proofErr w:type="spellEnd"/>
      <w:r w:rsidRPr="00EF54E4">
        <w:rPr>
          <w:rFonts w:eastAsia="Arial"/>
        </w:rPr>
        <w:t>, es decir, las palabras que, sin contexto no aportan ninguna información. Por último, filtramos todos los caracteres especiales para asegurarnos de que estábamos trabajando con caracteres alfabéticos.</w:t>
      </w:r>
      <w:r w:rsidR="00D573A1">
        <w:rPr>
          <w:rFonts w:eastAsia="Arial"/>
        </w:rPr>
        <w:t xml:space="preserve"> </w:t>
      </w:r>
      <w:r w:rsidRPr="00EF54E4">
        <w:rPr>
          <w:rFonts w:eastAsia="Arial"/>
        </w:rPr>
        <w:t xml:space="preserve">Después, obtuvimos un listado de todas las entidades existentes junto al su </w:t>
      </w:r>
      <w:proofErr w:type="spellStart"/>
      <w:r w:rsidRPr="004A1563">
        <w:rPr>
          <w:rFonts w:eastAsia="Arial"/>
          <w:i/>
          <w:iCs/>
        </w:rPr>
        <w:t>label</w:t>
      </w:r>
      <w:proofErr w:type="spellEnd"/>
      <w:r w:rsidR="00D573A1">
        <w:rPr>
          <w:rFonts w:eastAsia="Arial"/>
        </w:rPr>
        <w:t xml:space="preserve">. </w:t>
      </w:r>
      <w:r w:rsidRPr="00EF54E4">
        <w:rPr>
          <w:rFonts w:eastAsia="Arial"/>
        </w:rPr>
        <w:t>Además, clasificamos las palabras por el tipo de sintagma (nominal, verbal, adjetival, etc.) al que pertenecen. Es decir, clasificamos las palabras para saber si son adjetivos, adverbios, pronombres, sustantivos, verbos, entre otros. Por último, volvimos a articular el texto procesado a partir de los espacios para poder guardar el resultado en una tabla de Excel. Lo anterior nos permitirá crear de forma más sencilla los vectores que se usarán para entrenar los modelos.</w:t>
      </w:r>
    </w:p>
    <w:p w14:paraId="53D1D4D4" w14:textId="0C333BD8" w:rsidR="0011627C" w:rsidRPr="0011627C" w:rsidRDefault="0011627C" w:rsidP="005F49B5">
      <w:pPr>
        <w:spacing w:line="276" w:lineRule="auto"/>
        <w:rPr>
          <w:rFonts w:eastAsia="Arial"/>
          <w:b/>
          <w:bCs/>
        </w:rPr>
      </w:pPr>
      <w:r>
        <w:rPr>
          <w:rFonts w:eastAsia="Arial"/>
          <w:b/>
          <w:bCs/>
        </w:rPr>
        <w:t>Transformación de los datos para el modelado</w:t>
      </w:r>
    </w:p>
    <w:p w14:paraId="36AEAA03" w14:textId="5923F744" w:rsidR="00A75B38" w:rsidRPr="00565ECE" w:rsidRDefault="00A75B38" w:rsidP="005F49B5">
      <w:pPr>
        <w:spacing w:line="276" w:lineRule="auto"/>
        <w:rPr>
          <w:rFonts w:eastAsia="Arial"/>
        </w:rPr>
      </w:pPr>
      <w:r w:rsidRPr="00565ECE">
        <w:rPr>
          <w:rFonts w:eastAsia="Arial"/>
        </w:rPr>
        <w:t>Para poder usar los datos para el modelado de los algoritmos, recurrimos a 3 técnicas diferentes. La primera, y la más importante, fue convertir cada línea de texto en un vector TFIDF. Esto permite que los algoritmos puedan que solo toman atributos numéricos, puedan aproximar de forma más exitosa la variable objetivo. Esto lo hicimos por medio de la siguiente función:</w:t>
      </w:r>
    </w:p>
    <w:p w14:paraId="65BD1406" w14:textId="77777777" w:rsidR="00A75B38" w:rsidRPr="00565ECE" w:rsidRDefault="00A75B38" w:rsidP="004A0B8E">
      <w:pPr>
        <w:spacing w:line="276" w:lineRule="auto"/>
        <w:jc w:val="center"/>
        <w:rPr>
          <w:rFonts w:eastAsia="Arial"/>
        </w:rPr>
      </w:pPr>
      <w:r w:rsidRPr="00565ECE">
        <w:rPr>
          <w:rFonts w:eastAsia="Arial"/>
        </w:rPr>
        <w:drawing>
          <wp:inline distT="0" distB="0" distL="0" distR="0" wp14:anchorId="334754FB" wp14:editId="5293E7FD">
            <wp:extent cx="5731510" cy="443865"/>
            <wp:effectExtent l="0" t="0" r="2540" b="0"/>
            <wp:docPr id="507751604" name="Imagen 44" descr="Vector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Vectoriz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3865"/>
                    </a:xfrm>
                    <a:prstGeom prst="rect">
                      <a:avLst/>
                    </a:prstGeom>
                    <a:noFill/>
                    <a:ln>
                      <a:noFill/>
                    </a:ln>
                  </pic:spPr>
                </pic:pic>
              </a:graphicData>
            </a:graphic>
          </wp:inline>
        </w:drawing>
      </w:r>
    </w:p>
    <w:p w14:paraId="21B60957" w14:textId="77777777" w:rsidR="00A75B38" w:rsidRPr="00565ECE" w:rsidRDefault="00A75B38" w:rsidP="005F49B5">
      <w:pPr>
        <w:spacing w:line="276" w:lineRule="auto"/>
        <w:rPr>
          <w:rFonts w:eastAsia="Arial"/>
        </w:rPr>
      </w:pPr>
      <w:r w:rsidRPr="00565ECE">
        <w:rPr>
          <w:rFonts w:eastAsia="Arial"/>
        </w:rPr>
        <w:t xml:space="preserve">Luego, proseguimos a hacer un </w:t>
      </w:r>
      <w:proofErr w:type="spellStart"/>
      <w:r w:rsidRPr="00565ECE">
        <w:rPr>
          <w:rFonts w:eastAsia="Arial"/>
        </w:rPr>
        <w:t>count</w:t>
      </w:r>
      <w:proofErr w:type="spellEnd"/>
      <w:r w:rsidRPr="00565ECE">
        <w:rPr>
          <w:rFonts w:eastAsia="Arial"/>
        </w:rPr>
        <w:t xml:space="preserve"> </w:t>
      </w:r>
      <w:proofErr w:type="spellStart"/>
      <w:r w:rsidRPr="00565ECE">
        <w:rPr>
          <w:rFonts w:eastAsia="Arial"/>
        </w:rPr>
        <w:t>vectorizer</w:t>
      </w:r>
      <w:proofErr w:type="spellEnd"/>
      <w:r w:rsidRPr="00565ECE">
        <w:rPr>
          <w:rFonts w:eastAsia="Arial"/>
        </w:rPr>
        <w:t xml:space="preserve"> el cual nos permite pasar los textos a una matriz que contabiliza los tokens usados en los mismos. Esto lo realizamos con la siguiente función:</w:t>
      </w:r>
    </w:p>
    <w:p w14:paraId="5F911C4E" w14:textId="77777777" w:rsidR="00A75B38" w:rsidRPr="00565ECE" w:rsidRDefault="00A75B38" w:rsidP="004A0B8E">
      <w:pPr>
        <w:spacing w:line="276" w:lineRule="auto"/>
        <w:jc w:val="center"/>
        <w:rPr>
          <w:rFonts w:eastAsia="Arial"/>
        </w:rPr>
      </w:pPr>
      <w:r w:rsidRPr="00565ECE">
        <w:rPr>
          <w:rFonts w:eastAsia="Arial"/>
        </w:rPr>
        <w:drawing>
          <wp:inline distT="0" distB="0" distL="0" distR="0" wp14:anchorId="0F37C7B4" wp14:editId="69F5025B">
            <wp:extent cx="5731510" cy="450850"/>
            <wp:effectExtent l="0" t="0" r="2540" b="6350"/>
            <wp:docPr id="551359871" name="Imagen 43" descr="Count Vecto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unt Vectori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0850"/>
                    </a:xfrm>
                    <a:prstGeom prst="rect">
                      <a:avLst/>
                    </a:prstGeom>
                    <a:noFill/>
                    <a:ln>
                      <a:noFill/>
                    </a:ln>
                  </pic:spPr>
                </pic:pic>
              </a:graphicData>
            </a:graphic>
          </wp:inline>
        </w:drawing>
      </w:r>
    </w:p>
    <w:p w14:paraId="5CF7C409" w14:textId="77777777" w:rsidR="00A75B38" w:rsidRPr="00565ECE" w:rsidRDefault="00A75B38" w:rsidP="005F49B5">
      <w:pPr>
        <w:spacing w:line="276" w:lineRule="auto"/>
        <w:rPr>
          <w:rFonts w:eastAsia="Arial"/>
        </w:rPr>
      </w:pPr>
      <w:r w:rsidRPr="00565ECE">
        <w:rPr>
          <w:rFonts w:eastAsia="Arial"/>
        </w:rPr>
        <w:lastRenderedPageBreak/>
        <w:t xml:space="preserve">Por último, creamos datos </w:t>
      </w:r>
      <w:proofErr w:type="spellStart"/>
      <w:r w:rsidRPr="00565ECE">
        <w:rPr>
          <w:rFonts w:eastAsia="Arial"/>
        </w:rPr>
        <w:t>dummies</w:t>
      </w:r>
      <w:proofErr w:type="spellEnd"/>
      <w:r w:rsidRPr="00565ECE">
        <w:rPr>
          <w:rFonts w:eastAsia="Arial"/>
        </w:rPr>
        <w:t xml:space="preserve"> a partir del texto preprocesado. Esto lo hicimos para tener una tercera opción para entrenar a los modelos y lo hicimos con la siguiente función:</w:t>
      </w:r>
    </w:p>
    <w:p w14:paraId="28287619" w14:textId="77777777" w:rsidR="00A75B38" w:rsidRPr="00565ECE" w:rsidRDefault="00A75B38" w:rsidP="005F49B5">
      <w:pPr>
        <w:spacing w:line="276" w:lineRule="auto"/>
        <w:rPr>
          <w:rFonts w:eastAsia="Arial"/>
        </w:rPr>
      </w:pPr>
      <w:r w:rsidRPr="00565ECE">
        <w:rPr>
          <w:rFonts w:eastAsia="Arial"/>
        </w:rPr>
        <w:drawing>
          <wp:inline distT="0" distB="0" distL="0" distR="0" wp14:anchorId="77683F36" wp14:editId="754DF8DE">
            <wp:extent cx="5731510" cy="492125"/>
            <wp:effectExtent l="0" t="0" r="2540" b="3175"/>
            <wp:docPr id="960396099" name="Imagen 42"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um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2125"/>
                    </a:xfrm>
                    <a:prstGeom prst="rect">
                      <a:avLst/>
                    </a:prstGeom>
                    <a:noFill/>
                    <a:ln>
                      <a:noFill/>
                    </a:ln>
                  </pic:spPr>
                </pic:pic>
              </a:graphicData>
            </a:graphic>
          </wp:inline>
        </w:drawing>
      </w:r>
    </w:p>
    <w:p w14:paraId="2D3DCB58" w14:textId="587EBAE7" w:rsidR="0011627C" w:rsidRDefault="0011627C" w:rsidP="005F49B5">
      <w:pPr>
        <w:spacing w:line="276" w:lineRule="auto"/>
        <w:rPr>
          <w:rFonts w:eastAsia="Arial"/>
        </w:rPr>
      </w:pPr>
    </w:p>
    <w:p w14:paraId="1803C866" w14:textId="04F19370" w:rsidR="00A75B38" w:rsidRPr="00843E81" w:rsidRDefault="00843E81" w:rsidP="005F49B5">
      <w:pPr>
        <w:pStyle w:val="Ttulo1"/>
        <w:spacing w:line="276" w:lineRule="auto"/>
        <w:jc w:val="center"/>
        <w:rPr>
          <w:rFonts w:ascii="Arial" w:eastAsia="Arial" w:hAnsi="Arial" w:cs="Arial"/>
          <w:b/>
          <w:bCs/>
          <w:color w:val="auto"/>
          <w:sz w:val="16"/>
          <w:szCs w:val="16"/>
        </w:rPr>
      </w:pPr>
      <w:bookmarkStart w:id="2" w:name="_Toc176599552"/>
      <w:r w:rsidRPr="00843E81">
        <w:rPr>
          <w:rFonts w:ascii="Arial" w:eastAsia="Arial" w:hAnsi="Arial" w:cs="Arial"/>
          <w:b/>
          <w:bCs/>
          <w:color w:val="auto"/>
          <w:sz w:val="24"/>
          <w:szCs w:val="24"/>
        </w:rPr>
        <w:t>Modelado y evaluación</w:t>
      </w:r>
      <w:bookmarkEnd w:id="2"/>
    </w:p>
    <w:p w14:paraId="2C88174B" w14:textId="77777777" w:rsidR="00CA5239" w:rsidRDefault="00540A9E" w:rsidP="005F49B5">
      <w:pPr>
        <w:spacing w:line="276" w:lineRule="auto"/>
        <w:rPr>
          <w:rFonts w:eastAsia="Arial"/>
        </w:rPr>
      </w:pPr>
      <w:r>
        <w:rPr>
          <w:rFonts w:eastAsia="Arial"/>
        </w:rPr>
        <w:t>El primer algoritmo que elegimos para</w:t>
      </w:r>
      <w:r w:rsidR="00415D91">
        <w:rPr>
          <w:rFonts w:eastAsia="Arial"/>
        </w:rPr>
        <w:t xml:space="preserve"> la construcción del modelo fue árbol de decisión. Est</w:t>
      </w:r>
      <w:r w:rsidR="007D07E4">
        <w:rPr>
          <w:rFonts w:eastAsia="Arial"/>
        </w:rPr>
        <w:t>e es un algoritmo que sirve para clasificación que</w:t>
      </w:r>
      <w:r w:rsidR="002067D1">
        <w:rPr>
          <w:rFonts w:eastAsia="Arial"/>
        </w:rPr>
        <w:t xml:space="preserve"> consiste </w:t>
      </w:r>
      <w:r w:rsidR="007D07E4">
        <w:rPr>
          <w:rFonts w:eastAsia="Arial"/>
        </w:rPr>
        <w:t>en crear</w:t>
      </w:r>
      <w:r w:rsidR="002067D1">
        <w:rPr>
          <w:rFonts w:eastAsia="Arial"/>
        </w:rPr>
        <w:t xml:space="preserve"> nodos (que serían </w:t>
      </w:r>
      <w:proofErr w:type="gramStart"/>
      <w:r w:rsidR="002067D1">
        <w:rPr>
          <w:rFonts w:eastAsia="Arial"/>
        </w:rPr>
        <w:t>los</w:t>
      </w:r>
      <w:r w:rsidR="0077152A">
        <w:rPr>
          <w:rFonts w:eastAsia="Arial"/>
        </w:rPr>
        <w:t xml:space="preserve"> test</w:t>
      </w:r>
      <w:proofErr w:type="gramEnd"/>
      <w:r w:rsidR="0077152A">
        <w:rPr>
          <w:rFonts w:eastAsia="Arial"/>
        </w:rPr>
        <w:t xml:space="preserve"> de atributo para iniciar la clasificación) y hoja</w:t>
      </w:r>
      <w:r w:rsidR="00A00225">
        <w:rPr>
          <w:rFonts w:eastAsia="Arial"/>
        </w:rPr>
        <w:t>s</w:t>
      </w:r>
      <w:r w:rsidR="007D07E4">
        <w:rPr>
          <w:rFonts w:eastAsia="Arial"/>
        </w:rPr>
        <w:t xml:space="preserve"> que representan </w:t>
      </w:r>
      <w:r w:rsidR="00A00225">
        <w:rPr>
          <w:rFonts w:eastAsia="Arial"/>
        </w:rPr>
        <w:t xml:space="preserve">los resultados la final de toda la clasificación </w:t>
      </w:r>
      <w:sdt>
        <w:sdtPr>
          <w:rPr>
            <w:rFonts w:eastAsia="Arial"/>
          </w:rPr>
          <w:id w:val="445430146"/>
          <w:citation/>
        </w:sdtPr>
        <w:sdtContent>
          <w:r w:rsidR="00A00225">
            <w:rPr>
              <w:rFonts w:eastAsia="Arial"/>
            </w:rPr>
            <w:fldChar w:fldCharType="begin"/>
          </w:r>
          <w:r w:rsidR="00A00225">
            <w:rPr>
              <w:rFonts w:eastAsia="Arial"/>
            </w:rPr>
            <w:instrText xml:space="preserve"> CITATION IBM \l 9226 </w:instrText>
          </w:r>
          <w:r w:rsidR="00A00225">
            <w:rPr>
              <w:rFonts w:eastAsia="Arial"/>
            </w:rPr>
            <w:fldChar w:fldCharType="separate"/>
          </w:r>
          <w:r w:rsidR="00A00225" w:rsidRPr="00A00225">
            <w:rPr>
              <w:rFonts w:eastAsia="Arial"/>
              <w:noProof/>
            </w:rPr>
            <w:t>(IBM, s.f.)</w:t>
          </w:r>
          <w:r w:rsidR="00A00225">
            <w:rPr>
              <w:rFonts w:eastAsia="Arial"/>
            </w:rPr>
            <w:fldChar w:fldCharType="end"/>
          </w:r>
        </w:sdtContent>
      </w:sdt>
      <w:r w:rsidR="00A00225">
        <w:rPr>
          <w:rFonts w:eastAsia="Arial"/>
        </w:rPr>
        <w:t>.</w:t>
      </w:r>
      <w:r w:rsidR="007D07E4">
        <w:rPr>
          <w:rFonts w:eastAsia="Arial"/>
        </w:rPr>
        <w:t xml:space="preserve"> Este se escogió</w:t>
      </w:r>
      <w:r w:rsidR="00415D91">
        <w:rPr>
          <w:rFonts w:eastAsia="Arial"/>
        </w:rPr>
        <w:t xml:space="preserve"> debido a que </w:t>
      </w:r>
      <w:r w:rsidR="005E5C27">
        <w:rPr>
          <w:rFonts w:eastAsia="Arial"/>
        </w:rPr>
        <w:t>nos permitiría crear un modelo que fácilmente clasificara los</w:t>
      </w:r>
      <w:r w:rsidR="00B14C09">
        <w:rPr>
          <w:rFonts w:eastAsia="Arial"/>
        </w:rPr>
        <w:t xml:space="preserve"> comentarios una vez estos pasaran por una transformación TF-IDF. El segundo algoritmo que elegimos fue K</w:t>
      </w:r>
      <w:r w:rsidR="004D19FD">
        <w:rPr>
          <w:rFonts w:eastAsia="Arial"/>
        </w:rPr>
        <w:t xml:space="preserve"> </w:t>
      </w:r>
      <w:r w:rsidR="00B14C09">
        <w:rPr>
          <w:rFonts w:eastAsia="Arial"/>
        </w:rPr>
        <w:t>Vecinos</w:t>
      </w:r>
      <w:r w:rsidR="004D19FD">
        <w:rPr>
          <w:rFonts w:eastAsia="Arial"/>
        </w:rPr>
        <w:t xml:space="preserve"> más Cercanos</w:t>
      </w:r>
      <w:r w:rsidR="00B14C09">
        <w:rPr>
          <w:rFonts w:eastAsia="Arial"/>
        </w:rPr>
        <w:t xml:space="preserve">. Esto lo hicimos </w:t>
      </w:r>
      <w:r w:rsidR="00656A95">
        <w:rPr>
          <w:rFonts w:eastAsia="Arial"/>
        </w:rPr>
        <w:t>ya que este es un algoritmo de clasificación que se encarga de asignar la clase de nuevos datos dependiendo de la proximidad que tienen con los ya existentes</w:t>
      </w:r>
      <w:sdt>
        <w:sdtPr>
          <w:rPr>
            <w:rFonts w:eastAsia="Arial"/>
          </w:rPr>
          <w:id w:val="350694722"/>
          <w:citation/>
        </w:sdtPr>
        <w:sdtContent>
          <w:r w:rsidR="00402578">
            <w:rPr>
              <w:rFonts w:eastAsia="Arial"/>
            </w:rPr>
            <w:fldChar w:fldCharType="begin"/>
          </w:r>
          <w:r w:rsidR="00402578">
            <w:rPr>
              <w:rFonts w:eastAsia="Arial"/>
            </w:rPr>
            <w:instrText xml:space="preserve"> CITATION IBM1 \l 9226 </w:instrText>
          </w:r>
          <w:r w:rsidR="00402578">
            <w:rPr>
              <w:rFonts w:eastAsia="Arial"/>
            </w:rPr>
            <w:fldChar w:fldCharType="separate"/>
          </w:r>
          <w:r w:rsidR="00402578">
            <w:rPr>
              <w:rFonts w:eastAsia="Arial"/>
              <w:noProof/>
            </w:rPr>
            <w:t xml:space="preserve"> </w:t>
          </w:r>
          <w:r w:rsidR="00402578" w:rsidRPr="00402578">
            <w:rPr>
              <w:rFonts w:eastAsia="Arial"/>
              <w:noProof/>
            </w:rPr>
            <w:t>(IBM, s.f.)</w:t>
          </w:r>
          <w:r w:rsidR="00402578">
            <w:rPr>
              <w:rFonts w:eastAsia="Arial"/>
            </w:rPr>
            <w:fldChar w:fldCharType="end"/>
          </w:r>
        </w:sdtContent>
      </w:sdt>
      <w:r w:rsidR="00402578">
        <w:rPr>
          <w:rFonts w:eastAsia="Arial"/>
        </w:rPr>
        <w:t>, lo cual nos permitía tener otra aproximación para resolver el problema</w:t>
      </w:r>
      <w:r w:rsidR="00326CA5">
        <w:rPr>
          <w:rFonts w:eastAsia="Arial"/>
        </w:rPr>
        <w:t xml:space="preserve"> y así poder evaluar el mejor modelo. Por último, elegimos Bayes Ingenuo </w:t>
      </w:r>
      <w:proofErr w:type="spellStart"/>
      <w:r w:rsidR="00326CA5">
        <w:rPr>
          <w:rFonts w:eastAsia="Arial"/>
        </w:rPr>
        <w:t>Multinominal</w:t>
      </w:r>
      <w:proofErr w:type="spellEnd"/>
      <w:r w:rsidR="00B03AD9">
        <w:rPr>
          <w:rFonts w:eastAsia="Arial"/>
        </w:rPr>
        <w:t xml:space="preserve"> porque este es un algoritmo que sirve específicamente para clasificación de texto</w:t>
      </w:r>
      <w:r w:rsidR="005B6006">
        <w:rPr>
          <w:rFonts w:eastAsia="Arial"/>
        </w:rPr>
        <w:t>, específicamente, lengua natural</w:t>
      </w:r>
      <w:sdt>
        <w:sdtPr>
          <w:rPr>
            <w:rFonts w:eastAsia="Arial"/>
          </w:rPr>
          <w:id w:val="836347320"/>
          <w:citation/>
        </w:sdtPr>
        <w:sdtContent>
          <w:r w:rsidR="00B03AD9">
            <w:rPr>
              <w:rFonts w:eastAsia="Arial"/>
            </w:rPr>
            <w:fldChar w:fldCharType="begin"/>
          </w:r>
          <w:r w:rsidR="00B03AD9">
            <w:rPr>
              <w:rFonts w:eastAsia="Arial"/>
            </w:rPr>
            <w:instrText xml:space="preserve"> CITATION IBM2 \l 9226 </w:instrText>
          </w:r>
          <w:r w:rsidR="00B03AD9">
            <w:rPr>
              <w:rFonts w:eastAsia="Arial"/>
            </w:rPr>
            <w:fldChar w:fldCharType="separate"/>
          </w:r>
          <w:r w:rsidR="00B03AD9">
            <w:rPr>
              <w:rFonts w:eastAsia="Arial"/>
              <w:noProof/>
            </w:rPr>
            <w:t xml:space="preserve"> </w:t>
          </w:r>
          <w:r w:rsidR="00B03AD9" w:rsidRPr="00B03AD9">
            <w:rPr>
              <w:rFonts w:eastAsia="Arial"/>
              <w:noProof/>
            </w:rPr>
            <w:t>(IBM, s.f.)</w:t>
          </w:r>
          <w:r w:rsidR="00B03AD9">
            <w:rPr>
              <w:rFonts w:eastAsia="Arial"/>
            </w:rPr>
            <w:fldChar w:fldCharType="end"/>
          </w:r>
        </w:sdtContent>
      </w:sdt>
      <w:r w:rsidR="00B03AD9">
        <w:rPr>
          <w:rFonts w:eastAsia="Arial"/>
        </w:rPr>
        <w:t>.</w:t>
      </w:r>
      <w:r w:rsidR="00CA5239">
        <w:rPr>
          <w:rFonts w:eastAsia="Arial"/>
        </w:rPr>
        <w:t xml:space="preserve"> Este fue sumamente útil para este proyecto ya que los comentarios son lenguaje natural y, después de sufrir sus determinadas transformaciones, permitió tener una muy buena aproximación para escoger el modelo adecuado.</w:t>
      </w:r>
    </w:p>
    <w:p w14:paraId="1E4F0756" w14:textId="7E89B67C" w:rsidR="00CA5239" w:rsidRDefault="00CA5239" w:rsidP="005F49B5">
      <w:pPr>
        <w:spacing w:line="276" w:lineRule="auto"/>
        <w:rPr>
          <w:rFonts w:eastAsia="Arial"/>
        </w:rPr>
      </w:pPr>
      <w:r>
        <w:rPr>
          <w:rFonts w:eastAsia="Arial"/>
        </w:rPr>
        <w:t xml:space="preserve">Ahora bien, para escoger </w:t>
      </w:r>
      <w:r w:rsidR="008C7CA7">
        <w:rPr>
          <w:rFonts w:eastAsia="Arial"/>
        </w:rPr>
        <w:t>el modelo que se aproximaba mejor, nos enfocamos en las siguientes estadísticas:</w:t>
      </w:r>
    </w:p>
    <w:p w14:paraId="2B463EE5" w14:textId="77777777" w:rsidR="00C75579" w:rsidRDefault="00C75579" w:rsidP="005F49B5">
      <w:pPr>
        <w:keepNext/>
        <w:spacing w:line="276" w:lineRule="auto"/>
        <w:jc w:val="center"/>
      </w:pPr>
      <w:r w:rsidRPr="00C75579">
        <w:rPr>
          <w:rFonts w:eastAsia="Arial"/>
        </w:rPr>
        <w:drawing>
          <wp:inline distT="0" distB="0" distL="0" distR="0" wp14:anchorId="5C9C9546" wp14:editId="7C228021">
            <wp:extent cx="3525462" cy="1795722"/>
            <wp:effectExtent l="0" t="0" r="0" b="0"/>
            <wp:docPr id="180630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6521" name=""/>
                    <pic:cNvPicPr/>
                  </pic:nvPicPr>
                  <pic:blipFill>
                    <a:blip r:embed="rId12"/>
                    <a:stretch>
                      <a:fillRect/>
                    </a:stretch>
                  </pic:blipFill>
                  <pic:spPr>
                    <a:xfrm>
                      <a:off x="0" y="0"/>
                      <a:ext cx="3542674" cy="1804489"/>
                    </a:xfrm>
                    <a:prstGeom prst="rect">
                      <a:avLst/>
                    </a:prstGeom>
                  </pic:spPr>
                </pic:pic>
              </a:graphicData>
            </a:graphic>
          </wp:inline>
        </w:drawing>
      </w:r>
    </w:p>
    <w:p w14:paraId="735CA4E4" w14:textId="1FC15902" w:rsidR="008C7CA7" w:rsidRDefault="00C75579" w:rsidP="005F49B5">
      <w:pPr>
        <w:pStyle w:val="Descripcin"/>
        <w:spacing w:line="276" w:lineRule="auto"/>
        <w:jc w:val="center"/>
      </w:pPr>
      <w:r>
        <w:t xml:space="preserve">Ilustración </w:t>
      </w:r>
      <w:r>
        <w:fldChar w:fldCharType="begin"/>
      </w:r>
      <w:r>
        <w:instrText xml:space="preserve"> SEQ Ilustración \* ARABIC </w:instrText>
      </w:r>
      <w:r>
        <w:fldChar w:fldCharType="separate"/>
      </w:r>
      <w:r w:rsidR="003C04AD">
        <w:rPr>
          <w:noProof/>
        </w:rPr>
        <w:t>1</w:t>
      </w:r>
      <w:r>
        <w:fldChar w:fldCharType="end"/>
      </w:r>
      <w:r>
        <w:t>. Estadísticas árbol de decisión</w:t>
      </w:r>
    </w:p>
    <w:p w14:paraId="41DDB94D" w14:textId="77777777" w:rsidR="002733AC" w:rsidRDefault="002733AC" w:rsidP="005F49B5">
      <w:pPr>
        <w:keepNext/>
        <w:spacing w:line="276" w:lineRule="auto"/>
        <w:jc w:val="center"/>
      </w:pPr>
      <w:r w:rsidRPr="002733AC">
        <w:lastRenderedPageBreak/>
        <w:drawing>
          <wp:inline distT="0" distB="0" distL="0" distR="0" wp14:anchorId="524EA129" wp14:editId="72E5E2BC">
            <wp:extent cx="3242733" cy="1660330"/>
            <wp:effectExtent l="0" t="0" r="0" b="0"/>
            <wp:docPr id="1281113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13125" name=""/>
                    <pic:cNvPicPr/>
                  </pic:nvPicPr>
                  <pic:blipFill>
                    <a:blip r:embed="rId13"/>
                    <a:stretch>
                      <a:fillRect/>
                    </a:stretch>
                  </pic:blipFill>
                  <pic:spPr>
                    <a:xfrm>
                      <a:off x="0" y="0"/>
                      <a:ext cx="3300262" cy="1689786"/>
                    </a:xfrm>
                    <a:prstGeom prst="rect">
                      <a:avLst/>
                    </a:prstGeom>
                  </pic:spPr>
                </pic:pic>
              </a:graphicData>
            </a:graphic>
          </wp:inline>
        </w:drawing>
      </w:r>
    </w:p>
    <w:p w14:paraId="20B8169E" w14:textId="3DFE51DB" w:rsidR="00C75579" w:rsidRDefault="002733AC" w:rsidP="005F49B5">
      <w:pPr>
        <w:pStyle w:val="Descripcin"/>
        <w:spacing w:line="276" w:lineRule="auto"/>
        <w:jc w:val="center"/>
      </w:pPr>
      <w:r>
        <w:t xml:space="preserve">Ilustración </w:t>
      </w:r>
      <w:r>
        <w:fldChar w:fldCharType="begin"/>
      </w:r>
      <w:r>
        <w:instrText xml:space="preserve"> SEQ Ilustración \* ARABIC </w:instrText>
      </w:r>
      <w:r>
        <w:fldChar w:fldCharType="separate"/>
      </w:r>
      <w:r w:rsidR="003C04AD">
        <w:rPr>
          <w:noProof/>
        </w:rPr>
        <w:t>2</w:t>
      </w:r>
      <w:r>
        <w:fldChar w:fldCharType="end"/>
      </w:r>
      <w:r>
        <w:t>. Estadísticas Bayes Ingenuo</w:t>
      </w:r>
    </w:p>
    <w:p w14:paraId="3E961158" w14:textId="77777777" w:rsidR="005F49B5" w:rsidRDefault="005F49B5" w:rsidP="005F49B5">
      <w:pPr>
        <w:keepNext/>
        <w:spacing w:line="276" w:lineRule="auto"/>
        <w:jc w:val="center"/>
      </w:pPr>
      <w:r w:rsidRPr="005F49B5">
        <w:drawing>
          <wp:inline distT="0" distB="0" distL="0" distR="0" wp14:anchorId="6599F161" wp14:editId="63C299E9">
            <wp:extent cx="3122137" cy="1458812"/>
            <wp:effectExtent l="0" t="0" r="2540" b="8255"/>
            <wp:docPr id="288822941" name="Imagen 1" descr="Pantalla de celular con aplicacio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22941" name="Imagen 1" descr="Pantalla de celular con aplicaciones&#10;&#10;Descripción generada automáticamente con confianza media"/>
                    <pic:cNvPicPr/>
                  </pic:nvPicPr>
                  <pic:blipFill>
                    <a:blip r:embed="rId14"/>
                    <a:stretch>
                      <a:fillRect/>
                    </a:stretch>
                  </pic:blipFill>
                  <pic:spPr>
                    <a:xfrm>
                      <a:off x="0" y="0"/>
                      <a:ext cx="3133241" cy="1464000"/>
                    </a:xfrm>
                    <a:prstGeom prst="rect">
                      <a:avLst/>
                    </a:prstGeom>
                  </pic:spPr>
                </pic:pic>
              </a:graphicData>
            </a:graphic>
          </wp:inline>
        </w:drawing>
      </w:r>
    </w:p>
    <w:p w14:paraId="285FE56A" w14:textId="2E0F956E" w:rsidR="002733AC" w:rsidRDefault="005F49B5" w:rsidP="005F49B5">
      <w:pPr>
        <w:pStyle w:val="Descripcin"/>
        <w:spacing w:line="276" w:lineRule="auto"/>
        <w:jc w:val="center"/>
      </w:pPr>
      <w:r>
        <w:t xml:space="preserve">Ilustración </w:t>
      </w:r>
      <w:r>
        <w:fldChar w:fldCharType="begin"/>
      </w:r>
      <w:r>
        <w:instrText xml:space="preserve"> SEQ Ilustración \* ARABIC </w:instrText>
      </w:r>
      <w:r>
        <w:fldChar w:fldCharType="separate"/>
      </w:r>
      <w:r w:rsidR="003C04AD">
        <w:rPr>
          <w:noProof/>
        </w:rPr>
        <w:t>3</w:t>
      </w:r>
      <w:r>
        <w:fldChar w:fldCharType="end"/>
      </w:r>
      <w:r>
        <w:t>. Estadísticas K Vecinos</w:t>
      </w:r>
    </w:p>
    <w:p w14:paraId="0D74ABF1" w14:textId="685C46EE" w:rsidR="00656A95" w:rsidRDefault="005F49B5" w:rsidP="0095153B">
      <w:pPr>
        <w:spacing w:line="276" w:lineRule="auto"/>
      </w:pPr>
      <w:r>
        <w:t>A parti</w:t>
      </w:r>
      <w:r w:rsidR="00074802">
        <w:t>r de estas métricas, decidimos que el modelo que debíamos implementar para el trabajo de clasificación de los</w:t>
      </w:r>
      <w:r w:rsidR="00E759B5">
        <w:t xml:space="preserve"> comentarios que aún no tenían </w:t>
      </w:r>
      <w:r w:rsidR="00CE7559">
        <w:t>un ODS asociado</w:t>
      </w:r>
      <w:r w:rsidR="004D62AD">
        <w:t xml:space="preserve"> era Bayes Ingenuo </w:t>
      </w:r>
      <w:proofErr w:type="spellStart"/>
      <w:r w:rsidR="004D62AD">
        <w:t>Multinominal</w:t>
      </w:r>
      <w:proofErr w:type="spellEnd"/>
      <w:r w:rsidR="004D62AD">
        <w:t xml:space="preserve">. Esto lo decidimos ya que es el modelo con mayor exactitud con un porcentaje de aproximadamente el 97%. Además, de los tres, es el que en general tienen el mejor </w:t>
      </w:r>
      <w:proofErr w:type="spellStart"/>
      <w:r w:rsidR="004D62AD">
        <w:t>recall</w:t>
      </w:r>
      <w:proofErr w:type="spellEnd"/>
      <w:r w:rsidR="004D62AD">
        <w:t xml:space="preserve"> en todas las clases, es decir, el que mejor</w:t>
      </w:r>
      <w:r w:rsidR="00F72B97">
        <w:t xml:space="preserve"> clasifica los ODS sobre la clase. También sobre sale en su precisión en todas las clases donde la más baja es el ODS 5 con 95%, lo cual significa que solo un 5%</w:t>
      </w:r>
      <w:r w:rsidR="006E227D">
        <w:t xml:space="preserve"> de los datos clasificados como ODS 5 son de otras categorías. Finalmente, </w:t>
      </w:r>
      <w:r w:rsidR="0095153B">
        <w:t>los</w:t>
      </w:r>
      <w:r w:rsidR="006E227D">
        <w:t xml:space="preserve"> F-Score</w:t>
      </w:r>
      <w:r w:rsidR="0095153B">
        <w:t>s</w:t>
      </w:r>
      <w:r w:rsidR="006E227D">
        <w:t xml:space="preserve"> de este también son los mejores de los tres modelos con el menor siendo de 0.96, el cual está asociado con el ODS 3 que es el </w:t>
      </w:r>
      <w:r w:rsidR="00E51C80">
        <w:t xml:space="preserve">tiende a </w:t>
      </w:r>
      <w:r w:rsidR="0095153B">
        <w:t>identificar como otros en el 5% de las veces.</w:t>
      </w:r>
    </w:p>
    <w:p w14:paraId="2E981B7D" w14:textId="5D9B521D" w:rsidR="00EC3661" w:rsidRPr="007A338D" w:rsidRDefault="007A338D" w:rsidP="005F49B5">
      <w:pPr>
        <w:pStyle w:val="Ttulo1"/>
        <w:spacing w:line="276" w:lineRule="auto"/>
        <w:jc w:val="center"/>
        <w:rPr>
          <w:rFonts w:ascii="Arial" w:hAnsi="Arial" w:cs="Arial"/>
          <w:b/>
          <w:bCs/>
          <w:color w:val="auto"/>
          <w:sz w:val="24"/>
          <w:szCs w:val="24"/>
        </w:rPr>
      </w:pPr>
      <w:bookmarkStart w:id="3" w:name="_Toc176599553"/>
      <w:r>
        <w:rPr>
          <w:rFonts w:ascii="Arial" w:hAnsi="Arial" w:cs="Arial"/>
          <w:b/>
          <w:bCs/>
          <w:color w:val="auto"/>
          <w:sz w:val="24"/>
          <w:szCs w:val="24"/>
        </w:rPr>
        <w:t>Resultados</w:t>
      </w:r>
      <w:bookmarkEnd w:id="3"/>
    </w:p>
    <w:p w14:paraId="2BD8DF1F" w14:textId="79BE6256" w:rsidR="007A338D" w:rsidRDefault="00231071" w:rsidP="005F49B5">
      <w:pPr>
        <w:spacing w:line="276" w:lineRule="auto"/>
        <w:rPr>
          <w:b/>
          <w:bCs/>
        </w:rPr>
      </w:pPr>
      <w:r>
        <w:rPr>
          <w:b/>
          <w:bCs/>
        </w:rPr>
        <w:t>Resultados obtenidos</w:t>
      </w:r>
    </w:p>
    <w:p w14:paraId="3D33493A" w14:textId="07E8CC93" w:rsidR="003C04AD" w:rsidRPr="00EE690F" w:rsidRDefault="00EE690F" w:rsidP="005F49B5">
      <w:pPr>
        <w:spacing w:line="276" w:lineRule="auto"/>
      </w:pPr>
      <w:r>
        <w:t>Los re</w:t>
      </w:r>
      <w:r w:rsidR="003309A0">
        <w:t>sultados de los modelos son los siguientes:</w:t>
      </w:r>
    </w:p>
    <w:p w14:paraId="55927506" w14:textId="77777777" w:rsidR="0011058C" w:rsidRDefault="0011058C" w:rsidP="0011058C">
      <w:pPr>
        <w:keepNext/>
        <w:spacing w:line="276" w:lineRule="auto"/>
        <w:jc w:val="center"/>
      </w:pPr>
      <w:r w:rsidRPr="0011058C">
        <w:rPr>
          <w:b/>
          <w:bCs/>
        </w:rPr>
        <w:drawing>
          <wp:inline distT="0" distB="0" distL="0" distR="0" wp14:anchorId="472B2F57" wp14:editId="486C9A2E">
            <wp:extent cx="1928481" cy="1643204"/>
            <wp:effectExtent l="0" t="0" r="0" b="0"/>
            <wp:docPr id="148329501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95011" name="Imagen 1" descr="Gráfico, Gráfico de rectángulos&#10;&#10;Descripción generada automáticamente"/>
                    <pic:cNvPicPr/>
                  </pic:nvPicPr>
                  <pic:blipFill>
                    <a:blip r:embed="rId15"/>
                    <a:stretch>
                      <a:fillRect/>
                    </a:stretch>
                  </pic:blipFill>
                  <pic:spPr>
                    <a:xfrm>
                      <a:off x="0" y="0"/>
                      <a:ext cx="1943886" cy="1656330"/>
                    </a:xfrm>
                    <a:prstGeom prst="rect">
                      <a:avLst/>
                    </a:prstGeom>
                  </pic:spPr>
                </pic:pic>
              </a:graphicData>
            </a:graphic>
          </wp:inline>
        </w:drawing>
      </w:r>
    </w:p>
    <w:p w14:paraId="0DC75345" w14:textId="7879B4B2" w:rsidR="00231071" w:rsidRDefault="0011058C" w:rsidP="0011058C">
      <w:pPr>
        <w:pStyle w:val="Descripcin"/>
        <w:jc w:val="center"/>
      </w:pPr>
      <w:r>
        <w:t xml:space="preserve">Ilustración </w:t>
      </w:r>
      <w:r>
        <w:fldChar w:fldCharType="begin"/>
      </w:r>
      <w:r>
        <w:instrText xml:space="preserve"> SEQ Ilustración \* ARABIC </w:instrText>
      </w:r>
      <w:r>
        <w:fldChar w:fldCharType="separate"/>
      </w:r>
      <w:r w:rsidR="003C04AD">
        <w:rPr>
          <w:noProof/>
        </w:rPr>
        <w:t>4</w:t>
      </w:r>
      <w:r>
        <w:fldChar w:fldCharType="end"/>
      </w:r>
      <w:r>
        <w:t>. Matriz de Confusión Árbol de decisión</w:t>
      </w:r>
    </w:p>
    <w:p w14:paraId="69952756" w14:textId="67E019AC" w:rsidR="003309A0" w:rsidRPr="003309A0" w:rsidRDefault="006C2FC5" w:rsidP="003309A0">
      <w:r w:rsidRPr="006C2FC5">
        <w:lastRenderedPageBreak/>
        <w:t xml:space="preserve">Como se puede observar, la clase que menos precisión tiene es el ODS 3, lo cual implica que esta es la clase cuyos datos se tiende a catalogar erróneamente. Sin embargo, el </w:t>
      </w:r>
      <w:proofErr w:type="spellStart"/>
      <w:r w:rsidRPr="006C2FC5">
        <w:t>recall</w:t>
      </w:r>
      <w:proofErr w:type="spellEnd"/>
      <w:r w:rsidRPr="006C2FC5">
        <w:t xml:space="preserve"> de esta clase es el más alto de todas, lo cual implica que lo que se categoriza dentro de la clase tiene una mayor precisión. Es decir, que aquello que el algoritmo, dentro del ODS 3, categoriza como ODS 3 y el resto lo hace con mayor precisión es de 0.97, lo cual implica que en el 97% de los casos los comentarios que son de </w:t>
      </w:r>
      <w:proofErr w:type="gramStart"/>
      <w:r w:rsidRPr="006C2FC5">
        <w:t>ODS .</w:t>
      </w:r>
      <w:proofErr w:type="gramEnd"/>
      <w:r w:rsidRPr="006C2FC5">
        <w:t xml:space="preserve"> Por otra parte, para hacer referencia al F-Score, el de las 3 clases es bastante alto, lo cual implica que tanto la precisión y el </w:t>
      </w:r>
      <w:proofErr w:type="spellStart"/>
      <w:r w:rsidRPr="006C2FC5">
        <w:t>recall</w:t>
      </w:r>
      <w:proofErr w:type="spellEnd"/>
      <w:r w:rsidRPr="006C2FC5">
        <w:t xml:space="preserve"> son buenos como se mostró en las métricas anteriores. Esto aporta a la consecución de los objetivos del negocio de manera que permite tener un entendimiento de que el peor modelo que ellos podrían usar igualmente les permite tener una muy buena exactitud al momento de predecir los ODS de los comentarios. </w:t>
      </w:r>
    </w:p>
    <w:p w14:paraId="647E997D" w14:textId="77777777" w:rsidR="00BE24F3" w:rsidRDefault="00BE24F3" w:rsidP="00BE24F3">
      <w:pPr>
        <w:keepNext/>
        <w:jc w:val="center"/>
      </w:pPr>
      <w:r w:rsidRPr="00BE24F3">
        <w:drawing>
          <wp:inline distT="0" distB="0" distL="0" distR="0" wp14:anchorId="49080F81" wp14:editId="1A8782DE">
            <wp:extent cx="2286000" cy="1947834"/>
            <wp:effectExtent l="0" t="0" r="0" b="0"/>
            <wp:docPr id="1312281229"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81229" name="Imagen 1" descr="Gráfico, Gráfico de rectángulos&#10;&#10;Descripción generada automáticamente"/>
                    <pic:cNvPicPr/>
                  </pic:nvPicPr>
                  <pic:blipFill>
                    <a:blip r:embed="rId16"/>
                    <a:stretch>
                      <a:fillRect/>
                    </a:stretch>
                  </pic:blipFill>
                  <pic:spPr>
                    <a:xfrm>
                      <a:off x="0" y="0"/>
                      <a:ext cx="2298487" cy="1958474"/>
                    </a:xfrm>
                    <a:prstGeom prst="rect">
                      <a:avLst/>
                    </a:prstGeom>
                  </pic:spPr>
                </pic:pic>
              </a:graphicData>
            </a:graphic>
          </wp:inline>
        </w:drawing>
      </w:r>
    </w:p>
    <w:p w14:paraId="652B685E" w14:textId="496B8AC6" w:rsidR="0011058C" w:rsidRDefault="00BE24F3" w:rsidP="00BE24F3">
      <w:pPr>
        <w:pStyle w:val="Descripcin"/>
        <w:jc w:val="center"/>
      </w:pPr>
      <w:r>
        <w:t xml:space="preserve">Ilustración </w:t>
      </w:r>
      <w:r>
        <w:fldChar w:fldCharType="begin"/>
      </w:r>
      <w:r>
        <w:instrText xml:space="preserve"> SEQ Ilustración \* ARABIC </w:instrText>
      </w:r>
      <w:r>
        <w:fldChar w:fldCharType="separate"/>
      </w:r>
      <w:r w:rsidR="003C04AD">
        <w:rPr>
          <w:noProof/>
        </w:rPr>
        <w:t>5</w:t>
      </w:r>
      <w:r>
        <w:fldChar w:fldCharType="end"/>
      </w:r>
      <w:r>
        <w:t>. Matriz de Confusión Bayes Ingenuo</w:t>
      </w:r>
    </w:p>
    <w:p w14:paraId="7DB2DE2F" w14:textId="27045133" w:rsidR="0083148D" w:rsidRPr="0083148D" w:rsidRDefault="0083148D" w:rsidP="0083148D">
      <w:r w:rsidRPr="003309A0">
        <w:t xml:space="preserve">Como se puede observar, la clase que menos </w:t>
      </w:r>
      <w:r w:rsidRPr="003309A0">
        <w:t>precisión</w:t>
      </w:r>
      <w:r w:rsidRPr="003309A0">
        <w:t xml:space="preserve"> tiene es el ODS 3, lo cual implica que esta es la clase cuyos datos </w:t>
      </w:r>
      <w:r w:rsidR="00263535">
        <w:t xml:space="preserve">se </w:t>
      </w:r>
      <w:r w:rsidRPr="003309A0">
        <w:t xml:space="preserve">tiende a catalogar </w:t>
      </w:r>
      <w:r w:rsidRPr="003309A0">
        <w:t>erróneamente</w:t>
      </w:r>
      <w:r w:rsidRPr="003309A0">
        <w:t xml:space="preserve">. </w:t>
      </w:r>
      <w:r w:rsidR="00940AAA">
        <w:t>De igual manera</w:t>
      </w:r>
      <w:r w:rsidR="00940AAA" w:rsidRPr="003309A0">
        <w:t xml:space="preserve">, el </w:t>
      </w:r>
      <w:proofErr w:type="spellStart"/>
      <w:r w:rsidR="00940AAA" w:rsidRPr="003309A0">
        <w:t>recall</w:t>
      </w:r>
      <w:proofErr w:type="spellEnd"/>
      <w:r w:rsidR="00940AAA" w:rsidRPr="003309A0">
        <w:t xml:space="preserve"> de esta clase es el</w:t>
      </w:r>
      <w:r w:rsidR="00940AAA">
        <w:t xml:space="preserve"> más bajo de todos, lo cual puede explicar porque ocurre dicha tendencia</w:t>
      </w:r>
      <w:r w:rsidR="00940AAA" w:rsidRPr="003309A0">
        <w:t xml:space="preserve">. </w:t>
      </w:r>
      <w:r w:rsidR="00940AAA">
        <w:t>Por el contrario, su precisión es de</w:t>
      </w:r>
      <w:r w:rsidR="006C2FC5">
        <w:t xml:space="preserve">l 97%, </w:t>
      </w:r>
      <w:r w:rsidR="006C5670">
        <w:t xml:space="preserve">lo cual implica que en el 97% </w:t>
      </w:r>
      <w:r w:rsidR="00AE0DB5">
        <w:t>de las veces que categoriza un comentario como ODS 3, lo es</w:t>
      </w:r>
      <w:r w:rsidRPr="003309A0">
        <w:t xml:space="preserve">. Por otra parte, para hacer referencia al F-Score, el de las 3 clases es bastante alto, lo cual implica que tanto la precisión y el </w:t>
      </w:r>
      <w:proofErr w:type="spellStart"/>
      <w:r w:rsidRPr="003309A0">
        <w:t>recall</w:t>
      </w:r>
      <w:proofErr w:type="spellEnd"/>
      <w:r w:rsidRPr="003309A0">
        <w:t xml:space="preserve"> son buenos</w:t>
      </w:r>
      <w:r>
        <w:t xml:space="preserve"> como se mostró en las métricas anteriores. </w:t>
      </w:r>
      <w:r w:rsidR="00AE0DB5">
        <w:t xml:space="preserve">Por último, este modelo tiene una exactitud del 97%, la mayor de todos. </w:t>
      </w:r>
      <w:r>
        <w:t xml:space="preserve">Esto aporta a la consecución de los objetivos del negocio de manera que permite </w:t>
      </w:r>
      <w:r w:rsidR="00AE0DB5">
        <w:t xml:space="preserve">predecir con bastante exactitud nuevos comentarios </w:t>
      </w:r>
      <w:r w:rsidR="00CE1130">
        <w:t>en sus ODS correspondientes para entender los temas de discusión más frecuentes de los ciudadanos.</w:t>
      </w:r>
    </w:p>
    <w:p w14:paraId="57D9D4F2" w14:textId="77777777" w:rsidR="003C04AD" w:rsidRDefault="003C04AD" w:rsidP="003C04AD">
      <w:pPr>
        <w:keepNext/>
        <w:jc w:val="center"/>
      </w:pPr>
      <w:r w:rsidRPr="003C04AD">
        <w:drawing>
          <wp:inline distT="0" distB="0" distL="0" distR="0" wp14:anchorId="4CB4BB41" wp14:editId="23E13E30">
            <wp:extent cx="2480996" cy="2113985"/>
            <wp:effectExtent l="0" t="0" r="0" b="635"/>
            <wp:docPr id="94528731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87312" name="Imagen 1" descr="Gráfico, Gráfico de rectángulos&#10;&#10;Descripción generada automáticamente"/>
                    <pic:cNvPicPr/>
                  </pic:nvPicPr>
                  <pic:blipFill>
                    <a:blip r:embed="rId17"/>
                    <a:stretch>
                      <a:fillRect/>
                    </a:stretch>
                  </pic:blipFill>
                  <pic:spPr>
                    <a:xfrm>
                      <a:off x="0" y="0"/>
                      <a:ext cx="2488678" cy="2120530"/>
                    </a:xfrm>
                    <a:prstGeom prst="rect">
                      <a:avLst/>
                    </a:prstGeom>
                  </pic:spPr>
                </pic:pic>
              </a:graphicData>
            </a:graphic>
          </wp:inline>
        </w:drawing>
      </w:r>
    </w:p>
    <w:p w14:paraId="0F3AE9F9" w14:textId="1F7F2B4C" w:rsidR="00BE24F3" w:rsidRPr="00BE24F3" w:rsidRDefault="003C04AD" w:rsidP="003C04AD">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Matriz de Confusión K Vecinos</w:t>
      </w:r>
    </w:p>
    <w:p w14:paraId="389DA519" w14:textId="281EA39B" w:rsidR="00CE1130" w:rsidRDefault="00CE1130" w:rsidP="00CE1130">
      <w:r w:rsidRPr="003309A0">
        <w:t>Como se puede observar, la clase que menos precisión tiene es el ODS</w:t>
      </w:r>
      <w:r w:rsidR="00AD0169">
        <w:t xml:space="preserve"> 5</w:t>
      </w:r>
      <w:r w:rsidRPr="003309A0">
        <w:t xml:space="preserve">, lo cual implica que esta es la clase cuyos datos </w:t>
      </w:r>
      <w:r>
        <w:t xml:space="preserve">se </w:t>
      </w:r>
      <w:r w:rsidRPr="003309A0">
        <w:t xml:space="preserve">tiende a catalogar erróneamente. </w:t>
      </w:r>
      <w:r>
        <w:t>De igual manera</w:t>
      </w:r>
      <w:r w:rsidRPr="003309A0">
        <w:t xml:space="preserve">, el </w:t>
      </w:r>
      <w:proofErr w:type="spellStart"/>
      <w:r w:rsidRPr="003309A0">
        <w:t>recall</w:t>
      </w:r>
      <w:proofErr w:type="spellEnd"/>
      <w:r w:rsidRPr="003309A0">
        <w:t xml:space="preserve"> de esta clase es el</w:t>
      </w:r>
      <w:r>
        <w:t xml:space="preserve"> más bajo de todos</w:t>
      </w:r>
      <w:r w:rsidR="00AD0169">
        <w:t xml:space="preserve"> con un 0.94</w:t>
      </w:r>
      <w:r>
        <w:t>, lo cual puede explicar porque ocurre dicha tendencia</w:t>
      </w:r>
      <w:r w:rsidRPr="003309A0">
        <w:t xml:space="preserve">. </w:t>
      </w:r>
      <w:r>
        <w:t xml:space="preserve">Por el </w:t>
      </w:r>
      <w:r>
        <w:lastRenderedPageBreak/>
        <w:t xml:space="preserve">contrario, su precisión es del 97%, lo cual implica que en el 97% de las veces que categoriza un comentario como ODS </w:t>
      </w:r>
      <w:r w:rsidR="00A80464">
        <w:t>5</w:t>
      </w:r>
      <w:r>
        <w:t>, lo es</w:t>
      </w:r>
      <w:r w:rsidRPr="003309A0">
        <w:t xml:space="preserve">. Por otra parte, para hacer referencia al F-Score, el de las 3 clases es bastante alto, lo cual implica que tanto la precisión y el </w:t>
      </w:r>
      <w:proofErr w:type="spellStart"/>
      <w:r w:rsidRPr="003309A0">
        <w:t>recall</w:t>
      </w:r>
      <w:proofErr w:type="spellEnd"/>
      <w:r w:rsidRPr="003309A0">
        <w:t xml:space="preserve"> son buenos</w:t>
      </w:r>
      <w:r>
        <w:t xml:space="preserve"> como se mostró en las métricas anteriores. Por último, este modelo tiene una exactitud del 9</w:t>
      </w:r>
      <w:r w:rsidR="00A80464">
        <w:t>6</w:t>
      </w:r>
      <w:r>
        <w:t>%,</w:t>
      </w:r>
      <w:r w:rsidR="00A80464">
        <w:t xml:space="preserve"> la segunda mejor de todas</w:t>
      </w:r>
      <w:r>
        <w:t>. Esto aporta a la consecución de los objetivos del negocio de manera que permite</w:t>
      </w:r>
      <w:r w:rsidR="00B570A8">
        <w:t xml:space="preserve"> tener un modelo de respaldo que permite clasificar con cierta exactitud </w:t>
      </w:r>
      <w:r w:rsidR="00134877">
        <w:t>los comentarios en caso de que el otro modelo falle o no esté disponible</w:t>
      </w:r>
      <w:r>
        <w:t>.</w:t>
      </w:r>
    </w:p>
    <w:p w14:paraId="08EA77C3" w14:textId="123DF0BA" w:rsidR="00134877" w:rsidRPr="00CE1130" w:rsidRDefault="00134877" w:rsidP="00CE1130">
      <w:r>
        <w:t>Todo lo anterior le permite tener un mejor entendimiento de las distribuciones de los datos del negocio y como, para este, hay una abundancia de modelos que podrían servir para la tarea de clasificación, unos con mejor alcance que otros.</w:t>
      </w:r>
    </w:p>
    <w:p w14:paraId="136299FF" w14:textId="38949ED2" w:rsidR="007A338D" w:rsidRPr="00EF54E4" w:rsidRDefault="007A338D" w:rsidP="005F49B5">
      <w:pPr>
        <w:spacing w:line="276" w:lineRule="auto"/>
        <w:rPr>
          <w:rFonts w:eastAsia="Arial"/>
          <w:b/>
          <w:bCs/>
        </w:rPr>
      </w:pPr>
      <w:r w:rsidRPr="00EF54E4">
        <w:rPr>
          <w:rFonts w:eastAsia="Arial"/>
          <w:b/>
          <w:bCs/>
        </w:rPr>
        <w:t>Frecuencia de palabras por ODS</w:t>
      </w:r>
    </w:p>
    <w:p w14:paraId="48BA954B" w14:textId="77777777" w:rsidR="007A338D" w:rsidRPr="00EF54E4" w:rsidRDefault="007A338D" w:rsidP="005F49B5">
      <w:pPr>
        <w:spacing w:line="276" w:lineRule="auto"/>
        <w:rPr>
          <w:rFonts w:eastAsia="Arial"/>
          <w:b/>
          <w:bCs/>
        </w:rPr>
      </w:pPr>
      <w:r w:rsidRPr="00EF54E4">
        <w:rPr>
          <w:rFonts w:eastAsia="Arial"/>
          <w:b/>
          <w:bCs/>
        </w:rPr>
        <w:t>ODS 3</w:t>
      </w:r>
    </w:p>
    <w:p w14:paraId="38FE26ED" w14:textId="77777777" w:rsidR="007A338D" w:rsidRPr="00EF54E4" w:rsidRDefault="007A338D" w:rsidP="005F49B5">
      <w:pPr>
        <w:spacing w:line="276" w:lineRule="auto"/>
        <w:jc w:val="center"/>
        <w:rPr>
          <w:rFonts w:eastAsia="Arial"/>
        </w:rPr>
      </w:pPr>
      <w:r w:rsidRPr="00D616F4">
        <w:rPr>
          <w:rFonts w:eastAsia="Arial"/>
        </w:rPr>
        <w:drawing>
          <wp:inline distT="0" distB="0" distL="0" distR="0" wp14:anchorId="67FA32E0" wp14:editId="11501339">
            <wp:extent cx="2394139" cy="1226247"/>
            <wp:effectExtent l="0" t="0" r="6350" b="0"/>
            <wp:docPr id="340121965" name="Imagen 21" descr="ODS 3 word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ODS 3 word frequenc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9379" cy="1234053"/>
                    </a:xfrm>
                    <a:prstGeom prst="rect">
                      <a:avLst/>
                    </a:prstGeom>
                    <a:noFill/>
                    <a:ln>
                      <a:noFill/>
                    </a:ln>
                  </pic:spPr>
                </pic:pic>
              </a:graphicData>
            </a:graphic>
          </wp:inline>
        </w:drawing>
      </w:r>
    </w:p>
    <w:p w14:paraId="09283349" w14:textId="24AB2A40" w:rsidR="007A338D" w:rsidRPr="00EF54E4" w:rsidRDefault="007A338D" w:rsidP="005F49B5">
      <w:pPr>
        <w:spacing w:line="276" w:lineRule="auto"/>
        <w:rPr>
          <w:rFonts w:eastAsia="Arial"/>
        </w:rPr>
      </w:pPr>
      <w:r w:rsidRPr="00EF54E4">
        <w:rPr>
          <w:rFonts w:eastAsia="Arial"/>
        </w:rPr>
        <w:t>La imagen anterior nos permite apreciar que las palabras más usadas en los comentarios sobre el ODS tres giran alrededor del campo semántico de la salud, es decir, las palabras que con más frecuencia se usan giran en torno al área de la salud. Esto corresponde perfectamente con este ODS ya que se enfoca en la salud y el bienestar de la población</w:t>
      </w:r>
      <w:sdt>
        <w:sdtPr>
          <w:rPr>
            <w:rFonts w:eastAsia="Arial"/>
          </w:rPr>
          <w:id w:val="-361672307"/>
          <w:citation/>
        </w:sdtPr>
        <w:sdtContent>
          <w:r w:rsidR="00174A04">
            <w:rPr>
              <w:rFonts w:eastAsia="Arial"/>
            </w:rPr>
            <w:fldChar w:fldCharType="begin"/>
          </w:r>
          <w:r w:rsidR="00174A04">
            <w:rPr>
              <w:rFonts w:eastAsia="Arial"/>
              <w:lang w:val="es-ES"/>
            </w:rPr>
            <w:instrText xml:space="preserve"> CITATION Nac \l 3082 </w:instrText>
          </w:r>
          <w:r w:rsidR="00174A04">
            <w:rPr>
              <w:rFonts w:eastAsia="Arial"/>
            </w:rPr>
            <w:fldChar w:fldCharType="separate"/>
          </w:r>
          <w:r w:rsidR="00174A04">
            <w:rPr>
              <w:rFonts w:eastAsia="Arial"/>
              <w:noProof/>
              <w:lang w:val="es-ES"/>
            </w:rPr>
            <w:t xml:space="preserve"> </w:t>
          </w:r>
          <w:r w:rsidR="00174A04" w:rsidRPr="00174A04">
            <w:rPr>
              <w:rFonts w:eastAsia="Arial"/>
              <w:noProof/>
              <w:lang w:val="es-ES"/>
            </w:rPr>
            <w:t>(Naciones Unidas, s.f.)</w:t>
          </w:r>
          <w:r w:rsidR="00174A04">
            <w:rPr>
              <w:rFonts w:eastAsia="Arial"/>
            </w:rPr>
            <w:fldChar w:fldCharType="end"/>
          </w:r>
        </w:sdtContent>
      </w:sdt>
      <w:r w:rsidRPr="00EF54E4">
        <w:rPr>
          <w:rFonts w:eastAsia="Arial"/>
        </w:rPr>
        <w:t>. De igual manera, esto se puede ver claramente en el siguiente gráfico de barras donde la palabra "salud" corresponde a la barra más larga:</w:t>
      </w:r>
    </w:p>
    <w:p w14:paraId="66441B2F" w14:textId="77777777" w:rsidR="007A338D" w:rsidRPr="00EF54E4" w:rsidRDefault="007A338D" w:rsidP="005F49B5">
      <w:pPr>
        <w:spacing w:line="276" w:lineRule="auto"/>
        <w:jc w:val="center"/>
        <w:rPr>
          <w:rFonts w:eastAsia="Arial"/>
        </w:rPr>
      </w:pPr>
      <w:r w:rsidRPr="00D616F4">
        <w:rPr>
          <w:rFonts w:eastAsia="Arial"/>
        </w:rPr>
        <w:drawing>
          <wp:inline distT="0" distB="0" distL="0" distR="0" wp14:anchorId="08855845" wp14:editId="7E980157">
            <wp:extent cx="3139616" cy="1888083"/>
            <wp:effectExtent l="0" t="0" r="3810" b="0"/>
            <wp:docPr id="746206430" name="Imagen 20" descr="ODS 3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DS 3 bar grap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8086" cy="1893177"/>
                    </a:xfrm>
                    <a:prstGeom prst="rect">
                      <a:avLst/>
                    </a:prstGeom>
                    <a:noFill/>
                    <a:ln>
                      <a:noFill/>
                    </a:ln>
                  </pic:spPr>
                </pic:pic>
              </a:graphicData>
            </a:graphic>
          </wp:inline>
        </w:drawing>
      </w:r>
    </w:p>
    <w:p w14:paraId="5DD3C598" w14:textId="77777777" w:rsidR="007A338D" w:rsidRPr="00EF54E4" w:rsidRDefault="007A338D" w:rsidP="005F49B5">
      <w:pPr>
        <w:spacing w:line="276" w:lineRule="auto"/>
        <w:rPr>
          <w:rFonts w:eastAsia="Arial"/>
          <w:b/>
          <w:bCs/>
        </w:rPr>
      </w:pPr>
      <w:r w:rsidRPr="00EF54E4">
        <w:rPr>
          <w:rFonts w:eastAsia="Arial"/>
          <w:b/>
          <w:bCs/>
        </w:rPr>
        <w:t>ODS 4</w:t>
      </w:r>
    </w:p>
    <w:p w14:paraId="20504B29" w14:textId="77777777" w:rsidR="007A338D" w:rsidRPr="00EF54E4" w:rsidRDefault="007A338D" w:rsidP="005F49B5">
      <w:pPr>
        <w:spacing w:line="276" w:lineRule="auto"/>
        <w:jc w:val="center"/>
        <w:rPr>
          <w:rFonts w:eastAsia="Arial"/>
        </w:rPr>
      </w:pPr>
      <w:r w:rsidRPr="00D616F4">
        <w:rPr>
          <w:rFonts w:eastAsia="Arial"/>
        </w:rPr>
        <w:drawing>
          <wp:inline distT="0" distB="0" distL="0" distR="0" wp14:anchorId="2878623D" wp14:editId="02F8793F">
            <wp:extent cx="2330927" cy="1193871"/>
            <wp:effectExtent l="0" t="0" r="0" b="6350"/>
            <wp:docPr id="208159954" name="Imagen 19" descr="ODS 4 word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DS 4 word frequenc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3000" cy="1200055"/>
                    </a:xfrm>
                    <a:prstGeom prst="rect">
                      <a:avLst/>
                    </a:prstGeom>
                    <a:noFill/>
                    <a:ln>
                      <a:noFill/>
                    </a:ln>
                  </pic:spPr>
                </pic:pic>
              </a:graphicData>
            </a:graphic>
          </wp:inline>
        </w:drawing>
      </w:r>
    </w:p>
    <w:p w14:paraId="43602FCC" w14:textId="7F53242A" w:rsidR="007A338D" w:rsidRPr="00EF54E4" w:rsidRDefault="007A338D" w:rsidP="005F49B5">
      <w:pPr>
        <w:spacing w:line="276" w:lineRule="auto"/>
        <w:rPr>
          <w:rFonts w:eastAsia="Arial"/>
        </w:rPr>
      </w:pPr>
      <w:r w:rsidRPr="00EF54E4">
        <w:rPr>
          <w:rFonts w:eastAsia="Arial"/>
        </w:rPr>
        <w:lastRenderedPageBreak/>
        <w:t>La imagen anterior nos permite apreciar que las palabras más usadas en los comentarios sobre el ODS cuatro giran alrededor del campo semántico de la educación, es decir, las palabras que con más frecuencia se usan giran en torno al sector educativo. Esto corresponde perfectamente con este ODS ya que se enfoca en que la población tenga acceso a educación de calidad</w:t>
      </w:r>
      <w:sdt>
        <w:sdtPr>
          <w:rPr>
            <w:rFonts w:eastAsia="Arial"/>
          </w:rPr>
          <w:id w:val="-57559576"/>
          <w:citation/>
        </w:sdtPr>
        <w:sdtContent>
          <w:r w:rsidR="00174A04">
            <w:rPr>
              <w:rFonts w:eastAsia="Arial"/>
            </w:rPr>
            <w:fldChar w:fldCharType="begin"/>
          </w:r>
          <w:r w:rsidR="00174A04">
            <w:rPr>
              <w:rFonts w:eastAsia="Arial"/>
              <w:lang w:val="es-ES"/>
            </w:rPr>
            <w:instrText xml:space="preserve"> CITATION Nac \l 3082 </w:instrText>
          </w:r>
          <w:r w:rsidR="00174A04">
            <w:rPr>
              <w:rFonts w:eastAsia="Arial"/>
            </w:rPr>
            <w:fldChar w:fldCharType="separate"/>
          </w:r>
          <w:r w:rsidR="00174A04">
            <w:rPr>
              <w:rFonts w:eastAsia="Arial"/>
              <w:noProof/>
              <w:lang w:val="es-ES"/>
            </w:rPr>
            <w:t xml:space="preserve"> </w:t>
          </w:r>
          <w:r w:rsidR="00174A04" w:rsidRPr="00174A04">
            <w:rPr>
              <w:rFonts w:eastAsia="Arial"/>
              <w:noProof/>
              <w:lang w:val="es-ES"/>
            </w:rPr>
            <w:t>(Naciones Unidas, s.f.)</w:t>
          </w:r>
          <w:r w:rsidR="00174A04">
            <w:rPr>
              <w:rFonts w:eastAsia="Arial"/>
            </w:rPr>
            <w:fldChar w:fldCharType="end"/>
          </w:r>
        </w:sdtContent>
      </w:sdt>
      <w:r w:rsidRPr="00EF54E4">
        <w:rPr>
          <w:rFonts w:eastAsia="Arial"/>
        </w:rPr>
        <w:t>. De igual manera, esto se puede ver claramente en el siguiente gráfico de barras donde las palabras "escuela" y "educación" corresponden a las barras más largas:</w:t>
      </w:r>
    </w:p>
    <w:p w14:paraId="5C167F06" w14:textId="77777777" w:rsidR="007A338D" w:rsidRPr="00EF54E4" w:rsidRDefault="007A338D" w:rsidP="005F49B5">
      <w:pPr>
        <w:spacing w:line="276" w:lineRule="auto"/>
        <w:jc w:val="center"/>
        <w:rPr>
          <w:rFonts w:eastAsia="Arial"/>
        </w:rPr>
      </w:pPr>
      <w:r w:rsidRPr="00D616F4">
        <w:rPr>
          <w:rFonts w:eastAsia="Arial"/>
        </w:rPr>
        <w:drawing>
          <wp:inline distT="0" distB="0" distL="0" distR="0" wp14:anchorId="78F39CCF" wp14:editId="34D3AD0F">
            <wp:extent cx="2584634" cy="1560058"/>
            <wp:effectExtent l="0" t="0" r="6350" b="2540"/>
            <wp:docPr id="585643385" name="Imagen 18" descr="ODS 4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ODS 4 bar grap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1805" cy="1564386"/>
                    </a:xfrm>
                    <a:prstGeom prst="rect">
                      <a:avLst/>
                    </a:prstGeom>
                    <a:noFill/>
                    <a:ln>
                      <a:noFill/>
                    </a:ln>
                  </pic:spPr>
                </pic:pic>
              </a:graphicData>
            </a:graphic>
          </wp:inline>
        </w:drawing>
      </w:r>
    </w:p>
    <w:p w14:paraId="6613E1D1" w14:textId="77777777" w:rsidR="007A338D" w:rsidRPr="00EF54E4" w:rsidRDefault="007A338D" w:rsidP="005F49B5">
      <w:pPr>
        <w:spacing w:line="276" w:lineRule="auto"/>
        <w:rPr>
          <w:rFonts w:eastAsia="Arial"/>
          <w:b/>
          <w:bCs/>
        </w:rPr>
      </w:pPr>
      <w:r w:rsidRPr="00EF54E4">
        <w:rPr>
          <w:rFonts w:eastAsia="Arial"/>
          <w:b/>
          <w:bCs/>
        </w:rPr>
        <w:t>ODS 5</w:t>
      </w:r>
    </w:p>
    <w:p w14:paraId="23CB0A8F" w14:textId="77777777" w:rsidR="007A338D" w:rsidRPr="00EF54E4" w:rsidRDefault="007A338D" w:rsidP="005F49B5">
      <w:pPr>
        <w:spacing w:line="276" w:lineRule="auto"/>
        <w:jc w:val="center"/>
        <w:rPr>
          <w:rFonts w:eastAsia="Arial"/>
        </w:rPr>
      </w:pPr>
      <w:r w:rsidRPr="00D616F4">
        <w:rPr>
          <w:rFonts w:eastAsia="Arial"/>
        </w:rPr>
        <w:drawing>
          <wp:inline distT="0" distB="0" distL="0" distR="0" wp14:anchorId="37A2D5AB" wp14:editId="6DE4F0D8">
            <wp:extent cx="2616347" cy="1340058"/>
            <wp:effectExtent l="0" t="0" r="0" b="0"/>
            <wp:docPr id="15183709" name="Imagen 17" descr="ODS 5 word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DS 5 word frequenc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7786" cy="1345917"/>
                    </a:xfrm>
                    <a:prstGeom prst="rect">
                      <a:avLst/>
                    </a:prstGeom>
                    <a:noFill/>
                    <a:ln>
                      <a:noFill/>
                    </a:ln>
                  </pic:spPr>
                </pic:pic>
              </a:graphicData>
            </a:graphic>
          </wp:inline>
        </w:drawing>
      </w:r>
    </w:p>
    <w:p w14:paraId="3F60DE8D" w14:textId="4ABBA00E" w:rsidR="007A338D" w:rsidRPr="00EF54E4" w:rsidRDefault="007A338D" w:rsidP="005F49B5">
      <w:pPr>
        <w:spacing w:line="276" w:lineRule="auto"/>
        <w:rPr>
          <w:rFonts w:eastAsia="Arial"/>
        </w:rPr>
      </w:pPr>
      <w:r w:rsidRPr="00EF54E4">
        <w:rPr>
          <w:rFonts w:eastAsia="Arial"/>
        </w:rPr>
        <w:t>La imagen anterior nos permite apreciar que las palabras más usadas en los comentarios sobre el ODS cinco giran alrededor del campo semántico de la igualdad de género, es decir, las palabras que con más frecuencia se usan giran en torno a la igualdad de género. Esto corresponde perfectamente con este ODS ya que se enfoca en conseguir la igualdad de género entre los diferentes sectores que conforman la población</w:t>
      </w:r>
      <w:sdt>
        <w:sdtPr>
          <w:rPr>
            <w:rFonts w:eastAsia="Arial"/>
          </w:rPr>
          <w:id w:val="-1438055080"/>
          <w:citation/>
        </w:sdtPr>
        <w:sdtContent>
          <w:r w:rsidR="00174A04">
            <w:rPr>
              <w:rFonts w:eastAsia="Arial"/>
            </w:rPr>
            <w:fldChar w:fldCharType="begin"/>
          </w:r>
          <w:r w:rsidR="00174A04">
            <w:rPr>
              <w:rFonts w:eastAsia="Arial"/>
              <w:lang w:val="es-ES"/>
            </w:rPr>
            <w:instrText xml:space="preserve"> CITATION Nac \l 3082 </w:instrText>
          </w:r>
          <w:r w:rsidR="00174A04">
            <w:rPr>
              <w:rFonts w:eastAsia="Arial"/>
            </w:rPr>
            <w:fldChar w:fldCharType="separate"/>
          </w:r>
          <w:r w:rsidR="00174A04">
            <w:rPr>
              <w:rFonts w:eastAsia="Arial"/>
              <w:noProof/>
              <w:lang w:val="es-ES"/>
            </w:rPr>
            <w:t xml:space="preserve"> </w:t>
          </w:r>
          <w:r w:rsidR="00174A04" w:rsidRPr="00174A04">
            <w:rPr>
              <w:rFonts w:eastAsia="Arial"/>
              <w:noProof/>
              <w:lang w:val="es-ES"/>
            </w:rPr>
            <w:t>(Naciones Unidas, s.f.)</w:t>
          </w:r>
          <w:r w:rsidR="00174A04">
            <w:rPr>
              <w:rFonts w:eastAsia="Arial"/>
            </w:rPr>
            <w:fldChar w:fldCharType="end"/>
          </w:r>
        </w:sdtContent>
      </w:sdt>
      <w:r w:rsidRPr="00EF54E4">
        <w:rPr>
          <w:rFonts w:eastAsia="Arial"/>
        </w:rPr>
        <w:t>. De igual manera, esto se puede ver claramente en el siguiente gráfico de barras donde las palabras "mujer" y "género" corresponden a las barras más largas:</w:t>
      </w:r>
    </w:p>
    <w:p w14:paraId="137A980A" w14:textId="18D5E797" w:rsidR="0018276D" w:rsidRDefault="007A338D" w:rsidP="0018276D">
      <w:pPr>
        <w:spacing w:line="276" w:lineRule="auto"/>
        <w:jc w:val="center"/>
        <w:rPr>
          <w:rFonts w:eastAsia="Arial"/>
        </w:rPr>
      </w:pPr>
      <w:r w:rsidRPr="00D616F4">
        <w:rPr>
          <w:rFonts w:eastAsia="Arial"/>
        </w:rPr>
        <w:drawing>
          <wp:inline distT="0" distB="0" distL="0" distR="0" wp14:anchorId="7BC968BD" wp14:editId="78C419A9">
            <wp:extent cx="3106326" cy="1918654"/>
            <wp:effectExtent l="0" t="0" r="0" b="5715"/>
            <wp:docPr id="369991937" name="Imagen 16" descr="ODS 5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DS 5 bar graph"/>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34001" cy="1935748"/>
                    </a:xfrm>
                    <a:prstGeom prst="rect">
                      <a:avLst/>
                    </a:prstGeom>
                    <a:noFill/>
                    <a:ln>
                      <a:noFill/>
                    </a:ln>
                  </pic:spPr>
                </pic:pic>
              </a:graphicData>
            </a:graphic>
          </wp:inline>
        </w:drawing>
      </w:r>
    </w:p>
    <w:p w14:paraId="0E78C9C5" w14:textId="77777777" w:rsidR="00F81207" w:rsidRDefault="00F81207" w:rsidP="00F81207">
      <w:pPr>
        <w:pStyle w:val="Ttulo1"/>
        <w:jc w:val="center"/>
        <w:rPr>
          <w:rFonts w:ascii="Arial" w:eastAsia="Arial" w:hAnsi="Arial" w:cs="Arial"/>
          <w:b/>
          <w:bCs/>
          <w:color w:val="auto"/>
          <w:sz w:val="24"/>
          <w:szCs w:val="24"/>
        </w:rPr>
      </w:pPr>
      <w:bookmarkStart w:id="4" w:name="_Toc176599554"/>
      <w:r>
        <w:rPr>
          <w:rFonts w:ascii="Arial" w:eastAsia="Arial" w:hAnsi="Arial" w:cs="Arial"/>
          <w:b/>
          <w:bCs/>
          <w:color w:val="auto"/>
          <w:sz w:val="24"/>
          <w:szCs w:val="24"/>
        </w:rPr>
        <w:lastRenderedPageBreak/>
        <w:t>Mapa de los actores</w:t>
      </w:r>
      <w:bookmarkEnd w:id="4"/>
    </w:p>
    <w:tbl>
      <w:tblPr>
        <w:tblW w:w="10773" w:type="dxa"/>
        <w:jc w:val="center"/>
        <w:tblLayout w:type="fixed"/>
        <w:tblLook w:val="06A0" w:firstRow="1" w:lastRow="0" w:firstColumn="1" w:lastColumn="0" w:noHBand="1" w:noVBand="1"/>
      </w:tblPr>
      <w:tblGrid>
        <w:gridCol w:w="1922"/>
        <w:gridCol w:w="1506"/>
        <w:gridCol w:w="3802"/>
        <w:gridCol w:w="3543"/>
      </w:tblGrid>
      <w:tr w:rsidR="009F7EB1" w:rsidRPr="00D616F4" w14:paraId="44A5C1DE" w14:textId="77777777" w:rsidTr="004A0B8E">
        <w:trPr>
          <w:trHeight w:val="1290"/>
          <w:jc w:val="center"/>
        </w:trPr>
        <w:tc>
          <w:tcPr>
            <w:tcW w:w="192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C65728" w14:textId="619D85B5" w:rsidR="009F7EB1" w:rsidRPr="00D616F4" w:rsidRDefault="009F7EB1" w:rsidP="006A6A47">
            <w:pPr>
              <w:spacing w:after="0"/>
              <w:jc w:val="center"/>
              <w:rPr>
                <w:rFonts w:eastAsia="Arial"/>
                <w:b/>
                <w:bCs/>
                <w:color w:val="000000" w:themeColor="text1"/>
              </w:rPr>
            </w:pPr>
            <w:r w:rsidRPr="00D616F4">
              <w:rPr>
                <w:rFonts w:eastAsia="Arial"/>
                <w:b/>
                <w:bCs/>
                <w:color w:val="000000" w:themeColor="text1"/>
              </w:rPr>
              <w:t>Rol dentro de la empresa</w:t>
            </w:r>
          </w:p>
        </w:tc>
        <w:tc>
          <w:tcPr>
            <w:tcW w:w="15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0A67E9" w14:textId="77777777" w:rsidR="009F7EB1" w:rsidRPr="00D616F4" w:rsidRDefault="009F7EB1" w:rsidP="006A6A47">
            <w:pPr>
              <w:spacing w:after="0"/>
              <w:jc w:val="center"/>
              <w:rPr>
                <w:rFonts w:eastAsia="Arial"/>
                <w:b/>
                <w:bCs/>
                <w:color w:val="000000" w:themeColor="text1"/>
              </w:rPr>
            </w:pPr>
            <w:r w:rsidRPr="00D616F4">
              <w:rPr>
                <w:rFonts w:eastAsia="Arial"/>
                <w:b/>
                <w:bCs/>
                <w:color w:val="000000" w:themeColor="text1"/>
              </w:rPr>
              <w:t>Tipo de actor</w:t>
            </w:r>
          </w:p>
        </w:tc>
        <w:tc>
          <w:tcPr>
            <w:tcW w:w="38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5411FFA" w14:textId="77777777" w:rsidR="009F7EB1" w:rsidRPr="00D616F4" w:rsidRDefault="009F7EB1" w:rsidP="006A6A47">
            <w:pPr>
              <w:spacing w:after="0"/>
              <w:jc w:val="center"/>
              <w:rPr>
                <w:rFonts w:eastAsia="Arial"/>
                <w:b/>
                <w:bCs/>
                <w:color w:val="000000" w:themeColor="text1"/>
              </w:rPr>
            </w:pPr>
            <w:r w:rsidRPr="00D616F4">
              <w:rPr>
                <w:rFonts w:eastAsia="Arial"/>
                <w:b/>
                <w:bCs/>
                <w:color w:val="000000" w:themeColor="text1"/>
              </w:rPr>
              <w:t>Beneficio</w:t>
            </w:r>
          </w:p>
        </w:tc>
        <w:tc>
          <w:tcPr>
            <w:tcW w:w="35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E74747E" w14:textId="77777777" w:rsidR="009F7EB1" w:rsidRPr="00D616F4" w:rsidRDefault="009F7EB1" w:rsidP="006A6A47">
            <w:pPr>
              <w:spacing w:after="0"/>
              <w:jc w:val="center"/>
              <w:rPr>
                <w:rFonts w:eastAsia="Arial"/>
                <w:b/>
                <w:bCs/>
                <w:color w:val="000000" w:themeColor="text1"/>
              </w:rPr>
            </w:pPr>
            <w:r w:rsidRPr="00D616F4">
              <w:rPr>
                <w:rFonts w:eastAsia="Arial"/>
                <w:b/>
                <w:bCs/>
                <w:color w:val="000000" w:themeColor="text1"/>
              </w:rPr>
              <w:t>Riesgo</w:t>
            </w:r>
          </w:p>
        </w:tc>
      </w:tr>
      <w:tr w:rsidR="009F7EB1" w:rsidRPr="00D616F4" w14:paraId="4E43837F" w14:textId="77777777" w:rsidTr="004A0B8E">
        <w:trPr>
          <w:trHeight w:val="1410"/>
          <w:jc w:val="center"/>
        </w:trPr>
        <w:tc>
          <w:tcPr>
            <w:tcW w:w="192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0B2F0D" w14:textId="77777777" w:rsidR="009F7EB1" w:rsidRPr="00D616F4" w:rsidRDefault="009F7EB1" w:rsidP="006A6A47">
            <w:pPr>
              <w:spacing w:after="0"/>
              <w:jc w:val="center"/>
              <w:rPr>
                <w:rFonts w:eastAsia="Arial"/>
                <w:color w:val="000000" w:themeColor="text1"/>
              </w:rPr>
            </w:pPr>
            <w:r w:rsidRPr="00D616F4">
              <w:rPr>
                <w:rFonts w:eastAsia="Arial"/>
                <w:color w:val="000000" w:themeColor="text1"/>
              </w:rPr>
              <w:t>Gobierno local</w:t>
            </w:r>
          </w:p>
        </w:tc>
        <w:tc>
          <w:tcPr>
            <w:tcW w:w="15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618D18E" w14:textId="77777777" w:rsidR="009F7EB1" w:rsidRPr="00D616F4" w:rsidRDefault="009F7EB1" w:rsidP="006A6A47">
            <w:pPr>
              <w:spacing w:after="0"/>
              <w:jc w:val="center"/>
              <w:rPr>
                <w:rFonts w:eastAsia="Arial"/>
                <w:color w:val="000000" w:themeColor="text1"/>
              </w:rPr>
            </w:pPr>
            <w:r w:rsidRPr="00D616F4">
              <w:rPr>
                <w:rFonts w:eastAsia="Arial"/>
                <w:color w:val="000000" w:themeColor="text1"/>
              </w:rPr>
              <w:t>Financiador-Cliente</w:t>
            </w:r>
          </w:p>
        </w:tc>
        <w:tc>
          <w:tcPr>
            <w:tcW w:w="38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2BE12B" w14:textId="77777777" w:rsidR="009F7EB1" w:rsidRPr="00D616F4" w:rsidRDefault="009F7EB1" w:rsidP="006A6A47">
            <w:pPr>
              <w:spacing w:after="0"/>
              <w:jc w:val="center"/>
            </w:pPr>
            <w:r w:rsidRPr="00D616F4">
              <w:rPr>
                <w:rFonts w:eastAsia="Arial"/>
              </w:rPr>
              <w:t>Priorización eficiente de recursos para proyectos alineados con los ODS según las necesidades ciudadanas.</w:t>
            </w:r>
          </w:p>
        </w:tc>
        <w:tc>
          <w:tcPr>
            <w:tcW w:w="35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6A0B63" w14:textId="731F6D6F" w:rsidR="009F7EB1" w:rsidRPr="00D616F4" w:rsidRDefault="009F7EB1" w:rsidP="006A6A47">
            <w:pPr>
              <w:spacing w:after="0"/>
              <w:jc w:val="center"/>
              <w:rPr>
                <w:rFonts w:eastAsia="Arial"/>
                <w:color w:val="000000" w:themeColor="text1"/>
              </w:rPr>
            </w:pPr>
            <w:r w:rsidRPr="00D616F4">
              <w:rPr>
                <w:rFonts w:eastAsia="Arial"/>
              </w:rPr>
              <w:t>Malinterpretación de resultados, lo que podría llevar a decisiones equivocadas.</w:t>
            </w:r>
          </w:p>
        </w:tc>
      </w:tr>
      <w:tr w:rsidR="009F7EB1" w:rsidRPr="00D616F4" w14:paraId="1A0B547A" w14:textId="77777777" w:rsidTr="004A0B8E">
        <w:trPr>
          <w:trHeight w:val="1275"/>
          <w:jc w:val="center"/>
        </w:trPr>
        <w:tc>
          <w:tcPr>
            <w:tcW w:w="192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187143" w14:textId="17B61EC2" w:rsidR="009F7EB1" w:rsidRPr="00D616F4" w:rsidRDefault="009F7EB1" w:rsidP="006A6A47">
            <w:pPr>
              <w:spacing w:after="0"/>
              <w:jc w:val="center"/>
              <w:rPr>
                <w:rFonts w:eastAsia="Arial"/>
                <w:color w:val="000000" w:themeColor="text1"/>
              </w:rPr>
            </w:pPr>
            <w:r w:rsidRPr="00D616F4">
              <w:rPr>
                <w:rFonts w:eastAsia="Arial"/>
              </w:rPr>
              <w:t>Analista de datos</w:t>
            </w:r>
          </w:p>
        </w:tc>
        <w:tc>
          <w:tcPr>
            <w:tcW w:w="15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BDCDD0" w14:textId="40C6AD73" w:rsidR="009F7EB1" w:rsidRPr="00D616F4" w:rsidRDefault="009F7EB1" w:rsidP="006A6A47">
            <w:pPr>
              <w:spacing w:after="0"/>
              <w:jc w:val="center"/>
              <w:rPr>
                <w:rFonts w:eastAsiaTheme="minorEastAsia"/>
              </w:rPr>
            </w:pPr>
            <w:r w:rsidRPr="00D616F4">
              <w:rPr>
                <w:rFonts w:eastAsiaTheme="minorEastAsia"/>
              </w:rPr>
              <w:t>Usuario</w:t>
            </w:r>
          </w:p>
        </w:tc>
        <w:tc>
          <w:tcPr>
            <w:tcW w:w="38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tbl>
            <w:tblPr>
              <w:tblW w:w="0" w:type="auto"/>
              <w:tblLayout w:type="fixed"/>
              <w:tblLook w:val="06A0" w:firstRow="1" w:lastRow="0" w:firstColumn="1" w:lastColumn="0" w:noHBand="1" w:noVBand="1"/>
            </w:tblPr>
            <w:tblGrid>
              <w:gridCol w:w="1522"/>
              <w:gridCol w:w="1433"/>
            </w:tblGrid>
            <w:tr w:rsidR="009F7EB1" w:rsidRPr="00D616F4" w14:paraId="5A84A399" w14:textId="77777777" w:rsidTr="0075286A">
              <w:trPr>
                <w:gridAfter w:val="1"/>
                <w:wAfter w:w="1433" w:type="dxa"/>
                <w:trHeight w:val="300"/>
              </w:trPr>
              <w:tc>
                <w:tcPr>
                  <w:tcW w:w="1522" w:type="dxa"/>
                  <w:vAlign w:val="center"/>
                </w:tcPr>
                <w:p w14:paraId="078D806E" w14:textId="77777777" w:rsidR="009F7EB1" w:rsidRPr="00D616F4" w:rsidRDefault="009F7EB1" w:rsidP="006A6A47">
                  <w:pPr>
                    <w:jc w:val="center"/>
                    <w:rPr>
                      <w:rFonts w:eastAsia="Arial"/>
                    </w:rPr>
                  </w:pPr>
                </w:p>
              </w:tc>
            </w:tr>
            <w:tr w:rsidR="009F7EB1" w:rsidRPr="00D616F4" w14:paraId="62A2A116" w14:textId="77777777" w:rsidTr="0075286A">
              <w:trPr>
                <w:trHeight w:val="300"/>
              </w:trPr>
              <w:tc>
                <w:tcPr>
                  <w:tcW w:w="2955" w:type="dxa"/>
                  <w:gridSpan w:val="2"/>
                </w:tcPr>
                <w:p w14:paraId="2D8501CB" w14:textId="1A793F91" w:rsidR="009F7EB1" w:rsidRPr="00D616F4" w:rsidRDefault="009F7EB1" w:rsidP="006A6A47">
                  <w:pPr>
                    <w:spacing w:after="0"/>
                    <w:jc w:val="center"/>
                    <w:rPr>
                      <w:rFonts w:eastAsia="Arial"/>
                    </w:rPr>
                  </w:pPr>
                  <w:r w:rsidRPr="00D616F4">
                    <w:rPr>
                      <w:rFonts w:eastAsiaTheme="minorEastAsia"/>
                    </w:rPr>
                    <w:t>Automatización del análisis de grandes</w:t>
                  </w:r>
                  <w:r w:rsidR="0018276D">
                    <w:rPr>
                      <w:rFonts w:eastAsiaTheme="minorEastAsia"/>
                    </w:rPr>
                    <w:t xml:space="preserve"> </w:t>
                  </w:r>
                  <w:r w:rsidRPr="00D616F4">
                    <w:rPr>
                      <w:rFonts w:eastAsiaTheme="minorEastAsia"/>
                    </w:rPr>
                    <w:t>volúmenes de datos, reduciendo tiempo y recursos.</w:t>
                  </w:r>
                </w:p>
              </w:tc>
            </w:tr>
          </w:tbl>
          <w:p w14:paraId="140AA8C1" w14:textId="71F3D05B" w:rsidR="009F7EB1" w:rsidRPr="00D616F4" w:rsidRDefault="009F7EB1" w:rsidP="006A6A47">
            <w:pPr>
              <w:spacing w:after="0"/>
              <w:jc w:val="center"/>
              <w:rPr>
                <w:rFonts w:eastAsia="Arial"/>
              </w:rPr>
            </w:pPr>
          </w:p>
        </w:tc>
        <w:tc>
          <w:tcPr>
            <w:tcW w:w="35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7F8ACD5" w14:textId="20F8FEBA" w:rsidR="009F7EB1" w:rsidRPr="00D616F4" w:rsidRDefault="009F7EB1" w:rsidP="006A6A47">
            <w:pPr>
              <w:spacing w:after="0"/>
              <w:jc w:val="center"/>
              <w:rPr>
                <w:rFonts w:eastAsia="Arial"/>
              </w:rPr>
            </w:pPr>
            <w:r w:rsidRPr="00D616F4">
              <w:rPr>
                <w:rFonts w:eastAsia="Arial"/>
              </w:rPr>
              <w:t>Sobrecarga de datos que pueden no estar completamente validados o filtrados.</w:t>
            </w:r>
          </w:p>
        </w:tc>
      </w:tr>
      <w:tr w:rsidR="009F7EB1" w:rsidRPr="00D616F4" w14:paraId="7865A0CD" w14:textId="77777777" w:rsidTr="004A0B8E">
        <w:trPr>
          <w:trHeight w:val="1545"/>
          <w:jc w:val="center"/>
        </w:trPr>
        <w:tc>
          <w:tcPr>
            <w:tcW w:w="192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B491C7" w14:textId="0B50F945" w:rsidR="009F7EB1" w:rsidRPr="00D616F4" w:rsidRDefault="009F7EB1" w:rsidP="006A6A47">
            <w:pPr>
              <w:spacing w:after="0"/>
              <w:jc w:val="center"/>
              <w:rPr>
                <w:rFonts w:eastAsia="Arial"/>
                <w:color w:val="000000" w:themeColor="text1"/>
              </w:rPr>
            </w:pPr>
            <w:r w:rsidRPr="00D616F4">
              <w:rPr>
                <w:rFonts w:eastAsia="Arial"/>
                <w:color w:val="000000" w:themeColor="text1"/>
              </w:rPr>
              <w:t>Ciudadanos</w:t>
            </w:r>
          </w:p>
        </w:tc>
        <w:tc>
          <w:tcPr>
            <w:tcW w:w="15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4967BF" w14:textId="3C777B6C" w:rsidR="009F7EB1" w:rsidRPr="00D616F4" w:rsidRDefault="009F7EB1" w:rsidP="006A6A47">
            <w:pPr>
              <w:spacing w:after="0"/>
              <w:jc w:val="center"/>
              <w:rPr>
                <w:rFonts w:eastAsia="Arial"/>
                <w:color w:val="000000" w:themeColor="text1"/>
              </w:rPr>
            </w:pPr>
            <w:r w:rsidRPr="00D616F4">
              <w:rPr>
                <w:rFonts w:eastAsia="Arial"/>
                <w:color w:val="000000" w:themeColor="text1"/>
              </w:rPr>
              <w:t>Beneficiado</w:t>
            </w:r>
          </w:p>
        </w:tc>
        <w:tc>
          <w:tcPr>
            <w:tcW w:w="38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1DC5CE" w14:textId="4EC6B048" w:rsidR="009F7EB1" w:rsidRPr="00D616F4" w:rsidRDefault="009F7EB1" w:rsidP="006A6A47">
            <w:pPr>
              <w:spacing w:after="0"/>
              <w:jc w:val="center"/>
              <w:rPr>
                <w:rFonts w:eastAsia="Arial"/>
                <w:color w:val="000000" w:themeColor="text1"/>
              </w:rPr>
            </w:pPr>
            <w:r w:rsidRPr="00D616F4">
              <w:rPr>
                <w:rFonts w:eastAsia="Arial"/>
              </w:rPr>
              <w:t>Mayor influencia en políticas públicas relacionadas con sus preocupaciones expresadas.</w:t>
            </w:r>
          </w:p>
        </w:tc>
        <w:tc>
          <w:tcPr>
            <w:tcW w:w="35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3A4B40" w14:textId="37659006" w:rsidR="009F7EB1" w:rsidRPr="00D616F4" w:rsidRDefault="009F7EB1" w:rsidP="006A6A47">
            <w:pPr>
              <w:spacing w:after="0"/>
              <w:jc w:val="center"/>
              <w:rPr>
                <w:rFonts w:eastAsia="Arial"/>
                <w:color w:val="000000" w:themeColor="text1"/>
              </w:rPr>
            </w:pPr>
            <w:r w:rsidRPr="00D616F4">
              <w:rPr>
                <w:rFonts w:eastAsia="Arial"/>
              </w:rPr>
              <w:t>Si las opiniones son mal clasificadas, puede generar frustración al sentir que sus necesidades no fueron atendidas.</w:t>
            </w:r>
          </w:p>
        </w:tc>
      </w:tr>
      <w:tr w:rsidR="009F7EB1" w:rsidRPr="00D616F4" w14:paraId="4AD497AE" w14:textId="77777777" w:rsidTr="004A0B8E">
        <w:trPr>
          <w:trHeight w:val="1770"/>
          <w:jc w:val="center"/>
        </w:trPr>
        <w:tc>
          <w:tcPr>
            <w:tcW w:w="192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D6CE68" w14:textId="4E53162A" w:rsidR="009F7EB1" w:rsidRPr="00D616F4" w:rsidRDefault="009F7EB1" w:rsidP="006A6A47">
            <w:pPr>
              <w:spacing w:after="0"/>
              <w:jc w:val="center"/>
              <w:rPr>
                <w:rFonts w:eastAsia="Arial"/>
                <w:color w:val="000000" w:themeColor="text1"/>
              </w:rPr>
            </w:pPr>
            <w:r w:rsidRPr="00D616F4">
              <w:rPr>
                <w:rFonts w:eastAsia="Arial"/>
              </w:rPr>
              <w:t>ONG de desarrollo sostenible</w:t>
            </w:r>
          </w:p>
        </w:tc>
        <w:tc>
          <w:tcPr>
            <w:tcW w:w="15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4B96863" w14:textId="648616E2" w:rsidR="009F7EB1" w:rsidRPr="00D616F4" w:rsidRDefault="009F7EB1" w:rsidP="006A6A47">
            <w:pPr>
              <w:spacing w:after="0"/>
              <w:jc w:val="center"/>
              <w:rPr>
                <w:rFonts w:eastAsia="Arial"/>
                <w:color w:val="000000" w:themeColor="text1"/>
              </w:rPr>
            </w:pPr>
            <w:r w:rsidRPr="00D616F4">
              <w:rPr>
                <w:rFonts w:eastAsia="Arial"/>
                <w:color w:val="000000" w:themeColor="text1"/>
              </w:rPr>
              <w:t>Proveedor</w:t>
            </w:r>
          </w:p>
        </w:tc>
        <w:tc>
          <w:tcPr>
            <w:tcW w:w="38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E67A81" w14:textId="0728BCD6" w:rsidR="009F7EB1" w:rsidRPr="00D616F4" w:rsidRDefault="009F7EB1" w:rsidP="006A6A47">
            <w:pPr>
              <w:spacing w:after="0"/>
              <w:jc w:val="center"/>
              <w:rPr>
                <w:rFonts w:eastAsia="Arial"/>
                <w:color w:val="000000" w:themeColor="text1"/>
              </w:rPr>
            </w:pPr>
            <w:r w:rsidRPr="00D616F4">
              <w:rPr>
                <w:rFonts w:eastAsia="Arial"/>
              </w:rPr>
              <w:t>Acceso a datos clasificados para impulsar sus proyectos y enfoques en los ODS más relevantes.</w:t>
            </w:r>
          </w:p>
        </w:tc>
        <w:tc>
          <w:tcPr>
            <w:tcW w:w="35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F666DB" w14:textId="77777777" w:rsidR="009F7EB1" w:rsidRPr="00D616F4" w:rsidRDefault="009F7EB1" w:rsidP="006A6A47">
            <w:pPr>
              <w:spacing w:after="0"/>
              <w:jc w:val="center"/>
            </w:pPr>
            <w:r w:rsidRPr="00D616F4">
              <w:rPr>
                <w:rFonts w:eastAsia="Arial"/>
              </w:rPr>
              <w:t>Riesgo de falta de neutralidad en la clasificación, afectando la veracidad de los datos.</w:t>
            </w:r>
          </w:p>
        </w:tc>
      </w:tr>
    </w:tbl>
    <w:p w14:paraId="6CCC2146" w14:textId="018D2D5D" w:rsidR="00F81207" w:rsidRPr="002E4D94" w:rsidRDefault="002E4D94" w:rsidP="002E4D94">
      <w:pPr>
        <w:pStyle w:val="Ttulo1"/>
        <w:jc w:val="center"/>
        <w:rPr>
          <w:rFonts w:ascii="Arial" w:eastAsia="Arial" w:hAnsi="Arial" w:cs="Arial"/>
          <w:b/>
          <w:bCs/>
          <w:color w:val="auto"/>
          <w:sz w:val="24"/>
          <w:szCs w:val="24"/>
        </w:rPr>
      </w:pPr>
      <w:bookmarkStart w:id="5" w:name="_Toc176599555"/>
      <w:r w:rsidRPr="002E4D94">
        <w:rPr>
          <w:rFonts w:ascii="Arial" w:eastAsia="Arial" w:hAnsi="Arial" w:cs="Arial"/>
          <w:b/>
          <w:bCs/>
          <w:color w:val="auto"/>
          <w:sz w:val="24"/>
          <w:szCs w:val="24"/>
        </w:rPr>
        <w:t>Trabajo en equipo</w:t>
      </w:r>
      <w:bookmarkEnd w:id="5"/>
    </w:p>
    <w:p w14:paraId="3BF9C89A" w14:textId="60FAB467" w:rsidR="002E4D94" w:rsidRDefault="000A7748" w:rsidP="000A7748">
      <w:pPr>
        <w:pStyle w:val="Prrafodelista"/>
        <w:numPr>
          <w:ilvl w:val="0"/>
          <w:numId w:val="1"/>
        </w:numPr>
      </w:pPr>
      <w:r>
        <w:t>María Fernanda</w:t>
      </w:r>
      <w:r w:rsidR="000A671D">
        <w:t>:</w:t>
      </w:r>
      <w:r>
        <w:t xml:space="preserve"> Ella se encargó de crear el repositorio en </w:t>
      </w:r>
      <w:proofErr w:type="spellStart"/>
      <w:r>
        <w:t>github</w:t>
      </w:r>
      <w:proofErr w:type="spellEnd"/>
      <w:r>
        <w:t xml:space="preserve">, al igual que de asignar las funciones y </w:t>
      </w:r>
      <w:r w:rsidR="001165BA">
        <w:t xml:space="preserve">verificar que aquellos que el resto del grupo añadiera al </w:t>
      </w:r>
      <w:r w:rsidR="008A0D40">
        <w:t xml:space="preserve">repositorio fuera lo indicada. Ella hizo el perfilamiento de los datos, el algoritmo K vecinos y </w:t>
      </w:r>
      <w:r w:rsidR="00620E7C">
        <w:t>las nubes de palabras</w:t>
      </w:r>
      <w:r w:rsidR="00290AC9">
        <w:t>. Por último, ella hizo el entendimiento y enfoque crítico del negocio.</w:t>
      </w:r>
      <w:r w:rsidR="00C86FC4">
        <w:t xml:space="preserve"> </w:t>
      </w:r>
      <w:r w:rsidR="00C86FC4">
        <w:rPr>
          <w:b/>
          <w:bCs/>
        </w:rPr>
        <w:t xml:space="preserve">Roles: </w:t>
      </w:r>
      <w:r w:rsidR="00C86FC4">
        <w:rPr>
          <w:i/>
          <w:iCs/>
        </w:rPr>
        <w:t>Líder del proyecto y</w:t>
      </w:r>
      <w:r w:rsidR="001D4927">
        <w:rPr>
          <w:i/>
          <w:iCs/>
        </w:rPr>
        <w:t xml:space="preserve"> </w:t>
      </w:r>
      <w:r w:rsidR="007F7442">
        <w:rPr>
          <w:i/>
          <w:iCs/>
        </w:rPr>
        <w:t>datos</w:t>
      </w:r>
      <w:r w:rsidR="001D4927">
        <w:rPr>
          <w:i/>
          <w:iCs/>
        </w:rPr>
        <w:t>.</w:t>
      </w:r>
      <w:r w:rsidR="00290AC9">
        <w:t xml:space="preserve"> </w:t>
      </w:r>
    </w:p>
    <w:p w14:paraId="744D0796" w14:textId="16506BE0" w:rsidR="00620E7C" w:rsidRDefault="000A671D" w:rsidP="000A7748">
      <w:pPr>
        <w:pStyle w:val="Prrafodelista"/>
        <w:numPr>
          <w:ilvl w:val="0"/>
          <w:numId w:val="1"/>
        </w:numPr>
      </w:pPr>
      <w:r>
        <w:t>G</w:t>
      </w:r>
      <w:r w:rsidR="007C4E7F">
        <w:t xml:space="preserve">abriela: Ella se encargo de hacer las transformaciones de los datos para que pudieran </w:t>
      </w:r>
      <w:proofErr w:type="gramStart"/>
      <w:r w:rsidR="007C4E7F">
        <w:t>ser usadas</w:t>
      </w:r>
      <w:proofErr w:type="gramEnd"/>
      <w:r w:rsidR="007C4E7F">
        <w:t xml:space="preserve"> par</w:t>
      </w:r>
      <w:r w:rsidR="00665B7A">
        <w:t xml:space="preserve">a el entrenamiento de los modelos. Además, hizo el algoritmo Bayes Ingenuo y la presentación que </w:t>
      </w:r>
      <w:proofErr w:type="gramStart"/>
      <w:r w:rsidR="00665B7A">
        <w:t>será usada</w:t>
      </w:r>
      <w:proofErr w:type="gramEnd"/>
      <w:r w:rsidR="00665B7A">
        <w:t xml:space="preserve"> para el video.</w:t>
      </w:r>
      <w:r w:rsidR="00480398">
        <w:t xml:space="preserve"> Por último, ella hizo el código que clasificó los comentarios faltantes a partir de su algoritmo.</w:t>
      </w:r>
      <w:r w:rsidR="00290AC9">
        <w:t xml:space="preserve"> Por último, ella hizo </w:t>
      </w:r>
      <w:r w:rsidR="00884D02">
        <w:t>el mapa de actores.</w:t>
      </w:r>
      <w:r w:rsidR="001D4927">
        <w:t xml:space="preserve">  </w:t>
      </w:r>
      <w:r w:rsidR="001D4927">
        <w:rPr>
          <w:b/>
          <w:bCs/>
        </w:rPr>
        <w:t xml:space="preserve">Roles: </w:t>
      </w:r>
      <w:r w:rsidR="001D4927">
        <w:rPr>
          <w:i/>
          <w:iCs/>
        </w:rPr>
        <w:t xml:space="preserve">Líder </w:t>
      </w:r>
      <w:r w:rsidR="00C02FBF">
        <w:rPr>
          <w:i/>
          <w:iCs/>
        </w:rPr>
        <w:t>analítica</w:t>
      </w:r>
      <w:r w:rsidR="001D4927">
        <w:rPr>
          <w:i/>
          <w:iCs/>
        </w:rPr>
        <w:t>.</w:t>
      </w:r>
    </w:p>
    <w:p w14:paraId="7AADC915" w14:textId="10089837" w:rsidR="00480398" w:rsidRPr="002E4D94" w:rsidRDefault="00480398" w:rsidP="000A7748">
      <w:pPr>
        <w:pStyle w:val="Prrafodelista"/>
        <w:numPr>
          <w:ilvl w:val="0"/>
          <w:numId w:val="1"/>
        </w:numPr>
      </w:pPr>
      <w:r>
        <w:t xml:space="preserve">Silvana: </w:t>
      </w:r>
      <w:r w:rsidR="00963953">
        <w:t>Ella se encargó de hacer el pipeline que se usará más adelante. Además, hizo el árbol de decisión</w:t>
      </w:r>
      <w:r w:rsidR="00884D02">
        <w:t xml:space="preserve"> y se encargó de darle formato a todo el notebook para que fuera de fácil lectura. </w:t>
      </w:r>
      <w:r w:rsidR="00F85EEF">
        <w:t xml:space="preserve">También, </w:t>
      </w:r>
      <w:r w:rsidR="00925DCB">
        <w:t>hizo la wiki</w:t>
      </w:r>
      <w:r w:rsidR="00F85EEF">
        <w:t>. Por último, redactó</w:t>
      </w:r>
      <w:r w:rsidR="003436E5">
        <w:t xml:space="preserve"> </w:t>
      </w:r>
      <w:r w:rsidR="003436E5" w:rsidRPr="003436E5">
        <w:rPr>
          <w:i/>
          <w:iCs/>
        </w:rPr>
        <w:t>entendimiento y preparación de datos</w:t>
      </w:r>
      <w:r w:rsidR="003436E5">
        <w:t xml:space="preserve">, </w:t>
      </w:r>
      <w:r w:rsidR="003436E5">
        <w:rPr>
          <w:i/>
          <w:iCs/>
        </w:rPr>
        <w:t xml:space="preserve">modelado y evaluación, </w:t>
      </w:r>
      <w:r w:rsidR="003436E5">
        <w:t xml:space="preserve">y </w:t>
      </w:r>
      <w:r w:rsidR="003436E5">
        <w:rPr>
          <w:i/>
          <w:iCs/>
        </w:rPr>
        <w:t xml:space="preserve">Resultados </w:t>
      </w:r>
      <w:r w:rsidR="003436E5">
        <w:t>del presente documento</w:t>
      </w:r>
      <w:r w:rsidR="00290AC9">
        <w:t>.</w:t>
      </w:r>
      <w:r w:rsidR="001D4927" w:rsidRPr="001D4927">
        <w:rPr>
          <w:b/>
          <w:bCs/>
        </w:rPr>
        <w:t xml:space="preserve"> </w:t>
      </w:r>
      <w:r w:rsidR="001D4927">
        <w:rPr>
          <w:b/>
          <w:bCs/>
        </w:rPr>
        <w:t xml:space="preserve">Roles: </w:t>
      </w:r>
      <w:r w:rsidR="001D4927">
        <w:rPr>
          <w:i/>
          <w:iCs/>
        </w:rPr>
        <w:t xml:space="preserve">Líder </w:t>
      </w:r>
      <w:r w:rsidR="00C02FBF">
        <w:rPr>
          <w:i/>
          <w:iCs/>
        </w:rPr>
        <w:t xml:space="preserve">de </w:t>
      </w:r>
      <w:r w:rsidR="001D4927">
        <w:rPr>
          <w:i/>
          <w:iCs/>
        </w:rPr>
        <w:t>negocio.</w:t>
      </w:r>
    </w:p>
    <w:p w14:paraId="0120AB17" w14:textId="2011E975" w:rsidR="002E4D94" w:rsidRDefault="002E4D94">
      <w:pPr>
        <w:rPr>
          <w:rFonts w:eastAsia="Arial"/>
        </w:rPr>
      </w:pPr>
      <w:r>
        <w:rPr>
          <w:rFonts w:eastAsia="Arial"/>
        </w:rPr>
        <w:br w:type="page"/>
      </w:r>
    </w:p>
    <w:bookmarkStart w:id="6" w:name="_Toc176599556" w:displacedByCustomXml="next"/>
    <w:sdt>
      <w:sdtPr>
        <w:rPr>
          <w:lang w:val="es-ES"/>
        </w:rPr>
        <w:id w:val="-842778281"/>
        <w:docPartObj>
          <w:docPartGallery w:val="Bibliographies"/>
          <w:docPartUnique/>
        </w:docPartObj>
      </w:sdtPr>
      <w:sdtEndPr>
        <w:rPr>
          <w:rFonts w:ascii="Arial" w:eastAsiaTheme="minorHAnsi" w:hAnsi="Arial" w:cs="Arial"/>
          <w:color w:val="auto"/>
          <w:sz w:val="24"/>
          <w:szCs w:val="24"/>
          <w:lang w:val="es-CO"/>
        </w:rPr>
      </w:sdtEndPr>
      <w:sdtContent>
        <w:p w14:paraId="46FC608A" w14:textId="63F5C710" w:rsidR="0095153B" w:rsidRPr="0095153B" w:rsidRDefault="0095153B" w:rsidP="0095153B">
          <w:pPr>
            <w:pStyle w:val="Ttulo1"/>
            <w:jc w:val="center"/>
            <w:rPr>
              <w:rFonts w:ascii="Arial" w:hAnsi="Arial" w:cs="Arial"/>
              <w:b/>
              <w:bCs/>
              <w:color w:val="auto"/>
              <w:sz w:val="24"/>
              <w:szCs w:val="24"/>
            </w:rPr>
          </w:pPr>
          <w:r w:rsidRPr="0095153B">
            <w:rPr>
              <w:rFonts w:ascii="Arial" w:hAnsi="Arial" w:cs="Arial"/>
              <w:b/>
              <w:bCs/>
              <w:color w:val="auto"/>
              <w:sz w:val="24"/>
              <w:szCs w:val="24"/>
              <w:lang w:val="es-ES"/>
            </w:rPr>
            <w:t>Referencias</w:t>
          </w:r>
          <w:bookmarkEnd w:id="6"/>
        </w:p>
        <w:sdt>
          <w:sdtPr>
            <w:id w:val="-573587230"/>
            <w:bibliography/>
          </w:sdtPr>
          <w:sdtContent>
            <w:p w14:paraId="74B3C68F" w14:textId="77777777" w:rsidR="0095153B" w:rsidRDefault="0095153B" w:rsidP="0095153B">
              <w:pPr>
                <w:pStyle w:val="Bibliografa"/>
                <w:ind w:left="720" w:hanging="720"/>
                <w:rPr>
                  <w:noProof/>
                  <w:kern w:val="0"/>
                  <w:lang w:val="es-ES"/>
                  <w14:ligatures w14:val="none"/>
                </w:rPr>
              </w:pPr>
              <w:r>
                <w:fldChar w:fldCharType="begin"/>
              </w:r>
              <w:r>
                <w:instrText>BIBLIOGRAPHY</w:instrText>
              </w:r>
              <w:r>
                <w:fldChar w:fldCharType="separate"/>
              </w:r>
              <w:r>
                <w:rPr>
                  <w:noProof/>
                  <w:lang w:val="es-ES"/>
                </w:rPr>
                <w:t xml:space="preserve">IBM. (s.f.). </w:t>
              </w:r>
              <w:r>
                <w:rPr>
                  <w:i/>
                  <w:iCs/>
                  <w:noProof/>
                  <w:lang w:val="es-ES"/>
                </w:rPr>
                <w:t>¿Qué son los clasificadores Naïve Bayes?</w:t>
              </w:r>
              <w:r>
                <w:rPr>
                  <w:noProof/>
                  <w:lang w:val="es-ES"/>
                </w:rPr>
                <w:t xml:space="preserve"> Obtenido de IBM: https://www.ibm.com/mx-es/topics/naive-bayes</w:t>
              </w:r>
            </w:p>
            <w:p w14:paraId="2FD542FA" w14:textId="77777777" w:rsidR="0095153B" w:rsidRDefault="0095153B" w:rsidP="0095153B">
              <w:pPr>
                <w:pStyle w:val="Bibliografa"/>
                <w:ind w:left="720" w:hanging="720"/>
                <w:rPr>
                  <w:noProof/>
                  <w:lang w:val="es-ES"/>
                </w:rPr>
              </w:pPr>
              <w:r>
                <w:rPr>
                  <w:noProof/>
                  <w:lang w:val="es-ES"/>
                </w:rPr>
                <w:t xml:space="preserve">IBM. (s.f.). </w:t>
              </w:r>
              <w:r>
                <w:rPr>
                  <w:i/>
                  <w:iCs/>
                  <w:noProof/>
                  <w:lang w:val="es-ES"/>
                </w:rPr>
                <w:t>Algoritmo de k vecinos más cercanos</w:t>
              </w:r>
              <w:r>
                <w:rPr>
                  <w:noProof/>
                  <w:lang w:val="es-ES"/>
                </w:rPr>
                <w:t>. Obtenido de IBM: https://www.ibm.com/es-es/topics/knn</w:t>
              </w:r>
            </w:p>
            <w:p w14:paraId="2377415F" w14:textId="77777777" w:rsidR="0095153B" w:rsidRDefault="0095153B" w:rsidP="0095153B">
              <w:pPr>
                <w:pStyle w:val="Bibliografa"/>
                <w:ind w:left="720" w:hanging="720"/>
                <w:rPr>
                  <w:noProof/>
                  <w:lang w:val="es-ES"/>
                </w:rPr>
              </w:pPr>
              <w:r>
                <w:rPr>
                  <w:noProof/>
                  <w:lang w:val="es-ES"/>
                </w:rPr>
                <w:t xml:space="preserve">IBM. (s.f.). </w:t>
              </w:r>
              <w:r>
                <w:rPr>
                  <w:i/>
                  <w:iCs/>
                  <w:noProof/>
                  <w:lang w:val="es-ES"/>
                </w:rPr>
                <w:t>Árboles de decisión</w:t>
              </w:r>
              <w:r>
                <w:rPr>
                  <w:noProof/>
                  <w:lang w:val="es-ES"/>
                </w:rPr>
                <w:t>. Obtenido de IBM: https://www.ibm.com/es-es/topics/decision-trees</w:t>
              </w:r>
            </w:p>
            <w:p w14:paraId="3113971B" w14:textId="77777777" w:rsidR="0095153B" w:rsidRDefault="0095153B" w:rsidP="0095153B">
              <w:pPr>
                <w:pStyle w:val="Bibliografa"/>
                <w:ind w:left="720" w:hanging="720"/>
                <w:rPr>
                  <w:noProof/>
                  <w:lang w:val="es-ES"/>
                </w:rPr>
              </w:pPr>
              <w:r>
                <w:rPr>
                  <w:noProof/>
                  <w:lang w:val="es-ES"/>
                </w:rPr>
                <w:t xml:space="preserve">Naciones Unidas. (s.f.). </w:t>
              </w:r>
              <w:r>
                <w:rPr>
                  <w:i/>
                  <w:iCs/>
                  <w:noProof/>
                  <w:lang w:val="es-ES"/>
                </w:rPr>
                <w:t>¿Sabes cuáles son los 17 objetivos de desarrollo sostenible?</w:t>
              </w:r>
              <w:r>
                <w:rPr>
                  <w:noProof/>
                  <w:lang w:val="es-ES"/>
                </w:rPr>
                <w:t xml:space="preserve"> Obtenido de Objetivos de desarrollo sostenible: https://www.un.org/sustainabledevelopment/es/2018/08/sabes-cuales-son-los-17-objetivos-de-desarrollo-sostenible/</w:t>
              </w:r>
            </w:p>
            <w:p w14:paraId="5B105A55" w14:textId="5F79EFEA" w:rsidR="0095153B" w:rsidRDefault="0095153B" w:rsidP="0095153B">
              <w:r>
                <w:rPr>
                  <w:b/>
                  <w:bCs/>
                </w:rPr>
                <w:fldChar w:fldCharType="end"/>
              </w:r>
            </w:p>
          </w:sdtContent>
        </w:sdt>
      </w:sdtContent>
    </w:sdt>
    <w:sectPr w:rsidR="0095153B" w:rsidSect="0018276D">
      <w:pgSz w:w="12240" w:h="15840" w:code="1"/>
      <w:pgMar w:top="720" w:right="720" w:bottom="720"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23662"/>
    <w:multiLevelType w:val="hybridMultilevel"/>
    <w:tmpl w:val="313E60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4854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87"/>
    <w:rsid w:val="00053C15"/>
    <w:rsid w:val="00074802"/>
    <w:rsid w:val="00087649"/>
    <w:rsid w:val="000A671D"/>
    <w:rsid w:val="000A6F6B"/>
    <w:rsid w:val="000A7748"/>
    <w:rsid w:val="0011058C"/>
    <w:rsid w:val="0011627C"/>
    <w:rsid w:val="001165BA"/>
    <w:rsid w:val="00134877"/>
    <w:rsid w:val="001568A8"/>
    <w:rsid w:val="00174A04"/>
    <w:rsid w:val="0018276D"/>
    <w:rsid w:val="001D4927"/>
    <w:rsid w:val="002067D1"/>
    <w:rsid w:val="00230A87"/>
    <w:rsid w:val="00231071"/>
    <w:rsid w:val="00242091"/>
    <w:rsid w:val="00263535"/>
    <w:rsid w:val="002733AC"/>
    <w:rsid w:val="00290AC9"/>
    <w:rsid w:val="00291E04"/>
    <w:rsid w:val="002A77EE"/>
    <w:rsid w:val="002E4D94"/>
    <w:rsid w:val="00326CA5"/>
    <w:rsid w:val="003309A0"/>
    <w:rsid w:val="003436E5"/>
    <w:rsid w:val="00352DC1"/>
    <w:rsid w:val="00384B21"/>
    <w:rsid w:val="003C04AD"/>
    <w:rsid w:val="003E5D17"/>
    <w:rsid w:val="00402578"/>
    <w:rsid w:val="00415D91"/>
    <w:rsid w:val="00480398"/>
    <w:rsid w:val="004A0B8E"/>
    <w:rsid w:val="004A0C27"/>
    <w:rsid w:val="004A1563"/>
    <w:rsid w:val="004C206B"/>
    <w:rsid w:val="004D19FD"/>
    <w:rsid w:val="004D62AD"/>
    <w:rsid w:val="004F1EA0"/>
    <w:rsid w:val="00502694"/>
    <w:rsid w:val="00506EEC"/>
    <w:rsid w:val="00540A9E"/>
    <w:rsid w:val="00541CDD"/>
    <w:rsid w:val="00557EC6"/>
    <w:rsid w:val="00582C50"/>
    <w:rsid w:val="005831F4"/>
    <w:rsid w:val="005B4F02"/>
    <w:rsid w:val="005B6006"/>
    <w:rsid w:val="005E5C27"/>
    <w:rsid w:val="005F49B5"/>
    <w:rsid w:val="00620E7C"/>
    <w:rsid w:val="00656A95"/>
    <w:rsid w:val="00665B7A"/>
    <w:rsid w:val="006A6A47"/>
    <w:rsid w:val="006C2FC5"/>
    <w:rsid w:val="006C5670"/>
    <w:rsid w:val="006E227D"/>
    <w:rsid w:val="0077152A"/>
    <w:rsid w:val="007A338D"/>
    <w:rsid w:val="007C4E7F"/>
    <w:rsid w:val="007D07E4"/>
    <w:rsid w:val="007F7442"/>
    <w:rsid w:val="0083148D"/>
    <w:rsid w:val="00843E81"/>
    <w:rsid w:val="00884D02"/>
    <w:rsid w:val="008A0D40"/>
    <w:rsid w:val="008C7CA7"/>
    <w:rsid w:val="008E390E"/>
    <w:rsid w:val="00925A9B"/>
    <w:rsid w:val="00925DCB"/>
    <w:rsid w:val="00940AAA"/>
    <w:rsid w:val="00945EB5"/>
    <w:rsid w:val="0095153B"/>
    <w:rsid w:val="00963953"/>
    <w:rsid w:val="00966C2D"/>
    <w:rsid w:val="009B6F8D"/>
    <w:rsid w:val="009F7EB1"/>
    <w:rsid w:val="00A00225"/>
    <w:rsid w:val="00A02C62"/>
    <w:rsid w:val="00A47330"/>
    <w:rsid w:val="00A74AFC"/>
    <w:rsid w:val="00A75B38"/>
    <w:rsid w:val="00A80464"/>
    <w:rsid w:val="00AC6BF6"/>
    <w:rsid w:val="00AD0169"/>
    <w:rsid w:val="00AE0DB5"/>
    <w:rsid w:val="00AF163E"/>
    <w:rsid w:val="00B03AD9"/>
    <w:rsid w:val="00B13CB9"/>
    <w:rsid w:val="00B14C09"/>
    <w:rsid w:val="00B476F1"/>
    <w:rsid w:val="00B570A8"/>
    <w:rsid w:val="00BA505F"/>
    <w:rsid w:val="00BC560C"/>
    <w:rsid w:val="00BE0559"/>
    <w:rsid w:val="00BE24F3"/>
    <w:rsid w:val="00C02FBF"/>
    <w:rsid w:val="00C03A0B"/>
    <w:rsid w:val="00C35F70"/>
    <w:rsid w:val="00C75579"/>
    <w:rsid w:val="00C86FC4"/>
    <w:rsid w:val="00CA5239"/>
    <w:rsid w:val="00CD2049"/>
    <w:rsid w:val="00CE1130"/>
    <w:rsid w:val="00CE7559"/>
    <w:rsid w:val="00D42923"/>
    <w:rsid w:val="00D573A1"/>
    <w:rsid w:val="00E51C80"/>
    <w:rsid w:val="00E56CAD"/>
    <w:rsid w:val="00E759B5"/>
    <w:rsid w:val="00EC3661"/>
    <w:rsid w:val="00EE690F"/>
    <w:rsid w:val="00F72B97"/>
    <w:rsid w:val="00F81207"/>
    <w:rsid w:val="00F85EEF"/>
    <w:rsid w:val="00FC7EA2"/>
    <w:rsid w:val="00FF40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C3C"/>
  <w15:chartTrackingRefBased/>
  <w15:docId w15:val="{F29BF68B-BC36-45B6-B918-5750D10F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s-CO" w:eastAsia="en-US" w:bidi="ar-SA"/>
        <w14:ligatures w14:val="standardContextual"/>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130"/>
  </w:style>
  <w:style w:type="paragraph" w:styleId="Ttulo1">
    <w:name w:val="heading 1"/>
    <w:basedOn w:val="Normal"/>
    <w:next w:val="Normal"/>
    <w:link w:val="Ttulo1Car"/>
    <w:uiPriority w:val="9"/>
    <w:qFormat/>
    <w:rsid w:val="00230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0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A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A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A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A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A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A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A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A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0A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A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A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A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A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A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A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A87"/>
    <w:rPr>
      <w:rFonts w:eastAsiaTheme="majorEastAsia" w:cstheme="majorBidi"/>
      <w:color w:val="272727" w:themeColor="text1" w:themeTint="D8"/>
    </w:rPr>
  </w:style>
  <w:style w:type="paragraph" w:styleId="Ttulo">
    <w:name w:val="Title"/>
    <w:basedOn w:val="Normal"/>
    <w:next w:val="Normal"/>
    <w:link w:val="TtuloCar"/>
    <w:uiPriority w:val="10"/>
    <w:qFormat/>
    <w:rsid w:val="00230A8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A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A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A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A87"/>
    <w:pPr>
      <w:spacing w:before="160"/>
      <w:jc w:val="center"/>
    </w:pPr>
    <w:rPr>
      <w:i/>
      <w:iCs/>
      <w:color w:val="404040" w:themeColor="text1" w:themeTint="BF"/>
    </w:rPr>
  </w:style>
  <w:style w:type="character" w:customStyle="1" w:styleId="CitaCar">
    <w:name w:val="Cita Car"/>
    <w:basedOn w:val="Fuentedeprrafopredeter"/>
    <w:link w:val="Cita"/>
    <w:uiPriority w:val="29"/>
    <w:rsid w:val="00230A87"/>
    <w:rPr>
      <w:i/>
      <w:iCs/>
      <w:color w:val="404040" w:themeColor="text1" w:themeTint="BF"/>
    </w:rPr>
  </w:style>
  <w:style w:type="paragraph" w:styleId="Prrafodelista">
    <w:name w:val="List Paragraph"/>
    <w:basedOn w:val="Normal"/>
    <w:uiPriority w:val="34"/>
    <w:qFormat/>
    <w:rsid w:val="00230A87"/>
    <w:pPr>
      <w:ind w:left="720"/>
      <w:contextualSpacing/>
    </w:pPr>
  </w:style>
  <w:style w:type="character" w:styleId="nfasisintenso">
    <w:name w:val="Intense Emphasis"/>
    <w:basedOn w:val="Fuentedeprrafopredeter"/>
    <w:uiPriority w:val="21"/>
    <w:qFormat/>
    <w:rsid w:val="00230A87"/>
    <w:rPr>
      <w:i/>
      <w:iCs/>
      <w:color w:val="0F4761" w:themeColor="accent1" w:themeShade="BF"/>
    </w:rPr>
  </w:style>
  <w:style w:type="paragraph" w:styleId="Citadestacada">
    <w:name w:val="Intense Quote"/>
    <w:basedOn w:val="Normal"/>
    <w:next w:val="Normal"/>
    <w:link w:val="CitadestacadaCar"/>
    <w:uiPriority w:val="30"/>
    <w:qFormat/>
    <w:rsid w:val="00230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A87"/>
    <w:rPr>
      <w:i/>
      <w:iCs/>
      <w:color w:val="0F4761" w:themeColor="accent1" w:themeShade="BF"/>
    </w:rPr>
  </w:style>
  <w:style w:type="character" w:styleId="Referenciaintensa">
    <w:name w:val="Intense Reference"/>
    <w:basedOn w:val="Fuentedeprrafopredeter"/>
    <w:uiPriority w:val="32"/>
    <w:qFormat/>
    <w:rsid w:val="00230A87"/>
    <w:rPr>
      <w:b/>
      <w:bCs/>
      <w:smallCaps/>
      <w:color w:val="0F4761" w:themeColor="accent1" w:themeShade="BF"/>
      <w:spacing w:val="5"/>
    </w:rPr>
  </w:style>
  <w:style w:type="paragraph" w:styleId="Sinespaciado">
    <w:name w:val="No Spacing"/>
    <w:link w:val="SinespaciadoCar"/>
    <w:uiPriority w:val="1"/>
    <w:qFormat/>
    <w:rsid w:val="00D42923"/>
    <w:pPr>
      <w:spacing w:after="0"/>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D42923"/>
    <w:rPr>
      <w:rFonts w:eastAsiaTheme="minorEastAsia"/>
      <w:kern w:val="0"/>
      <w:lang w:eastAsia="es-CO"/>
      <w14:ligatures w14:val="none"/>
    </w:rPr>
  </w:style>
  <w:style w:type="paragraph" w:styleId="TtuloTDC">
    <w:name w:val="TOC Heading"/>
    <w:basedOn w:val="Ttulo1"/>
    <w:next w:val="Normal"/>
    <w:uiPriority w:val="39"/>
    <w:unhideWhenUsed/>
    <w:qFormat/>
    <w:rsid w:val="00945EB5"/>
    <w:pPr>
      <w:spacing w:before="240" w:after="0" w:line="259" w:lineRule="auto"/>
      <w:jc w:val="left"/>
      <w:outlineLvl w:val="9"/>
    </w:pPr>
    <w:rPr>
      <w:kern w:val="0"/>
      <w:sz w:val="32"/>
      <w:szCs w:val="32"/>
      <w:lang w:eastAsia="es-CO"/>
      <w14:ligatures w14:val="none"/>
    </w:rPr>
  </w:style>
  <w:style w:type="paragraph" w:styleId="TDC1">
    <w:name w:val="toc 1"/>
    <w:basedOn w:val="Normal"/>
    <w:next w:val="Normal"/>
    <w:autoRedefine/>
    <w:uiPriority w:val="39"/>
    <w:unhideWhenUsed/>
    <w:rsid w:val="00945EB5"/>
    <w:pPr>
      <w:spacing w:after="100"/>
    </w:pPr>
  </w:style>
  <w:style w:type="character" w:styleId="Hipervnculo">
    <w:name w:val="Hyperlink"/>
    <w:basedOn w:val="Fuentedeprrafopredeter"/>
    <w:uiPriority w:val="99"/>
    <w:unhideWhenUsed/>
    <w:rsid w:val="00945EB5"/>
    <w:rPr>
      <w:color w:val="467886" w:themeColor="hyperlink"/>
      <w:u w:val="single"/>
    </w:rPr>
  </w:style>
  <w:style w:type="paragraph" w:styleId="Descripcin">
    <w:name w:val="caption"/>
    <w:basedOn w:val="Normal"/>
    <w:next w:val="Normal"/>
    <w:uiPriority w:val="35"/>
    <w:unhideWhenUsed/>
    <w:qFormat/>
    <w:rsid w:val="00502694"/>
    <w:rPr>
      <w:i/>
      <w:iCs/>
      <w:color w:val="0E2841" w:themeColor="text2"/>
      <w:sz w:val="18"/>
      <w:szCs w:val="18"/>
    </w:rPr>
  </w:style>
  <w:style w:type="character" w:styleId="Refdecomentario">
    <w:name w:val="annotation reference"/>
    <w:basedOn w:val="Fuentedeprrafopredeter"/>
    <w:uiPriority w:val="99"/>
    <w:semiHidden/>
    <w:unhideWhenUsed/>
    <w:rsid w:val="00BE0559"/>
    <w:rPr>
      <w:sz w:val="16"/>
      <w:szCs w:val="16"/>
    </w:rPr>
  </w:style>
  <w:style w:type="paragraph" w:styleId="Textocomentario">
    <w:name w:val="annotation text"/>
    <w:basedOn w:val="Normal"/>
    <w:link w:val="TextocomentarioCar"/>
    <w:uiPriority w:val="99"/>
    <w:unhideWhenUsed/>
    <w:rsid w:val="00BE0559"/>
    <w:rPr>
      <w:sz w:val="20"/>
      <w:szCs w:val="20"/>
    </w:rPr>
  </w:style>
  <w:style w:type="character" w:customStyle="1" w:styleId="TextocomentarioCar">
    <w:name w:val="Texto comentario Car"/>
    <w:basedOn w:val="Fuentedeprrafopredeter"/>
    <w:link w:val="Textocomentario"/>
    <w:uiPriority w:val="99"/>
    <w:rsid w:val="00BE0559"/>
    <w:rPr>
      <w:sz w:val="20"/>
      <w:szCs w:val="20"/>
    </w:rPr>
  </w:style>
  <w:style w:type="paragraph" w:styleId="Asuntodelcomentario">
    <w:name w:val="annotation subject"/>
    <w:basedOn w:val="Textocomentario"/>
    <w:next w:val="Textocomentario"/>
    <w:link w:val="AsuntodelcomentarioCar"/>
    <w:uiPriority w:val="99"/>
    <w:semiHidden/>
    <w:unhideWhenUsed/>
    <w:rsid w:val="00BE0559"/>
    <w:rPr>
      <w:b/>
      <w:bCs/>
    </w:rPr>
  </w:style>
  <w:style w:type="character" w:customStyle="1" w:styleId="AsuntodelcomentarioCar">
    <w:name w:val="Asunto del comentario Car"/>
    <w:basedOn w:val="TextocomentarioCar"/>
    <w:link w:val="Asuntodelcomentario"/>
    <w:uiPriority w:val="99"/>
    <w:semiHidden/>
    <w:rsid w:val="00BE0559"/>
    <w:rPr>
      <w:b/>
      <w:bCs/>
      <w:sz w:val="20"/>
      <w:szCs w:val="20"/>
    </w:rPr>
  </w:style>
  <w:style w:type="paragraph" w:styleId="Bibliografa">
    <w:name w:val="Bibliography"/>
    <w:basedOn w:val="Normal"/>
    <w:next w:val="Normal"/>
    <w:uiPriority w:val="37"/>
    <w:unhideWhenUsed/>
    <w:rsid w:val="0095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37509">
      <w:bodyDiv w:val="1"/>
      <w:marLeft w:val="0"/>
      <w:marRight w:val="0"/>
      <w:marTop w:val="0"/>
      <w:marBottom w:val="0"/>
      <w:divBdr>
        <w:top w:val="none" w:sz="0" w:space="0" w:color="auto"/>
        <w:left w:val="none" w:sz="0" w:space="0" w:color="auto"/>
        <w:bottom w:val="none" w:sz="0" w:space="0" w:color="auto"/>
        <w:right w:val="none" w:sz="0" w:space="0" w:color="auto"/>
      </w:divBdr>
    </w:div>
    <w:div w:id="307247168">
      <w:bodyDiv w:val="1"/>
      <w:marLeft w:val="0"/>
      <w:marRight w:val="0"/>
      <w:marTop w:val="0"/>
      <w:marBottom w:val="0"/>
      <w:divBdr>
        <w:top w:val="none" w:sz="0" w:space="0" w:color="auto"/>
        <w:left w:val="none" w:sz="0" w:space="0" w:color="auto"/>
        <w:bottom w:val="none" w:sz="0" w:space="0" w:color="auto"/>
        <w:right w:val="none" w:sz="0" w:space="0" w:color="auto"/>
      </w:divBdr>
    </w:div>
    <w:div w:id="417823483">
      <w:bodyDiv w:val="1"/>
      <w:marLeft w:val="0"/>
      <w:marRight w:val="0"/>
      <w:marTop w:val="0"/>
      <w:marBottom w:val="0"/>
      <w:divBdr>
        <w:top w:val="none" w:sz="0" w:space="0" w:color="auto"/>
        <w:left w:val="none" w:sz="0" w:space="0" w:color="auto"/>
        <w:bottom w:val="none" w:sz="0" w:space="0" w:color="auto"/>
        <w:right w:val="none" w:sz="0" w:space="0" w:color="auto"/>
      </w:divBdr>
      <w:divsChild>
        <w:div w:id="813446095">
          <w:marLeft w:val="0"/>
          <w:marRight w:val="0"/>
          <w:marTop w:val="0"/>
          <w:marBottom w:val="0"/>
          <w:divBdr>
            <w:top w:val="none" w:sz="0" w:space="0" w:color="auto"/>
            <w:left w:val="none" w:sz="0" w:space="0" w:color="auto"/>
            <w:bottom w:val="none" w:sz="0" w:space="0" w:color="auto"/>
            <w:right w:val="none" w:sz="0" w:space="0" w:color="auto"/>
          </w:divBdr>
          <w:divsChild>
            <w:div w:id="1804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728">
      <w:bodyDiv w:val="1"/>
      <w:marLeft w:val="0"/>
      <w:marRight w:val="0"/>
      <w:marTop w:val="0"/>
      <w:marBottom w:val="0"/>
      <w:divBdr>
        <w:top w:val="none" w:sz="0" w:space="0" w:color="auto"/>
        <w:left w:val="none" w:sz="0" w:space="0" w:color="auto"/>
        <w:bottom w:val="none" w:sz="0" w:space="0" w:color="auto"/>
        <w:right w:val="none" w:sz="0" w:space="0" w:color="auto"/>
      </w:divBdr>
    </w:div>
    <w:div w:id="583806665">
      <w:bodyDiv w:val="1"/>
      <w:marLeft w:val="0"/>
      <w:marRight w:val="0"/>
      <w:marTop w:val="0"/>
      <w:marBottom w:val="0"/>
      <w:divBdr>
        <w:top w:val="none" w:sz="0" w:space="0" w:color="auto"/>
        <w:left w:val="none" w:sz="0" w:space="0" w:color="auto"/>
        <w:bottom w:val="none" w:sz="0" w:space="0" w:color="auto"/>
        <w:right w:val="none" w:sz="0" w:space="0" w:color="auto"/>
      </w:divBdr>
    </w:div>
    <w:div w:id="630867996">
      <w:bodyDiv w:val="1"/>
      <w:marLeft w:val="0"/>
      <w:marRight w:val="0"/>
      <w:marTop w:val="0"/>
      <w:marBottom w:val="0"/>
      <w:divBdr>
        <w:top w:val="none" w:sz="0" w:space="0" w:color="auto"/>
        <w:left w:val="none" w:sz="0" w:space="0" w:color="auto"/>
        <w:bottom w:val="none" w:sz="0" w:space="0" w:color="auto"/>
        <w:right w:val="none" w:sz="0" w:space="0" w:color="auto"/>
      </w:divBdr>
    </w:div>
    <w:div w:id="704521623">
      <w:bodyDiv w:val="1"/>
      <w:marLeft w:val="0"/>
      <w:marRight w:val="0"/>
      <w:marTop w:val="0"/>
      <w:marBottom w:val="0"/>
      <w:divBdr>
        <w:top w:val="none" w:sz="0" w:space="0" w:color="auto"/>
        <w:left w:val="none" w:sz="0" w:space="0" w:color="auto"/>
        <w:bottom w:val="none" w:sz="0" w:space="0" w:color="auto"/>
        <w:right w:val="none" w:sz="0" w:space="0" w:color="auto"/>
      </w:divBdr>
    </w:div>
    <w:div w:id="716590535">
      <w:bodyDiv w:val="1"/>
      <w:marLeft w:val="0"/>
      <w:marRight w:val="0"/>
      <w:marTop w:val="0"/>
      <w:marBottom w:val="0"/>
      <w:divBdr>
        <w:top w:val="none" w:sz="0" w:space="0" w:color="auto"/>
        <w:left w:val="none" w:sz="0" w:space="0" w:color="auto"/>
        <w:bottom w:val="none" w:sz="0" w:space="0" w:color="auto"/>
        <w:right w:val="none" w:sz="0" w:space="0" w:color="auto"/>
      </w:divBdr>
    </w:div>
    <w:div w:id="1026448020">
      <w:bodyDiv w:val="1"/>
      <w:marLeft w:val="0"/>
      <w:marRight w:val="0"/>
      <w:marTop w:val="0"/>
      <w:marBottom w:val="0"/>
      <w:divBdr>
        <w:top w:val="none" w:sz="0" w:space="0" w:color="auto"/>
        <w:left w:val="none" w:sz="0" w:space="0" w:color="auto"/>
        <w:bottom w:val="none" w:sz="0" w:space="0" w:color="auto"/>
        <w:right w:val="none" w:sz="0" w:space="0" w:color="auto"/>
      </w:divBdr>
    </w:div>
    <w:div w:id="2034961083">
      <w:bodyDiv w:val="1"/>
      <w:marLeft w:val="0"/>
      <w:marRight w:val="0"/>
      <w:marTop w:val="0"/>
      <w:marBottom w:val="0"/>
      <w:divBdr>
        <w:top w:val="none" w:sz="0" w:space="0" w:color="auto"/>
        <w:left w:val="none" w:sz="0" w:space="0" w:color="auto"/>
        <w:bottom w:val="none" w:sz="0" w:space="0" w:color="auto"/>
        <w:right w:val="none" w:sz="0" w:space="0" w:color="auto"/>
      </w:divBdr>
      <w:divsChild>
        <w:div w:id="639192493">
          <w:marLeft w:val="0"/>
          <w:marRight w:val="0"/>
          <w:marTop w:val="0"/>
          <w:marBottom w:val="0"/>
          <w:divBdr>
            <w:top w:val="none" w:sz="0" w:space="0" w:color="auto"/>
            <w:left w:val="none" w:sz="0" w:space="0" w:color="auto"/>
            <w:bottom w:val="none" w:sz="0" w:space="0" w:color="auto"/>
            <w:right w:val="none" w:sz="0" w:space="0" w:color="auto"/>
          </w:divBdr>
          <w:divsChild>
            <w:div w:id="275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F743C3D0B44C5A800F5E6316C0FC47"/>
        <w:category>
          <w:name w:val="General"/>
          <w:gallery w:val="placeholder"/>
        </w:category>
        <w:types>
          <w:type w:val="bbPlcHdr"/>
        </w:types>
        <w:behaviors>
          <w:behavior w:val="content"/>
        </w:behaviors>
        <w:guid w:val="{9857FE1B-D1FD-416B-A727-A00B8801DE45}"/>
      </w:docPartPr>
      <w:docPartBody>
        <w:p w:rsidR="00000000" w:rsidRDefault="00AC5ADB" w:rsidP="00AC5ADB">
          <w:pPr>
            <w:pStyle w:val="C6F743C3D0B44C5A800F5E6316C0FC47"/>
          </w:pPr>
          <w:r>
            <w:rPr>
              <w:rFonts w:asciiTheme="majorHAnsi" w:eastAsiaTheme="majorEastAsia" w:hAnsiTheme="majorHAnsi" w:cstheme="majorBidi"/>
              <w:color w:val="156082" w:themeColor="accent1"/>
              <w:sz w:val="88"/>
              <w:szCs w:val="88"/>
              <w:lang w:val="es-ES"/>
            </w:rPr>
            <w:t>[Título del documento]</w:t>
          </w:r>
        </w:p>
      </w:docPartBody>
    </w:docPart>
    <w:docPart>
      <w:docPartPr>
        <w:name w:val="6035B36D115740B5BBD2FDF0C88680C8"/>
        <w:category>
          <w:name w:val="General"/>
          <w:gallery w:val="placeholder"/>
        </w:category>
        <w:types>
          <w:type w:val="bbPlcHdr"/>
        </w:types>
        <w:behaviors>
          <w:behavior w:val="content"/>
        </w:behaviors>
        <w:guid w:val="{D4B34580-68A8-41E2-8F41-B30AA95F9CE1}"/>
      </w:docPartPr>
      <w:docPartBody>
        <w:p w:rsidR="00000000" w:rsidRDefault="00AC5ADB" w:rsidP="00AC5ADB">
          <w:pPr>
            <w:pStyle w:val="6035B36D115740B5BBD2FDF0C88680C8"/>
          </w:pPr>
          <w:r>
            <w:rPr>
              <w:color w:val="156082" w:themeColor="accent1"/>
              <w:sz w:val="28"/>
              <w:szCs w:val="28"/>
              <w:lang w:val="es-ES"/>
            </w:rPr>
            <w:t>[Nombre del autor]</w:t>
          </w:r>
        </w:p>
      </w:docPartBody>
    </w:docPart>
    <w:docPart>
      <w:docPartPr>
        <w:name w:val="B3FA2C039DB74EAA8A33B8DABA222955"/>
        <w:category>
          <w:name w:val="General"/>
          <w:gallery w:val="placeholder"/>
        </w:category>
        <w:types>
          <w:type w:val="bbPlcHdr"/>
        </w:types>
        <w:behaviors>
          <w:behavior w:val="content"/>
        </w:behaviors>
        <w:guid w:val="{3E152051-5878-4574-94FA-7BED13B4715C}"/>
      </w:docPartPr>
      <w:docPartBody>
        <w:p w:rsidR="00000000" w:rsidRDefault="00AC5ADB" w:rsidP="00AC5ADB">
          <w:pPr>
            <w:pStyle w:val="B3FA2C039DB74EAA8A33B8DABA222955"/>
          </w:pPr>
          <w:r>
            <w:rPr>
              <w:color w:val="156082"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DB"/>
    <w:rsid w:val="00716039"/>
    <w:rsid w:val="00AC5ADB"/>
    <w:rsid w:val="00B476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D3636F1C164710BE75759FB071BA04">
    <w:name w:val="9DD3636F1C164710BE75759FB071BA04"/>
    <w:rsid w:val="00AC5ADB"/>
  </w:style>
  <w:style w:type="paragraph" w:customStyle="1" w:styleId="C6F743C3D0B44C5A800F5E6316C0FC47">
    <w:name w:val="C6F743C3D0B44C5A800F5E6316C0FC47"/>
    <w:rsid w:val="00AC5ADB"/>
  </w:style>
  <w:style w:type="paragraph" w:customStyle="1" w:styleId="2A6F59668B56481F93BEB82CDDD1D638">
    <w:name w:val="2A6F59668B56481F93BEB82CDDD1D638"/>
    <w:rsid w:val="00AC5ADB"/>
  </w:style>
  <w:style w:type="paragraph" w:customStyle="1" w:styleId="6035B36D115740B5BBD2FDF0C88680C8">
    <w:name w:val="6035B36D115740B5BBD2FDF0C88680C8"/>
    <w:rsid w:val="00AC5ADB"/>
  </w:style>
  <w:style w:type="paragraph" w:customStyle="1" w:styleId="B3FA2C039DB74EAA8A33B8DABA222955">
    <w:name w:val="B3FA2C039DB74EAA8A33B8DABA222955"/>
    <w:rsid w:val="00AC5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 de sept. de 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Nac</b:Tag>
    <b:SourceType>InternetSite</b:SourceType>
    <b:Guid>{BCC5D969-2DAF-4B7E-8DC7-F6CDBC8A626C}</b:Guid>
    <b:Author>
      <b:Author>
        <b:Corporate>Naciones Unidas</b:Corporate>
      </b:Author>
    </b:Author>
    <b:Title>¿Sabes cuáles son los 17 objetivos de desarrollo sostenible?</b:Title>
    <b:InternetSiteTitle>Objetivos de desarrollo sostenible</b:InternetSiteTitle>
    <b:URL>https://www.un.org/sustainabledevelopment/es/2018/08/sabes-cuales-son-los-17-objetivos-de-desarrollo-sostenible/</b:URL>
    <b:RefOrder>4</b:RefOrder>
  </b:Source>
  <b:Source>
    <b:Tag>IBM</b:Tag>
    <b:SourceType>InternetSite</b:SourceType>
    <b:Guid>{5FF738CF-304F-4F66-BE8A-8716D1E13836}</b:Guid>
    <b:Author>
      <b:Author>
        <b:Corporate>IBM</b:Corporate>
      </b:Author>
    </b:Author>
    <b:Title>Árboles de decisión</b:Title>
    <b:InternetSiteTitle>IBM</b:InternetSiteTitle>
    <b:URL>https://www.ibm.com/es-es/topics/decision-trees</b:URL>
    <b:RefOrder>1</b:RefOrder>
  </b:Source>
  <b:Source>
    <b:Tag>IBM1</b:Tag>
    <b:SourceType>InternetSite</b:SourceType>
    <b:Guid>{F2288BC1-94B0-4FA3-A14B-38C2D7656255}</b:Guid>
    <b:Author>
      <b:Author>
        <b:Corporate>IBM</b:Corporate>
      </b:Author>
    </b:Author>
    <b:Title>Algoritmo de k vecinos más cercanos</b:Title>
    <b:InternetSiteTitle>IBM</b:InternetSiteTitle>
    <b:URL>https://www.ibm.com/es-es/topics/knn</b:URL>
    <b:RefOrder>2</b:RefOrder>
  </b:Source>
  <b:Source>
    <b:Tag>IBM2</b:Tag>
    <b:SourceType>InternetSite</b:SourceType>
    <b:Guid>{4A925D3C-0B57-4871-BF59-B24AF4B1DF4C}</b:Guid>
    <b:Author>
      <b:Author>
        <b:Corporate>IBM</b:Corporate>
      </b:Author>
    </b:Author>
    <b:Title>¿Qué son los clasificadores Naïve Bayes?</b:Title>
    <b:InternetSiteTitle>IBM</b:InternetSiteTitle>
    <b:URL>https://www.ibm.com/mx-es/topics/naive-bayes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21BF5-239C-47B2-9945-67181CA7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2556</Words>
  <Characters>14058</Characters>
  <Application>Microsoft Office Word</Application>
  <DocSecurity>0</DocSecurity>
  <Lines>117</Lines>
  <Paragraphs>33</Paragraphs>
  <ScaleCrop>false</ScaleCrop>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1, Entrega 1 Inteligencia de Negocios</dc:title>
  <dc:subject/>
  <dc:creator>Maria Fernanda De la Hoz (202214512), Silvana Sandoval Galvis 202123682, Gabriela Soler 202123744</dc:creator>
  <cp:keywords/>
  <dc:description/>
  <cp:lastModifiedBy>Silvana Sandoval Galvis</cp:lastModifiedBy>
  <cp:revision>108</cp:revision>
  <dcterms:created xsi:type="dcterms:W3CDTF">2024-09-07T12:32:00Z</dcterms:created>
  <dcterms:modified xsi:type="dcterms:W3CDTF">2024-09-07T16:05:00Z</dcterms:modified>
</cp:coreProperties>
</file>