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1ED3E" w14:textId="5A4A0CB4" w:rsidR="00C44851" w:rsidRDefault="00580975">
      <w:r>
        <w:t xml:space="preserve">Mutant strains of </w:t>
      </w:r>
      <w:r>
        <w:rPr>
          <w:i/>
          <w:iCs/>
        </w:rPr>
        <w:t xml:space="preserve">Escherichia coli </w:t>
      </w:r>
      <w:r>
        <w:t xml:space="preserve">that lack the ability to form </w:t>
      </w:r>
      <w:proofErr w:type="spellStart"/>
      <w:r>
        <w:t>disulfide</w:t>
      </w:r>
      <w:proofErr w:type="spellEnd"/>
      <w:r>
        <w:t xml:space="preserve"> bonds in exported </w:t>
      </w:r>
      <w:r w:rsidR="00F90869">
        <w:t>proteins can readily be isolated</w:t>
      </w:r>
      <w:r w:rsidR="0064668E">
        <w:t>.</w:t>
      </w:r>
      <w:r w:rsidR="00F90869">
        <w:t xml:space="preserve"> </w:t>
      </w:r>
      <w:r>
        <w:t>However, t</w:t>
      </w:r>
      <w:r w:rsidR="004E2BCC">
        <w:t xml:space="preserve">here are at least two </w:t>
      </w:r>
      <w:r w:rsidR="004E2BCC">
        <w:rPr>
          <w:i/>
          <w:iCs/>
        </w:rPr>
        <w:t xml:space="preserve">E. coli </w:t>
      </w:r>
      <w:r w:rsidR="004E2BCC">
        <w:t xml:space="preserve">cell envelope proteins that are essential and require </w:t>
      </w:r>
      <w:proofErr w:type="spellStart"/>
      <w:r w:rsidR="004E2BCC">
        <w:t>disulfide</w:t>
      </w:r>
      <w:proofErr w:type="spellEnd"/>
      <w:r w:rsidR="004E2BCC">
        <w:t xml:space="preserve"> bonds for their activity</w:t>
      </w:r>
      <w:r w:rsidR="00C44851">
        <w:t xml:space="preserve"> – </w:t>
      </w:r>
      <w:proofErr w:type="spellStart"/>
      <w:r w:rsidR="008B73F2">
        <w:t>LptD</w:t>
      </w:r>
      <w:proofErr w:type="spellEnd"/>
      <w:r w:rsidR="008B73F2">
        <w:t xml:space="preserve">, which is essential for transport of lipopolysaccharides (LPS) to the outer leaflet of the outer membrane, and </w:t>
      </w:r>
      <w:proofErr w:type="spellStart"/>
      <w:r w:rsidR="008B73F2">
        <w:t>FtsN</w:t>
      </w:r>
      <w:proofErr w:type="spellEnd"/>
      <w:r w:rsidR="008B73F2">
        <w:t>, which is essential for cell division</w:t>
      </w:r>
      <w:r w:rsidR="00092076">
        <w:t xml:space="preserve">. </w:t>
      </w:r>
      <w:r w:rsidR="008B73F2">
        <w:t xml:space="preserve"> R</w:t>
      </w:r>
      <w:r w:rsidR="00C44851">
        <w:t xml:space="preserve">ecent work has shown that in fact, disulphide bond formation is essential for anaerobic growth of </w:t>
      </w:r>
      <w:r w:rsidR="00C44851">
        <w:rPr>
          <w:i/>
        </w:rPr>
        <w:t>E. coli</w:t>
      </w:r>
      <w:r w:rsidR="004E2BCC" w:rsidRPr="00F90869">
        <w:t>.</w:t>
      </w:r>
      <w:r w:rsidR="004E2BCC">
        <w:t xml:space="preserve"> </w:t>
      </w:r>
    </w:p>
    <w:p w14:paraId="7B503BDF" w14:textId="65D63F56" w:rsidR="00C82C47" w:rsidRPr="004E2BCC" w:rsidRDefault="00B74EDD">
      <w:bookmarkStart w:id="0" w:name="_GoBack"/>
      <w:bookmarkEnd w:id="0"/>
    </w:p>
    <w:sectPr w:rsidR="00C82C47" w:rsidRPr="004E2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zse2v2w32ez04ezzfjpd5fx0rz0pftr5x99&quot;&gt;BM432_endnote_library_2021&lt;record-ids&gt;&lt;item&gt;41&lt;/item&gt;&lt;item&gt;42&lt;/item&gt;&lt;/record-ids&gt;&lt;/item&gt;&lt;/Libraries&gt;"/>
  </w:docVars>
  <w:rsids>
    <w:rsidRoot w:val="004E2BCC"/>
    <w:rsid w:val="000459B3"/>
    <w:rsid w:val="00092076"/>
    <w:rsid w:val="0019630F"/>
    <w:rsid w:val="004E2BCC"/>
    <w:rsid w:val="00580975"/>
    <w:rsid w:val="005E3E40"/>
    <w:rsid w:val="0064668E"/>
    <w:rsid w:val="007119E2"/>
    <w:rsid w:val="008B73F2"/>
    <w:rsid w:val="00991C44"/>
    <w:rsid w:val="00A37450"/>
    <w:rsid w:val="00B74EDD"/>
    <w:rsid w:val="00BD1CC1"/>
    <w:rsid w:val="00BD4F97"/>
    <w:rsid w:val="00C44851"/>
    <w:rsid w:val="00CD5603"/>
    <w:rsid w:val="00D7566C"/>
    <w:rsid w:val="00DA65A8"/>
    <w:rsid w:val="00F90869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43AA"/>
  <w15:chartTrackingRefBased/>
  <w15:docId w15:val="{3A76EECB-BE67-41A2-A713-54AB78DA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C4485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44851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4485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44851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15DF7-22B0-4114-A64F-2654975B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2</cp:revision>
  <dcterms:created xsi:type="dcterms:W3CDTF">2021-09-20T10:33:00Z</dcterms:created>
  <dcterms:modified xsi:type="dcterms:W3CDTF">2021-09-20T10:33:00Z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http://www.zotero.org/styles/harvard-cite-them-right</vt:lpwstr>
  </property>
  <property fmtid="{D5CDD505-2E9C-101B-9397-08002B2CF9AE}" pid="24" name="Mendeley Unique User Id_1">
    <vt:lpwstr>a50567f3-5405-3d05-abf7-7921801aaa0a</vt:lpwstr>
  </property>
</Properties>
</file>