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BD83" w14:textId="7525EF0F" w:rsidR="00777A18" w:rsidRPr="0075729B" w:rsidRDefault="00777A18">
      <w:pPr>
        <w:rPr>
          <w:rFonts w:hint="eastAsia"/>
          <w:lang w:val="en-US"/>
        </w:rPr>
      </w:pPr>
    </w:p>
    <w:p w14:paraId="7EB0C8AC" w14:textId="3763C5BB" w:rsidR="00FC77C8" w:rsidRPr="004371FB" w:rsidRDefault="00FC77C8" w:rsidP="000A07EA">
      <w:pPr>
        <w:pStyle w:val="Heading2"/>
      </w:pPr>
      <w:r w:rsidRPr="004371FB">
        <w:rPr>
          <w:rFonts w:hint="eastAsia"/>
        </w:rPr>
        <w:t>MQTT</w:t>
      </w:r>
      <w:r w:rsidRPr="004371FB">
        <w:rPr>
          <w:rFonts w:hint="eastAsia"/>
        </w:rPr>
        <w:t>基础概念</w:t>
      </w:r>
    </w:p>
    <w:p w14:paraId="6E21A72A" w14:textId="716E1BA9" w:rsidR="00FC77C8" w:rsidRDefault="00FC77C8">
      <w:hyperlink r:id="rId6" w:history="1">
        <w:r w:rsidRPr="00F144A3">
          <w:rPr>
            <w:rStyle w:val="Hyperlink"/>
          </w:rPr>
          <w:t>https://blog.csdn.net/programguo/article/details/100035935</w:t>
        </w:r>
      </w:hyperlink>
    </w:p>
    <w:p w14:paraId="7B05BB5C" w14:textId="28281975" w:rsidR="00FC77C8" w:rsidRDefault="00FC77C8"/>
    <w:p w14:paraId="2565691C" w14:textId="3E5F8276" w:rsidR="00FC77C8" w:rsidRDefault="00FC0503">
      <w:r>
        <w:rPr>
          <w:rFonts w:hint="eastAsia"/>
        </w:rPr>
        <w:t>桌面客户端工具</w:t>
      </w:r>
      <w:r w:rsidR="005D72BF">
        <w:rPr>
          <w:rFonts w:hint="eastAsia"/>
        </w:rPr>
        <w:t>mqttx</w:t>
      </w:r>
      <w:r>
        <w:rPr>
          <w:rFonts w:hint="eastAsia"/>
        </w:rPr>
        <w:t>，可以</w:t>
      </w:r>
      <w:r w:rsidR="001775BA">
        <w:rPr>
          <w:rFonts w:hint="eastAsia"/>
        </w:rPr>
        <w:t>充当</w:t>
      </w:r>
      <w:r w:rsidR="001775BA" w:rsidRPr="001775BA">
        <w:rPr>
          <w:rFonts w:hint="eastAsia"/>
        </w:rPr>
        <w:t>发布方（</w:t>
      </w:r>
      <w:r w:rsidR="001775BA" w:rsidRPr="001775BA">
        <w:rPr>
          <w:rFonts w:hint="eastAsia"/>
        </w:rPr>
        <w:t>Publisher</w:t>
      </w:r>
      <w:r w:rsidR="001775BA" w:rsidRPr="001775BA">
        <w:rPr>
          <w:rFonts w:hint="eastAsia"/>
        </w:rPr>
        <w:t>）连接到</w:t>
      </w:r>
      <w:r w:rsidR="001775BA" w:rsidRPr="001775BA">
        <w:rPr>
          <w:rFonts w:hint="eastAsia"/>
        </w:rPr>
        <w:t>Broker</w:t>
      </w:r>
      <w:r w:rsidR="004E3DB7">
        <w:rPr>
          <w:rFonts w:hint="eastAsia"/>
        </w:rPr>
        <w:t>并往指定</w:t>
      </w:r>
      <w:r>
        <w:rPr>
          <w:rFonts w:hint="eastAsia"/>
        </w:rPr>
        <w:t>发数据</w:t>
      </w:r>
    </w:p>
    <w:p w14:paraId="2C65EFEA" w14:textId="4079C5E4" w:rsidR="00FC0503" w:rsidRDefault="00FC0503">
      <w:hyperlink r:id="rId7" w:history="1">
        <w:r w:rsidRPr="00F144A3">
          <w:rPr>
            <w:rStyle w:val="Hyperlink"/>
          </w:rPr>
          <w:t>https://mqttx.app/zh</w:t>
        </w:r>
      </w:hyperlink>
    </w:p>
    <w:p w14:paraId="7832C388" w14:textId="77777777" w:rsidR="00FC0503" w:rsidRDefault="00FC0503"/>
    <w:p w14:paraId="63E413A8" w14:textId="77777777" w:rsidR="00E857BA" w:rsidRDefault="00E857BA">
      <w:pPr>
        <w:rPr>
          <w:b/>
          <w:bCs/>
        </w:rPr>
      </w:pPr>
    </w:p>
    <w:p w14:paraId="707C0122" w14:textId="57619501" w:rsidR="00E854B0" w:rsidRPr="00111779" w:rsidRDefault="00FE5CF2" w:rsidP="000A07EA">
      <w:pPr>
        <w:pStyle w:val="Heading2"/>
        <w:rPr>
          <w:lang w:val="en-US"/>
        </w:rPr>
      </w:pPr>
      <w:r>
        <w:rPr>
          <w:rFonts w:hint="eastAsia"/>
        </w:rPr>
        <w:t>n</w:t>
      </w:r>
      <w:proofErr w:type="spellStart"/>
      <w:r>
        <w:rPr>
          <w:lang w:val="en-US"/>
        </w:rPr>
        <w:t>odeJS</w:t>
      </w:r>
      <w:proofErr w:type="spellEnd"/>
      <w:r w:rsidR="00E854B0" w:rsidRPr="004371FB">
        <w:rPr>
          <w:rFonts w:hint="eastAsia"/>
        </w:rPr>
        <w:t>代码例子</w:t>
      </w:r>
      <w:r w:rsidR="00D55EC4">
        <w:rPr>
          <w:rFonts w:hint="eastAsia"/>
        </w:rPr>
        <w:t>1</w:t>
      </w:r>
    </w:p>
    <w:p w14:paraId="30BFC47F" w14:textId="47E201F8" w:rsidR="00CE640B" w:rsidRDefault="00CE640B"/>
    <w:p w14:paraId="44726C06" w14:textId="1E43A6E3" w:rsidR="00CE640B" w:rsidRDefault="00CE640B">
      <w:r>
        <w:rPr>
          <w:rFonts w:hint="eastAsia"/>
        </w:rPr>
        <w:t>前提</w:t>
      </w:r>
      <w:r w:rsidR="009E4C56">
        <w:rPr>
          <w:rFonts w:hint="eastAsia"/>
        </w:rPr>
        <w:t>:</w:t>
      </w:r>
    </w:p>
    <w:p w14:paraId="1A25BBF5" w14:textId="0F62F77B" w:rsidR="00BF10B0" w:rsidRDefault="00CE640B" w:rsidP="00C2470E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：</w:t>
      </w:r>
      <w:r w:rsidR="00C2470E">
        <w:fldChar w:fldCharType="begin"/>
      </w:r>
      <w:r w:rsidR="00C2470E">
        <w:instrText xml:space="preserve"> HYPERLINK "</w:instrText>
      </w:r>
      <w:r w:rsidR="00C2470E" w:rsidRPr="00CE640B">
        <w:instrText>https://nodejs.org/zh-cn/</w:instrText>
      </w:r>
      <w:r w:rsidR="00C2470E">
        <w:instrText xml:space="preserve">" </w:instrText>
      </w:r>
      <w:r w:rsidR="00C2470E">
        <w:fldChar w:fldCharType="separate"/>
      </w:r>
      <w:r w:rsidR="00C2470E" w:rsidRPr="00F144A3">
        <w:rPr>
          <w:rStyle w:val="Hyperlink"/>
        </w:rPr>
        <w:t>https://nodejs.org/zh-cn/</w:t>
      </w:r>
      <w:r w:rsidR="00C2470E">
        <w:fldChar w:fldCharType="end"/>
      </w:r>
    </w:p>
    <w:p w14:paraId="52D5305A" w14:textId="77777777" w:rsidR="00C2470E" w:rsidRDefault="00C2470E" w:rsidP="00C2470E">
      <w:pPr>
        <w:pStyle w:val="ListParagraph"/>
        <w:rPr>
          <w:rFonts w:hint="eastAsia"/>
        </w:rPr>
      </w:pPr>
    </w:p>
    <w:p w14:paraId="08A7AC0B" w14:textId="56E976AA" w:rsidR="004B3600" w:rsidRDefault="00111779" w:rsidP="009E4C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</w:rPr>
        <w:t>c</w:t>
      </w:r>
      <w:r>
        <w:rPr>
          <w:lang w:val="en-US"/>
        </w:rPr>
        <w:t>d</w:t>
      </w:r>
      <w:r w:rsidR="009E4C56">
        <w:rPr>
          <w:rFonts w:hint="eastAsia"/>
        </w:rPr>
        <w:t>进到</w:t>
      </w:r>
      <w:r w:rsidR="00CE31AB" w:rsidRPr="00CE640B">
        <w:t>2.</w:t>
      </w:r>
      <w:r w:rsidR="00460465">
        <w:rPr>
          <w:lang w:val="en-US"/>
        </w:rPr>
        <w:t>b</w:t>
      </w:r>
      <w:r w:rsidR="00CE31AB" w:rsidRPr="009E4C56">
        <w:rPr>
          <w:rFonts w:hint="eastAsia"/>
          <w:lang w:val="en-US"/>
        </w:rPr>
        <w:t>asic</w:t>
      </w:r>
      <w:r w:rsidR="00A05596">
        <w:rPr>
          <w:lang w:val="en-US"/>
        </w:rPr>
        <w:t xml:space="preserve"> </w:t>
      </w:r>
      <w:r w:rsidR="00A05596">
        <w:rPr>
          <w:rFonts w:hint="eastAsia"/>
          <w:lang w:val="en-US"/>
        </w:rPr>
        <w:t>目录</w:t>
      </w:r>
    </w:p>
    <w:p w14:paraId="237FDF4A" w14:textId="77777777" w:rsidR="004B3600" w:rsidRPr="004B3600" w:rsidRDefault="004B3600" w:rsidP="004B3600">
      <w:pPr>
        <w:pStyle w:val="ListParagraph"/>
        <w:rPr>
          <w:lang w:val="en-US"/>
        </w:rPr>
      </w:pPr>
    </w:p>
    <w:p w14:paraId="5CA06D3C" w14:textId="08C6961E" w:rsidR="00921AAD" w:rsidRPr="00563619" w:rsidRDefault="004B3600" w:rsidP="00563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执行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  <w:r w:rsidR="00460465">
        <w:rPr>
          <w:lang w:val="en-US"/>
        </w:rPr>
        <w:t xml:space="preserve"> </w:t>
      </w:r>
    </w:p>
    <w:p w14:paraId="3007D0E2" w14:textId="77777777" w:rsidR="00921AAD" w:rsidRDefault="00921AAD">
      <w:pPr>
        <w:rPr>
          <w:lang w:val="en-US"/>
        </w:rPr>
      </w:pPr>
    </w:p>
    <w:p w14:paraId="6713ABDE" w14:textId="6E0DC1E0" w:rsidR="00CE31AB" w:rsidRDefault="00EF6FC2">
      <w:pPr>
        <w:rPr>
          <w:lang w:val="en-US"/>
        </w:rPr>
      </w:pPr>
      <w:r w:rsidRPr="00EF6FC2">
        <w:rPr>
          <w:rFonts w:hint="eastAsia"/>
          <w:lang w:val="en-US"/>
        </w:rPr>
        <w:t>打开三个窗口，本地跑</w:t>
      </w:r>
      <w:r w:rsidR="000D02B6">
        <w:rPr>
          <w:lang w:val="en-US"/>
        </w:rPr>
        <w:t>MQTT</w:t>
      </w:r>
      <w:r w:rsidRPr="00EF6FC2">
        <w:rPr>
          <w:rFonts w:hint="eastAsia"/>
          <w:lang w:val="en-US"/>
        </w:rPr>
        <w:t>服务端，发送端和接收端</w:t>
      </w:r>
    </w:p>
    <w:p w14:paraId="20D39E05" w14:textId="0C22DBDB" w:rsidR="002B049F" w:rsidRPr="00744CF0" w:rsidRDefault="002B049F">
      <w:pPr>
        <w:rPr>
          <w:lang w:val="en-US"/>
        </w:rPr>
      </w:pPr>
      <w:r>
        <w:rPr>
          <w:rFonts w:hint="eastAsia"/>
          <w:lang w:val="en-US"/>
        </w:rPr>
        <w:t>观察</w:t>
      </w:r>
      <w:r>
        <w:rPr>
          <w:rFonts w:hint="eastAsia"/>
          <w:lang w:val="en-US"/>
        </w:rPr>
        <w:t xml:space="preserve"> </w:t>
      </w:r>
      <w:r w:rsidR="00A050CC">
        <w:t>subscriber</w:t>
      </w:r>
    </w:p>
    <w:p w14:paraId="06E0658C" w14:textId="77777777" w:rsidR="003D4D43" w:rsidRDefault="003D4D43" w:rsidP="003D4D43"/>
    <w:p w14:paraId="69A46135" w14:textId="77777777" w:rsidR="003D4D43" w:rsidRDefault="003D4D43" w:rsidP="003D4D43">
      <w:pPr>
        <w:rPr>
          <w:rFonts w:hint="eastAsia"/>
        </w:rPr>
      </w:pPr>
      <w:r>
        <w:rPr>
          <w:rFonts w:hint="eastAsia"/>
        </w:rPr>
        <w:t>服务端代理（</w:t>
      </w:r>
      <w:r>
        <w:rPr>
          <w:rFonts w:hint="eastAsia"/>
        </w:rPr>
        <w:t>broker</w:t>
      </w:r>
      <w:r>
        <w:rPr>
          <w:rFonts w:hint="eastAsia"/>
        </w:rPr>
        <w:t>），中转消息</w:t>
      </w:r>
    </w:p>
    <w:p w14:paraId="623214AE" w14:textId="77777777" w:rsidR="003D4D43" w:rsidRDefault="003D4D43" w:rsidP="003D4D43">
      <w:r>
        <w:t>* node server.js</w:t>
      </w:r>
    </w:p>
    <w:p w14:paraId="36503CAA" w14:textId="77777777" w:rsidR="003D4D43" w:rsidRDefault="003D4D43" w:rsidP="003D4D43"/>
    <w:p w14:paraId="3F341D59" w14:textId="77777777" w:rsidR="003D4D43" w:rsidRDefault="003D4D43" w:rsidP="003D4D43">
      <w:pPr>
        <w:rPr>
          <w:rFonts w:hint="eastAsia"/>
        </w:rPr>
      </w:pPr>
      <w:r>
        <w:rPr>
          <w:rFonts w:hint="eastAsia"/>
        </w:rPr>
        <w:t>订阅者（</w:t>
      </w:r>
      <w:r>
        <w:rPr>
          <w:rFonts w:hint="eastAsia"/>
        </w:rPr>
        <w:t>subscriber</w:t>
      </w:r>
      <w:r>
        <w:rPr>
          <w:rFonts w:hint="eastAsia"/>
        </w:rPr>
        <w:t>），接收消息</w:t>
      </w:r>
    </w:p>
    <w:p w14:paraId="4D56C622" w14:textId="77777777" w:rsidR="003D4D43" w:rsidRDefault="003D4D43" w:rsidP="003D4D43">
      <w:r>
        <w:t>* node subscriber.js</w:t>
      </w:r>
    </w:p>
    <w:p w14:paraId="14FBE849" w14:textId="77777777" w:rsidR="003D4D43" w:rsidRDefault="003D4D43" w:rsidP="003D4D43"/>
    <w:p w14:paraId="1F0AFB82" w14:textId="77777777" w:rsidR="003D4D43" w:rsidRDefault="003D4D43" w:rsidP="003D4D43">
      <w:pPr>
        <w:rPr>
          <w:rFonts w:hint="eastAsia"/>
        </w:rPr>
      </w:pPr>
      <w:r>
        <w:rPr>
          <w:rFonts w:hint="eastAsia"/>
        </w:rPr>
        <w:t>发布者（</w:t>
      </w:r>
      <w:r>
        <w:rPr>
          <w:rFonts w:hint="eastAsia"/>
        </w:rPr>
        <w:t>publisher</w:t>
      </w:r>
      <w:r>
        <w:rPr>
          <w:rFonts w:hint="eastAsia"/>
        </w:rPr>
        <w:t>），发送消息</w:t>
      </w:r>
    </w:p>
    <w:p w14:paraId="58054EB4" w14:textId="035F6C8B" w:rsidR="00503B0D" w:rsidRPr="00CE31AB" w:rsidRDefault="003D4D43" w:rsidP="003D4D43">
      <w:pPr>
        <w:rPr>
          <w:rFonts w:hint="eastAsia"/>
        </w:rPr>
      </w:pPr>
      <w:r>
        <w:t>* node publisher.js</w:t>
      </w:r>
    </w:p>
    <w:p w14:paraId="337BDF66" w14:textId="2CDFE16C" w:rsidR="00CE39D9" w:rsidRDefault="00CE39D9">
      <w:pPr>
        <w:rPr>
          <w:lang w:val="en-US"/>
        </w:rPr>
      </w:pPr>
    </w:p>
    <w:p w14:paraId="23D7A51B" w14:textId="5A42B8D4" w:rsidR="00E877E7" w:rsidRDefault="00E877E7">
      <w:pPr>
        <w:rPr>
          <w:rFonts w:hint="eastAsia"/>
          <w:lang w:val="en-US"/>
        </w:rPr>
      </w:pPr>
      <w:r>
        <w:rPr>
          <w:rFonts w:hint="eastAsia"/>
          <w:lang w:val="en-US"/>
        </w:rPr>
        <w:t>关闭三个窗口</w:t>
      </w:r>
    </w:p>
    <w:p w14:paraId="386A3D22" w14:textId="2358EEB6" w:rsidR="00744CF0" w:rsidRDefault="00623093">
      <w:pPr>
        <w:rPr>
          <w:lang w:val="en-US"/>
        </w:rPr>
      </w:pPr>
      <w:r w:rsidRPr="00623093">
        <w:rPr>
          <w:lang w:val="en-US"/>
        </w:rPr>
        <w:lastRenderedPageBreak/>
        <w:drawing>
          <wp:inline distT="0" distB="0" distL="0" distR="0" wp14:anchorId="62547FA3" wp14:editId="6EDC75DA">
            <wp:extent cx="5943600" cy="328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24A" w14:textId="675ADB83" w:rsidR="00A62B87" w:rsidRDefault="00A62B87">
      <w:pPr>
        <w:rPr>
          <w:lang w:val="en-US"/>
        </w:rPr>
      </w:pPr>
    </w:p>
    <w:p w14:paraId="23A422BF" w14:textId="2849D4AD" w:rsidR="00A62B87" w:rsidRDefault="00A62B87">
      <w:pPr>
        <w:rPr>
          <w:lang w:val="en-US"/>
        </w:rPr>
      </w:pPr>
    </w:p>
    <w:p w14:paraId="2DDA1535" w14:textId="0167DDA1" w:rsidR="001177DE" w:rsidRDefault="001177DE" w:rsidP="000A07EA">
      <w:pPr>
        <w:pStyle w:val="Heading2"/>
        <w:rPr>
          <w:lang w:val="en-US"/>
        </w:rPr>
      </w:pPr>
      <w:r>
        <w:rPr>
          <w:rFonts w:hint="eastAsia"/>
        </w:rPr>
        <w:t>n</w:t>
      </w:r>
      <w:proofErr w:type="spellStart"/>
      <w:r>
        <w:rPr>
          <w:lang w:val="en-US"/>
        </w:rPr>
        <w:t>odeJS</w:t>
      </w:r>
      <w:proofErr w:type="spellEnd"/>
      <w:r w:rsidRPr="004371FB">
        <w:rPr>
          <w:rFonts w:hint="eastAsia"/>
        </w:rPr>
        <w:t>代码例子</w:t>
      </w:r>
      <w:r w:rsidR="00D764A0">
        <w:rPr>
          <w:lang w:val="en-US"/>
        </w:rPr>
        <w:t>2</w:t>
      </w:r>
    </w:p>
    <w:p w14:paraId="08AE07D7" w14:textId="0464D50B" w:rsidR="002E42AF" w:rsidRDefault="002E42AF" w:rsidP="001177DE">
      <w:pPr>
        <w:rPr>
          <w:b/>
          <w:bCs/>
          <w:lang w:val="en-US"/>
        </w:rPr>
      </w:pPr>
    </w:p>
    <w:p w14:paraId="2B4DBCA5" w14:textId="5AB92B71" w:rsidR="0071588B" w:rsidRDefault="0071588B" w:rsidP="001177DE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步骤</w:t>
      </w:r>
      <w:r w:rsidR="00A84F83">
        <w:rPr>
          <w:rFonts w:hint="eastAsia"/>
          <w:b/>
          <w:bCs/>
          <w:lang w:val="en-US"/>
        </w:rPr>
        <w:t>：</w:t>
      </w:r>
    </w:p>
    <w:p w14:paraId="0CC472FC" w14:textId="77777777" w:rsidR="00035DA7" w:rsidRDefault="00035DA7" w:rsidP="001177DE">
      <w:pPr>
        <w:rPr>
          <w:rFonts w:hint="eastAsia"/>
          <w:b/>
          <w:bCs/>
          <w:lang w:val="en-US"/>
        </w:rPr>
      </w:pPr>
    </w:p>
    <w:p w14:paraId="71D12205" w14:textId="25D0EA4C" w:rsidR="00035DA7" w:rsidRDefault="00035DA7" w:rsidP="001177DE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进到目录</w:t>
      </w:r>
    </w:p>
    <w:p w14:paraId="63CE5712" w14:textId="677BD45C" w:rsidR="00AF00B4" w:rsidRDefault="000535EF" w:rsidP="001177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cd </w:t>
      </w:r>
      <w:proofErr w:type="gramStart"/>
      <w:r w:rsidRPr="000535EF">
        <w:rPr>
          <w:b/>
          <w:bCs/>
          <w:lang w:val="en-US"/>
        </w:rPr>
        <w:t>3.websocket</w:t>
      </w:r>
      <w:proofErr w:type="gramEnd"/>
    </w:p>
    <w:p w14:paraId="148EAAB6" w14:textId="31777DFE" w:rsidR="00035DA7" w:rsidRDefault="00035DA7" w:rsidP="001177DE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开启服务端和</w:t>
      </w:r>
      <w:proofErr w:type="spellStart"/>
      <w:r>
        <w:rPr>
          <w:rFonts w:hint="eastAsia"/>
          <w:b/>
          <w:bCs/>
          <w:lang w:val="en-US"/>
        </w:rPr>
        <w:t>websocket</w:t>
      </w:r>
      <w:proofErr w:type="spellEnd"/>
      <w:r>
        <w:rPr>
          <w:rFonts w:hint="eastAsia"/>
          <w:b/>
          <w:bCs/>
          <w:lang w:val="en-US"/>
        </w:rPr>
        <w:t>端</w:t>
      </w:r>
    </w:p>
    <w:p w14:paraId="699AEC2A" w14:textId="7BD36FAA" w:rsidR="00AD0F81" w:rsidRPr="00D764A0" w:rsidRDefault="0071588B" w:rsidP="001177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node </w:t>
      </w:r>
      <w:r w:rsidR="00AD0F81">
        <w:rPr>
          <w:rFonts w:hint="eastAsia"/>
          <w:b/>
          <w:bCs/>
          <w:lang w:val="en-US"/>
        </w:rPr>
        <w:t>server</w:t>
      </w:r>
      <w:r w:rsidR="00AD0F81">
        <w:rPr>
          <w:b/>
          <w:bCs/>
          <w:lang w:val="en-US"/>
        </w:rPr>
        <w:t>.js</w:t>
      </w:r>
    </w:p>
    <w:p w14:paraId="3370CB83" w14:textId="77FA68C0" w:rsidR="00A62B87" w:rsidRDefault="00A62B87">
      <w:pPr>
        <w:rPr>
          <w:lang w:val="en-US"/>
        </w:rPr>
      </w:pPr>
    </w:p>
    <w:p w14:paraId="5C9186E8" w14:textId="6DDF9611" w:rsidR="00527B42" w:rsidRDefault="00527B42">
      <w:pPr>
        <w:rPr>
          <w:lang w:val="en-US"/>
        </w:rPr>
      </w:pPr>
      <w:r w:rsidRPr="00527B42">
        <w:rPr>
          <w:lang w:val="en-US"/>
        </w:rPr>
        <w:drawing>
          <wp:inline distT="0" distB="0" distL="0" distR="0" wp14:anchorId="22E9A621" wp14:editId="2A8EF02C">
            <wp:extent cx="5943600" cy="1998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0822" w14:textId="7E7DC0DD" w:rsidR="00611AF9" w:rsidRDefault="00611AF9">
      <w:pPr>
        <w:rPr>
          <w:lang w:val="en-US"/>
        </w:rPr>
      </w:pPr>
    </w:p>
    <w:p w14:paraId="395CC72F" w14:textId="0C8A307D" w:rsidR="00611AF9" w:rsidRDefault="00200B64">
      <w:pPr>
        <w:rPr>
          <w:lang w:val="en-US"/>
        </w:rPr>
      </w:pPr>
      <w:r>
        <w:rPr>
          <w:rFonts w:hint="eastAsia"/>
          <w:lang w:val="en-US"/>
        </w:rPr>
        <w:t>浏览器打开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localhost:8080</w:t>
      </w:r>
      <w:r>
        <w:rPr>
          <w:rFonts w:hint="eastAsia"/>
          <w:lang w:val="en-US"/>
        </w:rPr>
        <w:t>，然后</w:t>
      </w:r>
      <w:r>
        <w:rPr>
          <w:rFonts w:hint="eastAsia"/>
          <w:lang w:val="en-US"/>
        </w:rPr>
        <w:t>F</w:t>
      </w:r>
      <w:r>
        <w:rPr>
          <w:lang w:val="en-US"/>
        </w:rPr>
        <w:t>12</w:t>
      </w:r>
      <w:r>
        <w:rPr>
          <w:rFonts w:hint="eastAsia"/>
          <w:lang w:val="en-US"/>
        </w:rPr>
        <w:t>打开开发者面板，方便查看发送的信息</w:t>
      </w:r>
    </w:p>
    <w:p w14:paraId="2C72D84B" w14:textId="4CE08784" w:rsidR="0075729B" w:rsidRDefault="0075729B">
      <w:pPr>
        <w:rPr>
          <w:lang w:val="en-US"/>
        </w:rPr>
      </w:pPr>
    </w:p>
    <w:p w14:paraId="2C605FC4" w14:textId="1C02952B" w:rsidR="005C22F2" w:rsidRDefault="006E60EC">
      <w:pPr>
        <w:rPr>
          <w:lang w:val="en-US"/>
        </w:rPr>
      </w:pPr>
      <w:r>
        <w:rPr>
          <w:rFonts w:hint="eastAsia"/>
          <w:lang w:val="en-US"/>
        </w:rPr>
        <w:lastRenderedPageBreak/>
        <w:t>然后</w:t>
      </w:r>
      <w:r w:rsidR="00153B85">
        <w:rPr>
          <w:rFonts w:hint="eastAsia"/>
          <w:lang w:val="en-US"/>
        </w:rPr>
        <w:t>再</w:t>
      </w:r>
      <w:r>
        <w:rPr>
          <w:rFonts w:hint="eastAsia"/>
          <w:lang w:val="en-US"/>
        </w:rPr>
        <w:t>开一个窗口，运行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node </w:t>
      </w:r>
      <w:r w:rsidRPr="006E60EC">
        <w:rPr>
          <w:lang w:val="en-US"/>
        </w:rPr>
        <w:t>publish.js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模拟发数据</w:t>
      </w:r>
      <w:r w:rsidR="00111879">
        <w:rPr>
          <w:rFonts w:hint="eastAsia"/>
          <w:lang w:val="en-US"/>
        </w:rPr>
        <w:t>，也可以用</w:t>
      </w:r>
      <w:r w:rsidR="00022614">
        <w:rPr>
          <w:rFonts w:hint="eastAsia"/>
          <w:lang w:val="en-US"/>
        </w:rPr>
        <w:t>MQT</w:t>
      </w:r>
      <w:r w:rsidR="00022614">
        <w:rPr>
          <w:lang w:val="en-US"/>
        </w:rPr>
        <w:t>TX</w:t>
      </w:r>
      <w:r w:rsidR="00022614">
        <w:rPr>
          <w:rFonts w:hint="eastAsia"/>
          <w:lang w:val="en-US"/>
        </w:rPr>
        <w:t>客户端发数据</w:t>
      </w:r>
    </w:p>
    <w:p w14:paraId="2A2147BF" w14:textId="59CA3BE8" w:rsidR="002755BE" w:rsidRDefault="002755BE">
      <w:pPr>
        <w:rPr>
          <w:lang w:val="en-US"/>
        </w:rPr>
      </w:pPr>
    </w:p>
    <w:p w14:paraId="3E692519" w14:textId="630ABE52" w:rsidR="002755BE" w:rsidRDefault="002755BE">
      <w:pPr>
        <w:rPr>
          <w:lang w:val="en-US"/>
        </w:rPr>
      </w:pPr>
      <w:r w:rsidRPr="002755BE">
        <w:rPr>
          <w:lang w:val="en-US"/>
        </w:rPr>
        <w:drawing>
          <wp:inline distT="0" distB="0" distL="0" distR="0" wp14:anchorId="2888BCF2" wp14:editId="78168DD7">
            <wp:extent cx="5943600" cy="474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4B33" w14:textId="27359D39" w:rsidR="00183EF7" w:rsidRDefault="00183EF7">
      <w:pPr>
        <w:rPr>
          <w:lang w:val="en-US"/>
        </w:rPr>
      </w:pPr>
    </w:p>
    <w:p w14:paraId="1EF72E96" w14:textId="529F1546" w:rsidR="00183EF7" w:rsidRDefault="00183EF7" w:rsidP="00183EF7">
      <w:pPr>
        <w:rPr>
          <w:rFonts w:hint="eastAsia"/>
          <w:lang w:val="en-US"/>
        </w:rPr>
      </w:pPr>
      <w:r>
        <w:rPr>
          <w:rFonts w:hint="eastAsia"/>
          <w:lang w:val="en-US"/>
        </w:rPr>
        <w:t>关闭窗口</w:t>
      </w:r>
    </w:p>
    <w:p w14:paraId="4EDD684D" w14:textId="1EC944B0" w:rsidR="00183EF7" w:rsidRDefault="00183EF7">
      <w:pPr>
        <w:rPr>
          <w:lang w:val="en-US"/>
        </w:rPr>
      </w:pPr>
    </w:p>
    <w:p w14:paraId="2A5CCD69" w14:textId="4540F4D5" w:rsidR="00860C86" w:rsidRDefault="00860C86">
      <w:pPr>
        <w:rPr>
          <w:lang w:val="en-US"/>
        </w:rPr>
      </w:pPr>
    </w:p>
    <w:p w14:paraId="01FF00E5" w14:textId="0F3B1BD7" w:rsidR="00860C86" w:rsidRDefault="00860C86" w:rsidP="000A07EA">
      <w:pPr>
        <w:pStyle w:val="Heading2"/>
      </w:pPr>
      <w:r>
        <w:rPr>
          <w:rFonts w:hint="eastAsia"/>
        </w:rPr>
        <w:t>C</w:t>
      </w:r>
      <w:r w:rsidR="00C91CB6">
        <w:rPr>
          <w:rFonts w:hint="eastAsia"/>
          <w:lang w:val="en-US"/>
        </w:rPr>
        <w:t>语言客户端</w:t>
      </w:r>
      <w:r w:rsidRPr="004371FB">
        <w:rPr>
          <w:rFonts w:hint="eastAsia"/>
        </w:rPr>
        <w:t>代码</w:t>
      </w:r>
      <w:r>
        <w:rPr>
          <w:rFonts w:hint="eastAsia"/>
        </w:rPr>
        <w:t>例子</w:t>
      </w:r>
    </w:p>
    <w:p w14:paraId="41BE5C19" w14:textId="3EDFF975" w:rsidR="002D74F1" w:rsidRDefault="002D74F1" w:rsidP="00860C86">
      <w:pPr>
        <w:rPr>
          <w:b/>
          <w:bCs/>
        </w:rPr>
      </w:pPr>
    </w:p>
    <w:p w14:paraId="3171D732" w14:textId="3588BCA0" w:rsidR="002D74F1" w:rsidRPr="000A07EA" w:rsidRDefault="002D74F1" w:rsidP="00860C86">
      <w:pPr>
        <w:rPr>
          <w:rFonts w:hint="eastAsia"/>
          <w:b/>
          <w:bCs/>
        </w:rPr>
      </w:pPr>
      <w:r>
        <w:rPr>
          <w:rFonts w:hint="eastAsia"/>
          <w:b/>
          <w:bCs/>
        </w:rPr>
        <w:t>见文档：</w:t>
      </w:r>
      <w:r w:rsidR="00A348CA" w:rsidRPr="00A348CA">
        <w:rPr>
          <w:b/>
          <w:bCs/>
        </w:rPr>
        <w:t>https://www.eclipse.org/paho/index.php?page=clients/c/index.php</w:t>
      </w:r>
    </w:p>
    <w:p w14:paraId="67FD785A" w14:textId="7625CBAB" w:rsidR="00860C86" w:rsidRDefault="00860C86">
      <w:pPr>
        <w:rPr>
          <w:lang w:val="en-US"/>
        </w:rPr>
      </w:pPr>
    </w:p>
    <w:p w14:paraId="23034D45" w14:textId="47FC753A" w:rsidR="00903138" w:rsidRPr="00C91CB6" w:rsidRDefault="00903138">
      <w:pPr>
        <w:rPr>
          <w:rFonts w:hint="eastAsia"/>
          <w:lang w:val="en-US"/>
        </w:rPr>
      </w:pPr>
      <w:r w:rsidRPr="00903138">
        <w:rPr>
          <w:lang w:val="en-US"/>
        </w:rPr>
        <w:lastRenderedPageBreak/>
        <w:drawing>
          <wp:inline distT="0" distB="0" distL="0" distR="0" wp14:anchorId="3B29FB5A" wp14:editId="6938DA5F">
            <wp:extent cx="5943600" cy="366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138" w:rsidRPr="00C91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C7A05"/>
    <w:multiLevelType w:val="hybridMultilevel"/>
    <w:tmpl w:val="1CD6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4"/>
    <w:rsid w:val="000060AB"/>
    <w:rsid w:val="00022614"/>
    <w:rsid w:val="00035DA7"/>
    <w:rsid w:val="000535EF"/>
    <w:rsid w:val="000A07EA"/>
    <w:rsid w:val="000D02B6"/>
    <w:rsid w:val="00111779"/>
    <w:rsid w:val="00111879"/>
    <w:rsid w:val="001177DE"/>
    <w:rsid w:val="00153B85"/>
    <w:rsid w:val="001775BA"/>
    <w:rsid w:val="00183EF7"/>
    <w:rsid w:val="00200B64"/>
    <w:rsid w:val="00250A76"/>
    <w:rsid w:val="002755BE"/>
    <w:rsid w:val="002B049F"/>
    <w:rsid w:val="002D74F1"/>
    <w:rsid w:val="002E42AF"/>
    <w:rsid w:val="003D4D43"/>
    <w:rsid w:val="0042320A"/>
    <w:rsid w:val="004371FB"/>
    <w:rsid w:val="00460465"/>
    <w:rsid w:val="004B3600"/>
    <w:rsid w:val="004E3DB7"/>
    <w:rsid w:val="00503B0D"/>
    <w:rsid w:val="0051582B"/>
    <w:rsid w:val="00527B42"/>
    <w:rsid w:val="00563619"/>
    <w:rsid w:val="005C22F2"/>
    <w:rsid w:val="005D72BF"/>
    <w:rsid w:val="00611AF9"/>
    <w:rsid w:val="00623093"/>
    <w:rsid w:val="006E60EC"/>
    <w:rsid w:val="0071588B"/>
    <w:rsid w:val="0071629D"/>
    <w:rsid w:val="00744CF0"/>
    <w:rsid w:val="0075729B"/>
    <w:rsid w:val="00764A4A"/>
    <w:rsid w:val="00777A18"/>
    <w:rsid w:val="00846585"/>
    <w:rsid w:val="00860C86"/>
    <w:rsid w:val="00883286"/>
    <w:rsid w:val="00903138"/>
    <w:rsid w:val="00921AAD"/>
    <w:rsid w:val="009A30F4"/>
    <w:rsid w:val="009E4C56"/>
    <w:rsid w:val="00A050CC"/>
    <w:rsid w:val="00A05596"/>
    <w:rsid w:val="00A348CA"/>
    <w:rsid w:val="00A62B87"/>
    <w:rsid w:val="00A84F83"/>
    <w:rsid w:val="00AD0F81"/>
    <w:rsid w:val="00AF00B4"/>
    <w:rsid w:val="00B231FE"/>
    <w:rsid w:val="00BF10B0"/>
    <w:rsid w:val="00BF1352"/>
    <w:rsid w:val="00C2470E"/>
    <w:rsid w:val="00C91CB6"/>
    <w:rsid w:val="00CA6222"/>
    <w:rsid w:val="00CE31AB"/>
    <w:rsid w:val="00CE39D9"/>
    <w:rsid w:val="00CE640B"/>
    <w:rsid w:val="00D3092B"/>
    <w:rsid w:val="00D47EFB"/>
    <w:rsid w:val="00D55EC4"/>
    <w:rsid w:val="00D764A0"/>
    <w:rsid w:val="00E854B0"/>
    <w:rsid w:val="00E857BA"/>
    <w:rsid w:val="00E877E7"/>
    <w:rsid w:val="00EF6FC2"/>
    <w:rsid w:val="00F23783"/>
    <w:rsid w:val="00FC0503"/>
    <w:rsid w:val="00FC77C8"/>
    <w:rsid w:val="00F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1886"/>
  <w15:chartTrackingRefBased/>
  <w15:docId w15:val="{9BDBA8DA-409B-8946-8106-1F86F3B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7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5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4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0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qttx.app/z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programguo/article/details/100035935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A5343-D4A6-2F45-84BC-9883EAB8F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M F</cp:lastModifiedBy>
  <cp:revision>76</cp:revision>
  <dcterms:created xsi:type="dcterms:W3CDTF">2021-06-29T09:14:00Z</dcterms:created>
  <dcterms:modified xsi:type="dcterms:W3CDTF">2021-06-29T10:03:00Z</dcterms:modified>
</cp:coreProperties>
</file>