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CCF9" w14:textId="551DD531" w:rsidR="00D243C1" w:rsidRDefault="3439E6CC">
      <w:r>
        <w:rPr>
          <w:noProof/>
        </w:rPr>
        <w:drawing>
          <wp:anchor distT="0" distB="0" distL="114300" distR="114300" simplePos="0" relativeHeight="251658240" behindDoc="0" locked="0" layoutInCell="1" allowOverlap="1" wp14:anchorId="001C3AFB" wp14:editId="3C489785">
            <wp:simplePos x="0" y="0"/>
            <wp:positionH relativeFrom="column">
              <wp:posOffset>2400300</wp:posOffset>
            </wp:positionH>
            <wp:positionV relativeFrom="paragraph">
              <wp:posOffset>-457200</wp:posOffset>
            </wp:positionV>
            <wp:extent cx="1276350" cy="1276350"/>
            <wp:effectExtent l="0" t="0" r="0" b="0"/>
            <wp:wrapNone/>
            <wp:docPr id="71591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1598" name="Picture 71591598"/>
                    <pic:cNvPicPr/>
                  </pic:nvPicPr>
                  <pic:blipFill>
                    <a:blip r:embed="rId7">
                      <a:extLst>
                        <a:ext uri="{28A0092B-C50C-407E-A947-70E740481C1C}">
                          <a14:useLocalDpi xmlns:a14="http://schemas.microsoft.com/office/drawing/2010/main"/>
                        </a:ext>
                      </a:extLst>
                    </a:blip>
                    <a:stretch>
                      <a:fillRect/>
                    </a:stretch>
                  </pic:blipFill>
                  <pic:spPr>
                    <a:xfrm>
                      <a:off x="0" y="0"/>
                      <a:ext cx="1276350" cy="1276350"/>
                    </a:xfrm>
                    <a:prstGeom prst="rect">
                      <a:avLst/>
                    </a:prstGeom>
                  </pic:spPr>
                </pic:pic>
              </a:graphicData>
            </a:graphic>
            <wp14:sizeRelH relativeFrom="page">
              <wp14:pctWidth>0</wp14:pctWidth>
            </wp14:sizeRelH>
            <wp14:sizeRelV relativeFrom="page">
              <wp14:pctHeight>0</wp14:pctHeight>
            </wp14:sizeRelV>
          </wp:anchor>
        </w:drawing>
      </w:r>
    </w:p>
    <w:p w14:paraId="4BC2D16A" w14:textId="31E4A9A9" w:rsidR="00D243C1" w:rsidRDefault="00D243C1"/>
    <w:p w14:paraId="74CDC70A" w14:textId="65F73BC6" w:rsidR="00D243C1" w:rsidRDefault="00D243C1" w:rsidP="3439E6CC">
      <w:pPr>
        <w:spacing w:before="240"/>
        <w:jc w:val="center"/>
      </w:pPr>
    </w:p>
    <w:p w14:paraId="4B138F84" w14:textId="40540695" w:rsidR="00D243C1" w:rsidRDefault="28C92E2A" w:rsidP="3439E6CC">
      <w:pPr>
        <w:spacing w:before="240"/>
        <w:jc w:val="center"/>
      </w:pPr>
      <w:r w:rsidRPr="3F6D672A">
        <w:rPr>
          <w:rFonts w:eastAsia="Arial" w:cs="Arial"/>
          <w:b/>
          <w:bCs/>
          <w:color w:val="000000" w:themeColor="text1"/>
          <w:sz w:val="36"/>
          <w:szCs w:val="36"/>
        </w:rPr>
        <w:t>UNIVERSIDAD AGRARIA DEL ECUADOR</w:t>
      </w:r>
    </w:p>
    <w:p w14:paraId="4A2B30A8" w14:textId="2F8D251F" w:rsidR="00D243C1" w:rsidRDefault="28C92E2A" w:rsidP="3439E6CC">
      <w:pPr>
        <w:spacing w:before="240"/>
        <w:jc w:val="center"/>
      </w:pPr>
      <w:r w:rsidRPr="3F6D672A">
        <w:rPr>
          <w:rFonts w:eastAsia="Arial" w:cs="Arial"/>
          <w:color w:val="000000" w:themeColor="text1"/>
          <w:sz w:val="36"/>
          <w:szCs w:val="36"/>
        </w:rPr>
        <w:t>COMPUTACIÓN EN LÍNEA</w:t>
      </w:r>
    </w:p>
    <w:p w14:paraId="33FF9E8E" w14:textId="5887AC00" w:rsidR="00D243C1" w:rsidRDefault="28C92E2A" w:rsidP="3439E6CC">
      <w:pPr>
        <w:spacing w:before="240"/>
        <w:jc w:val="center"/>
      </w:pPr>
      <w:r w:rsidRPr="3F6D672A">
        <w:rPr>
          <w:rFonts w:eastAsia="Arial" w:cs="Arial"/>
          <w:color w:val="000000" w:themeColor="text1"/>
          <w:sz w:val="36"/>
          <w:szCs w:val="36"/>
        </w:rPr>
        <w:t>INGENIERÍA DE SOFTWARE 1</w:t>
      </w:r>
    </w:p>
    <w:p w14:paraId="1DA41E57" w14:textId="5DD682E6" w:rsidR="00D243C1" w:rsidRDefault="28C92E2A" w:rsidP="3439E6CC">
      <w:pPr>
        <w:spacing w:before="240"/>
        <w:jc w:val="center"/>
      </w:pPr>
      <w:r w:rsidRPr="3F6D672A">
        <w:rPr>
          <w:rFonts w:eastAsia="Arial" w:cs="Arial"/>
          <w:b/>
          <w:bCs/>
          <w:color w:val="000000" w:themeColor="text1"/>
          <w:sz w:val="36"/>
          <w:szCs w:val="36"/>
        </w:rPr>
        <w:t xml:space="preserve">TEMA DEL PROYECTO: </w:t>
      </w:r>
    </w:p>
    <w:p w14:paraId="5A85A58D" w14:textId="206846AA" w:rsidR="748437F0" w:rsidRDefault="748437F0" w:rsidP="3F6D672A">
      <w:pPr>
        <w:spacing w:before="240"/>
        <w:jc w:val="center"/>
      </w:pPr>
      <w:r w:rsidRPr="3F6D672A">
        <w:rPr>
          <w:rFonts w:eastAsia="Arial" w:cs="Arial"/>
          <w:b/>
          <w:bCs/>
          <w:color w:val="000000" w:themeColor="text1"/>
          <w:sz w:val="36"/>
          <w:szCs w:val="36"/>
        </w:rPr>
        <w:t>MANUAL DE USUARIO DEL SISTEMA DE AGENDAMIENTO E INFORMACIÓN DE CITAS PARA LA VETERINARIA MONDELVET</w:t>
      </w:r>
    </w:p>
    <w:p w14:paraId="0DB8CF5C" w14:textId="1DD1DC3F" w:rsidR="3F6D672A" w:rsidRDefault="3F6D672A" w:rsidP="3F6D672A">
      <w:pPr>
        <w:spacing w:before="240"/>
        <w:jc w:val="center"/>
        <w:rPr>
          <w:rFonts w:eastAsia="Arial" w:cs="Arial"/>
          <w:b/>
          <w:bCs/>
          <w:color w:val="000000" w:themeColor="text1"/>
          <w:sz w:val="36"/>
          <w:szCs w:val="36"/>
        </w:rPr>
      </w:pPr>
    </w:p>
    <w:p w14:paraId="276BAB6D" w14:textId="5A2D5F44" w:rsidR="00D243C1" w:rsidRDefault="28C92E2A" w:rsidP="3439E6CC">
      <w:pPr>
        <w:spacing w:before="240"/>
        <w:jc w:val="center"/>
      </w:pPr>
      <w:r w:rsidRPr="3F6D672A">
        <w:rPr>
          <w:rFonts w:eastAsia="Arial" w:cs="Arial"/>
          <w:b/>
          <w:bCs/>
          <w:color w:val="000000" w:themeColor="text1"/>
          <w:sz w:val="36"/>
          <w:szCs w:val="36"/>
        </w:rPr>
        <w:t>GRUPO 8:</w:t>
      </w:r>
    </w:p>
    <w:p w14:paraId="10C44C5C" w14:textId="2C3BD0BB" w:rsidR="00D243C1" w:rsidRDefault="28C92E2A" w:rsidP="3F6D672A">
      <w:pPr>
        <w:pStyle w:val="Prrafodelista"/>
        <w:numPr>
          <w:ilvl w:val="0"/>
          <w:numId w:val="27"/>
        </w:numPr>
        <w:spacing w:before="240" w:after="0"/>
        <w:ind w:left="2880"/>
        <w:rPr>
          <w:rFonts w:eastAsia="Arial" w:cs="Arial"/>
          <w:color w:val="000000" w:themeColor="text1"/>
          <w:sz w:val="32"/>
          <w:szCs w:val="32"/>
          <w:lang w:val="en-US"/>
        </w:rPr>
      </w:pPr>
      <w:r w:rsidRPr="3F6D672A">
        <w:rPr>
          <w:rFonts w:eastAsia="Arial" w:cs="Arial"/>
          <w:color w:val="000000" w:themeColor="text1"/>
          <w:sz w:val="32"/>
          <w:szCs w:val="32"/>
        </w:rPr>
        <w:t xml:space="preserve">JAVIER ORDOÑEZ </w:t>
      </w:r>
    </w:p>
    <w:p w14:paraId="189AEB5F" w14:textId="2074217D" w:rsidR="00D243C1" w:rsidRDefault="28C92E2A" w:rsidP="3F6D672A">
      <w:pPr>
        <w:pStyle w:val="Prrafodelista"/>
        <w:numPr>
          <w:ilvl w:val="0"/>
          <w:numId w:val="27"/>
        </w:numPr>
        <w:spacing w:after="0"/>
        <w:ind w:left="2880"/>
        <w:rPr>
          <w:rFonts w:eastAsia="Arial" w:cs="Arial"/>
          <w:color w:val="000000" w:themeColor="text1"/>
          <w:sz w:val="32"/>
          <w:szCs w:val="32"/>
          <w:lang w:val="en-US"/>
        </w:rPr>
      </w:pPr>
      <w:r w:rsidRPr="3F6D672A">
        <w:rPr>
          <w:rFonts w:eastAsia="Arial" w:cs="Arial"/>
          <w:color w:val="000000" w:themeColor="text1"/>
          <w:sz w:val="32"/>
          <w:szCs w:val="32"/>
        </w:rPr>
        <w:t>JOSTIN LUZURIAGA (NO TRABAJO)</w:t>
      </w:r>
    </w:p>
    <w:p w14:paraId="7F1B2246" w14:textId="7FBB5215" w:rsidR="00D243C1" w:rsidRDefault="28C92E2A" w:rsidP="3F6D672A">
      <w:pPr>
        <w:pStyle w:val="Prrafodelista"/>
        <w:numPr>
          <w:ilvl w:val="0"/>
          <w:numId w:val="27"/>
        </w:numPr>
        <w:spacing w:after="0"/>
        <w:ind w:left="2880"/>
        <w:rPr>
          <w:rFonts w:eastAsia="Arial" w:cs="Arial"/>
          <w:color w:val="000000" w:themeColor="text1"/>
          <w:sz w:val="32"/>
          <w:szCs w:val="32"/>
          <w:lang w:val="en-US"/>
        </w:rPr>
      </w:pPr>
      <w:r w:rsidRPr="3F6D672A">
        <w:rPr>
          <w:rFonts w:eastAsia="Arial" w:cs="Arial"/>
          <w:color w:val="000000" w:themeColor="text1"/>
          <w:sz w:val="32"/>
          <w:szCs w:val="32"/>
        </w:rPr>
        <w:t>ANDRES FIGUEROA (NO TRABAJO)</w:t>
      </w:r>
    </w:p>
    <w:p w14:paraId="706B5483" w14:textId="22463719" w:rsidR="00D243C1" w:rsidRDefault="28C92E2A" w:rsidP="3F6D672A">
      <w:pPr>
        <w:pStyle w:val="Prrafodelista"/>
        <w:numPr>
          <w:ilvl w:val="0"/>
          <w:numId w:val="27"/>
        </w:numPr>
        <w:spacing w:after="0"/>
        <w:ind w:left="2880"/>
        <w:rPr>
          <w:rFonts w:eastAsia="Arial" w:cs="Arial"/>
          <w:color w:val="000000" w:themeColor="text1"/>
          <w:sz w:val="32"/>
          <w:szCs w:val="32"/>
          <w:lang w:val="en-US"/>
        </w:rPr>
      </w:pPr>
      <w:r w:rsidRPr="3F6D672A">
        <w:rPr>
          <w:rFonts w:eastAsia="Arial" w:cs="Arial"/>
          <w:color w:val="000000" w:themeColor="text1"/>
          <w:sz w:val="32"/>
          <w:szCs w:val="32"/>
        </w:rPr>
        <w:t>GENESIS POVEDA</w:t>
      </w:r>
    </w:p>
    <w:p w14:paraId="02DFD05E" w14:textId="4F95CEF0" w:rsidR="3F6D672A" w:rsidRPr="00B43CDC" w:rsidRDefault="28C92E2A" w:rsidP="3F6D672A">
      <w:pPr>
        <w:pStyle w:val="Prrafodelista"/>
        <w:numPr>
          <w:ilvl w:val="0"/>
          <w:numId w:val="27"/>
        </w:numPr>
        <w:ind w:left="2880"/>
        <w:rPr>
          <w:rFonts w:eastAsia="Arial" w:cs="Arial"/>
          <w:color w:val="000000" w:themeColor="text1"/>
          <w:sz w:val="32"/>
          <w:szCs w:val="32"/>
        </w:rPr>
      </w:pPr>
      <w:r w:rsidRPr="00B43CDC">
        <w:rPr>
          <w:rFonts w:eastAsia="Arial" w:cs="Arial"/>
          <w:color w:val="000000" w:themeColor="text1"/>
          <w:sz w:val="32"/>
          <w:szCs w:val="32"/>
        </w:rPr>
        <w:t>MAFER GALARZA</w:t>
      </w:r>
    </w:p>
    <w:p w14:paraId="252CB34A" w14:textId="7C274110" w:rsidR="3F6D672A" w:rsidRDefault="3F6D672A">
      <w:r>
        <w:br w:type="page"/>
      </w:r>
    </w:p>
    <w:p w14:paraId="235BBB22" w14:textId="717B194F" w:rsidR="3D8307C6" w:rsidRDefault="3D8307C6" w:rsidP="00B43CDC">
      <w:pPr>
        <w:pStyle w:val="Ttulo1"/>
      </w:pPr>
      <w:r w:rsidRPr="3F6D672A">
        <w:rPr>
          <w:rFonts w:eastAsia="Arial"/>
        </w:rPr>
        <w:lastRenderedPageBreak/>
        <w:t>INTRODUCCION AL MANUAL DE USUARIO DE EXCEL EN LINEA</w:t>
      </w:r>
    </w:p>
    <w:p w14:paraId="6EF25478" w14:textId="0032E466" w:rsidR="3D8307C6" w:rsidRDefault="09DF6108" w:rsidP="00B43CDC">
      <w:pPr>
        <w:rPr>
          <w:rFonts w:eastAsia="Arial"/>
        </w:rPr>
      </w:pPr>
      <w:r w:rsidRPr="3B66A71F">
        <w:rPr>
          <w:rFonts w:eastAsia="Arial"/>
        </w:rPr>
        <w:t xml:space="preserve">El presente manual de usuario ha sido elaborado con el propósito de guiar de manera clara y sencilla a los usuarios en el uso del prototipo del Sistema de Agendamiento e Información de Citas para la Veterinaria Mondelvet. </w:t>
      </w:r>
      <w:r w:rsidR="76C07A49" w:rsidRPr="3B66A71F">
        <w:rPr>
          <w:rFonts w:eastAsia="Arial"/>
        </w:rPr>
        <w:t xml:space="preserve">Esto se dirige principalmente a personas sin conocimientos técnicos, como personal administrativo o de recepción, que los encargarán de interactuar con la herramienta en el dia a </w:t>
      </w:r>
      <w:r w:rsidR="55D63248" w:rsidRPr="3B66A71F">
        <w:rPr>
          <w:rFonts w:eastAsia="Arial"/>
        </w:rPr>
        <w:t>día</w:t>
      </w:r>
      <w:r w:rsidR="76C07A49" w:rsidRPr="3B66A71F">
        <w:rPr>
          <w:rFonts w:eastAsia="Arial"/>
        </w:rPr>
        <w:t>.</w:t>
      </w:r>
    </w:p>
    <w:p w14:paraId="72572E09" w14:textId="24AC1289" w:rsidR="3D8307C6" w:rsidRDefault="09DF6108" w:rsidP="00B43CDC">
      <w:pPr>
        <w:rPr>
          <w:rFonts w:eastAsia="Arial"/>
        </w:rPr>
      </w:pPr>
      <w:r w:rsidRPr="3B66A71F">
        <w:rPr>
          <w:rFonts w:eastAsia="Arial"/>
        </w:rPr>
        <w:t>El sistema ha sido diseñado como un prototipo funcional que permite gestionar de forma organizada la información relacionada con clientes, proveedores, servicios veterinarios y facturación, utilizando Microsoft Excel</w:t>
      </w:r>
      <w:r w:rsidR="5B1D4889" w:rsidRPr="3B66A71F">
        <w:rPr>
          <w:rFonts w:eastAsia="Arial"/>
        </w:rPr>
        <w:t xml:space="preserve"> en </w:t>
      </w:r>
      <w:r w:rsidR="556CF209" w:rsidRPr="3B66A71F">
        <w:rPr>
          <w:rFonts w:eastAsia="Arial"/>
        </w:rPr>
        <w:t>línea</w:t>
      </w:r>
      <w:r w:rsidRPr="3B66A71F">
        <w:rPr>
          <w:rFonts w:eastAsia="Arial"/>
        </w:rPr>
        <w:t xml:space="preserve"> como plataforma base. De esta manera, se busca simular el funcionamiento de un sistema más completo, facilitando la administración de datos y mejorando la eficiencia en los procesos internos de la veterinaria.</w:t>
      </w:r>
    </w:p>
    <w:p w14:paraId="6DC5D930" w14:textId="5AA2E5B8" w:rsidR="3D8307C6" w:rsidRDefault="09DF6108" w:rsidP="00B43CDC">
      <w:pPr>
        <w:rPr>
          <w:rFonts w:eastAsia="Arial"/>
        </w:rPr>
      </w:pPr>
      <w:r w:rsidRPr="3B66A71F">
        <w:rPr>
          <w:rFonts w:eastAsia="Arial"/>
        </w:rPr>
        <w:t>A través de una interfaz estructurada por hojas de cálculo, el usuario podrá registrar información</w:t>
      </w:r>
      <w:r w:rsidR="07ECB68B" w:rsidRPr="3B66A71F">
        <w:rPr>
          <w:rFonts w:eastAsia="Arial"/>
        </w:rPr>
        <w:t xml:space="preserve"> en </w:t>
      </w:r>
      <w:r w:rsidR="770A80EA" w:rsidRPr="3B66A71F">
        <w:rPr>
          <w:rFonts w:eastAsia="Arial"/>
        </w:rPr>
        <w:t>línea</w:t>
      </w:r>
      <w:r w:rsidRPr="3B66A71F">
        <w:rPr>
          <w:rFonts w:eastAsia="Arial"/>
        </w:rPr>
        <w:t>, consultar datos y realizar operaciones básicas de control administrativo. Esto contribuye a reducir errores, evitar la duplicidad de información y agilizar la atención a los clientes, optimizando el trabajo diario dentro de la clínica.</w:t>
      </w:r>
    </w:p>
    <w:p w14:paraId="0FDBF9DF" w14:textId="1B262186" w:rsidR="3D8307C6" w:rsidRDefault="325EE773" w:rsidP="00B43CDC">
      <w:pPr>
        <w:rPr>
          <w:rFonts w:eastAsia="Arial"/>
        </w:rPr>
      </w:pPr>
      <w:r w:rsidRPr="3B66A71F">
        <w:rPr>
          <w:rFonts w:eastAsia="Arial"/>
        </w:rPr>
        <w:t>Este manual describe paso a paso cómo utilizar cada funcionalidad implementada en el prototipo con recomendaciones prácticas y solución de problemas comunes, para garantizar un uso correcto y eficiente del sistema.</w:t>
      </w:r>
    </w:p>
    <w:p w14:paraId="3EC3AAEE" w14:textId="13EEEC67" w:rsidR="3F6D672A" w:rsidRDefault="3F6D672A" w:rsidP="3B66A71F">
      <w:pPr>
        <w:rPr>
          <w:rFonts w:eastAsia="Arial" w:cs="Arial"/>
          <w:color w:val="000000" w:themeColor="text1"/>
        </w:rPr>
      </w:pPr>
    </w:p>
    <w:p w14:paraId="2768C0B8" w14:textId="1591BEDB" w:rsidR="3F6D672A" w:rsidRDefault="3F6D672A" w:rsidP="3B66A71F"/>
    <w:p w14:paraId="74E21C46" w14:textId="4BFC8B1C" w:rsidR="3F6D672A" w:rsidRDefault="3F6D672A">
      <w:r>
        <w:br w:type="page"/>
      </w:r>
    </w:p>
    <w:p w14:paraId="37BFD120" w14:textId="00167461" w:rsidR="5DD9FDFA" w:rsidRDefault="5DD9FDFA" w:rsidP="00B43CDC">
      <w:pPr>
        <w:pStyle w:val="Ttulo1"/>
      </w:pPr>
      <w:r w:rsidRPr="3B66A71F">
        <w:rPr>
          <w:rFonts w:eastAsia="Arial"/>
        </w:rPr>
        <w:lastRenderedPageBreak/>
        <w:t>Requisitos para acceder o ejecutar el prototipo</w:t>
      </w:r>
    </w:p>
    <w:p w14:paraId="60182F70" w14:textId="14472995" w:rsidR="5DD9FDFA" w:rsidRDefault="00B43CDC" w:rsidP="00B43CDC">
      <w:pPr>
        <w:pStyle w:val="Ttulo2"/>
      </w:pPr>
      <w:r>
        <w:rPr>
          <w:rFonts w:eastAsia="Arial"/>
        </w:rPr>
        <w:t>Requerimientos del sistema:</w:t>
      </w:r>
    </w:p>
    <w:p w14:paraId="6382D6D3" w14:textId="28961D97" w:rsidR="5DD9FDFA" w:rsidRDefault="5DD9FDFA" w:rsidP="3B66A71F">
      <w:pPr>
        <w:pStyle w:val="Prrafodelista"/>
        <w:numPr>
          <w:ilvl w:val="0"/>
          <w:numId w:val="14"/>
        </w:numPr>
        <w:rPr>
          <w:rFonts w:eastAsia="Arial" w:cs="Arial"/>
          <w:color w:val="000000" w:themeColor="text1"/>
        </w:rPr>
      </w:pPr>
      <w:r w:rsidRPr="3B66A71F">
        <w:rPr>
          <w:rFonts w:eastAsia="Arial" w:cs="Arial"/>
          <w:color w:val="000000" w:themeColor="text1"/>
        </w:rPr>
        <w:t xml:space="preserve">Computadora con Microsoft Excel (versión 2016 o superior). </w:t>
      </w:r>
    </w:p>
    <w:p w14:paraId="0D87D1AA" w14:textId="79A33B7D" w:rsidR="5DD9FDFA" w:rsidRDefault="5DD9FDFA" w:rsidP="3B66A71F">
      <w:pPr>
        <w:pStyle w:val="Prrafodelista"/>
        <w:numPr>
          <w:ilvl w:val="0"/>
          <w:numId w:val="14"/>
        </w:numPr>
        <w:rPr>
          <w:rFonts w:eastAsia="Arial" w:cs="Arial"/>
          <w:color w:val="000000" w:themeColor="text1"/>
        </w:rPr>
      </w:pPr>
      <w:r w:rsidRPr="3B66A71F">
        <w:rPr>
          <w:rFonts w:eastAsia="Arial" w:cs="Arial"/>
          <w:color w:val="000000" w:themeColor="text1"/>
        </w:rPr>
        <w:t>Archivo: PROYECTO_ING_SOFT_PROTOTIPO_SISTEMA_VETERINARIO.xlsx</w:t>
      </w:r>
    </w:p>
    <w:p w14:paraId="0B9438AB" w14:textId="138A3FDC" w:rsidR="5DD9FDFA" w:rsidRDefault="5DD9FDFA" w:rsidP="3B66A71F">
      <w:pPr>
        <w:pStyle w:val="Prrafodelista"/>
        <w:numPr>
          <w:ilvl w:val="0"/>
          <w:numId w:val="14"/>
        </w:numPr>
        <w:rPr>
          <w:rFonts w:eastAsia="Arial" w:cs="Arial"/>
          <w:color w:val="000000" w:themeColor="text1"/>
        </w:rPr>
      </w:pPr>
      <w:r w:rsidRPr="3B66A71F">
        <w:rPr>
          <w:rFonts w:eastAsia="Arial" w:cs="Arial"/>
          <w:color w:val="000000" w:themeColor="text1"/>
        </w:rPr>
        <w:t>Activar la edición del archivo al abrirlo</w:t>
      </w:r>
    </w:p>
    <w:p w14:paraId="6EE3F140" w14:textId="1D160C88" w:rsidR="5DD9FDFA" w:rsidRDefault="5DD9FDFA" w:rsidP="3B66A71F">
      <w:pPr>
        <w:pStyle w:val="Prrafodelista"/>
        <w:numPr>
          <w:ilvl w:val="0"/>
          <w:numId w:val="14"/>
        </w:numPr>
        <w:rPr>
          <w:rFonts w:eastAsia="Arial" w:cs="Arial"/>
          <w:color w:val="000000" w:themeColor="text1"/>
        </w:rPr>
      </w:pPr>
      <w:r w:rsidRPr="3B66A71F">
        <w:rPr>
          <w:rFonts w:eastAsia="Arial" w:cs="Arial"/>
          <w:color w:val="000000" w:themeColor="text1"/>
        </w:rPr>
        <w:t>Habilitar contenido si Excel lo solicita</w:t>
      </w:r>
    </w:p>
    <w:p w14:paraId="238B9A77" w14:textId="5D30F759" w:rsidR="614BC534" w:rsidRDefault="614BC534" w:rsidP="00B43CDC">
      <w:pPr>
        <w:pStyle w:val="Ttulo2"/>
        <w:rPr>
          <w:rFonts w:eastAsia="Arial"/>
        </w:rPr>
      </w:pPr>
      <w:r w:rsidRPr="3B66A71F">
        <w:rPr>
          <w:rFonts w:eastAsia="Arial"/>
        </w:rPr>
        <w:t>Descripción general de la interfaz principal</w:t>
      </w:r>
    </w:p>
    <w:p w14:paraId="6452C215" w14:textId="29D6D76C" w:rsidR="614BC534" w:rsidRDefault="614BC534" w:rsidP="3B66A71F">
      <w:pPr>
        <w:pStyle w:val="Prrafodelista"/>
        <w:ind w:left="360"/>
      </w:pPr>
      <w:r w:rsidRPr="3B66A71F">
        <w:rPr>
          <w:rFonts w:eastAsia="Arial" w:cs="Arial"/>
          <w:color w:val="000000" w:themeColor="text1"/>
        </w:rPr>
        <w:t>El sistema cuenta con una interfaz principal tipo menú, diseñada para facilitar la navegación entre los diferentes módulos del prototipo.</w:t>
      </w:r>
    </w:p>
    <w:p w14:paraId="7D9A1831" w14:textId="69005E96" w:rsidR="00B43CDC" w:rsidRPr="00B43CDC" w:rsidRDefault="00B43CDC" w:rsidP="00B43CDC">
      <w:pPr>
        <w:pStyle w:val="Descripcin"/>
        <w:keepNext/>
        <w:rPr>
          <w:sz w:val="22"/>
          <w:szCs w:val="22"/>
        </w:rPr>
      </w:pPr>
      <w:r w:rsidRPr="00B43CDC">
        <w:rPr>
          <w:b/>
          <w:bCs/>
          <w:sz w:val="22"/>
          <w:szCs w:val="22"/>
        </w:rPr>
        <w:t xml:space="preserve">Ilustración </w:t>
      </w:r>
      <w:r w:rsidRPr="00B43CDC">
        <w:rPr>
          <w:b/>
          <w:bCs/>
          <w:sz w:val="22"/>
          <w:szCs w:val="22"/>
        </w:rPr>
        <w:fldChar w:fldCharType="begin"/>
      </w:r>
      <w:r w:rsidRPr="00B43CDC">
        <w:rPr>
          <w:b/>
          <w:bCs/>
          <w:sz w:val="22"/>
          <w:szCs w:val="22"/>
        </w:rPr>
        <w:instrText xml:space="preserve"> SEQ Ilustración \* ARABIC </w:instrText>
      </w:r>
      <w:r w:rsidRPr="00B43CDC">
        <w:rPr>
          <w:b/>
          <w:bCs/>
          <w:sz w:val="22"/>
          <w:szCs w:val="22"/>
        </w:rPr>
        <w:fldChar w:fldCharType="separate"/>
      </w:r>
      <w:r w:rsidRPr="00B43CDC">
        <w:rPr>
          <w:b/>
          <w:bCs/>
          <w:noProof/>
          <w:sz w:val="22"/>
          <w:szCs w:val="22"/>
        </w:rPr>
        <w:t>1</w:t>
      </w:r>
      <w:r w:rsidRPr="00B43CDC">
        <w:rPr>
          <w:b/>
          <w:bCs/>
          <w:sz w:val="22"/>
          <w:szCs w:val="22"/>
        </w:rPr>
        <w:fldChar w:fldCharType="end"/>
      </w:r>
      <w:r w:rsidRPr="00B43CDC">
        <w:rPr>
          <w:sz w:val="22"/>
          <w:szCs w:val="22"/>
        </w:rPr>
        <w:t xml:space="preserve"> Pantalla de Bienvenida</w:t>
      </w:r>
    </w:p>
    <w:p w14:paraId="769541A4" w14:textId="29A33099" w:rsidR="188F1E30" w:rsidRDefault="188F1E30" w:rsidP="00B43CDC">
      <w:pPr>
        <w:pStyle w:val="Prrafodelista"/>
        <w:ind w:left="360"/>
        <w:jc w:val="center"/>
      </w:pPr>
      <w:r>
        <w:rPr>
          <w:noProof/>
        </w:rPr>
        <w:drawing>
          <wp:inline distT="0" distB="0" distL="0" distR="0" wp14:anchorId="64142B53" wp14:editId="4840A6D3">
            <wp:extent cx="5410200" cy="4101001"/>
            <wp:effectExtent l="0" t="0" r="0" b="0"/>
            <wp:docPr id="1927066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66674" name="Picture 1927066674"/>
                    <pic:cNvPicPr/>
                  </pic:nvPicPr>
                  <pic:blipFill>
                    <a:blip r:embed="rId8">
                      <a:extLst>
                        <a:ext uri="{28A0092B-C50C-407E-A947-70E740481C1C}">
                          <a14:useLocalDpi xmlns:a14="http://schemas.microsoft.com/office/drawing/2010/main"/>
                        </a:ext>
                      </a:extLst>
                    </a:blip>
                    <a:stretch>
                      <a:fillRect/>
                    </a:stretch>
                  </pic:blipFill>
                  <pic:spPr>
                    <a:xfrm>
                      <a:off x="0" y="0"/>
                      <a:ext cx="5410200" cy="4101001"/>
                    </a:xfrm>
                    <a:prstGeom prst="rect">
                      <a:avLst/>
                    </a:prstGeom>
                  </pic:spPr>
                </pic:pic>
              </a:graphicData>
            </a:graphic>
          </wp:inline>
        </w:drawing>
      </w:r>
    </w:p>
    <w:p w14:paraId="7FCBCAFA" w14:textId="5B1449FE" w:rsidR="3B66A71F" w:rsidRDefault="00B43CDC" w:rsidP="00B43CDC">
      <w:pPr>
        <w:pStyle w:val="Prrafodelista"/>
        <w:ind w:left="360"/>
      </w:pPr>
      <w:r w:rsidRPr="00B43CDC">
        <w:rPr>
          <w:b/>
          <w:bCs/>
          <w:i/>
          <w:iCs/>
          <w:sz w:val="18"/>
          <w:szCs w:val="18"/>
        </w:rPr>
        <w:t>Nota:</w:t>
      </w:r>
      <w:r w:rsidRPr="00B43CDC">
        <w:rPr>
          <w:sz w:val="18"/>
          <w:szCs w:val="18"/>
        </w:rPr>
        <w:t xml:space="preserve"> </w:t>
      </w:r>
      <w:r w:rsidRPr="00B43CDC">
        <w:rPr>
          <w:i/>
          <w:iCs/>
          <w:sz w:val="18"/>
          <w:szCs w:val="18"/>
        </w:rPr>
        <w:t xml:space="preserve">Esta </w:t>
      </w:r>
      <w:proofErr w:type="gramStart"/>
      <w:r w:rsidRPr="00B43CDC">
        <w:rPr>
          <w:i/>
          <w:iCs/>
          <w:sz w:val="18"/>
          <w:szCs w:val="18"/>
        </w:rPr>
        <w:t xml:space="preserve">pantalla </w:t>
      </w:r>
      <w:r>
        <w:rPr>
          <w:i/>
          <w:iCs/>
          <w:sz w:val="18"/>
          <w:szCs w:val="18"/>
        </w:rPr>
        <w:t xml:space="preserve"> </w:t>
      </w:r>
      <w:proofErr w:type="spellStart"/>
      <w:r>
        <w:rPr>
          <w:i/>
          <w:iCs/>
          <w:sz w:val="18"/>
          <w:szCs w:val="18"/>
        </w:rPr>
        <w:t>esta</w:t>
      </w:r>
      <w:proofErr w:type="spellEnd"/>
      <w:proofErr w:type="gramEnd"/>
      <w:r>
        <w:rPr>
          <w:i/>
          <w:iCs/>
          <w:sz w:val="18"/>
          <w:szCs w:val="18"/>
        </w:rPr>
        <w:t xml:space="preserve"> compuesta por logo y nombre de la veterinaria, y también botones de acceso a los </w:t>
      </w:r>
      <w:proofErr w:type="spellStart"/>
      <w:r>
        <w:rPr>
          <w:i/>
          <w:iCs/>
          <w:sz w:val="18"/>
          <w:szCs w:val="18"/>
        </w:rPr>
        <w:t>modulos</w:t>
      </w:r>
      <w:proofErr w:type="spellEnd"/>
      <w:r>
        <w:rPr>
          <w:i/>
          <w:iCs/>
          <w:sz w:val="18"/>
          <w:szCs w:val="18"/>
        </w:rPr>
        <w:t xml:space="preserve"> solicitados. </w:t>
      </w:r>
      <w:r w:rsidR="3B66A71F">
        <w:br w:type="page"/>
      </w:r>
    </w:p>
    <w:p w14:paraId="534072DE" w14:textId="2EFFB89E" w:rsidR="614BC534" w:rsidRDefault="614BC534" w:rsidP="00B43CDC">
      <w:pPr>
        <w:pStyle w:val="Ttulo2"/>
        <w:rPr>
          <w:rFonts w:eastAsia="Arial"/>
        </w:rPr>
      </w:pPr>
      <w:r w:rsidRPr="3B66A71F">
        <w:rPr>
          <w:rFonts w:eastAsia="Arial"/>
        </w:rPr>
        <w:lastRenderedPageBreak/>
        <w:t>Funcionamiento de los botones</w:t>
      </w:r>
    </w:p>
    <w:p w14:paraId="7F6D1213" w14:textId="77777777" w:rsidR="00224F3B" w:rsidRDefault="614BC534" w:rsidP="00B43CDC">
      <w:pPr>
        <w:rPr>
          <w:noProof/>
        </w:rPr>
      </w:pPr>
      <w:r w:rsidRPr="00B43CDC">
        <w:rPr>
          <w:i/>
          <w:iCs/>
        </w:rPr>
        <w:t>Crear Cliente</w:t>
      </w:r>
      <w:r w:rsidR="00B43CDC" w:rsidRPr="00B43CDC">
        <w:rPr>
          <w:i/>
          <w:iCs/>
        </w:rPr>
        <w:t>:</w:t>
      </w:r>
      <w:r w:rsidR="00B43CDC">
        <w:rPr>
          <w:i/>
          <w:iCs/>
        </w:rPr>
        <w:t xml:space="preserve"> </w:t>
      </w:r>
      <w:r w:rsidRPr="3B66A71F">
        <w:rPr>
          <w:rFonts w:eastAsia="Arial"/>
        </w:rPr>
        <w:t>Este botón permite acceder a la hoja “Clientes”</w:t>
      </w:r>
      <w:r w:rsidR="57D07A41" w:rsidRPr="3B66A71F">
        <w:rPr>
          <w:rFonts w:eastAsia="Arial"/>
        </w:rPr>
        <w:t xml:space="preserve">, donde se encuentra un cuadro y el usuario debe </w:t>
      </w:r>
      <w:r w:rsidRPr="3B66A71F">
        <w:rPr>
          <w:rFonts w:eastAsia="Arial"/>
        </w:rPr>
        <w:t>hacer clic</w:t>
      </w:r>
      <w:r w:rsidR="00B43CDC">
        <w:rPr>
          <w:rFonts w:eastAsia="Arial"/>
        </w:rPr>
        <w:t xml:space="preserve"> en la primera línea de color claro y vacía, </w:t>
      </w:r>
      <w:r w:rsidRPr="3B66A71F">
        <w:rPr>
          <w:rFonts w:eastAsia="Arial"/>
        </w:rPr>
        <w:t xml:space="preserve">luego ingresar los datos del cliente en las </w:t>
      </w:r>
      <w:r w:rsidR="00B43CDC">
        <w:rPr>
          <w:rFonts w:eastAsia="Arial"/>
        </w:rPr>
        <w:t xml:space="preserve">filas </w:t>
      </w:r>
      <w:r w:rsidRPr="3B66A71F">
        <w:rPr>
          <w:rFonts w:eastAsia="Arial"/>
        </w:rPr>
        <w:t>correspondientes: cédula, nombres, teléfono, dirección y correo electrónico.</w:t>
      </w:r>
      <w:r w:rsidR="00224F3B" w:rsidRPr="00224F3B">
        <w:rPr>
          <w:noProof/>
        </w:rPr>
        <w:t xml:space="preserve"> </w:t>
      </w:r>
    </w:p>
    <w:p w14:paraId="1E71BFBA" w14:textId="47BA3646" w:rsidR="5DA342CB" w:rsidRDefault="00224F3B" w:rsidP="00224F3B">
      <w:pPr>
        <w:ind w:firstLine="0"/>
      </w:pPr>
      <w:r>
        <w:rPr>
          <w:rFonts w:eastAsia="Arial"/>
          <w:noProof/>
        </w:rPr>
        <mc:AlternateContent>
          <mc:Choice Requires="wps">
            <w:drawing>
              <wp:anchor distT="0" distB="0" distL="114300" distR="114300" simplePos="0" relativeHeight="251659264" behindDoc="0" locked="0" layoutInCell="1" allowOverlap="1" wp14:anchorId="1E5986B9" wp14:editId="069C9468">
                <wp:simplePos x="0" y="0"/>
                <wp:positionH relativeFrom="column">
                  <wp:posOffset>2391117</wp:posOffset>
                </wp:positionH>
                <wp:positionV relativeFrom="paragraph">
                  <wp:posOffset>817001</wp:posOffset>
                </wp:positionV>
                <wp:extent cx="413238" cy="202223"/>
                <wp:effectExtent l="0" t="19050" r="44450" b="45720"/>
                <wp:wrapNone/>
                <wp:docPr id="1209641294" name="Flecha: a la derecha 1"/>
                <wp:cNvGraphicFramePr/>
                <a:graphic xmlns:a="http://schemas.openxmlformats.org/drawingml/2006/main">
                  <a:graphicData uri="http://schemas.microsoft.com/office/word/2010/wordprocessingShape">
                    <wps:wsp>
                      <wps:cNvSpPr/>
                      <wps:spPr>
                        <a:xfrm>
                          <a:off x="0" y="0"/>
                          <a:ext cx="413238" cy="202223"/>
                        </a:xfrm>
                        <a:prstGeom prst="rightArrow">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6744C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 o:spid="_x0000_s1026" type="#_x0000_t13" style="position:absolute;margin-left:188.3pt;margin-top:64.35pt;width:32.55pt;height:1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" adj="16315" fillcolor="white [3201]" strokecolor="#e97132 [3205]" strokeweight="1pt"/>
            </w:pict>
          </mc:Fallback>
        </mc:AlternateContent>
      </w:r>
      <w:r w:rsidRPr="00224F3B">
        <w:rPr>
          <w:rFonts w:eastAsia="Arial"/>
        </w:rPr>
        <w:drawing>
          <wp:inline distT="0" distB="0" distL="0" distR="0" wp14:anchorId="5E449AF5" wp14:editId="734D4C61">
            <wp:extent cx="2160000" cy="1726115"/>
            <wp:effectExtent l="0" t="0" r="0" b="7620"/>
            <wp:docPr id="1537385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85506" name=""/>
                    <pic:cNvPicPr/>
                  </pic:nvPicPr>
                  <pic:blipFill>
                    <a:blip r:embed="rId9"/>
                    <a:stretch>
                      <a:fillRect/>
                    </a:stretch>
                  </pic:blipFill>
                  <pic:spPr>
                    <a:xfrm>
                      <a:off x="0" y="0"/>
                      <a:ext cx="2160000" cy="1726115"/>
                    </a:xfrm>
                    <a:prstGeom prst="rect">
                      <a:avLst/>
                    </a:prstGeom>
                  </pic:spPr>
                </pic:pic>
              </a:graphicData>
            </a:graphic>
          </wp:inline>
        </w:drawing>
      </w:r>
      <w:r>
        <w:tab/>
      </w:r>
      <w:r>
        <w:tab/>
      </w:r>
      <w:r>
        <w:tab/>
      </w:r>
      <w:r w:rsidR="5DA342CB">
        <w:rPr>
          <w:noProof/>
        </w:rPr>
        <w:drawing>
          <wp:inline distT="0" distB="0" distL="0" distR="0" wp14:anchorId="1FB0CE37" wp14:editId="6473C0D9">
            <wp:extent cx="2329632" cy="1916430"/>
            <wp:effectExtent l="0" t="0" r="0" b="7620"/>
            <wp:docPr id="1823538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38987" name="Picture 1823538987"/>
                    <pic:cNvPicPr/>
                  </pic:nvPicPr>
                  <pic:blipFill rotWithShape="1">
                    <a:blip r:embed="rId10">
                      <a:extLst>
                        <a:ext uri="{28A0092B-C50C-407E-A947-70E740481C1C}">
                          <a14:useLocalDpi xmlns:a14="http://schemas.microsoft.com/office/drawing/2010/main"/>
                        </a:ext>
                      </a:extLst>
                    </a:blip>
                    <a:srcRect l="13129" t="5662" r="11751" b="6144"/>
                    <a:stretch>
                      <a:fillRect/>
                    </a:stretch>
                  </pic:blipFill>
                  <pic:spPr bwMode="auto">
                    <a:xfrm>
                      <a:off x="0" y="0"/>
                      <a:ext cx="2333476" cy="1919592"/>
                    </a:xfrm>
                    <a:prstGeom prst="rect">
                      <a:avLst/>
                    </a:prstGeom>
                    <a:ln>
                      <a:noFill/>
                    </a:ln>
                    <a:extLst>
                      <a:ext uri="{53640926-AAD7-44D8-BBD7-CCE9431645EC}">
                        <a14:shadowObscured xmlns:a14="http://schemas.microsoft.com/office/drawing/2010/main"/>
                      </a:ext>
                    </a:extLst>
                  </pic:spPr>
                </pic:pic>
              </a:graphicData>
            </a:graphic>
          </wp:inline>
        </w:drawing>
      </w:r>
    </w:p>
    <w:p w14:paraId="007A9B7F" w14:textId="06AAC155" w:rsidR="614BC534" w:rsidRDefault="614BC534" w:rsidP="00B43CDC">
      <w:r w:rsidRPr="00B43CDC">
        <w:rPr>
          <w:rFonts w:eastAsia="Arial"/>
          <w:i/>
          <w:iCs/>
        </w:rPr>
        <w:t>Crear Proveedor</w:t>
      </w:r>
      <w:r w:rsidR="00B43CDC" w:rsidRPr="00B43CDC">
        <w:rPr>
          <w:rFonts w:eastAsia="Arial"/>
          <w:i/>
          <w:iCs/>
        </w:rPr>
        <w:t>:</w:t>
      </w:r>
      <w:r w:rsidR="00B43CDC">
        <w:rPr>
          <w:rFonts w:eastAsia="Arial"/>
          <w:b/>
          <w:bCs/>
        </w:rPr>
        <w:t xml:space="preserve"> </w:t>
      </w:r>
      <w:r w:rsidRPr="3B66A71F">
        <w:rPr>
          <w:rFonts w:eastAsia="Arial"/>
        </w:rPr>
        <w:t>Este botón dirige a la hoja “Proveedor”.</w:t>
      </w:r>
      <w:r>
        <w:br/>
      </w:r>
      <w:r w:rsidRPr="3B66A71F">
        <w:rPr>
          <w:rFonts w:eastAsia="Arial"/>
        </w:rPr>
        <w:t>Aquí se registran los datos de los proveedores como nombre, teléfono, RUC y descripción de los productos que suministran.</w:t>
      </w:r>
    </w:p>
    <w:p w14:paraId="4A33DC55" w14:textId="0DE4585D" w:rsidR="4CB6B581" w:rsidRDefault="00224F3B" w:rsidP="00224F3B">
      <w:pPr>
        <w:ind w:firstLine="0"/>
      </w:pPr>
      <w:r>
        <w:rPr>
          <w:rFonts w:eastAsia="Arial"/>
          <w:noProof/>
        </w:rPr>
        <mc:AlternateContent>
          <mc:Choice Requires="wps">
            <w:drawing>
              <wp:anchor distT="0" distB="0" distL="114300" distR="114300" simplePos="0" relativeHeight="251661312" behindDoc="0" locked="0" layoutInCell="1" allowOverlap="1" wp14:anchorId="2342C359" wp14:editId="6E327DA0">
                <wp:simplePos x="0" y="0"/>
                <wp:positionH relativeFrom="column">
                  <wp:posOffset>2288540</wp:posOffset>
                </wp:positionH>
                <wp:positionV relativeFrom="paragraph">
                  <wp:posOffset>745490</wp:posOffset>
                </wp:positionV>
                <wp:extent cx="413238" cy="202223"/>
                <wp:effectExtent l="0" t="19050" r="44450" b="45720"/>
                <wp:wrapNone/>
                <wp:docPr id="1781575688" name="Flecha: a la derecha 1"/>
                <wp:cNvGraphicFramePr/>
                <a:graphic xmlns:a="http://schemas.openxmlformats.org/drawingml/2006/main">
                  <a:graphicData uri="http://schemas.microsoft.com/office/word/2010/wordprocessingShape">
                    <wps:wsp>
                      <wps:cNvSpPr/>
                      <wps:spPr>
                        <a:xfrm>
                          <a:off x="0" y="0"/>
                          <a:ext cx="413238" cy="202223"/>
                        </a:xfrm>
                        <a:prstGeom prst="rightArrow">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32C808" id="Flecha: a la derecha 1" o:spid="_x0000_s1026" type="#_x0000_t13" style="position:absolute;margin-left:180.2pt;margin-top:58.7pt;width:32.55pt;height:15.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" adj="16315" fillcolor="white [3201]" strokecolor="#196b24 [3206]" strokeweight="1pt"/>
            </w:pict>
          </mc:Fallback>
        </mc:AlternateContent>
      </w:r>
      <w:r w:rsidRPr="00224F3B">
        <w:drawing>
          <wp:inline distT="0" distB="0" distL="0" distR="0" wp14:anchorId="2391BFC1" wp14:editId="35C60ACF">
            <wp:extent cx="2160000" cy="1843448"/>
            <wp:effectExtent l="0" t="0" r="0" b="4445"/>
            <wp:docPr id="1529001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1284" name=""/>
                    <pic:cNvPicPr/>
                  </pic:nvPicPr>
                  <pic:blipFill>
                    <a:blip r:embed="rId11"/>
                    <a:stretch>
                      <a:fillRect/>
                    </a:stretch>
                  </pic:blipFill>
                  <pic:spPr>
                    <a:xfrm>
                      <a:off x="0" y="0"/>
                      <a:ext cx="2160000" cy="1843448"/>
                    </a:xfrm>
                    <a:prstGeom prst="rect">
                      <a:avLst/>
                    </a:prstGeom>
                  </pic:spPr>
                </pic:pic>
              </a:graphicData>
            </a:graphic>
          </wp:inline>
        </w:drawing>
      </w:r>
      <w:r>
        <w:tab/>
      </w:r>
      <w:r>
        <w:tab/>
      </w:r>
      <w:r w:rsidR="4CB6B581">
        <w:rPr>
          <w:noProof/>
        </w:rPr>
        <w:drawing>
          <wp:inline distT="0" distB="0" distL="0" distR="0" wp14:anchorId="6BAFC78E" wp14:editId="03A414D6">
            <wp:extent cx="2880000" cy="1875955"/>
            <wp:effectExtent l="0" t="0" r="0" b="0"/>
            <wp:docPr id="1247989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89768" name="Picture 1247989768"/>
                    <pic:cNvPicPr/>
                  </pic:nvPicPr>
                  <pic:blipFill rotWithShape="1">
                    <a:blip r:embed="rId12">
                      <a:extLst>
                        <a:ext uri="{28A0092B-C50C-407E-A947-70E740481C1C}">
                          <a14:useLocalDpi xmlns:a14="http://schemas.microsoft.com/office/drawing/2010/main"/>
                        </a:ext>
                      </a:extLst>
                    </a:blip>
                    <a:srcRect l="12055" t="8798" r="9979" b="8245"/>
                    <a:stretch>
                      <a:fillRect/>
                    </a:stretch>
                  </pic:blipFill>
                  <pic:spPr bwMode="auto">
                    <a:xfrm>
                      <a:off x="0" y="0"/>
                      <a:ext cx="2880000" cy="1875955"/>
                    </a:xfrm>
                    <a:prstGeom prst="rect">
                      <a:avLst/>
                    </a:prstGeom>
                    <a:ln>
                      <a:noFill/>
                    </a:ln>
                    <a:extLst>
                      <a:ext uri="{53640926-AAD7-44D8-BBD7-CCE9431645EC}">
                        <a14:shadowObscured xmlns:a14="http://schemas.microsoft.com/office/drawing/2010/main"/>
                      </a:ext>
                    </a:extLst>
                  </pic:spPr>
                </pic:pic>
              </a:graphicData>
            </a:graphic>
          </wp:inline>
        </w:drawing>
      </w:r>
    </w:p>
    <w:p w14:paraId="219BBA3C" w14:textId="788CBD52" w:rsidR="3B66A71F" w:rsidRDefault="3B66A71F" w:rsidP="3B66A71F">
      <w:pPr>
        <w:pStyle w:val="Prrafodelista"/>
        <w:ind w:left="360"/>
        <w:rPr>
          <w:rFonts w:eastAsia="Arial" w:cs="Arial"/>
          <w:b/>
          <w:bCs/>
          <w:color w:val="000000" w:themeColor="text1"/>
        </w:rPr>
      </w:pPr>
    </w:p>
    <w:p w14:paraId="28E19973" w14:textId="4149EBA2" w:rsidR="3B66A71F" w:rsidRDefault="3B66A71F">
      <w:r>
        <w:br w:type="page"/>
      </w:r>
    </w:p>
    <w:p w14:paraId="1C43DE19" w14:textId="33ACC66E" w:rsidR="614BC534" w:rsidRDefault="614BC534" w:rsidP="00224F3B">
      <w:pPr>
        <w:rPr>
          <w:rFonts w:eastAsia="Arial"/>
        </w:rPr>
      </w:pPr>
      <w:r w:rsidRPr="00224F3B">
        <w:rPr>
          <w:i/>
          <w:iCs/>
        </w:rPr>
        <w:lastRenderedPageBreak/>
        <w:t>Crear Factura</w:t>
      </w:r>
      <w:r w:rsidR="00224F3B" w:rsidRPr="00224F3B">
        <w:rPr>
          <w:i/>
          <w:iCs/>
        </w:rPr>
        <w:t>:</w:t>
      </w:r>
      <w:r w:rsidR="00224F3B">
        <w:t xml:space="preserve"> </w:t>
      </w:r>
      <w:r w:rsidR="00224F3B" w:rsidRPr="00224F3B">
        <w:t>Es</w:t>
      </w:r>
      <w:r w:rsidRPr="00224F3B">
        <w:t>te</w:t>
      </w:r>
      <w:r w:rsidRPr="3B66A71F">
        <w:rPr>
          <w:rFonts w:eastAsia="Arial"/>
        </w:rPr>
        <w:t xml:space="preserve"> botón abre la hoja “Factura”.</w:t>
      </w:r>
      <w:r>
        <w:br/>
      </w:r>
      <w:r w:rsidRPr="3B66A71F">
        <w:rPr>
          <w:rFonts w:eastAsia="Arial"/>
        </w:rPr>
        <w:t xml:space="preserve"> El usuario debe ingresar los datos del cliente y seleccionar los servicios. El sistema calcula automáticamente subtotal, descuento, IVA (15%) y total.</w:t>
      </w:r>
    </w:p>
    <w:p w14:paraId="2957B952" w14:textId="75805C40" w:rsidR="00224F3B" w:rsidRDefault="00224F3B" w:rsidP="00224F3B">
      <w:r>
        <w:rPr>
          <w:rFonts w:eastAsia="Arial"/>
          <w:noProof/>
        </w:rPr>
        <mc:AlternateContent>
          <mc:Choice Requires="wps">
            <w:drawing>
              <wp:anchor distT="0" distB="0" distL="114300" distR="114300" simplePos="0" relativeHeight="251667456" behindDoc="0" locked="0" layoutInCell="1" allowOverlap="1" wp14:anchorId="19CA50CD" wp14:editId="64CC0966">
                <wp:simplePos x="0" y="0"/>
                <wp:positionH relativeFrom="column">
                  <wp:posOffset>3018155</wp:posOffset>
                </wp:positionH>
                <wp:positionV relativeFrom="paragraph">
                  <wp:posOffset>1874422</wp:posOffset>
                </wp:positionV>
                <wp:extent cx="413238" cy="202223"/>
                <wp:effectExtent l="0" t="19050" r="44450" b="45720"/>
                <wp:wrapNone/>
                <wp:docPr id="1814060791" name="Flecha: a la derecha 1"/>
                <wp:cNvGraphicFramePr/>
                <a:graphic xmlns:a="http://schemas.openxmlformats.org/drawingml/2006/main">
                  <a:graphicData uri="http://schemas.microsoft.com/office/word/2010/wordprocessingShape">
                    <wps:wsp>
                      <wps:cNvSpPr/>
                      <wps:spPr>
                        <a:xfrm>
                          <a:off x="0" y="0"/>
                          <a:ext cx="413238" cy="202223"/>
                        </a:xfrm>
                        <a:prstGeom prst="right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1ED7AA" id="Flecha: a la derecha 1" o:spid="_x0000_s1026" type="#_x0000_t13" style="position:absolute;margin-left:237.65pt;margin-top:147.6pt;width:32.55pt;height:15.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" adj="16315" fillcolor="white [3201]" strokecolor="#156082 [3204]" strokeweight="1pt"/>
            </w:pict>
          </mc:Fallback>
        </mc:AlternateContent>
      </w:r>
      <w:r w:rsidRPr="00224F3B">
        <w:drawing>
          <wp:inline distT="0" distB="0" distL="0" distR="0" wp14:anchorId="2C2FEDC1" wp14:editId="3B2FC0E4">
            <wp:extent cx="2160000" cy="1782242"/>
            <wp:effectExtent l="0" t="0" r="0" b="8890"/>
            <wp:docPr id="1357439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39315" name=""/>
                    <pic:cNvPicPr/>
                  </pic:nvPicPr>
                  <pic:blipFill>
                    <a:blip r:embed="rId13"/>
                    <a:stretch>
                      <a:fillRect/>
                    </a:stretch>
                  </pic:blipFill>
                  <pic:spPr>
                    <a:xfrm>
                      <a:off x="0" y="0"/>
                      <a:ext cx="2160000" cy="1782242"/>
                    </a:xfrm>
                    <a:prstGeom prst="rect">
                      <a:avLst/>
                    </a:prstGeom>
                  </pic:spPr>
                </pic:pic>
              </a:graphicData>
            </a:graphic>
          </wp:inline>
        </w:drawing>
      </w:r>
      <w:r>
        <w:tab/>
      </w:r>
      <w:r>
        <w:tab/>
      </w:r>
      <w:r>
        <w:tab/>
      </w:r>
      <w:r w:rsidRPr="00224F3B">
        <w:drawing>
          <wp:inline distT="0" distB="0" distL="0" distR="0" wp14:anchorId="1AF21958" wp14:editId="70BB1D40">
            <wp:extent cx="2160000" cy="2917214"/>
            <wp:effectExtent l="0" t="0" r="0" b="0"/>
            <wp:docPr id="1341299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99371" name=""/>
                    <pic:cNvPicPr/>
                  </pic:nvPicPr>
                  <pic:blipFill>
                    <a:blip r:embed="rId14"/>
                    <a:stretch>
                      <a:fillRect/>
                    </a:stretch>
                  </pic:blipFill>
                  <pic:spPr>
                    <a:xfrm>
                      <a:off x="0" y="0"/>
                      <a:ext cx="2160000" cy="2917214"/>
                    </a:xfrm>
                    <a:prstGeom prst="rect">
                      <a:avLst/>
                    </a:prstGeom>
                  </pic:spPr>
                </pic:pic>
              </a:graphicData>
            </a:graphic>
          </wp:inline>
        </w:drawing>
      </w:r>
    </w:p>
    <w:p w14:paraId="05E3E8FC" w14:textId="30D6101F" w:rsidR="3B66A71F" w:rsidRDefault="3B66A71F" w:rsidP="3B66A71F">
      <w:pPr>
        <w:pStyle w:val="Prrafodelista"/>
        <w:ind w:left="360"/>
      </w:pPr>
    </w:p>
    <w:p w14:paraId="257949F2" w14:textId="7934BD8A" w:rsidR="614BC534" w:rsidRDefault="614BC534" w:rsidP="00224F3B">
      <w:r w:rsidRPr="00224F3B">
        <w:rPr>
          <w:i/>
          <w:iCs/>
        </w:rPr>
        <w:t>Añadir Producto</w:t>
      </w:r>
      <w:r w:rsidR="00224F3B" w:rsidRPr="00224F3B">
        <w:rPr>
          <w:i/>
          <w:iCs/>
        </w:rPr>
        <w:t>:</w:t>
      </w:r>
      <w:r w:rsidR="00224F3B">
        <w:t xml:space="preserve"> </w:t>
      </w:r>
      <w:r w:rsidRPr="00224F3B">
        <w:t>Este botón dirige a la hoja “Lista de control</w:t>
      </w:r>
      <w:r w:rsidRPr="3B66A71F">
        <w:rPr>
          <w:rFonts w:eastAsia="Arial"/>
        </w:rPr>
        <w:t>”.</w:t>
      </w:r>
      <w:r>
        <w:br/>
      </w:r>
      <w:r w:rsidRPr="3B66A71F">
        <w:rPr>
          <w:rFonts w:eastAsia="Arial"/>
        </w:rPr>
        <w:t xml:space="preserve"> Permite ingresar nuevos servicios o productos, con datos como código, nombre del servicio, costo, precio de venta y descuento.</w:t>
      </w:r>
    </w:p>
    <w:p w14:paraId="2FC00359" w14:textId="7C12BA41" w:rsidR="31ACEA49" w:rsidRDefault="00224F3B" w:rsidP="00224F3B">
      <w:pPr>
        <w:pStyle w:val="Prrafodelista"/>
        <w:ind w:left="360" w:firstLine="0"/>
      </w:pPr>
      <w:r>
        <w:rPr>
          <w:rFonts w:eastAsia="Arial"/>
          <w:noProof/>
        </w:rPr>
        <mc:AlternateContent>
          <mc:Choice Requires="wps">
            <w:drawing>
              <wp:anchor distT="0" distB="0" distL="114300" distR="114300" simplePos="0" relativeHeight="251663360" behindDoc="0" locked="0" layoutInCell="1" allowOverlap="1" wp14:anchorId="0406717E" wp14:editId="3ECCE696">
                <wp:simplePos x="0" y="0"/>
                <wp:positionH relativeFrom="column">
                  <wp:posOffset>2488223</wp:posOffset>
                </wp:positionH>
                <wp:positionV relativeFrom="paragraph">
                  <wp:posOffset>818515</wp:posOffset>
                </wp:positionV>
                <wp:extent cx="413238" cy="202223"/>
                <wp:effectExtent l="0" t="19050" r="44450" b="45720"/>
                <wp:wrapNone/>
                <wp:docPr id="1262968521" name="Flecha: a la derecha 1"/>
                <wp:cNvGraphicFramePr/>
                <a:graphic xmlns:a="http://schemas.openxmlformats.org/drawingml/2006/main">
                  <a:graphicData uri="http://schemas.microsoft.com/office/word/2010/wordprocessingShape">
                    <wps:wsp>
                      <wps:cNvSpPr/>
                      <wps:spPr>
                        <a:xfrm>
                          <a:off x="0" y="0"/>
                          <a:ext cx="413238" cy="202223"/>
                        </a:xfrm>
                        <a:prstGeom prst="right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58B3E3" id="Flecha: a la derecha 1" o:spid="_x0000_s1026" type="#_x0000_t13" style="position:absolute;margin-left:195.9pt;margin-top:64.45pt;width:32.55pt;height:15.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" adj="16315" fillcolor="white [3201]" strokecolor="#156082 [3204]" strokeweight="1pt"/>
            </w:pict>
          </mc:Fallback>
        </mc:AlternateContent>
      </w:r>
      <w:r w:rsidRPr="00224F3B">
        <w:drawing>
          <wp:inline distT="0" distB="0" distL="0" distR="0" wp14:anchorId="74A458EF" wp14:editId="08E76845">
            <wp:extent cx="2160000" cy="1891244"/>
            <wp:effectExtent l="0" t="0" r="0" b="0"/>
            <wp:docPr id="462724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4333" name=""/>
                    <pic:cNvPicPr/>
                  </pic:nvPicPr>
                  <pic:blipFill>
                    <a:blip r:embed="rId15"/>
                    <a:stretch>
                      <a:fillRect/>
                    </a:stretch>
                  </pic:blipFill>
                  <pic:spPr>
                    <a:xfrm>
                      <a:off x="0" y="0"/>
                      <a:ext cx="2160000" cy="1891244"/>
                    </a:xfrm>
                    <a:prstGeom prst="rect">
                      <a:avLst/>
                    </a:prstGeom>
                  </pic:spPr>
                </pic:pic>
              </a:graphicData>
            </a:graphic>
          </wp:inline>
        </w:drawing>
      </w:r>
      <w:r>
        <w:tab/>
        <w:t xml:space="preserve">       </w:t>
      </w:r>
      <w:r w:rsidR="31ACEA49">
        <w:rPr>
          <w:noProof/>
        </w:rPr>
        <w:drawing>
          <wp:inline distT="0" distB="0" distL="0" distR="0" wp14:anchorId="77298279" wp14:editId="4A19F22A">
            <wp:extent cx="2880000" cy="1872569"/>
            <wp:effectExtent l="0" t="0" r="0" b="0"/>
            <wp:docPr id="1934780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9018" name="Picture 951869018"/>
                    <pic:cNvPicPr/>
                  </pic:nvPicPr>
                  <pic:blipFill rotWithShape="1">
                    <a:blip r:embed="rId16">
                      <a:extLst>
                        <a:ext uri="{28A0092B-C50C-407E-A947-70E740481C1C}">
                          <a14:useLocalDpi xmlns:a14="http://schemas.microsoft.com/office/drawing/2010/main"/>
                        </a:ext>
                      </a:extLst>
                    </a:blip>
                    <a:srcRect l="13782" t="3187" r="6878" b="4048"/>
                    <a:stretch>
                      <a:fillRect/>
                    </a:stretch>
                  </pic:blipFill>
                  <pic:spPr bwMode="auto">
                    <a:xfrm>
                      <a:off x="0" y="0"/>
                      <a:ext cx="2880000" cy="1872569"/>
                    </a:xfrm>
                    <a:prstGeom prst="rect">
                      <a:avLst/>
                    </a:prstGeom>
                    <a:ln>
                      <a:noFill/>
                    </a:ln>
                    <a:extLst>
                      <a:ext uri="{53640926-AAD7-44D8-BBD7-CCE9431645EC}">
                        <a14:shadowObscured xmlns:a14="http://schemas.microsoft.com/office/drawing/2010/main"/>
                      </a:ext>
                    </a:extLst>
                  </pic:spPr>
                </pic:pic>
              </a:graphicData>
            </a:graphic>
          </wp:inline>
        </w:drawing>
      </w:r>
    </w:p>
    <w:p w14:paraId="3204C42F" w14:textId="76D4E35E" w:rsidR="5427CAEC" w:rsidRPr="00224F3B" w:rsidRDefault="31ACEA49" w:rsidP="00224F3B">
      <w:r w:rsidRPr="3B66A71F">
        <w:rPr>
          <w:rFonts w:eastAsia="Arial"/>
        </w:rPr>
        <w:t>Agendamiento para citas</w:t>
      </w:r>
      <w:r w:rsidR="00224F3B">
        <w:t xml:space="preserve">: </w:t>
      </w:r>
      <w:r w:rsidR="5427CAEC" w:rsidRPr="3B66A71F">
        <w:rPr>
          <w:rFonts w:eastAsia="Arial"/>
        </w:rPr>
        <w:t xml:space="preserve">Dirige a un formulario o cuadro de ingreso de datos donde se registran las citas de los pacientes. Permite ingresar información como el nombre del paciente, tipo de servicio, fecha, hora de la cita, datos del tutor y contacto. </w:t>
      </w:r>
      <w:r w:rsidR="5427CAEC" w:rsidRPr="3B66A71F">
        <w:rPr>
          <w:rFonts w:eastAsia="Arial"/>
        </w:rPr>
        <w:lastRenderedPageBreak/>
        <w:t>Esta funcionalidad representa el módulo principal del sistema, ya que organiza la atención médica de manera estructurada.</w:t>
      </w:r>
    </w:p>
    <w:p w14:paraId="5D610EBD" w14:textId="36B6AF54" w:rsidR="31ACEA49" w:rsidRDefault="00224F3B" w:rsidP="00224F3B">
      <w:pPr>
        <w:ind w:firstLine="0"/>
      </w:pPr>
      <w:r>
        <w:rPr>
          <w:rFonts w:eastAsia="Arial"/>
          <w:noProof/>
        </w:rPr>
        <mc:AlternateContent>
          <mc:Choice Requires="wps">
            <w:drawing>
              <wp:anchor distT="0" distB="0" distL="114300" distR="114300" simplePos="0" relativeHeight="251665408" behindDoc="0" locked="0" layoutInCell="1" allowOverlap="1" wp14:anchorId="41DA5136" wp14:editId="04753629">
                <wp:simplePos x="0" y="0"/>
                <wp:positionH relativeFrom="column">
                  <wp:posOffset>2306223</wp:posOffset>
                </wp:positionH>
                <wp:positionV relativeFrom="paragraph">
                  <wp:posOffset>804154</wp:posOffset>
                </wp:positionV>
                <wp:extent cx="413238" cy="202223"/>
                <wp:effectExtent l="0" t="19050" r="44450" b="45720"/>
                <wp:wrapNone/>
                <wp:docPr id="1014923225" name="Flecha: a la derecha 1"/>
                <wp:cNvGraphicFramePr/>
                <a:graphic xmlns:a="http://schemas.openxmlformats.org/drawingml/2006/main">
                  <a:graphicData uri="http://schemas.microsoft.com/office/word/2010/wordprocessingShape">
                    <wps:wsp>
                      <wps:cNvSpPr/>
                      <wps:spPr>
                        <a:xfrm>
                          <a:off x="0" y="0"/>
                          <a:ext cx="413238" cy="202223"/>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18720C" id="Flecha: a la derecha 1" o:spid="_x0000_s1026" type="#_x0000_t13" style="position:absolute;margin-left:181.6pt;margin-top:63.3pt;width:32.55pt;height:15.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" adj="16315" fillcolor="white [3201]" strokecolor="black [3200]" strokeweight="1pt"/>
            </w:pict>
          </mc:Fallback>
        </mc:AlternateContent>
      </w:r>
      <w:r w:rsidRPr="00224F3B">
        <w:drawing>
          <wp:inline distT="0" distB="0" distL="0" distR="0" wp14:anchorId="2EABCD89" wp14:editId="66D3ECF6">
            <wp:extent cx="2160000" cy="1879482"/>
            <wp:effectExtent l="0" t="0" r="0" b="6985"/>
            <wp:docPr id="2118758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58003" name=""/>
                    <pic:cNvPicPr/>
                  </pic:nvPicPr>
                  <pic:blipFill>
                    <a:blip r:embed="rId17"/>
                    <a:stretch>
                      <a:fillRect/>
                    </a:stretch>
                  </pic:blipFill>
                  <pic:spPr>
                    <a:xfrm>
                      <a:off x="0" y="0"/>
                      <a:ext cx="2160000" cy="1879482"/>
                    </a:xfrm>
                    <a:prstGeom prst="rect">
                      <a:avLst/>
                    </a:prstGeom>
                  </pic:spPr>
                </pic:pic>
              </a:graphicData>
            </a:graphic>
          </wp:inline>
        </w:drawing>
      </w:r>
      <w:r>
        <w:tab/>
        <w:t xml:space="preserve">          </w:t>
      </w:r>
      <w:r>
        <w:tab/>
      </w:r>
      <w:r w:rsidR="31ACEA49">
        <w:rPr>
          <w:noProof/>
        </w:rPr>
        <w:drawing>
          <wp:inline distT="0" distB="0" distL="0" distR="0" wp14:anchorId="68D042BF" wp14:editId="53E48FFD">
            <wp:extent cx="2808000" cy="2028029"/>
            <wp:effectExtent l="0" t="0" r="0" b="0"/>
            <wp:docPr id="1484588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88358" name="Picture 1484588358"/>
                    <pic:cNvPicPr/>
                  </pic:nvPicPr>
                  <pic:blipFill rotWithShape="1">
                    <a:blip r:embed="rId18">
                      <a:extLst>
                        <a:ext uri="{28A0092B-C50C-407E-A947-70E740481C1C}">
                          <a14:useLocalDpi xmlns:a14="http://schemas.microsoft.com/office/drawing/2010/main"/>
                        </a:ext>
                      </a:extLst>
                    </a:blip>
                    <a:srcRect l="13297" r="9227"/>
                    <a:stretch>
                      <a:fillRect/>
                    </a:stretch>
                  </pic:blipFill>
                  <pic:spPr bwMode="auto">
                    <a:xfrm>
                      <a:off x="0" y="0"/>
                      <a:ext cx="2808000" cy="2028029"/>
                    </a:xfrm>
                    <a:prstGeom prst="rect">
                      <a:avLst/>
                    </a:prstGeom>
                    <a:ln>
                      <a:noFill/>
                    </a:ln>
                    <a:extLst>
                      <a:ext uri="{53640926-AAD7-44D8-BBD7-CCE9431645EC}">
                        <a14:shadowObscured xmlns:a14="http://schemas.microsoft.com/office/drawing/2010/main"/>
                      </a:ext>
                    </a:extLst>
                  </pic:spPr>
                </pic:pic>
              </a:graphicData>
            </a:graphic>
          </wp:inline>
        </w:drawing>
      </w:r>
    </w:p>
    <w:p w14:paraId="0017D740" w14:textId="15EF6716" w:rsidR="3B66A71F" w:rsidRDefault="3B66A71F" w:rsidP="3B66A71F">
      <w:pPr>
        <w:ind w:left="360"/>
        <w:rPr>
          <w:rFonts w:eastAsia="Arial" w:cs="Arial"/>
          <w:b/>
          <w:bCs/>
          <w:color w:val="000000" w:themeColor="text1"/>
        </w:rPr>
      </w:pPr>
    </w:p>
    <w:p w14:paraId="365CCC6A" w14:textId="77777777" w:rsidR="00224F3B" w:rsidRDefault="48A29DF2" w:rsidP="00224F3B">
      <w:pPr>
        <w:rPr>
          <w:rFonts w:eastAsia="Arial"/>
        </w:rPr>
      </w:pPr>
      <w:r w:rsidRPr="3B66A71F">
        <w:rPr>
          <w:rFonts w:eastAsia="Arial"/>
        </w:rPr>
        <w:t>Citas diarias programadas</w:t>
      </w:r>
      <w:r w:rsidR="00224F3B">
        <w:rPr>
          <w:rFonts w:eastAsia="Arial"/>
        </w:rPr>
        <w:t xml:space="preserve">: </w:t>
      </w:r>
      <w:r w:rsidRPr="3B66A71F">
        <w:rPr>
          <w:rFonts w:eastAsia="Arial"/>
        </w:rPr>
        <w:t>Permite visualizar un calendario o vista diaria donde se muestran todas las citas registradas para una fecha específica. Esta funcionalidad facilita el control y seguimiento de la agenda, permitiendo al usuario verificar rápidamente la disponibilidad y las citas programadas para el día.</w:t>
      </w:r>
    </w:p>
    <w:p w14:paraId="49FF1AF3" w14:textId="5954000F" w:rsidR="005C09F5" w:rsidRDefault="005C09F5" w:rsidP="00224F3B">
      <w:pPr>
        <w:rPr>
          <w:rFonts w:eastAsia="Arial"/>
        </w:rPr>
      </w:pPr>
      <w:r>
        <w:rPr>
          <w:rFonts w:eastAsia="Arial"/>
          <w:noProof/>
        </w:rPr>
        <mc:AlternateContent>
          <mc:Choice Requires="wps">
            <w:drawing>
              <wp:anchor distT="0" distB="0" distL="114300" distR="114300" simplePos="0" relativeHeight="251668480" behindDoc="0" locked="0" layoutInCell="1" allowOverlap="1" wp14:anchorId="06932E0C" wp14:editId="33793D8B">
                <wp:simplePos x="0" y="0"/>
                <wp:positionH relativeFrom="column">
                  <wp:posOffset>2869248</wp:posOffset>
                </wp:positionH>
                <wp:positionV relativeFrom="paragraph">
                  <wp:posOffset>1224451</wp:posOffset>
                </wp:positionV>
                <wp:extent cx="396584" cy="351448"/>
                <wp:effectExtent l="3492" t="0" r="45403" b="45402"/>
                <wp:wrapNone/>
                <wp:docPr id="79231065" name="Flecha: doblada 2"/>
                <wp:cNvGraphicFramePr/>
                <a:graphic xmlns:a="http://schemas.openxmlformats.org/drawingml/2006/main">
                  <a:graphicData uri="http://schemas.microsoft.com/office/word/2010/wordprocessingShape">
                    <wps:wsp>
                      <wps:cNvSpPr/>
                      <wps:spPr>
                        <a:xfrm rot="5400000">
                          <a:off x="0" y="0"/>
                          <a:ext cx="396584" cy="351448"/>
                        </a:xfrm>
                        <a:prstGeom prst="ben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EA4C7" id="Flecha: doblada 2" o:spid="_x0000_s1026" style="position:absolute;margin-left:225.95pt;margin-top:96.4pt;width:31.25pt;height:27.6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6584,351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" path="m,351448l,197690c,112771,68840,43931,153759,43931r154963,l308722,r87862,87862l308722,175724r,-43931l153759,131793v-36394,,-65897,29503,-65897,65897l87862,351448,,351448xe" fillcolor="white [3201]" strokecolor="#a02b93 [3208]" strokeweight="1pt">
                <v:stroke joinstyle="miter"/>
                <v:path arrowok="t" o:connecttype="custom" o:connectlocs="0,351448;0,197690;153759,43931;308722,43931;308722,0;396584,87862;308722,175724;308722,131793;153759,131793;87862,197690;87862,351448;0,351448" o:connectangles="0,0,0,0,0,0,0,0,0,0,0,0"/>
              </v:shape>
            </w:pict>
          </mc:Fallback>
        </mc:AlternateContent>
      </w:r>
      <w:r w:rsidRPr="005C09F5">
        <w:rPr>
          <w:rFonts w:eastAsia="Arial"/>
        </w:rPr>
        <w:drawing>
          <wp:inline distT="0" distB="0" distL="0" distR="0" wp14:anchorId="2783F4A3" wp14:editId="058AE9EC">
            <wp:extent cx="2160000" cy="1680001"/>
            <wp:effectExtent l="0" t="0" r="0" b="0"/>
            <wp:docPr id="444020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20427" name=""/>
                    <pic:cNvPicPr/>
                  </pic:nvPicPr>
                  <pic:blipFill>
                    <a:blip r:embed="rId19"/>
                    <a:stretch>
                      <a:fillRect/>
                    </a:stretch>
                  </pic:blipFill>
                  <pic:spPr>
                    <a:xfrm>
                      <a:off x="0" y="0"/>
                      <a:ext cx="2160000" cy="1680001"/>
                    </a:xfrm>
                    <a:prstGeom prst="rect">
                      <a:avLst/>
                    </a:prstGeom>
                  </pic:spPr>
                </pic:pic>
              </a:graphicData>
            </a:graphic>
          </wp:inline>
        </w:drawing>
      </w:r>
    </w:p>
    <w:p w14:paraId="5B235D8E" w14:textId="77777777" w:rsidR="005C09F5" w:rsidRDefault="31DDC96E" w:rsidP="005C09F5">
      <w:pPr>
        <w:ind w:firstLine="0"/>
        <w:jc w:val="center"/>
        <w:rPr>
          <w:rFonts w:eastAsia="Arial" w:cs="Arial"/>
          <w:b/>
          <w:bCs/>
          <w:color w:val="000000" w:themeColor="text1"/>
        </w:rPr>
      </w:pPr>
      <w:r>
        <w:rPr>
          <w:noProof/>
        </w:rPr>
        <w:drawing>
          <wp:inline distT="0" distB="0" distL="0" distR="0" wp14:anchorId="796709B0" wp14:editId="09317CBE">
            <wp:extent cx="6055935" cy="1758462"/>
            <wp:effectExtent l="0" t="0" r="2540" b="0"/>
            <wp:docPr id="406906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06596" name="Picture 406906596"/>
                    <pic:cNvPicPr/>
                  </pic:nvPicPr>
                  <pic:blipFill rotWithShape="1">
                    <a:blip r:embed="rId20">
                      <a:extLst>
                        <a:ext uri="{28A0092B-C50C-407E-A947-70E740481C1C}">
                          <a14:useLocalDpi xmlns:a14="http://schemas.microsoft.com/office/drawing/2010/main"/>
                        </a:ext>
                      </a:extLst>
                    </a:blip>
                    <a:srcRect b="6603"/>
                    <a:stretch>
                      <a:fillRect/>
                    </a:stretch>
                  </pic:blipFill>
                  <pic:spPr bwMode="auto">
                    <a:xfrm>
                      <a:off x="0" y="0"/>
                      <a:ext cx="6144649" cy="1784222"/>
                    </a:xfrm>
                    <a:prstGeom prst="rect">
                      <a:avLst/>
                    </a:prstGeom>
                    <a:ln>
                      <a:noFill/>
                    </a:ln>
                    <a:extLst>
                      <a:ext uri="{53640926-AAD7-44D8-BBD7-CCE9431645EC}">
                        <a14:shadowObscured xmlns:a14="http://schemas.microsoft.com/office/drawing/2010/main"/>
                      </a:ext>
                    </a:extLst>
                  </pic:spPr>
                </pic:pic>
              </a:graphicData>
            </a:graphic>
          </wp:inline>
        </w:drawing>
      </w:r>
    </w:p>
    <w:p w14:paraId="1FD33A11" w14:textId="7BA74588" w:rsidR="3F6D672A" w:rsidRPr="005C09F5" w:rsidRDefault="6F041A4D" w:rsidP="005C09F5">
      <w:pPr>
        <w:pStyle w:val="Ttulo1"/>
        <w:rPr>
          <w:rFonts w:eastAsia="Arial"/>
        </w:rPr>
      </w:pPr>
      <w:r w:rsidRPr="3B66A71F">
        <w:rPr>
          <w:rFonts w:eastAsia="Arial"/>
        </w:rPr>
        <w:lastRenderedPageBreak/>
        <w:t>Guía de uso de las funcionalidades implementadas</w:t>
      </w:r>
    </w:p>
    <w:p w14:paraId="3A30E1C7" w14:textId="2A0FB202" w:rsidR="3F6D672A" w:rsidRDefault="6F041A4D" w:rsidP="005C09F5">
      <w:pPr>
        <w:pStyle w:val="Ttulo2"/>
      </w:pPr>
      <w:r w:rsidRPr="3B66A71F">
        <w:rPr>
          <w:rFonts w:eastAsia="Arial"/>
        </w:rPr>
        <w:t>Registro de clientes</w:t>
      </w:r>
    </w:p>
    <w:p w14:paraId="6B3BFD4A" w14:textId="0067D2D4" w:rsidR="005C09F5" w:rsidRDefault="005C09F5" w:rsidP="005C09F5">
      <w:pPr>
        <w:rPr>
          <w:rFonts w:eastAsia="Arial"/>
        </w:rPr>
      </w:pPr>
      <w:r>
        <w:rPr>
          <w:noProof/>
        </w:rPr>
        <w:drawing>
          <wp:anchor distT="0" distB="0" distL="114300" distR="114300" simplePos="0" relativeHeight="251669504" behindDoc="0" locked="0" layoutInCell="1" allowOverlap="1" wp14:anchorId="05142BC9" wp14:editId="32C03569">
            <wp:simplePos x="0" y="0"/>
            <wp:positionH relativeFrom="column">
              <wp:posOffset>167005</wp:posOffset>
            </wp:positionH>
            <wp:positionV relativeFrom="paragraph">
              <wp:posOffset>8890</wp:posOffset>
            </wp:positionV>
            <wp:extent cx="2088000" cy="1804584"/>
            <wp:effectExtent l="0" t="0" r="7620" b="5715"/>
            <wp:wrapSquare wrapText="bothSides"/>
            <wp:docPr id="179548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8631" name="Picture 179548631"/>
                    <pic:cNvPicPr/>
                  </pic:nvPicPr>
                  <pic:blipFill rotWithShape="1">
                    <a:blip r:embed="rId21" cstate="print">
                      <a:extLst>
                        <a:ext uri="{28A0092B-C50C-407E-A947-70E740481C1C}">
                          <a14:useLocalDpi xmlns:a14="http://schemas.microsoft.com/office/drawing/2010/main" val="0"/>
                        </a:ext>
                      </a:extLst>
                    </a:blip>
                    <a:srcRect l="14467" t="7956" r="13203" b="9226"/>
                    <a:stretch>
                      <a:fillRect/>
                    </a:stretch>
                  </pic:blipFill>
                  <pic:spPr bwMode="auto">
                    <a:xfrm>
                      <a:off x="0" y="0"/>
                      <a:ext cx="2088000" cy="18045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6F041A4D" w:rsidRPr="3B66A71F">
        <w:rPr>
          <w:rFonts w:eastAsia="Arial"/>
          <w:b/>
          <w:bCs/>
        </w:rPr>
        <w:t xml:space="preserve">Paso 1: </w:t>
      </w:r>
      <w:r w:rsidR="6F041A4D" w:rsidRPr="3B66A71F">
        <w:rPr>
          <w:rFonts w:eastAsia="Arial"/>
        </w:rPr>
        <w:t>Dar clic en la hoja “Clientes”</w:t>
      </w:r>
      <w:r w:rsidR="42BBDA82" w:rsidRPr="3B66A71F">
        <w:rPr>
          <w:rFonts w:eastAsia="Arial"/>
        </w:rPr>
        <w:t xml:space="preserve"> y en la tabla derecha </w:t>
      </w:r>
      <w:r w:rsidR="185769C0" w:rsidRPr="3B66A71F">
        <w:rPr>
          <w:rFonts w:eastAsia="Arial"/>
        </w:rPr>
        <w:t>estará</w:t>
      </w:r>
      <w:r w:rsidR="42BBDA82" w:rsidRPr="3B66A71F">
        <w:rPr>
          <w:rFonts w:eastAsia="Arial"/>
        </w:rPr>
        <w:t xml:space="preserve"> para ingresar </w:t>
      </w:r>
      <w:r>
        <w:rPr>
          <w:rFonts w:eastAsia="Arial"/>
        </w:rPr>
        <w:t>l</w:t>
      </w:r>
      <w:r w:rsidR="42BBDA82" w:rsidRPr="3B66A71F">
        <w:rPr>
          <w:rFonts w:eastAsia="Arial"/>
        </w:rPr>
        <w:t>os datos del cliente</w:t>
      </w:r>
      <w:r w:rsidR="1B60D72D" w:rsidRPr="3B66A71F">
        <w:rPr>
          <w:rFonts w:eastAsia="Arial"/>
        </w:rPr>
        <w:t>.</w:t>
      </w:r>
    </w:p>
    <w:p w14:paraId="13A8163F" w14:textId="77777777" w:rsidR="005C09F5" w:rsidRDefault="6F041A4D" w:rsidP="005C09F5">
      <w:r w:rsidRPr="3B66A71F">
        <w:rPr>
          <w:rFonts w:eastAsia="Arial"/>
          <w:b/>
          <w:bCs/>
        </w:rPr>
        <w:t xml:space="preserve">Paso 2: </w:t>
      </w:r>
      <w:r w:rsidRPr="3B66A71F">
        <w:rPr>
          <w:rFonts w:eastAsia="Arial"/>
        </w:rPr>
        <w:t xml:space="preserve">Ubicar la primera fila vacía </w:t>
      </w:r>
    </w:p>
    <w:p w14:paraId="15B1C6B0" w14:textId="2C80E070" w:rsidR="3F6D672A" w:rsidRDefault="6F041A4D" w:rsidP="005C09F5">
      <w:pPr>
        <w:rPr>
          <w:rFonts w:eastAsia="Arial" w:cs="Arial"/>
          <w:b/>
          <w:bCs/>
          <w:color w:val="000000" w:themeColor="text1"/>
        </w:rPr>
      </w:pPr>
      <w:r w:rsidRPr="3B66A71F">
        <w:rPr>
          <w:rFonts w:eastAsia="Arial"/>
          <w:b/>
          <w:bCs/>
        </w:rPr>
        <w:t>Paso 3:</w:t>
      </w:r>
      <w:r w:rsidRPr="3B66A71F">
        <w:rPr>
          <w:rFonts w:eastAsia="Arial"/>
        </w:rPr>
        <w:t xml:space="preserve"> Ingresar los siguientes datos:</w:t>
      </w:r>
      <w:r w:rsidR="005C09F5">
        <w:rPr>
          <w:rFonts w:eastAsia="Arial"/>
        </w:rPr>
        <w:t xml:space="preserve"> </w:t>
      </w:r>
      <w:r w:rsidRPr="3B66A71F">
        <w:rPr>
          <w:rFonts w:eastAsia="Arial" w:cs="Arial"/>
          <w:color w:val="000000" w:themeColor="text1"/>
        </w:rPr>
        <w:t>Cédula</w:t>
      </w:r>
      <w:r w:rsidR="005C09F5">
        <w:rPr>
          <w:rFonts w:eastAsia="Arial" w:cs="Arial"/>
          <w:color w:val="000000" w:themeColor="text1"/>
        </w:rPr>
        <w:t xml:space="preserve">, </w:t>
      </w:r>
      <w:r w:rsidRPr="3B66A71F">
        <w:rPr>
          <w:rFonts w:eastAsia="Arial" w:cs="Arial"/>
          <w:color w:val="000000" w:themeColor="text1"/>
        </w:rPr>
        <w:t>Nombres</w:t>
      </w:r>
      <w:r w:rsidR="005C09F5">
        <w:rPr>
          <w:rFonts w:eastAsia="Arial" w:cs="Arial"/>
          <w:color w:val="000000" w:themeColor="text1"/>
        </w:rPr>
        <w:t xml:space="preserve">, </w:t>
      </w:r>
      <w:r w:rsidRPr="3B66A71F">
        <w:rPr>
          <w:rFonts w:eastAsia="Arial" w:cs="Arial"/>
          <w:color w:val="000000" w:themeColor="text1"/>
        </w:rPr>
        <w:t>Teléfono</w:t>
      </w:r>
      <w:r w:rsidR="005C09F5">
        <w:rPr>
          <w:rFonts w:eastAsia="Arial" w:cs="Arial"/>
          <w:color w:val="000000" w:themeColor="text1"/>
        </w:rPr>
        <w:t xml:space="preserve">, </w:t>
      </w:r>
      <w:r w:rsidRPr="3B66A71F">
        <w:rPr>
          <w:rFonts w:eastAsia="Arial" w:cs="Arial"/>
          <w:color w:val="000000" w:themeColor="text1"/>
        </w:rPr>
        <w:t>Dirección</w:t>
      </w:r>
      <w:r w:rsidR="005C09F5">
        <w:rPr>
          <w:rFonts w:eastAsia="Arial" w:cs="Arial"/>
          <w:color w:val="000000" w:themeColor="text1"/>
        </w:rPr>
        <w:t xml:space="preserve">, </w:t>
      </w:r>
      <w:r w:rsidRPr="3B66A71F">
        <w:rPr>
          <w:rFonts w:eastAsia="Arial" w:cs="Arial"/>
          <w:color w:val="000000" w:themeColor="text1"/>
        </w:rPr>
        <w:t>Correo electrónico</w:t>
      </w:r>
      <w:r w:rsidR="005C09F5">
        <w:rPr>
          <w:rFonts w:eastAsia="Arial" w:cs="Arial"/>
          <w:color w:val="000000" w:themeColor="text1"/>
        </w:rPr>
        <w:t>.</w:t>
      </w:r>
    </w:p>
    <w:p w14:paraId="4783F639" w14:textId="3517B187" w:rsidR="3F6D672A" w:rsidRDefault="6F041A4D" w:rsidP="005C09F5">
      <w:r w:rsidRPr="3B66A71F">
        <w:rPr>
          <w:rFonts w:eastAsia="Arial"/>
          <w:b/>
          <w:bCs/>
        </w:rPr>
        <w:t xml:space="preserve">Paso 4: </w:t>
      </w:r>
      <w:r w:rsidRPr="3B66A71F">
        <w:rPr>
          <w:rFonts w:eastAsia="Arial"/>
        </w:rPr>
        <w:t>Verificar que los datos estén correctamente registrados</w:t>
      </w:r>
      <w:r w:rsidR="005C09F5">
        <w:rPr>
          <w:rFonts w:eastAsia="Arial"/>
        </w:rPr>
        <w:t>.</w:t>
      </w:r>
    </w:p>
    <w:p w14:paraId="3F0E498C" w14:textId="16BC5E5D" w:rsidR="3F6D672A" w:rsidRDefault="3C8A513A" w:rsidP="005C09F5">
      <w:r w:rsidRPr="3B66A71F">
        <w:rPr>
          <w:rFonts w:eastAsia="Arial"/>
          <w:b/>
          <w:bCs/>
        </w:rPr>
        <w:t xml:space="preserve">Paso 5: </w:t>
      </w:r>
      <w:r w:rsidRPr="3B66A71F">
        <w:rPr>
          <w:rFonts w:eastAsia="Arial"/>
        </w:rPr>
        <w:t>Una vez hecho los datos dar clic en guardar y automáticamente se reflejará en la tabla izquierda.</w:t>
      </w:r>
    </w:p>
    <w:p w14:paraId="67870308" w14:textId="78130AD4" w:rsidR="3F6D672A" w:rsidRDefault="0BB3C87E" w:rsidP="005C09F5">
      <w:pPr>
        <w:pStyle w:val="Ttulo2"/>
        <w:rPr>
          <w:rFonts w:eastAsia="Arial"/>
        </w:rPr>
      </w:pPr>
      <w:r w:rsidRPr="3B66A71F">
        <w:rPr>
          <w:rFonts w:eastAsia="Arial"/>
        </w:rPr>
        <w:t>Explicación</w:t>
      </w:r>
      <w:r w:rsidR="64FE5047" w:rsidRPr="3B66A71F">
        <w:rPr>
          <w:rFonts w:eastAsia="Arial"/>
        </w:rPr>
        <w:t xml:space="preserve"> de cada </w:t>
      </w:r>
      <w:r w:rsidR="1130025C" w:rsidRPr="3B66A71F">
        <w:rPr>
          <w:rFonts w:eastAsia="Arial"/>
        </w:rPr>
        <w:t>botón</w:t>
      </w:r>
      <w:r w:rsidR="636D8527" w:rsidRPr="3B66A71F">
        <w:rPr>
          <w:rFonts w:eastAsia="Arial"/>
        </w:rPr>
        <w:t xml:space="preserve"> dentro de la hoja:</w:t>
      </w:r>
    </w:p>
    <w:p w14:paraId="4831CEDB" w14:textId="09627AB5" w:rsidR="3F6D672A" w:rsidRPr="005C09F5" w:rsidRDefault="64FE5047" w:rsidP="005C09F5">
      <w:pPr>
        <w:rPr>
          <w:rFonts w:eastAsia="Arial"/>
        </w:rPr>
      </w:pPr>
      <w:r w:rsidRPr="005C09F5">
        <w:rPr>
          <w:rFonts w:eastAsia="Arial"/>
          <w:b/>
          <w:bCs/>
        </w:rPr>
        <w:t>Limpiar:</w:t>
      </w:r>
      <w:r w:rsidRPr="005C09F5">
        <w:rPr>
          <w:rFonts w:eastAsia="Arial"/>
        </w:rPr>
        <w:t xml:space="preserve"> Permite borrar todos los datos </w:t>
      </w:r>
      <w:r w:rsidR="59142FDE" w:rsidRPr="005C09F5">
        <w:rPr>
          <w:rFonts w:eastAsia="Arial"/>
        </w:rPr>
        <w:t>automáticamente</w:t>
      </w:r>
      <w:r w:rsidRPr="005C09F5">
        <w:rPr>
          <w:rFonts w:eastAsia="Arial"/>
        </w:rPr>
        <w:t>.</w:t>
      </w:r>
      <w:r w:rsidR="4AE23595" w:rsidRPr="005C09F5">
        <w:rPr>
          <w:rFonts w:eastAsia="Arial"/>
        </w:rPr>
        <w:t xml:space="preserve"> </w:t>
      </w:r>
    </w:p>
    <w:p w14:paraId="3B2BE876" w14:textId="5E5E8E65" w:rsidR="3F6D672A" w:rsidRPr="005C09F5" w:rsidRDefault="64FE5047" w:rsidP="005C09F5">
      <w:pPr>
        <w:rPr>
          <w:rFonts w:eastAsia="Arial"/>
        </w:rPr>
      </w:pPr>
      <w:r w:rsidRPr="005C09F5">
        <w:rPr>
          <w:rFonts w:eastAsia="Arial"/>
          <w:b/>
          <w:bCs/>
        </w:rPr>
        <w:t xml:space="preserve">Guardar: </w:t>
      </w:r>
      <w:r w:rsidRPr="005C09F5">
        <w:rPr>
          <w:rFonts w:eastAsia="Arial"/>
        </w:rPr>
        <w:t>Permite que refleje en la tabla izquierda una vez llenado los datos.</w:t>
      </w:r>
    </w:p>
    <w:p w14:paraId="2C699F3E" w14:textId="67BE5DFE" w:rsidR="3F6D672A" w:rsidRPr="005C09F5" w:rsidRDefault="64FE5047" w:rsidP="005C09F5">
      <w:pPr>
        <w:rPr>
          <w:rFonts w:eastAsia="Arial"/>
        </w:rPr>
      </w:pPr>
      <w:r w:rsidRPr="005C09F5">
        <w:rPr>
          <w:rFonts w:eastAsia="Arial"/>
          <w:b/>
          <w:bCs/>
        </w:rPr>
        <w:t>Editar:</w:t>
      </w:r>
      <w:r w:rsidRPr="005C09F5">
        <w:rPr>
          <w:rFonts w:eastAsia="Arial"/>
        </w:rPr>
        <w:t xml:space="preserve"> Sirve para editar </w:t>
      </w:r>
      <w:r w:rsidR="2063AA9B" w:rsidRPr="005C09F5">
        <w:rPr>
          <w:rFonts w:eastAsia="Arial"/>
        </w:rPr>
        <w:t>algún</w:t>
      </w:r>
      <w:r w:rsidRPr="005C09F5">
        <w:rPr>
          <w:rFonts w:eastAsia="Arial"/>
        </w:rPr>
        <w:t xml:space="preserve"> registro ya ingresado.</w:t>
      </w:r>
    </w:p>
    <w:p w14:paraId="69AD7D38" w14:textId="08423770" w:rsidR="3F6D672A" w:rsidRDefault="64FE5047" w:rsidP="005C09F5">
      <w:r w:rsidRPr="005C09F5">
        <w:rPr>
          <w:rFonts w:eastAsia="Arial"/>
          <w:b/>
          <w:bCs/>
        </w:rPr>
        <w:t xml:space="preserve">Buscar: </w:t>
      </w:r>
      <w:r w:rsidRPr="005C09F5">
        <w:rPr>
          <w:rFonts w:eastAsia="Arial"/>
        </w:rPr>
        <w:t>Permite buscar el cliente que se desee.</w:t>
      </w:r>
    </w:p>
    <w:p w14:paraId="3533030C" w14:textId="0A3AA826" w:rsidR="3B66A71F" w:rsidRDefault="3B66A71F">
      <w:r>
        <w:br w:type="page"/>
      </w:r>
    </w:p>
    <w:p w14:paraId="4DFC92AD" w14:textId="72FA802C" w:rsidR="5A3A40F3" w:rsidRDefault="5A3A40F3" w:rsidP="3B66A71F">
      <w:pPr>
        <w:pStyle w:val="Prrafodelista"/>
        <w:rPr>
          <w:rFonts w:eastAsia="Arial" w:cs="Arial"/>
          <w:b/>
          <w:bCs/>
          <w:color w:val="000000" w:themeColor="text1"/>
        </w:rPr>
      </w:pPr>
      <w:r w:rsidRPr="3B66A71F">
        <w:rPr>
          <w:rFonts w:eastAsia="Arial" w:cs="Arial"/>
          <w:b/>
          <w:bCs/>
          <w:color w:val="000000" w:themeColor="text1"/>
        </w:rPr>
        <w:lastRenderedPageBreak/>
        <w:t>Registro de proveedores</w:t>
      </w:r>
    </w:p>
    <w:p w14:paraId="2A166C90" w14:textId="6188BE91" w:rsidR="06B5B254" w:rsidRDefault="06B5B254" w:rsidP="3B66A71F">
      <w:pPr>
        <w:pStyle w:val="Prrafodelista"/>
      </w:pPr>
      <w:r>
        <w:rPr>
          <w:noProof/>
        </w:rPr>
        <w:drawing>
          <wp:inline distT="0" distB="0" distL="0" distR="0" wp14:anchorId="6915B9EE" wp14:editId="0C9230A9">
            <wp:extent cx="3771900" cy="2309080"/>
            <wp:effectExtent l="0" t="0" r="0" b="0"/>
            <wp:docPr id="590989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89632" name="Picture 590989632"/>
                    <pic:cNvPicPr/>
                  </pic:nvPicPr>
                  <pic:blipFill>
                    <a:blip r:embed="rId12">
                      <a:extLst>
                        <a:ext uri="{28A0092B-C50C-407E-A947-70E740481C1C}">
                          <a14:useLocalDpi xmlns:a14="http://schemas.microsoft.com/office/drawing/2010/main"/>
                        </a:ext>
                      </a:extLst>
                    </a:blip>
                    <a:stretch>
                      <a:fillRect/>
                    </a:stretch>
                  </pic:blipFill>
                  <pic:spPr>
                    <a:xfrm>
                      <a:off x="0" y="0"/>
                      <a:ext cx="3771900" cy="2309080"/>
                    </a:xfrm>
                    <a:prstGeom prst="rect">
                      <a:avLst/>
                    </a:prstGeom>
                  </pic:spPr>
                </pic:pic>
              </a:graphicData>
            </a:graphic>
          </wp:inline>
        </w:drawing>
      </w:r>
    </w:p>
    <w:p w14:paraId="0B09CCD7" w14:textId="01D16552" w:rsidR="3B66A71F" w:rsidRDefault="3B66A71F" w:rsidP="3B66A71F">
      <w:pPr>
        <w:pStyle w:val="Prrafodelista"/>
        <w:rPr>
          <w:rFonts w:eastAsia="Arial" w:cs="Arial"/>
          <w:color w:val="000000" w:themeColor="text1"/>
        </w:rPr>
      </w:pPr>
    </w:p>
    <w:p w14:paraId="14DC168E" w14:textId="33101DE9" w:rsidR="5A3A40F3" w:rsidRDefault="5A3A40F3" w:rsidP="3B66A71F">
      <w:pPr>
        <w:pStyle w:val="Prrafodelista"/>
      </w:pPr>
      <w:r w:rsidRPr="3B66A71F">
        <w:rPr>
          <w:rFonts w:eastAsia="Arial" w:cs="Arial"/>
          <w:b/>
          <w:bCs/>
          <w:color w:val="000000" w:themeColor="text1"/>
        </w:rPr>
        <w:t xml:space="preserve">Paso 1: </w:t>
      </w:r>
      <w:r w:rsidRPr="3B66A71F">
        <w:rPr>
          <w:rFonts w:eastAsia="Arial" w:cs="Arial"/>
          <w:color w:val="000000" w:themeColor="text1"/>
        </w:rPr>
        <w:t xml:space="preserve">Dar </w:t>
      </w:r>
      <w:r w:rsidR="643B0B10" w:rsidRPr="3B66A71F">
        <w:rPr>
          <w:rFonts w:eastAsia="Arial" w:cs="Arial"/>
          <w:color w:val="000000" w:themeColor="text1"/>
        </w:rPr>
        <w:t>clic</w:t>
      </w:r>
      <w:r w:rsidRPr="3B66A71F">
        <w:rPr>
          <w:rFonts w:eastAsia="Arial" w:cs="Arial"/>
          <w:color w:val="000000" w:themeColor="text1"/>
        </w:rPr>
        <w:t xml:space="preserve"> en la hoja “Proveedor”</w:t>
      </w:r>
      <w:r w:rsidR="5211ECFF" w:rsidRPr="3B66A71F">
        <w:rPr>
          <w:rFonts w:eastAsia="Arial" w:cs="Arial"/>
          <w:color w:val="000000" w:themeColor="text1"/>
        </w:rPr>
        <w:t xml:space="preserve"> </w:t>
      </w:r>
      <w:r w:rsidR="1F3AC8D7" w:rsidRPr="3B66A71F">
        <w:rPr>
          <w:rFonts w:eastAsia="Arial" w:cs="Arial"/>
          <w:color w:val="000000" w:themeColor="text1"/>
        </w:rPr>
        <w:t xml:space="preserve">donde en la parte derecha se </w:t>
      </w:r>
      <w:r w:rsidR="163C879E" w:rsidRPr="3B66A71F">
        <w:rPr>
          <w:rFonts w:eastAsia="Arial" w:cs="Arial"/>
          <w:color w:val="000000" w:themeColor="text1"/>
        </w:rPr>
        <w:t>reflejará</w:t>
      </w:r>
      <w:r w:rsidR="1F3AC8D7" w:rsidRPr="3B66A71F">
        <w:rPr>
          <w:rFonts w:eastAsia="Arial" w:cs="Arial"/>
          <w:color w:val="000000" w:themeColor="text1"/>
        </w:rPr>
        <w:t xml:space="preserve"> para ingresar datos del proveedor</w:t>
      </w:r>
      <w:r w:rsidR="74AFC1A6" w:rsidRPr="3B66A71F">
        <w:rPr>
          <w:rFonts w:eastAsia="Arial" w:cs="Arial"/>
          <w:color w:val="000000" w:themeColor="text1"/>
        </w:rPr>
        <w:t>.</w:t>
      </w:r>
    </w:p>
    <w:p w14:paraId="4E2E3950" w14:textId="5F4F049B" w:rsidR="5A3A40F3" w:rsidRDefault="5A3A40F3" w:rsidP="3B66A71F">
      <w:pPr>
        <w:pStyle w:val="Prrafodelista"/>
      </w:pPr>
      <w:r>
        <w:br/>
      </w:r>
      <w:r w:rsidRPr="3B66A71F">
        <w:rPr>
          <w:rFonts w:eastAsia="Arial" w:cs="Arial"/>
          <w:b/>
          <w:bCs/>
          <w:color w:val="000000" w:themeColor="text1"/>
        </w:rPr>
        <w:t>Paso 2:</w:t>
      </w:r>
      <w:r w:rsidRPr="3B66A71F">
        <w:rPr>
          <w:rFonts w:eastAsia="Arial" w:cs="Arial"/>
          <w:color w:val="000000" w:themeColor="text1"/>
        </w:rPr>
        <w:t xml:space="preserve"> Ingresar la información:</w:t>
      </w:r>
    </w:p>
    <w:p w14:paraId="24BB0E58" w14:textId="1F8DAC96" w:rsidR="5A3A40F3" w:rsidRDefault="5A3A40F3" w:rsidP="3B66A71F">
      <w:pPr>
        <w:pStyle w:val="Prrafodelista"/>
        <w:numPr>
          <w:ilvl w:val="0"/>
          <w:numId w:val="9"/>
        </w:numPr>
      </w:pPr>
      <w:r w:rsidRPr="3B66A71F">
        <w:rPr>
          <w:rFonts w:eastAsia="Arial" w:cs="Arial"/>
          <w:color w:val="000000" w:themeColor="text1"/>
        </w:rPr>
        <w:t>Nombre</w:t>
      </w:r>
    </w:p>
    <w:p w14:paraId="70987076" w14:textId="067F6309" w:rsidR="5A3A40F3" w:rsidRDefault="5A3A40F3" w:rsidP="3B66A71F">
      <w:pPr>
        <w:pStyle w:val="Prrafodelista"/>
        <w:numPr>
          <w:ilvl w:val="0"/>
          <w:numId w:val="9"/>
        </w:numPr>
      </w:pPr>
      <w:r w:rsidRPr="3B66A71F">
        <w:rPr>
          <w:rFonts w:eastAsia="Arial" w:cs="Arial"/>
          <w:color w:val="000000" w:themeColor="text1"/>
        </w:rPr>
        <w:t>Teléfono</w:t>
      </w:r>
    </w:p>
    <w:p w14:paraId="2446AA12" w14:textId="20E341EB" w:rsidR="5A3A40F3" w:rsidRDefault="5A3A40F3" w:rsidP="3B66A71F">
      <w:pPr>
        <w:pStyle w:val="Prrafodelista"/>
        <w:numPr>
          <w:ilvl w:val="0"/>
          <w:numId w:val="9"/>
        </w:numPr>
      </w:pPr>
      <w:r w:rsidRPr="3B66A71F">
        <w:rPr>
          <w:rFonts w:eastAsia="Arial" w:cs="Arial"/>
          <w:color w:val="000000" w:themeColor="text1"/>
        </w:rPr>
        <w:t>RUC</w:t>
      </w:r>
    </w:p>
    <w:p w14:paraId="0DA589F4" w14:textId="700AD0FB" w:rsidR="5A3A40F3" w:rsidRDefault="5A3A40F3" w:rsidP="3B66A71F">
      <w:pPr>
        <w:pStyle w:val="Prrafodelista"/>
        <w:numPr>
          <w:ilvl w:val="0"/>
          <w:numId w:val="9"/>
        </w:numPr>
        <w:rPr>
          <w:rFonts w:eastAsia="Arial" w:cs="Arial"/>
          <w:color w:val="000000" w:themeColor="text1"/>
        </w:rPr>
      </w:pPr>
      <w:r w:rsidRPr="3B66A71F">
        <w:rPr>
          <w:rFonts w:eastAsia="Arial" w:cs="Arial"/>
          <w:color w:val="000000" w:themeColor="text1"/>
        </w:rPr>
        <w:t>Descripción del proveedor</w:t>
      </w:r>
    </w:p>
    <w:p w14:paraId="58E8B8EC" w14:textId="70B1B4D2" w:rsidR="0034D29E" w:rsidRDefault="0034D29E" w:rsidP="3B66A71F">
      <w:pPr>
        <w:ind w:left="720"/>
      </w:pPr>
      <w:r w:rsidRPr="3B66A71F">
        <w:rPr>
          <w:rFonts w:eastAsia="Arial" w:cs="Arial"/>
          <w:b/>
          <w:bCs/>
          <w:color w:val="000000" w:themeColor="text1"/>
        </w:rPr>
        <w:t>Paso 3:</w:t>
      </w:r>
      <w:r w:rsidRPr="3B66A71F">
        <w:rPr>
          <w:rFonts w:eastAsia="Arial" w:cs="Arial"/>
          <w:color w:val="000000" w:themeColor="text1"/>
        </w:rPr>
        <w:t xml:space="preserve"> Verificar que los datos del proveedor </w:t>
      </w:r>
      <w:r w:rsidR="3AF48521" w:rsidRPr="3B66A71F">
        <w:rPr>
          <w:rFonts w:eastAsia="Arial" w:cs="Arial"/>
          <w:color w:val="000000" w:themeColor="text1"/>
        </w:rPr>
        <w:t>estén</w:t>
      </w:r>
      <w:r w:rsidRPr="3B66A71F">
        <w:rPr>
          <w:rFonts w:eastAsia="Arial" w:cs="Arial"/>
          <w:color w:val="000000" w:themeColor="text1"/>
        </w:rPr>
        <w:t xml:space="preserve"> correctamente.</w:t>
      </w:r>
    </w:p>
    <w:p w14:paraId="7B118986" w14:textId="186F01B1" w:rsidR="3B66A71F" w:rsidRDefault="3B66A71F" w:rsidP="3B66A71F">
      <w:pPr>
        <w:pStyle w:val="Prrafodelista"/>
        <w:ind w:left="1080"/>
        <w:rPr>
          <w:rFonts w:eastAsia="Arial" w:cs="Arial"/>
          <w:color w:val="000000" w:themeColor="text1"/>
        </w:rPr>
      </w:pPr>
    </w:p>
    <w:p w14:paraId="5B0B32A9" w14:textId="732121B1" w:rsidR="5A3A40F3" w:rsidRDefault="5A3A40F3" w:rsidP="3B66A71F">
      <w:pPr>
        <w:pStyle w:val="Prrafodelista"/>
      </w:pPr>
      <w:r w:rsidRPr="3B66A71F">
        <w:rPr>
          <w:rFonts w:eastAsia="Arial" w:cs="Arial"/>
          <w:b/>
          <w:bCs/>
          <w:color w:val="000000" w:themeColor="text1"/>
        </w:rPr>
        <w:t xml:space="preserve">Paso </w:t>
      </w:r>
      <w:r w:rsidR="256CC038" w:rsidRPr="3B66A71F">
        <w:rPr>
          <w:rFonts w:eastAsia="Arial" w:cs="Arial"/>
          <w:b/>
          <w:bCs/>
          <w:color w:val="000000" w:themeColor="text1"/>
        </w:rPr>
        <w:t>4</w:t>
      </w:r>
      <w:r w:rsidRPr="3B66A71F">
        <w:rPr>
          <w:rFonts w:eastAsia="Arial" w:cs="Arial"/>
          <w:b/>
          <w:bCs/>
          <w:color w:val="000000" w:themeColor="text1"/>
        </w:rPr>
        <w:t xml:space="preserve">: </w:t>
      </w:r>
      <w:r w:rsidR="32AB68A1" w:rsidRPr="3B66A71F">
        <w:rPr>
          <w:rFonts w:eastAsia="Arial" w:cs="Arial"/>
          <w:color w:val="000000" w:themeColor="text1"/>
        </w:rPr>
        <w:t xml:space="preserve">Por </w:t>
      </w:r>
      <w:r w:rsidR="793714AF" w:rsidRPr="3B66A71F">
        <w:rPr>
          <w:rFonts w:eastAsia="Arial" w:cs="Arial"/>
          <w:color w:val="000000" w:themeColor="text1"/>
        </w:rPr>
        <w:t>último,</w:t>
      </w:r>
      <w:r w:rsidR="32AB68A1" w:rsidRPr="3B66A71F">
        <w:rPr>
          <w:rFonts w:eastAsia="Arial" w:cs="Arial"/>
          <w:color w:val="000000" w:themeColor="text1"/>
        </w:rPr>
        <w:t xml:space="preserve"> d</w:t>
      </w:r>
      <w:r w:rsidR="3E31EAD7" w:rsidRPr="3B66A71F">
        <w:rPr>
          <w:rFonts w:eastAsia="Arial" w:cs="Arial"/>
          <w:color w:val="000000" w:themeColor="text1"/>
        </w:rPr>
        <w:t>ar clic en el botón guardar donde automáticamente se reflejará en su tabla izquierda.</w:t>
      </w:r>
    </w:p>
    <w:p w14:paraId="001FEC5B" w14:textId="24752997" w:rsidR="3B66A71F" w:rsidRDefault="3B66A71F" w:rsidP="3B66A71F">
      <w:pPr>
        <w:pStyle w:val="Prrafodelista"/>
        <w:rPr>
          <w:rFonts w:eastAsia="Arial" w:cs="Arial"/>
          <w:color w:val="000000" w:themeColor="text1"/>
        </w:rPr>
      </w:pPr>
    </w:p>
    <w:p w14:paraId="7B4E6EBA" w14:textId="37D147EC" w:rsidR="07CC2F56" w:rsidRDefault="07CC2F56" w:rsidP="3B66A71F">
      <w:pPr>
        <w:pStyle w:val="Prrafodelista"/>
        <w:rPr>
          <w:rFonts w:eastAsia="Arial" w:cs="Arial"/>
          <w:b/>
          <w:bCs/>
          <w:color w:val="000000" w:themeColor="text1"/>
        </w:rPr>
      </w:pPr>
      <w:r w:rsidRPr="3B66A71F">
        <w:rPr>
          <w:rFonts w:eastAsia="Arial" w:cs="Arial"/>
          <w:b/>
          <w:bCs/>
          <w:color w:val="000000" w:themeColor="text1"/>
        </w:rPr>
        <w:t>Explicación</w:t>
      </w:r>
      <w:r w:rsidR="3E31EAD7" w:rsidRPr="3B66A71F">
        <w:rPr>
          <w:rFonts w:eastAsia="Arial" w:cs="Arial"/>
          <w:b/>
          <w:bCs/>
          <w:color w:val="000000" w:themeColor="text1"/>
        </w:rPr>
        <w:t xml:space="preserve"> de cada </w:t>
      </w:r>
      <w:r w:rsidR="3E5C77FD" w:rsidRPr="3B66A71F">
        <w:rPr>
          <w:rFonts w:eastAsia="Arial" w:cs="Arial"/>
          <w:b/>
          <w:bCs/>
          <w:color w:val="000000" w:themeColor="text1"/>
        </w:rPr>
        <w:t>botón</w:t>
      </w:r>
    </w:p>
    <w:p w14:paraId="06B98CE4" w14:textId="5388043C" w:rsidR="3E31EAD7" w:rsidRDefault="3E31EAD7" w:rsidP="3B66A71F">
      <w:pPr>
        <w:pStyle w:val="Prrafodelista"/>
        <w:numPr>
          <w:ilvl w:val="0"/>
          <w:numId w:val="8"/>
        </w:numPr>
        <w:rPr>
          <w:rFonts w:eastAsia="Arial" w:cs="Arial"/>
          <w:color w:val="000000" w:themeColor="text1"/>
        </w:rPr>
      </w:pPr>
      <w:r w:rsidRPr="3B66A71F">
        <w:rPr>
          <w:rFonts w:eastAsia="Arial" w:cs="Arial"/>
          <w:b/>
          <w:bCs/>
          <w:color w:val="000000" w:themeColor="text1"/>
        </w:rPr>
        <w:t>Limpiar:</w:t>
      </w:r>
      <w:r w:rsidRPr="3B66A71F">
        <w:rPr>
          <w:rFonts w:eastAsia="Arial" w:cs="Arial"/>
          <w:color w:val="000000" w:themeColor="text1"/>
        </w:rPr>
        <w:t xml:space="preserve"> Permite borrar todos los datos </w:t>
      </w:r>
      <w:r w:rsidR="32981869" w:rsidRPr="3B66A71F">
        <w:rPr>
          <w:rFonts w:eastAsia="Arial" w:cs="Arial"/>
          <w:color w:val="000000" w:themeColor="text1"/>
        </w:rPr>
        <w:t>automáticamente</w:t>
      </w:r>
      <w:r w:rsidRPr="3B66A71F">
        <w:rPr>
          <w:rFonts w:eastAsia="Arial" w:cs="Arial"/>
          <w:color w:val="000000" w:themeColor="text1"/>
        </w:rPr>
        <w:t xml:space="preserve">.   </w:t>
      </w:r>
    </w:p>
    <w:p w14:paraId="45E12CBE" w14:textId="48D2CD32" w:rsidR="3E31EAD7" w:rsidRDefault="3E31EAD7" w:rsidP="3B66A71F">
      <w:pPr>
        <w:pStyle w:val="Prrafodelista"/>
        <w:numPr>
          <w:ilvl w:val="0"/>
          <w:numId w:val="8"/>
        </w:numPr>
        <w:rPr>
          <w:rFonts w:eastAsia="Arial" w:cs="Arial"/>
          <w:color w:val="000000" w:themeColor="text1"/>
        </w:rPr>
      </w:pPr>
      <w:r w:rsidRPr="3B66A71F">
        <w:rPr>
          <w:rFonts w:eastAsia="Arial" w:cs="Arial"/>
          <w:b/>
          <w:bCs/>
          <w:color w:val="000000" w:themeColor="text1"/>
        </w:rPr>
        <w:t xml:space="preserve">Guardar: </w:t>
      </w:r>
      <w:r w:rsidRPr="3B66A71F">
        <w:rPr>
          <w:rFonts w:eastAsia="Arial" w:cs="Arial"/>
          <w:color w:val="000000" w:themeColor="text1"/>
        </w:rPr>
        <w:t>Permite que refleje en la tabla izquierda una vez llenado los datos.</w:t>
      </w:r>
    </w:p>
    <w:p w14:paraId="5FAA5C3B" w14:textId="7EB327D0" w:rsidR="3E31EAD7" w:rsidRDefault="3E31EAD7" w:rsidP="3B66A71F">
      <w:pPr>
        <w:pStyle w:val="Prrafodelista"/>
        <w:numPr>
          <w:ilvl w:val="0"/>
          <w:numId w:val="8"/>
        </w:numPr>
        <w:rPr>
          <w:rFonts w:eastAsia="Arial" w:cs="Arial"/>
          <w:color w:val="000000" w:themeColor="text1"/>
        </w:rPr>
      </w:pPr>
      <w:r w:rsidRPr="3B66A71F">
        <w:rPr>
          <w:rFonts w:eastAsia="Arial" w:cs="Arial"/>
          <w:b/>
          <w:bCs/>
          <w:color w:val="000000" w:themeColor="text1"/>
        </w:rPr>
        <w:t xml:space="preserve">Editar: </w:t>
      </w:r>
      <w:r w:rsidRPr="3B66A71F">
        <w:rPr>
          <w:rFonts w:eastAsia="Arial" w:cs="Arial"/>
          <w:color w:val="000000" w:themeColor="text1"/>
        </w:rPr>
        <w:t xml:space="preserve">Sirve para editar </w:t>
      </w:r>
      <w:r w:rsidR="73B78C8E" w:rsidRPr="3B66A71F">
        <w:rPr>
          <w:rFonts w:eastAsia="Arial" w:cs="Arial"/>
          <w:color w:val="000000" w:themeColor="text1"/>
        </w:rPr>
        <w:t>algún</w:t>
      </w:r>
      <w:r w:rsidRPr="3B66A71F">
        <w:rPr>
          <w:rFonts w:eastAsia="Arial" w:cs="Arial"/>
          <w:color w:val="000000" w:themeColor="text1"/>
        </w:rPr>
        <w:t xml:space="preserve"> registro ya ingresado.  </w:t>
      </w:r>
    </w:p>
    <w:p w14:paraId="578946CA" w14:textId="38BD4C4E" w:rsidR="3E31EAD7" w:rsidRDefault="3E31EAD7" w:rsidP="3B66A71F">
      <w:pPr>
        <w:pStyle w:val="Prrafodelista"/>
        <w:numPr>
          <w:ilvl w:val="0"/>
          <w:numId w:val="8"/>
        </w:numPr>
        <w:rPr>
          <w:rFonts w:eastAsia="Arial" w:cs="Arial"/>
          <w:color w:val="000000" w:themeColor="text1"/>
        </w:rPr>
      </w:pPr>
      <w:r w:rsidRPr="3B66A71F">
        <w:rPr>
          <w:rFonts w:eastAsia="Arial" w:cs="Arial"/>
          <w:b/>
          <w:bCs/>
          <w:color w:val="000000" w:themeColor="text1"/>
        </w:rPr>
        <w:t>Buscar:</w:t>
      </w:r>
      <w:r w:rsidRPr="3B66A71F">
        <w:rPr>
          <w:rFonts w:eastAsia="Arial" w:cs="Arial"/>
          <w:color w:val="000000" w:themeColor="text1"/>
        </w:rPr>
        <w:t xml:space="preserve"> Permite buscar el </w:t>
      </w:r>
      <w:r w:rsidR="257B6E70" w:rsidRPr="3B66A71F">
        <w:rPr>
          <w:rFonts w:eastAsia="Arial" w:cs="Arial"/>
          <w:color w:val="000000" w:themeColor="text1"/>
        </w:rPr>
        <w:t>proveedor</w:t>
      </w:r>
      <w:r w:rsidRPr="3B66A71F">
        <w:rPr>
          <w:rFonts w:eastAsia="Arial" w:cs="Arial"/>
          <w:color w:val="000000" w:themeColor="text1"/>
        </w:rPr>
        <w:t xml:space="preserve"> que se desee.  </w:t>
      </w:r>
    </w:p>
    <w:p w14:paraId="7DCD218C" w14:textId="552018F7" w:rsidR="3B66A71F" w:rsidRDefault="3B66A71F" w:rsidP="3B66A71F">
      <w:pPr>
        <w:rPr>
          <w:rFonts w:eastAsia="Arial" w:cs="Arial"/>
          <w:color w:val="000000" w:themeColor="text1"/>
        </w:rPr>
      </w:pPr>
    </w:p>
    <w:p w14:paraId="76D85404" w14:textId="02107A80" w:rsidR="3B66A71F" w:rsidRDefault="3B66A71F">
      <w:r>
        <w:br w:type="page"/>
      </w:r>
    </w:p>
    <w:p w14:paraId="1882CC3D" w14:textId="090FEED8" w:rsidR="7C7CF8B1" w:rsidRDefault="7C7CF8B1" w:rsidP="3B66A71F">
      <w:pPr>
        <w:rPr>
          <w:rFonts w:eastAsia="Arial" w:cs="Arial"/>
          <w:b/>
          <w:bCs/>
          <w:color w:val="000000" w:themeColor="text1"/>
        </w:rPr>
      </w:pPr>
      <w:r w:rsidRPr="3B66A71F">
        <w:rPr>
          <w:rFonts w:eastAsia="Arial" w:cs="Arial"/>
          <w:b/>
          <w:bCs/>
          <w:color w:val="000000" w:themeColor="text1"/>
        </w:rPr>
        <w:lastRenderedPageBreak/>
        <w:t>Catálogo de servicios (Lista de control)</w:t>
      </w:r>
    </w:p>
    <w:p w14:paraId="5828B707" w14:textId="2D62AA7A" w:rsidR="7C7CF8B1" w:rsidRDefault="7C7CF8B1" w:rsidP="3B66A71F">
      <w:r>
        <w:rPr>
          <w:noProof/>
        </w:rPr>
        <w:drawing>
          <wp:inline distT="0" distB="0" distL="0" distR="0" wp14:anchorId="22C284C9" wp14:editId="500D6A17">
            <wp:extent cx="4781550" cy="2658971"/>
            <wp:effectExtent l="0" t="0" r="0" b="0"/>
            <wp:docPr id="1975381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432" name="Picture 1975381432"/>
                    <pic:cNvPicPr/>
                  </pic:nvPicPr>
                  <pic:blipFill>
                    <a:blip r:embed="rId16">
                      <a:extLst>
                        <a:ext uri="{28A0092B-C50C-407E-A947-70E740481C1C}">
                          <a14:useLocalDpi xmlns:a14="http://schemas.microsoft.com/office/drawing/2010/main"/>
                        </a:ext>
                      </a:extLst>
                    </a:blip>
                    <a:stretch>
                      <a:fillRect/>
                    </a:stretch>
                  </pic:blipFill>
                  <pic:spPr>
                    <a:xfrm>
                      <a:off x="0" y="0"/>
                      <a:ext cx="4781550" cy="2658971"/>
                    </a:xfrm>
                    <a:prstGeom prst="rect">
                      <a:avLst/>
                    </a:prstGeom>
                  </pic:spPr>
                </pic:pic>
              </a:graphicData>
            </a:graphic>
          </wp:inline>
        </w:drawing>
      </w:r>
    </w:p>
    <w:p w14:paraId="4535EB1A" w14:textId="51181865" w:rsidR="7C7CF8B1" w:rsidRDefault="7C7CF8B1" w:rsidP="3B66A71F">
      <w:r w:rsidRPr="3B66A71F">
        <w:rPr>
          <w:rFonts w:eastAsia="Arial" w:cs="Arial"/>
          <w:b/>
          <w:bCs/>
          <w:color w:val="000000" w:themeColor="text1"/>
        </w:rPr>
        <w:t>Paso 1:</w:t>
      </w:r>
      <w:r w:rsidRPr="3B66A71F">
        <w:rPr>
          <w:rFonts w:eastAsia="Arial" w:cs="Arial"/>
          <w:color w:val="000000" w:themeColor="text1"/>
        </w:rPr>
        <w:t xml:space="preserve"> Dar clic “Lista de control” donde en la parte derecha se reflejará para ingresar el </w:t>
      </w:r>
      <w:r w:rsidR="179C666C" w:rsidRPr="3B66A71F">
        <w:rPr>
          <w:rFonts w:eastAsia="Arial" w:cs="Arial"/>
          <w:color w:val="000000" w:themeColor="text1"/>
        </w:rPr>
        <w:t>código</w:t>
      </w:r>
      <w:r w:rsidRPr="3B66A71F">
        <w:rPr>
          <w:rFonts w:eastAsia="Arial" w:cs="Arial"/>
          <w:color w:val="000000" w:themeColor="text1"/>
        </w:rPr>
        <w:t xml:space="preserve"> del nuevo producto o servicio.</w:t>
      </w:r>
    </w:p>
    <w:p w14:paraId="543A3B78" w14:textId="02A0F7FD" w:rsidR="7C7CF8B1" w:rsidRDefault="7C7CF8B1" w:rsidP="3B66A71F">
      <w:r>
        <w:br/>
      </w:r>
      <w:r w:rsidRPr="3B66A71F">
        <w:rPr>
          <w:rFonts w:eastAsia="Arial" w:cs="Arial"/>
          <w:b/>
          <w:bCs/>
          <w:color w:val="000000" w:themeColor="text1"/>
        </w:rPr>
        <w:t xml:space="preserve"> Paso 2:</w:t>
      </w:r>
      <w:r w:rsidRPr="3B66A71F">
        <w:rPr>
          <w:rFonts w:eastAsia="Arial" w:cs="Arial"/>
          <w:color w:val="000000" w:themeColor="text1"/>
        </w:rPr>
        <w:t xml:space="preserve"> Registrar los servicios:</w:t>
      </w:r>
    </w:p>
    <w:p w14:paraId="575D4887" w14:textId="5E50F955" w:rsidR="7C7CF8B1" w:rsidRDefault="7C7CF8B1" w:rsidP="3B66A71F">
      <w:pPr>
        <w:pStyle w:val="Prrafodelista"/>
        <w:numPr>
          <w:ilvl w:val="0"/>
          <w:numId w:val="7"/>
        </w:numPr>
        <w:rPr>
          <w:rFonts w:eastAsia="Arial" w:cs="Arial"/>
          <w:color w:val="000000" w:themeColor="text1"/>
        </w:rPr>
      </w:pPr>
      <w:r w:rsidRPr="3B66A71F">
        <w:rPr>
          <w:rFonts w:eastAsia="Arial" w:cs="Arial"/>
          <w:color w:val="000000" w:themeColor="text1"/>
        </w:rPr>
        <w:t>Código</w:t>
      </w:r>
    </w:p>
    <w:p w14:paraId="7C0E9A9F" w14:textId="23271B0F" w:rsidR="7C7CF8B1" w:rsidRDefault="7C7CF8B1" w:rsidP="3B66A71F">
      <w:pPr>
        <w:pStyle w:val="Prrafodelista"/>
        <w:numPr>
          <w:ilvl w:val="0"/>
          <w:numId w:val="7"/>
        </w:numPr>
        <w:rPr>
          <w:rFonts w:eastAsia="Arial" w:cs="Arial"/>
          <w:color w:val="000000" w:themeColor="text1"/>
        </w:rPr>
      </w:pPr>
      <w:r w:rsidRPr="3B66A71F">
        <w:rPr>
          <w:rFonts w:eastAsia="Arial" w:cs="Arial"/>
          <w:color w:val="000000" w:themeColor="text1"/>
        </w:rPr>
        <w:t>Servicio</w:t>
      </w:r>
    </w:p>
    <w:p w14:paraId="4AC987EE" w14:textId="6203E76C" w:rsidR="7C7CF8B1" w:rsidRDefault="7C7CF8B1" w:rsidP="3B66A71F">
      <w:pPr>
        <w:pStyle w:val="Prrafodelista"/>
        <w:numPr>
          <w:ilvl w:val="0"/>
          <w:numId w:val="7"/>
        </w:numPr>
        <w:rPr>
          <w:rFonts w:eastAsia="Arial" w:cs="Arial"/>
          <w:color w:val="000000" w:themeColor="text1"/>
        </w:rPr>
      </w:pPr>
      <w:r w:rsidRPr="3B66A71F">
        <w:rPr>
          <w:rFonts w:eastAsia="Arial" w:cs="Arial"/>
          <w:color w:val="000000" w:themeColor="text1"/>
        </w:rPr>
        <w:t>Costo</w:t>
      </w:r>
    </w:p>
    <w:p w14:paraId="0632A8DA" w14:textId="376475B8" w:rsidR="7C7CF8B1" w:rsidRDefault="7C7CF8B1" w:rsidP="3B66A71F">
      <w:pPr>
        <w:pStyle w:val="Prrafodelista"/>
        <w:numPr>
          <w:ilvl w:val="0"/>
          <w:numId w:val="7"/>
        </w:numPr>
        <w:rPr>
          <w:rFonts w:eastAsia="Arial" w:cs="Arial"/>
          <w:color w:val="000000" w:themeColor="text1"/>
        </w:rPr>
      </w:pPr>
      <w:r w:rsidRPr="3B66A71F">
        <w:rPr>
          <w:rFonts w:eastAsia="Arial" w:cs="Arial"/>
          <w:color w:val="000000" w:themeColor="text1"/>
        </w:rPr>
        <w:t>PVP</w:t>
      </w:r>
    </w:p>
    <w:p w14:paraId="5E617B03" w14:textId="6571D60D" w:rsidR="7C7CF8B1" w:rsidRDefault="7C7CF8B1" w:rsidP="3B66A71F">
      <w:pPr>
        <w:pStyle w:val="Prrafodelista"/>
        <w:numPr>
          <w:ilvl w:val="0"/>
          <w:numId w:val="7"/>
        </w:numPr>
        <w:rPr>
          <w:rFonts w:eastAsia="Arial" w:cs="Arial"/>
          <w:color w:val="000000" w:themeColor="text1"/>
        </w:rPr>
      </w:pPr>
      <w:r w:rsidRPr="3B66A71F">
        <w:rPr>
          <w:rFonts w:eastAsia="Arial" w:cs="Arial"/>
          <w:color w:val="000000" w:themeColor="text1"/>
        </w:rPr>
        <w:t>Descuento</w:t>
      </w:r>
    </w:p>
    <w:p w14:paraId="48057456" w14:textId="7D154CE9" w:rsidR="3DD8C616" w:rsidRDefault="3DD8C616" w:rsidP="3B66A71F">
      <w:pPr>
        <w:rPr>
          <w:rFonts w:eastAsia="Arial" w:cs="Arial"/>
          <w:color w:val="000000" w:themeColor="text1"/>
        </w:rPr>
      </w:pPr>
      <w:r w:rsidRPr="3B66A71F">
        <w:rPr>
          <w:rFonts w:eastAsia="Arial" w:cs="Arial"/>
          <w:b/>
          <w:bCs/>
          <w:color w:val="000000" w:themeColor="text1"/>
        </w:rPr>
        <w:t xml:space="preserve">Paso </w:t>
      </w:r>
      <w:r w:rsidR="5F414A98" w:rsidRPr="3B66A71F">
        <w:rPr>
          <w:rFonts w:eastAsia="Arial" w:cs="Arial"/>
          <w:b/>
          <w:bCs/>
          <w:color w:val="000000" w:themeColor="text1"/>
        </w:rPr>
        <w:t>3</w:t>
      </w:r>
      <w:r w:rsidRPr="3B66A71F">
        <w:rPr>
          <w:rFonts w:eastAsia="Arial" w:cs="Arial"/>
          <w:b/>
          <w:bCs/>
          <w:color w:val="000000" w:themeColor="text1"/>
        </w:rPr>
        <w:t xml:space="preserve">: </w:t>
      </w:r>
      <w:r w:rsidRPr="3B66A71F">
        <w:rPr>
          <w:rFonts w:eastAsia="Arial" w:cs="Arial"/>
          <w:color w:val="000000" w:themeColor="text1"/>
        </w:rPr>
        <w:t>Verificar si la tabla esta puesto los datos correctamente.</w:t>
      </w:r>
    </w:p>
    <w:p w14:paraId="3F797373" w14:textId="464BB3A3" w:rsidR="7C7CF8B1" w:rsidRDefault="7C7CF8B1" w:rsidP="3B66A71F">
      <w:r w:rsidRPr="3B66A71F">
        <w:rPr>
          <w:rFonts w:eastAsia="Arial" w:cs="Arial"/>
          <w:b/>
          <w:bCs/>
          <w:color w:val="000000" w:themeColor="text1"/>
        </w:rPr>
        <w:t xml:space="preserve">Paso </w:t>
      </w:r>
      <w:r w:rsidR="1ABA760E" w:rsidRPr="3B66A71F">
        <w:rPr>
          <w:rFonts w:eastAsia="Arial" w:cs="Arial"/>
          <w:b/>
          <w:bCs/>
          <w:color w:val="000000" w:themeColor="text1"/>
        </w:rPr>
        <w:t>4</w:t>
      </w:r>
      <w:r w:rsidRPr="3B66A71F">
        <w:rPr>
          <w:rFonts w:eastAsia="Arial" w:cs="Arial"/>
          <w:b/>
          <w:bCs/>
          <w:color w:val="000000" w:themeColor="text1"/>
        </w:rPr>
        <w:t>:</w:t>
      </w:r>
      <w:r w:rsidRPr="3B66A71F">
        <w:rPr>
          <w:rFonts w:eastAsia="Arial" w:cs="Arial"/>
          <w:color w:val="000000" w:themeColor="text1"/>
        </w:rPr>
        <w:t xml:space="preserve"> </w:t>
      </w:r>
      <w:r w:rsidR="245B855C" w:rsidRPr="3B66A71F">
        <w:rPr>
          <w:rFonts w:eastAsia="Arial" w:cs="Arial"/>
          <w:color w:val="000000" w:themeColor="text1"/>
        </w:rPr>
        <w:t>Una vez rellenado el producto</w:t>
      </w:r>
      <w:r w:rsidR="7FE9EE8D" w:rsidRPr="3B66A71F">
        <w:rPr>
          <w:rFonts w:eastAsia="Arial" w:cs="Arial"/>
          <w:color w:val="000000" w:themeColor="text1"/>
        </w:rPr>
        <w:t xml:space="preserve"> dar click en guardar donde automaticamente se </w:t>
      </w:r>
      <w:r w:rsidR="12BAB342" w:rsidRPr="3B66A71F">
        <w:rPr>
          <w:rFonts w:eastAsia="Arial" w:cs="Arial"/>
          <w:color w:val="000000" w:themeColor="text1"/>
        </w:rPr>
        <w:t>reflejará</w:t>
      </w:r>
      <w:r w:rsidR="7FE9EE8D" w:rsidRPr="3B66A71F">
        <w:rPr>
          <w:rFonts w:eastAsia="Arial" w:cs="Arial"/>
          <w:color w:val="000000" w:themeColor="text1"/>
        </w:rPr>
        <w:t xml:space="preserve"> en la tabla izquierda.</w:t>
      </w:r>
    </w:p>
    <w:p w14:paraId="71F483D6" w14:textId="37D147EC" w:rsidR="7348A709" w:rsidRDefault="7348A709" w:rsidP="3B66A71F">
      <w:pPr>
        <w:rPr>
          <w:rFonts w:eastAsia="Arial" w:cs="Arial"/>
          <w:b/>
          <w:bCs/>
          <w:color w:val="000000" w:themeColor="text1"/>
        </w:rPr>
      </w:pPr>
      <w:r w:rsidRPr="3B66A71F">
        <w:rPr>
          <w:rFonts w:eastAsia="Arial" w:cs="Arial"/>
          <w:b/>
          <w:bCs/>
          <w:color w:val="000000" w:themeColor="text1"/>
        </w:rPr>
        <w:t>Explicación de cada botón</w:t>
      </w:r>
    </w:p>
    <w:p w14:paraId="5F2AE51C" w14:textId="5388043C" w:rsidR="7348A709" w:rsidRDefault="7348A709" w:rsidP="3B66A71F">
      <w:pPr>
        <w:pStyle w:val="Prrafodelista"/>
        <w:numPr>
          <w:ilvl w:val="0"/>
          <w:numId w:val="8"/>
        </w:numPr>
        <w:rPr>
          <w:rFonts w:eastAsia="Arial" w:cs="Arial"/>
          <w:color w:val="000000" w:themeColor="text1"/>
        </w:rPr>
      </w:pPr>
      <w:r w:rsidRPr="3B66A71F">
        <w:rPr>
          <w:rFonts w:eastAsia="Arial" w:cs="Arial"/>
          <w:b/>
          <w:bCs/>
          <w:color w:val="000000" w:themeColor="text1"/>
        </w:rPr>
        <w:t>Limpiar:</w:t>
      </w:r>
      <w:r w:rsidRPr="3B66A71F">
        <w:rPr>
          <w:rFonts w:eastAsia="Arial" w:cs="Arial"/>
          <w:color w:val="000000" w:themeColor="text1"/>
        </w:rPr>
        <w:t xml:space="preserve"> Permite borrar todos los datos automáticamente.   </w:t>
      </w:r>
    </w:p>
    <w:p w14:paraId="6DC2CEF2" w14:textId="48D2CD32" w:rsidR="7348A709" w:rsidRDefault="7348A709" w:rsidP="3B66A71F">
      <w:pPr>
        <w:pStyle w:val="Prrafodelista"/>
        <w:numPr>
          <w:ilvl w:val="0"/>
          <w:numId w:val="8"/>
        </w:numPr>
        <w:rPr>
          <w:rFonts w:eastAsia="Arial" w:cs="Arial"/>
          <w:color w:val="000000" w:themeColor="text1"/>
        </w:rPr>
      </w:pPr>
      <w:r w:rsidRPr="3B66A71F">
        <w:rPr>
          <w:rFonts w:eastAsia="Arial" w:cs="Arial"/>
          <w:b/>
          <w:bCs/>
          <w:color w:val="000000" w:themeColor="text1"/>
        </w:rPr>
        <w:t xml:space="preserve">Guardar: </w:t>
      </w:r>
      <w:r w:rsidRPr="3B66A71F">
        <w:rPr>
          <w:rFonts w:eastAsia="Arial" w:cs="Arial"/>
          <w:color w:val="000000" w:themeColor="text1"/>
        </w:rPr>
        <w:t>Permite que refleje en la tabla izquierda una vez llenado los datos.</w:t>
      </w:r>
    </w:p>
    <w:p w14:paraId="2275914E" w14:textId="7EB327D0" w:rsidR="7348A709" w:rsidRDefault="7348A709" w:rsidP="3B66A71F">
      <w:pPr>
        <w:pStyle w:val="Prrafodelista"/>
        <w:numPr>
          <w:ilvl w:val="0"/>
          <w:numId w:val="8"/>
        </w:numPr>
        <w:rPr>
          <w:rFonts w:eastAsia="Arial" w:cs="Arial"/>
          <w:color w:val="000000" w:themeColor="text1"/>
        </w:rPr>
      </w:pPr>
      <w:r w:rsidRPr="3B66A71F">
        <w:rPr>
          <w:rFonts w:eastAsia="Arial" w:cs="Arial"/>
          <w:b/>
          <w:bCs/>
          <w:color w:val="000000" w:themeColor="text1"/>
        </w:rPr>
        <w:t xml:space="preserve">Editar: </w:t>
      </w:r>
      <w:r w:rsidRPr="3B66A71F">
        <w:rPr>
          <w:rFonts w:eastAsia="Arial" w:cs="Arial"/>
          <w:color w:val="000000" w:themeColor="text1"/>
        </w:rPr>
        <w:t xml:space="preserve">Sirve para editar algún registro ya ingresado.  </w:t>
      </w:r>
    </w:p>
    <w:p w14:paraId="1E82A7E9" w14:textId="76103B66" w:rsidR="7348A709" w:rsidRDefault="7348A709" w:rsidP="3B66A71F">
      <w:pPr>
        <w:pStyle w:val="Prrafodelista"/>
        <w:numPr>
          <w:ilvl w:val="0"/>
          <w:numId w:val="8"/>
        </w:numPr>
        <w:rPr>
          <w:rFonts w:eastAsia="Arial" w:cs="Arial"/>
          <w:color w:val="000000" w:themeColor="text1"/>
        </w:rPr>
      </w:pPr>
      <w:r w:rsidRPr="3B66A71F">
        <w:rPr>
          <w:rFonts w:eastAsia="Arial" w:cs="Arial"/>
          <w:b/>
          <w:bCs/>
          <w:color w:val="000000" w:themeColor="text1"/>
        </w:rPr>
        <w:lastRenderedPageBreak/>
        <w:t>Buscar:</w:t>
      </w:r>
      <w:r w:rsidRPr="3B66A71F">
        <w:rPr>
          <w:rFonts w:eastAsia="Arial" w:cs="Arial"/>
          <w:color w:val="000000" w:themeColor="text1"/>
        </w:rPr>
        <w:t xml:space="preserve"> Permite buscar el </w:t>
      </w:r>
      <w:r w:rsidR="1ACEC9DA" w:rsidRPr="3B66A71F">
        <w:rPr>
          <w:rFonts w:eastAsia="Arial" w:cs="Arial"/>
          <w:color w:val="000000" w:themeColor="text1"/>
        </w:rPr>
        <w:t>código</w:t>
      </w:r>
      <w:r w:rsidRPr="3B66A71F">
        <w:rPr>
          <w:rFonts w:eastAsia="Arial" w:cs="Arial"/>
          <w:color w:val="000000" w:themeColor="text1"/>
        </w:rPr>
        <w:t xml:space="preserve"> que se desee.  </w:t>
      </w:r>
    </w:p>
    <w:p w14:paraId="6FF0BB15" w14:textId="1AC4A44C" w:rsidR="3B66A71F" w:rsidRDefault="3B66A71F" w:rsidP="3B66A71F">
      <w:pPr>
        <w:rPr>
          <w:rFonts w:eastAsia="Arial" w:cs="Arial"/>
          <w:color w:val="000000" w:themeColor="text1"/>
        </w:rPr>
      </w:pPr>
    </w:p>
    <w:p w14:paraId="6D621E6B" w14:textId="3B7F9467" w:rsidR="3B66A71F" w:rsidRDefault="3B66A71F" w:rsidP="3B66A71F">
      <w:pPr>
        <w:rPr>
          <w:rFonts w:eastAsia="Arial" w:cs="Arial"/>
          <w:color w:val="000000" w:themeColor="text1"/>
        </w:rPr>
      </w:pPr>
    </w:p>
    <w:p w14:paraId="231CB4FC" w14:textId="0F5226B4" w:rsidR="3B66A71F" w:rsidRDefault="3B66A71F" w:rsidP="3B66A71F">
      <w:pPr>
        <w:rPr>
          <w:rFonts w:eastAsia="Arial" w:cs="Arial"/>
          <w:color w:val="000000" w:themeColor="text1"/>
        </w:rPr>
      </w:pPr>
    </w:p>
    <w:p w14:paraId="048E3302" w14:textId="0FD8003E" w:rsidR="3B66A71F" w:rsidRDefault="3B66A71F">
      <w:r>
        <w:br w:type="page"/>
      </w:r>
    </w:p>
    <w:p w14:paraId="51999EF9" w14:textId="3E279B87" w:rsidR="4AB6500A" w:rsidRDefault="4AB6500A" w:rsidP="3B66A71F">
      <w:pPr>
        <w:rPr>
          <w:rFonts w:eastAsia="Arial" w:cs="Arial"/>
          <w:b/>
          <w:bCs/>
          <w:color w:val="000000" w:themeColor="text1"/>
        </w:rPr>
      </w:pPr>
      <w:r w:rsidRPr="3B66A71F">
        <w:rPr>
          <w:rFonts w:eastAsia="Arial" w:cs="Arial"/>
          <w:b/>
          <w:bCs/>
          <w:color w:val="000000" w:themeColor="text1"/>
        </w:rPr>
        <w:lastRenderedPageBreak/>
        <w:t>Agendar una cita</w:t>
      </w:r>
    </w:p>
    <w:p w14:paraId="7C7C85FC" w14:textId="23ACCD07" w:rsidR="4AB6500A" w:rsidRDefault="4AB6500A" w:rsidP="3B66A71F">
      <w:r>
        <w:rPr>
          <w:noProof/>
        </w:rPr>
        <w:drawing>
          <wp:inline distT="0" distB="0" distL="0" distR="0" wp14:anchorId="60CEC272" wp14:editId="3537B61A">
            <wp:extent cx="3849953" cy="2492598"/>
            <wp:effectExtent l="0" t="0" r="0" b="0"/>
            <wp:docPr id="410476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6926" name="Picture 410476926"/>
                    <pic:cNvPicPr/>
                  </pic:nvPicPr>
                  <pic:blipFill>
                    <a:blip r:embed="rId18">
                      <a:extLst>
                        <a:ext uri="{28A0092B-C50C-407E-A947-70E740481C1C}">
                          <a14:useLocalDpi xmlns:a14="http://schemas.microsoft.com/office/drawing/2010/main"/>
                        </a:ext>
                      </a:extLst>
                    </a:blip>
                    <a:stretch>
                      <a:fillRect/>
                    </a:stretch>
                  </pic:blipFill>
                  <pic:spPr>
                    <a:xfrm>
                      <a:off x="0" y="0"/>
                      <a:ext cx="3849953" cy="2492598"/>
                    </a:xfrm>
                    <a:prstGeom prst="rect">
                      <a:avLst/>
                    </a:prstGeom>
                  </pic:spPr>
                </pic:pic>
              </a:graphicData>
            </a:graphic>
          </wp:inline>
        </w:drawing>
      </w:r>
    </w:p>
    <w:p w14:paraId="119904E7" w14:textId="5573BD99" w:rsidR="3B66A71F" w:rsidRDefault="3B66A71F" w:rsidP="3B66A71F">
      <w:pPr>
        <w:rPr>
          <w:rFonts w:eastAsia="Arial" w:cs="Arial"/>
          <w:color w:val="000000" w:themeColor="text1"/>
        </w:rPr>
      </w:pPr>
    </w:p>
    <w:p w14:paraId="06D6DEC0" w14:textId="48C5A850" w:rsidR="68EEEEA4" w:rsidRDefault="68EEEEA4" w:rsidP="3B66A71F">
      <w:r w:rsidRPr="3B66A71F">
        <w:rPr>
          <w:rFonts w:eastAsia="Arial" w:cs="Arial"/>
          <w:b/>
          <w:bCs/>
          <w:color w:val="000000" w:themeColor="text1"/>
        </w:rPr>
        <w:t xml:space="preserve">Paso 1: </w:t>
      </w:r>
      <w:r w:rsidRPr="3B66A71F">
        <w:rPr>
          <w:rFonts w:eastAsia="Arial" w:cs="Arial"/>
          <w:color w:val="000000" w:themeColor="text1"/>
        </w:rPr>
        <w:t>Clic en “Agendar cita” para abrir el formulario.</w:t>
      </w:r>
    </w:p>
    <w:p w14:paraId="67C82A3A" w14:textId="43499834" w:rsidR="68EEEEA4" w:rsidRDefault="68EEEEA4" w:rsidP="3B66A71F">
      <w:r w:rsidRPr="3B66A71F">
        <w:rPr>
          <w:rFonts w:eastAsia="Arial" w:cs="Arial"/>
          <w:b/>
          <w:bCs/>
          <w:color w:val="000000" w:themeColor="text1"/>
        </w:rPr>
        <w:t xml:space="preserve">Paso 2: </w:t>
      </w:r>
      <w:r w:rsidRPr="3B66A71F">
        <w:rPr>
          <w:rFonts w:eastAsia="Arial" w:cs="Arial"/>
          <w:color w:val="000000" w:themeColor="text1"/>
        </w:rPr>
        <w:t>Ingresar datos del paciente (nombre, especie, edad) y del tutor (nombre, contacto).</w:t>
      </w:r>
    </w:p>
    <w:p w14:paraId="769C15AC" w14:textId="4AC76109" w:rsidR="68EEEEA4" w:rsidRDefault="68EEEEA4" w:rsidP="3B66A71F">
      <w:r w:rsidRPr="3B66A71F">
        <w:rPr>
          <w:rFonts w:eastAsia="Arial" w:cs="Arial"/>
          <w:b/>
          <w:bCs/>
          <w:color w:val="000000" w:themeColor="text1"/>
        </w:rPr>
        <w:t xml:space="preserve">Paso 3: </w:t>
      </w:r>
      <w:r w:rsidRPr="3B66A71F">
        <w:rPr>
          <w:rFonts w:eastAsia="Arial" w:cs="Arial"/>
          <w:color w:val="000000" w:themeColor="text1"/>
        </w:rPr>
        <w:t>Seleccionar servicio, fecha y hora.</w:t>
      </w:r>
    </w:p>
    <w:p w14:paraId="79A2B40B" w14:textId="46591068" w:rsidR="68EEEEA4" w:rsidRDefault="68EEEEA4" w:rsidP="3B66A71F">
      <w:r w:rsidRPr="3B66A71F">
        <w:rPr>
          <w:rFonts w:eastAsia="Arial" w:cs="Arial"/>
          <w:b/>
          <w:bCs/>
          <w:color w:val="000000" w:themeColor="text1"/>
        </w:rPr>
        <w:t>Paso 4:</w:t>
      </w:r>
      <w:r w:rsidRPr="3B66A71F">
        <w:rPr>
          <w:rFonts w:eastAsia="Arial" w:cs="Arial"/>
          <w:color w:val="000000" w:themeColor="text1"/>
        </w:rPr>
        <w:t xml:space="preserve"> Clic en el boton “Guardar” para registrar la cita y se reflejara en la tabla izquierda.</w:t>
      </w:r>
    </w:p>
    <w:p w14:paraId="739021B8" w14:textId="59783F28" w:rsidR="68EEEEA4" w:rsidRDefault="68EEEEA4" w:rsidP="3B66A71F">
      <w:pPr>
        <w:rPr>
          <w:rFonts w:eastAsia="Arial" w:cs="Arial"/>
          <w:b/>
          <w:bCs/>
          <w:color w:val="000000" w:themeColor="text1"/>
        </w:rPr>
      </w:pPr>
      <w:r w:rsidRPr="3B66A71F">
        <w:rPr>
          <w:rFonts w:eastAsia="Arial" w:cs="Arial"/>
          <w:b/>
          <w:bCs/>
          <w:color w:val="000000" w:themeColor="text1"/>
        </w:rPr>
        <w:t>Explicación de botones</w:t>
      </w:r>
    </w:p>
    <w:p w14:paraId="5C7DDBC7" w14:textId="35C3107C" w:rsidR="68EEEEA4" w:rsidRDefault="68EEEEA4" w:rsidP="3B66A71F">
      <w:pPr>
        <w:pStyle w:val="Prrafodelista"/>
        <w:numPr>
          <w:ilvl w:val="0"/>
          <w:numId w:val="5"/>
        </w:numPr>
        <w:rPr>
          <w:rFonts w:eastAsia="Arial" w:cs="Arial"/>
          <w:color w:val="000000" w:themeColor="text1"/>
        </w:rPr>
      </w:pPr>
      <w:r w:rsidRPr="3B66A71F">
        <w:rPr>
          <w:rFonts w:eastAsia="Arial" w:cs="Arial"/>
          <w:b/>
          <w:bCs/>
          <w:color w:val="000000" w:themeColor="text1"/>
        </w:rPr>
        <w:t>Limpiar:</w:t>
      </w:r>
      <w:r w:rsidRPr="3B66A71F">
        <w:rPr>
          <w:rFonts w:eastAsia="Arial" w:cs="Arial"/>
          <w:color w:val="000000" w:themeColor="text1"/>
        </w:rPr>
        <w:t xml:space="preserve"> Borra los campos del formulario.</w:t>
      </w:r>
    </w:p>
    <w:p w14:paraId="75FB26B1" w14:textId="5276FC4D" w:rsidR="68EEEEA4" w:rsidRDefault="68EEEEA4" w:rsidP="3B66A71F">
      <w:pPr>
        <w:pStyle w:val="Prrafodelista"/>
        <w:numPr>
          <w:ilvl w:val="0"/>
          <w:numId w:val="5"/>
        </w:numPr>
        <w:rPr>
          <w:rFonts w:eastAsia="Arial" w:cs="Arial"/>
          <w:color w:val="000000" w:themeColor="text1"/>
        </w:rPr>
      </w:pPr>
      <w:r w:rsidRPr="3B66A71F">
        <w:rPr>
          <w:rFonts w:eastAsia="Arial" w:cs="Arial"/>
          <w:b/>
          <w:bCs/>
          <w:color w:val="000000" w:themeColor="text1"/>
        </w:rPr>
        <w:t xml:space="preserve">Guardar: </w:t>
      </w:r>
      <w:r w:rsidRPr="3B66A71F">
        <w:rPr>
          <w:rFonts w:eastAsia="Arial" w:cs="Arial"/>
          <w:color w:val="000000" w:themeColor="text1"/>
        </w:rPr>
        <w:t>Registra la cita.</w:t>
      </w:r>
    </w:p>
    <w:p w14:paraId="41DF51B6" w14:textId="340B1708" w:rsidR="68EEEEA4" w:rsidRDefault="68EEEEA4" w:rsidP="3B66A71F">
      <w:pPr>
        <w:pStyle w:val="Prrafodelista"/>
        <w:numPr>
          <w:ilvl w:val="0"/>
          <w:numId w:val="5"/>
        </w:numPr>
        <w:rPr>
          <w:rFonts w:eastAsia="Arial" w:cs="Arial"/>
          <w:color w:val="000000" w:themeColor="text1"/>
        </w:rPr>
      </w:pPr>
      <w:r w:rsidRPr="3B66A71F">
        <w:rPr>
          <w:rFonts w:eastAsia="Arial" w:cs="Arial"/>
          <w:b/>
          <w:bCs/>
          <w:color w:val="000000" w:themeColor="text1"/>
        </w:rPr>
        <w:t xml:space="preserve">Buscar: </w:t>
      </w:r>
      <w:r w:rsidRPr="3B66A71F">
        <w:rPr>
          <w:rFonts w:eastAsia="Arial" w:cs="Arial"/>
          <w:color w:val="000000" w:themeColor="text1"/>
        </w:rPr>
        <w:t>Localiza una cita.</w:t>
      </w:r>
    </w:p>
    <w:p w14:paraId="33B8BB35" w14:textId="0E1AC30B" w:rsidR="68EEEEA4" w:rsidRDefault="68EEEEA4" w:rsidP="3B66A71F">
      <w:pPr>
        <w:pStyle w:val="Prrafodelista"/>
        <w:numPr>
          <w:ilvl w:val="0"/>
          <w:numId w:val="5"/>
        </w:numPr>
        <w:rPr>
          <w:rFonts w:eastAsia="Arial" w:cs="Arial"/>
          <w:color w:val="000000" w:themeColor="text1"/>
        </w:rPr>
      </w:pPr>
      <w:r w:rsidRPr="3B66A71F">
        <w:rPr>
          <w:rFonts w:eastAsia="Arial" w:cs="Arial"/>
          <w:b/>
          <w:bCs/>
          <w:color w:val="000000" w:themeColor="text1"/>
        </w:rPr>
        <w:t xml:space="preserve">Editar: </w:t>
      </w:r>
      <w:r w:rsidRPr="3B66A71F">
        <w:rPr>
          <w:rFonts w:eastAsia="Arial" w:cs="Arial"/>
          <w:color w:val="000000" w:themeColor="text1"/>
        </w:rPr>
        <w:t>Modifica una cita existente.</w:t>
      </w:r>
    </w:p>
    <w:p w14:paraId="3DA47BA9" w14:textId="54EEC847" w:rsidR="3B66A71F" w:rsidRDefault="3B66A71F" w:rsidP="3B66A71F">
      <w:pPr>
        <w:pStyle w:val="Prrafodelista"/>
        <w:rPr>
          <w:rFonts w:eastAsia="Arial" w:cs="Arial"/>
          <w:color w:val="000000" w:themeColor="text1"/>
        </w:rPr>
      </w:pPr>
    </w:p>
    <w:p w14:paraId="71329B50" w14:textId="58837DA3" w:rsidR="3B66A71F" w:rsidRDefault="3B66A71F">
      <w:r>
        <w:br w:type="page"/>
      </w:r>
    </w:p>
    <w:p w14:paraId="710466B9" w14:textId="2525B046" w:rsidR="2C7BC97B" w:rsidRDefault="2C7BC97B" w:rsidP="3B66A71F">
      <w:pPr>
        <w:rPr>
          <w:rFonts w:eastAsia="Arial" w:cs="Arial"/>
          <w:b/>
          <w:bCs/>
          <w:color w:val="000000" w:themeColor="text1"/>
        </w:rPr>
      </w:pPr>
      <w:r w:rsidRPr="3B66A71F">
        <w:rPr>
          <w:rFonts w:eastAsia="Arial" w:cs="Arial"/>
          <w:b/>
          <w:bCs/>
          <w:color w:val="000000" w:themeColor="text1"/>
        </w:rPr>
        <w:lastRenderedPageBreak/>
        <w:t>Citas diarias programadas</w:t>
      </w:r>
    </w:p>
    <w:p w14:paraId="2A5B1CDD" w14:textId="1D40D17B" w:rsidR="2C7BC97B" w:rsidRDefault="2C7BC97B" w:rsidP="3B66A71F">
      <w:pPr>
        <w:pStyle w:val="Prrafodelista"/>
      </w:pPr>
      <w:r>
        <w:rPr>
          <w:noProof/>
        </w:rPr>
        <w:drawing>
          <wp:inline distT="0" distB="0" distL="0" distR="0" wp14:anchorId="3F50AA09" wp14:editId="354455F9">
            <wp:extent cx="5943600" cy="1847850"/>
            <wp:effectExtent l="0" t="0" r="0" b="0"/>
            <wp:docPr id="1374417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7738" name="Picture 1374417738"/>
                    <pic:cNvPicPr/>
                  </pic:nvPicPr>
                  <pic:blipFill>
                    <a:blip r:embed="rId20">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p>
    <w:p w14:paraId="1FF64DEF" w14:textId="49A14F74" w:rsidR="2C7BC97B" w:rsidRDefault="2C7BC97B" w:rsidP="3B66A71F">
      <w:pPr>
        <w:pStyle w:val="Prrafodelista"/>
      </w:pPr>
      <w:r w:rsidRPr="3B66A71F">
        <w:rPr>
          <w:rFonts w:eastAsia="Arial" w:cs="Arial"/>
          <w:b/>
          <w:bCs/>
          <w:color w:val="000000" w:themeColor="text1"/>
        </w:rPr>
        <w:t xml:space="preserve">Paso 1: </w:t>
      </w:r>
      <w:r w:rsidRPr="3B66A71F">
        <w:rPr>
          <w:rFonts w:eastAsia="Arial" w:cs="Arial"/>
          <w:color w:val="000000" w:themeColor="text1"/>
        </w:rPr>
        <w:t>Dar clic en el botón “Citas diarias programadas” en el menú principal.</w:t>
      </w:r>
    </w:p>
    <w:p w14:paraId="70868934" w14:textId="7F690652" w:rsidR="2C7BC97B" w:rsidRDefault="2C7BC97B" w:rsidP="3B66A71F">
      <w:pPr>
        <w:pStyle w:val="Prrafodelista"/>
      </w:pPr>
      <w:r w:rsidRPr="3B66A71F">
        <w:rPr>
          <w:rFonts w:eastAsia="Arial" w:cs="Arial"/>
          <w:b/>
          <w:bCs/>
          <w:color w:val="000000" w:themeColor="text1"/>
        </w:rPr>
        <w:t xml:space="preserve">Paso 2: </w:t>
      </w:r>
      <w:r w:rsidRPr="3B66A71F">
        <w:rPr>
          <w:rFonts w:eastAsia="Arial" w:cs="Arial"/>
          <w:color w:val="000000" w:themeColor="text1"/>
        </w:rPr>
        <w:t>Se abrirá un calendario donde se puede seleccionar la fecha.</w:t>
      </w:r>
    </w:p>
    <w:p w14:paraId="1BB21B21" w14:textId="326B690E" w:rsidR="2C7BC97B" w:rsidRDefault="2C7BC97B" w:rsidP="3B66A71F">
      <w:pPr>
        <w:pStyle w:val="Prrafodelista"/>
      </w:pPr>
      <w:r w:rsidRPr="3B66A71F">
        <w:rPr>
          <w:rFonts w:eastAsia="Arial" w:cs="Arial"/>
          <w:b/>
          <w:bCs/>
          <w:color w:val="000000" w:themeColor="text1"/>
        </w:rPr>
        <w:t xml:space="preserve">Paso 3: </w:t>
      </w:r>
      <w:r w:rsidRPr="3B66A71F">
        <w:rPr>
          <w:rFonts w:eastAsia="Arial" w:cs="Arial"/>
          <w:color w:val="000000" w:themeColor="text1"/>
        </w:rPr>
        <w:t>Elegir el día para visualizar las citas registradas.</w:t>
      </w:r>
    </w:p>
    <w:p w14:paraId="6E5FB93B" w14:textId="58BF9CCA" w:rsidR="2C7BC97B" w:rsidRDefault="2C7BC97B" w:rsidP="3B66A71F">
      <w:pPr>
        <w:pStyle w:val="Prrafodelista"/>
      </w:pPr>
      <w:r w:rsidRPr="3B66A71F">
        <w:rPr>
          <w:rFonts w:eastAsia="Arial" w:cs="Arial"/>
          <w:b/>
          <w:bCs/>
          <w:color w:val="000000" w:themeColor="text1"/>
        </w:rPr>
        <w:t>Paso 4:</w:t>
      </w:r>
      <w:r w:rsidRPr="3B66A71F">
        <w:rPr>
          <w:rFonts w:eastAsia="Arial" w:cs="Arial"/>
          <w:color w:val="000000" w:themeColor="text1"/>
        </w:rPr>
        <w:t xml:space="preserve"> En la tabla lateral derecha se muestran las citas del día seleccionado con los datos de:</w:t>
      </w:r>
    </w:p>
    <w:p w14:paraId="3796D562" w14:textId="5650D368" w:rsidR="2C7BC97B" w:rsidRDefault="2C7BC97B" w:rsidP="3B66A71F">
      <w:pPr>
        <w:pStyle w:val="Prrafodelista"/>
        <w:numPr>
          <w:ilvl w:val="0"/>
          <w:numId w:val="4"/>
        </w:numPr>
      </w:pPr>
      <w:r w:rsidRPr="3B66A71F">
        <w:rPr>
          <w:rFonts w:eastAsia="Arial" w:cs="Arial"/>
          <w:color w:val="000000" w:themeColor="text1"/>
        </w:rPr>
        <w:t>Hora</w:t>
      </w:r>
    </w:p>
    <w:p w14:paraId="2C3E555B" w14:textId="61A63101" w:rsidR="2C7BC97B" w:rsidRDefault="2C7BC97B" w:rsidP="3B66A71F">
      <w:pPr>
        <w:pStyle w:val="Prrafodelista"/>
        <w:numPr>
          <w:ilvl w:val="0"/>
          <w:numId w:val="4"/>
        </w:numPr>
      </w:pPr>
      <w:r w:rsidRPr="3B66A71F">
        <w:rPr>
          <w:rFonts w:eastAsia="Arial" w:cs="Arial"/>
          <w:color w:val="000000" w:themeColor="text1"/>
        </w:rPr>
        <w:t>Paciente</w:t>
      </w:r>
    </w:p>
    <w:p w14:paraId="3707130F" w14:textId="19C69DA1" w:rsidR="2C7BC97B" w:rsidRDefault="2C7BC97B" w:rsidP="3B66A71F">
      <w:pPr>
        <w:pStyle w:val="Prrafodelista"/>
        <w:numPr>
          <w:ilvl w:val="0"/>
          <w:numId w:val="4"/>
        </w:numPr>
      </w:pPr>
      <w:r w:rsidRPr="3B66A71F">
        <w:rPr>
          <w:rFonts w:eastAsia="Arial" w:cs="Arial"/>
          <w:color w:val="000000" w:themeColor="text1"/>
        </w:rPr>
        <w:t>Servicio</w:t>
      </w:r>
    </w:p>
    <w:p w14:paraId="75D0411B" w14:textId="18A0E912" w:rsidR="2C7BC97B" w:rsidRDefault="2C7BC97B" w:rsidP="3B66A71F">
      <w:pPr>
        <w:pStyle w:val="Prrafodelista"/>
        <w:numPr>
          <w:ilvl w:val="0"/>
          <w:numId w:val="4"/>
        </w:numPr>
      </w:pPr>
      <w:r w:rsidRPr="3B66A71F">
        <w:rPr>
          <w:rFonts w:eastAsia="Arial" w:cs="Arial"/>
          <w:color w:val="000000" w:themeColor="text1"/>
        </w:rPr>
        <w:t>Contacto</w:t>
      </w:r>
    </w:p>
    <w:p w14:paraId="38EFB336" w14:textId="1FC0EEA2" w:rsidR="70B41643" w:rsidRDefault="70B41643" w:rsidP="3B66A71F">
      <w:r w:rsidRPr="3B66A71F">
        <w:rPr>
          <w:rFonts w:eastAsia="Arial" w:cs="Arial"/>
          <w:color w:val="000000" w:themeColor="text1"/>
        </w:rPr>
        <w:t>Esto permite llevar un control visual de la fecha programada en un día especifico.</w:t>
      </w:r>
    </w:p>
    <w:p w14:paraId="5857D8C0" w14:textId="7035D1FF" w:rsidR="3B66A71F" w:rsidRDefault="3B66A71F" w:rsidP="3B66A71F">
      <w:pPr>
        <w:rPr>
          <w:b/>
          <w:bCs/>
        </w:rPr>
      </w:pPr>
    </w:p>
    <w:p w14:paraId="77A42739" w14:textId="25135AB4" w:rsidR="3B66A71F" w:rsidRDefault="3B66A71F">
      <w:r>
        <w:br w:type="page"/>
      </w:r>
    </w:p>
    <w:p w14:paraId="7ADA314B" w14:textId="7DFF30F2" w:rsidR="72C3BDB5" w:rsidRDefault="72C3BDB5" w:rsidP="3B66A71F">
      <w:pPr>
        <w:rPr>
          <w:rFonts w:eastAsia="Arial" w:cs="Arial"/>
          <w:b/>
          <w:bCs/>
        </w:rPr>
      </w:pPr>
      <w:r w:rsidRPr="3B66A71F">
        <w:rPr>
          <w:rFonts w:eastAsia="Arial" w:cs="Arial"/>
          <w:b/>
          <w:bCs/>
        </w:rPr>
        <w:lastRenderedPageBreak/>
        <w:t>Generación de la factura</w:t>
      </w:r>
    </w:p>
    <w:p w14:paraId="1C8F29CC" w14:textId="21834ABE" w:rsidR="72C3BDB5" w:rsidRDefault="72C3BDB5" w:rsidP="3B66A71F">
      <w:r>
        <w:rPr>
          <w:noProof/>
        </w:rPr>
        <w:drawing>
          <wp:inline distT="0" distB="0" distL="0" distR="0" wp14:anchorId="4C36BFF0" wp14:editId="0B9B3711">
            <wp:extent cx="3829050" cy="3771900"/>
            <wp:effectExtent l="0" t="0" r="0" b="0"/>
            <wp:docPr id="1009066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66332" name="Picture 1009066332"/>
                    <pic:cNvPicPr/>
                  </pic:nvPicPr>
                  <pic:blipFill>
                    <a:blip r:embed="rId22">
                      <a:extLst>
                        <a:ext uri="{28A0092B-C50C-407E-A947-70E740481C1C}">
                          <a14:useLocalDpi xmlns:a14="http://schemas.microsoft.com/office/drawing/2010/main"/>
                        </a:ext>
                      </a:extLst>
                    </a:blip>
                    <a:stretch>
                      <a:fillRect/>
                    </a:stretch>
                  </pic:blipFill>
                  <pic:spPr>
                    <a:xfrm>
                      <a:off x="0" y="0"/>
                      <a:ext cx="3829050" cy="3771900"/>
                    </a:xfrm>
                    <a:prstGeom prst="rect">
                      <a:avLst/>
                    </a:prstGeom>
                  </pic:spPr>
                </pic:pic>
              </a:graphicData>
            </a:graphic>
          </wp:inline>
        </w:drawing>
      </w:r>
    </w:p>
    <w:p w14:paraId="42991F41" w14:textId="16CC426A" w:rsidR="72C3BDB5" w:rsidRDefault="72C3BDB5" w:rsidP="3B66A71F">
      <w:pPr>
        <w:rPr>
          <w:rFonts w:eastAsia="Arial" w:cs="Arial"/>
        </w:rPr>
      </w:pPr>
      <w:r w:rsidRPr="3B66A71F">
        <w:rPr>
          <w:rFonts w:eastAsia="Arial" w:cs="Arial"/>
          <w:b/>
          <w:bCs/>
        </w:rPr>
        <w:t xml:space="preserve">Paso 1: </w:t>
      </w:r>
      <w:r w:rsidRPr="3B66A71F">
        <w:rPr>
          <w:rFonts w:eastAsia="Arial" w:cs="Arial"/>
        </w:rPr>
        <w:t>Dar clic en el botón “Crear Factura” en el menú principal.</w:t>
      </w:r>
    </w:p>
    <w:p w14:paraId="3C2822D1" w14:textId="29F37140" w:rsidR="72C3BDB5" w:rsidRDefault="72C3BDB5" w:rsidP="3B66A71F">
      <w:pPr>
        <w:rPr>
          <w:rFonts w:eastAsia="Arial" w:cs="Arial"/>
        </w:rPr>
      </w:pPr>
      <w:r w:rsidRPr="3B66A71F">
        <w:rPr>
          <w:rFonts w:eastAsia="Arial" w:cs="Arial"/>
          <w:b/>
          <w:bCs/>
        </w:rPr>
        <w:t xml:space="preserve">Paso 2: </w:t>
      </w:r>
      <w:r w:rsidRPr="3B66A71F">
        <w:rPr>
          <w:rFonts w:eastAsia="Arial" w:cs="Arial"/>
        </w:rPr>
        <w:t>Ingresar los datos del cliente:</w:t>
      </w:r>
    </w:p>
    <w:p w14:paraId="51DF5FBA" w14:textId="395307B2" w:rsidR="72C3BDB5" w:rsidRDefault="72C3BDB5" w:rsidP="3B66A71F">
      <w:pPr>
        <w:pStyle w:val="Prrafodelista"/>
        <w:numPr>
          <w:ilvl w:val="0"/>
          <w:numId w:val="1"/>
        </w:numPr>
        <w:rPr>
          <w:rFonts w:eastAsia="Arial" w:cs="Arial"/>
        </w:rPr>
      </w:pPr>
      <w:r w:rsidRPr="3B66A71F">
        <w:rPr>
          <w:rFonts w:eastAsia="Arial" w:cs="Arial"/>
        </w:rPr>
        <w:t>Nombre</w:t>
      </w:r>
    </w:p>
    <w:p w14:paraId="2F8410AB" w14:textId="49889DB0" w:rsidR="72C3BDB5" w:rsidRDefault="72C3BDB5" w:rsidP="3B66A71F">
      <w:pPr>
        <w:pStyle w:val="Prrafodelista"/>
        <w:numPr>
          <w:ilvl w:val="0"/>
          <w:numId w:val="1"/>
        </w:numPr>
        <w:rPr>
          <w:rFonts w:eastAsia="Arial" w:cs="Arial"/>
        </w:rPr>
      </w:pPr>
      <w:r w:rsidRPr="3B66A71F">
        <w:rPr>
          <w:rFonts w:eastAsia="Arial" w:cs="Arial"/>
        </w:rPr>
        <w:t>Teléfono</w:t>
      </w:r>
    </w:p>
    <w:p w14:paraId="297D166C" w14:textId="7C1EF5FE" w:rsidR="72C3BDB5" w:rsidRDefault="72C3BDB5" w:rsidP="3B66A71F">
      <w:pPr>
        <w:pStyle w:val="Prrafodelista"/>
        <w:numPr>
          <w:ilvl w:val="0"/>
          <w:numId w:val="1"/>
        </w:numPr>
        <w:rPr>
          <w:rFonts w:eastAsia="Arial" w:cs="Arial"/>
        </w:rPr>
      </w:pPr>
      <w:r w:rsidRPr="3B66A71F">
        <w:rPr>
          <w:rFonts w:eastAsia="Arial" w:cs="Arial"/>
        </w:rPr>
        <w:t>Dirección</w:t>
      </w:r>
    </w:p>
    <w:p w14:paraId="0C45D66A" w14:textId="72335416" w:rsidR="72C3BDB5" w:rsidRDefault="72C3BDB5" w:rsidP="3B66A71F">
      <w:pPr>
        <w:rPr>
          <w:rFonts w:eastAsia="Arial" w:cs="Arial"/>
        </w:rPr>
      </w:pPr>
      <w:r w:rsidRPr="3B66A71F">
        <w:rPr>
          <w:rFonts w:eastAsia="Arial" w:cs="Arial"/>
          <w:b/>
          <w:bCs/>
        </w:rPr>
        <w:t>Paso 3:</w:t>
      </w:r>
      <w:r w:rsidRPr="3B66A71F">
        <w:rPr>
          <w:rFonts w:eastAsia="Arial" w:cs="Arial"/>
        </w:rPr>
        <w:t xml:space="preserve"> Seleccionar el servicio o producto y colocar la cantidad.</w:t>
      </w:r>
    </w:p>
    <w:p w14:paraId="2B2C01BC" w14:textId="60792308" w:rsidR="72C3BDB5" w:rsidRDefault="72C3BDB5" w:rsidP="3B66A71F">
      <w:pPr>
        <w:rPr>
          <w:rFonts w:eastAsia="Arial" w:cs="Arial"/>
        </w:rPr>
      </w:pPr>
      <w:r w:rsidRPr="3B66A71F">
        <w:rPr>
          <w:rFonts w:eastAsia="Arial" w:cs="Arial"/>
          <w:b/>
          <w:bCs/>
        </w:rPr>
        <w:t xml:space="preserve">Paso 4: </w:t>
      </w:r>
      <w:r w:rsidRPr="3B66A71F">
        <w:rPr>
          <w:rFonts w:eastAsia="Arial" w:cs="Arial"/>
        </w:rPr>
        <w:t>Verificar que los datos sean correctos.</w:t>
      </w:r>
    </w:p>
    <w:p w14:paraId="7450B9B7" w14:textId="71D00645" w:rsidR="72C3BDB5" w:rsidRDefault="72C3BDB5" w:rsidP="3B66A71F">
      <w:pPr>
        <w:rPr>
          <w:rFonts w:eastAsia="Arial" w:cs="Arial"/>
        </w:rPr>
      </w:pPr>
      <w:r w:rsidRPr="3B66A71F">
        <w:rPr>
          <w:rFonts w:eastAsia="Arial" w:cs="Arial"/>
          <w:b/>
          <w:bCs/>
        </w:rPr>
        <w:t xml:space="preserve">Paso 5: </w:t>
      </w:r>
      <w:r w:rsidRPr="3B66A71F">
        <w:rPr>
          <w:rFonts w:eastAsia="Arial" w:cs="Arial"/>
        </w:rPr>
        <w:t>El sistema calcula automáticamente:</w:t>
      </w:r>
    </w:p>
    <w:p w14:paraId="36A02535" w14:textId="563A516A" w:rsidR="72C3BDB5" w:rsidRDefault="72C3BDB5" w:rsidP="3B66A71F">
      <w:pPr>
        <w:pStyle w:val="Prrafodelista"/>
        <w:numPr>
          <w:ilvl w:val="0"/>
          <w:numId w:val="2"/>
        </w:numPr>
        <w:rPr>
          <w:rFonts w:eastAsia="Arial" w:cs="Arial"/>
        </w:rPr>
      </w:pPr>
      <w:r w:rsidRPr="3B66A71F">
        <w:rPr>
          <w:rFonts w:eastAsia="Arial" w:cs="Arial"/>
        </w:rPr>
        <w:t>Subtotal</w:t>
      </w:r>
    </w:p>
    <w:p w14:paraId="2115E3F2" w14:textId="1446A144" w:rsidR="72C3BDB5" w:rsidRDefault="72C3BDB5" w:rsidP="3B66A71F">
      <w:pPr>
        <w:pStyle w:val="Prrafodelista"/>
        <w:numPr>
          <w:ilvl w:val="0"/>
          <w:numId w:val="2"/>
        </w:numPr>
        <w:rPr>
          <w:rFonts w:eastAsia="Arial" w:cs="Arial"/>
        </w:rPr>
      </w:pPr>
      <w:r w:rsidRPr="3B66A71F">
        <w:rPr>
          <w:rFonts w:eastAsia="Arial" w:cs="Arial"/>
        </w:rPr>
        <w:t>Descuento</w:t>
      </w:r>
    </w:p>
    <w:p w14:paraId="43DFCB54" w14:textId="26C4458D" w:rsidR="72C3BDB5" w:rsidRDefault="72C3BDB5" w:rsidP="3B66A71F">
      <w:pPr>
        <w:pStyle w:val="Prrafodelista"/>
        <w:numPr>
          <w:ilvl w:val="0"/>
          <w:numId w:val="2"/>
        </w:numPr>
        <w:rPr>
          <w:rFonts w:eastAsia="Arial" w:cs="Arial"/>
        </w:rPr>
      </w:pPr>
      <w:r w:rsidRPr="3B66A71F">
        <w:rPr>
          <w:rFonts w:eastAsia="Arial" w:cs="Arial"/>
        </w:rPr>
        <w:t>IVA (15%)</w:t>
      </w:r>
    </w:p>
    <w:p w14:paraId="4D4F8575" w14:textId="06EE10FD" w:rsidR="72C3BDB5" w:rsidRDefault="72C3BDB5" w:rsidP="3B66A71F">
      <w:pPr>
        <w:pStyle w:val="Prrafodelista"/>
        <w:numPr>
          <w:ilvl w:val="0"/>
          <w:numId w:val="2"/>
        </w:numPr>
        <w:rPr>
          <w:rFonts w:eastAsia="Arial" w:cs="Arial"/>
        </w:rPr>
      </w:pPr>
      <w:r w:rsidRPr="3B66A71F">
        <w:rPr>
          <w:rFonts w:eastAsia="Arial" w:cs="Arial"/>
        </w:rPr>
        <w:lastRenderedPageBreak/>
        <w:t>Total</w:t>
      </w:r>
    </w:p>
    <w:p w14:paraId="2F17245D" w14:textId="319C237C" w:rsidR="72C3BDB5" w:rsidRDefault="72C3BDB5" w:rsidP="3B66A71F">
      <w:r w:rsidRPr="3B66A71F">
        <w:rPr>
          <w:rFonts w:eastAsia="Arial" w:cs="Arial"/>
          <w:b/>
          <w:bCs/>
        </w:rPr>
        <w:t xml:space="preserve">Paso 6: </w:t>
      </w:r>
      <w:r w:rsidRPr="3B66A71F">
        <w:rPr>
          <w:rFonts w:eastAsia="Arial" w:cs="Arial"/>
        </w:rPr>
        <w:t>Revisar la información final de la factura.</w:t>
      </w:r>
    </w:p>
    <w:p w14:paraId="00E0E4A0" w14:textId="798A5646" w:rsidR="3B66A71F" w:rsidRDefault="3B66A71F" w:rsidP="3B66A71F">
      <w:pPr>
        <w:rPr>
          <w:rFonts w:eastAsia="Arial" w:cs="Arial"/>
          <w:b/>
          <w:bCs/>
        </w:rPr>
      </w:pPr>
    </w:p>
    <w:p w14:paraId="485CE387" w14:textId="08FEDD85" w:rsidR="3B66A71F" w:rsidRDefault="3B66A71F">
      <w:r>
        <w:br w:type="page"/>
      </w:r>
    </w:p>
    <w:p w14:paraId="0AF3ECB3" w14:textId="0B4829F9" w:rsidR="5B384AD7" w:rsidRDefault="5B384AD7" w:rsidP="3B66A71F">
      <w:pPr>
        <w:rPr>
          <w:rFonts w:eastAsia="Arial" w:cs="Arial"/>
          <w:b/>
          <w:bCs/>
        </w:rPr>
      </w:pPr>
      <w:r w:rsidRPr="3B66A71F">
        <w:rPr>
          <w:rFonts w:eastAsia="Arial" w:cs="Arial"/>
          <w:b/>
          <w:bCs/>
        </w:rPr>
        <w:lastRenderedPageBreak/>
        <w:t>Preguntas frecuentes y solución de problemas</w:t>
      </w:r>
    </w:p>
    <w:p w14:paraId="3F6CA18B" w14:textId="23107FEE" w:rsidR="5B384AD7" w:rsidRDefault="5B384AD7" w:rsidP="3B66A71F">
      <w:pPr>
        <w:rPr>
          <w:rFonts w:eastAsia="Arial" w:cs="Arial"/>
        </w:rPr>
      </w:pPr>
      <w:r w:rsidRPr="3B66A71F">
        <w:rPr>
          <w:rFonts w:eastAsia="Arial" w:cs="Arial"/>
          <w:b/>
          <w:bCs/>
        </w:rPr>
        <w:t>¿No puedo ingresar datos?</w:t>
      </w:r>
      <w:r>
        <w:br/>
      </w:r>
      <w:r w:rsidRPr="3B66A71F">
        <w:rPr>
          <w:rFonts w:eastAsia="Arial" w:cs="Arial"/>
        </w:rPr>
        <w:t>Verificar que el archivo no esté en modo solo lectura y que la edición esté habilitada.</w:t>
      </w:r>
    </w:p>
    <w:p w14:paraId="60ECC61B" w14:textId="3D17E62F" w:rsidR="5B384AD7" w:rsidRDefault="5B384AD7" w:rsidP="3B66A71F">
      <w:pPr>
        <w:rPr>
          <w:rFonts w:eastAsia="Arial" w:cs="Arial"/>
        </w:rPr>
      </w:pPr>
      <w:r w:rsidRPr="3B66A71F">
        <w:rPr>
          <w:rFonts w:eastAsia="Arial" w:cs="Arial"/>
          <w:b/>
          <w:bCs/>
        </w:rPr>
        <w:t>¿Los cálculos no funcionan?</w:t>
      </w:r>
      <w:r>
        <w:br/>
      </w:r>
      <w:r w:rsidRPr="3B66A71F">
        <w:rPr>
          <w:rFonts w:eastAsia="Arial" w:cs="Arial"/>
        </w:rPr>
        <w:t xml:space="preserve"> Comprobar que no se hayan eliminado las fórmulas de la hoja Factura.</w:t>
      </w:r>
    </w:p>
    <w:p w14:paraId="12D11CFE" w14:textId="43BFF799" w:rsidR="5B384AD7" w:rsidRDefault="5B384AD7" w:rsidP="3B66A71F">
      <w:pPr>
        <w:rPr>
          <w:rFonts w:eastAsia="Arial" w:cs="Arial"/>
        </w:rPr>
      </w:pPr>
      <w:r w:rsidRPr="3B66A71F">
        <w:rPr>
          <w:rFonts w:eastAsia="Arial" w:cs="Arial"/>
          <w:b/>
          <w:bCs/>
        </w:rPr>
        <w:t>¿El sistema no abre correctamente?</w:t>
      </w:r>
      <w:r>
        <w:br/>
      </w:r>
      <w:r w:rsidRPr="3B66A71F">
        <w:rPr>
          <w:rFonts w:eastAsia="Arial" w:cs="Arial"/>
        </w:rPr>
        <w:t xml:space="preserve"> Habilitar contenido y macros si Excel lo solicita.</w:t>
      </w:r>
    </w:p>
    <w:p w14:paraId="43B50F09" w14:textId="1B983854" w:rsidR="5B384AD7" w:rsidRDefault="5B384AD7" w:rsidP="3B66A71F">
      <w:pPr>
        <w:rPr>
          <w:rFonts w:eastAsia="Arial" w:cs="Arial"/>
        </w:rPr>
      </w:pPr>
      <w:r w:rsidRPr="3B66A71F">
        <w:rPr>
          <w:rFonts w:eastAsia="Arial" w:cs="Arial"/>
          <w:b/>
          <w:bCs/>
        </w:rPr>
        <w:t>¿Se puede usar sin Excel?</w:t>
      </w:r>
      <w:r>
        <w:br/>
      </w:r>
      <w:r w:rsidRPr="3B66A71F">
        <w:rPr>
          <w:rFonts w:eastAsia="Arial" w:cs="Arial"/>
        </w:rPr>
        <w:t xml:space="preserve"> No, el prototipo está diseñado exclusivamente para Microsoft Excel.</w:t>
      </w:r>
    </w:p>
    <w:p w14:paraId="57327336" w14:textId="2947E992" w:rsidR="5B384AD7" w:rsidRDefault="5B384AD7" w:rsidP="3B66A71F">
      <w:pPr>
        <w:rPr>
          <w:rFonts w:eastAsia="Arial" w:cs="Arial"/>
          <w:b/>
          <w:bCs/>
        </w:rPr>
      </w:pPr>
      <w:r w:rsidRPr="3B66A71F">
        <w:rPr>
          <w:rFonts w:eastAsia="Arial" w:cs="Arial"/>
          <w:b/>
          <w:bCs/>
        </w:rPr>
        <w:t>Recomendaciones</w:t>
      </w:r>
    </w:p>
    <w:p w14:paraId="6F7250DE" w14:textId="27DF8082" w:rsidR="5B384AD7" w:rsidRDefault="5B384AD7" w:rsidP="3B66A71F">
      <w:pPr>
        <w:pStyle w:val="Prrafodelista"/>
        <w:numPr>
          <w:ilvl w:val="0"/>
          <w:numId w:val="3"/>
        </w:numPr>
        <w:rPr>
          <w:rFonts w:eastAsia="Arial" w:cs="Arial"/>
        </w:rPr>
      </w:pPr>
      <w:r w:rsidRPr="3B66A71F">
        <w:rPr>
          <w:rFonts w:eastAsia="Arial" w:cs="Arial"/>
        </w:rPr>
        <w:t>Mantener copia de seguridad del archivo.</w:t>
      </w:r>
    </w:p>
    <w:p w14:paraId="2D7DBBB8" w14:textId="385FCCA0" w:rsidR="5B384AD7" w:rsidRDefault="5B384AD7" w:rsidP="3B66A71F">
      <w:pPr>
        <w:pStyle w:val="Prrafodelista"/>
        <w:numPr>
          <w:ilvl w:val="0"/>
          <w:numId w:val="3"/>
        </w:numPr>
        <w:rPr>
          <w:rFonts w:eastAsia="Arial" w:cs="Arial"/>
        </w:rPr>
      </w:pPr>
      <w:r w:rsidRPr="3B66A71F">
        <w:rPr>
          <w:rFonts w:eastAsia="Arial" w:cs="Arial"/>
        </w:rPr>
        <w:t>No modificar las fórmulas internas.</w:t>
      </w:r>
    </w:p>
    <w:p w14:paraId="3979F092" w14:textId="394A4CE6" w:rsidR="5B384AD7" w:rsidRDefault="5B384AD7" w:rsidP="3B66A71F">
      <w:pPr>
        <w:pStyle w:val="Prrafodelista"/>
        <w:numPr>
          <w:ilvl w:val="0"/>
          <w:numId w:val="3"/>
        </w:numPr>
        <w:rPr>
          <w:rFonts w:eastAsia="Arial" w:cs="Arial"/>
        </w:rPr>
      </w:pPr>
      <w:r w:rsidRPr="3B66A71F">
        <w:rPr>
          <w:rFonts w:eastAsia="Arial" w:cs="Arial"/>
        </w:rPr>
        <w:t>Ingresar datos de forma ordenada.</w:t>
      </w:r>
    </w:p>
    <w:p w14:paraId="1FCDCE59" w14:textId="711E7C64" w:rsidR="5B384AD7" w:rsidRDefault="5B384AD7" w:rsidP="3B66A71F">
      <w:pPr>
        <w:pStyle w:val="Prrafodelista"/>
        <w:numPr>
          <w:ilvl w:val="0"/>
          <w:numId w:val="3"/>
        </w:numPr>
        <w:rPr>
          <w:rFonts w:eastAsia="Arial" w:cs="Arial"/>
        </w:rPr>
      </w:pPr>
      <w:r w:rsidRPr="3B66A71F">
        <w:rPr>
          <w:rFonts w:eastAsia="Arial" w:cs="Arial"/>
        </w:rPr>
        <w:t>Utilizar el sistema únicamente para gestión interna.</w:t>
      </w:r>
    </w:p>
    <w:p w14:paraId="385D00AE" w14:textId="71975369" w:rsidR="3B66A71F" w:rsidRDefault="3B66A71F" w:rsidP="3B66A71F">
      <w:pPr>
        <w:rPr>
          <w:rFonts w:eastAsia="Arial" w:cs="Arial"/>
        </w:rPr>
      </w:pPr>
    </w:p>
    <w:p w14:paraId="7D6367F8" w14:textId="246DA65A" w:rsidR="3B66A71F" w:rsidRDefault="3B66A71F" w:rsidP="3B66A71F"/>
    <w:p w14:paraId="7868F9CC" w14:textId="56EEDC02" w:rsidR="3B66A71F" w:rsidRDefault="3B66A71F" w:rsidP="3B66A71F"/>
    <w:sectPr w:rsidR="3B66A71F">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55407" w14:textId="77777777" w:rsidR="00685DED" w:rsidRDefault="00685DED">
      <w:pPr>
        <w:spacing w:before="0" w:after="0" w:line="240" w:lineRule="auto"/>
      </w:pPr>
      <w:r>
        <w:separator/>
      </w:r>
    </w:p>
  </w:endnote>
  <w:endnote w:type="continuationSeparator" w:id="0">
    <w:p w14:paraId="7CCE80BD" w14:textId="77777777" w:rsidR="00685DED" w:rsidRDefault="00685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66A71F" w14:paraId="6DACE8CB" w14:textId="77777777" w:rsidTr="3B66A71F">
      <w:trPr>
        <w:trHeight w:val="300"/>
      </w:trPr>
      <w:tc>
        <w:tcPr>
          <w:tcW w:w="3120" w:type="dxa"/>
        </w:tcPr>
        <w:p w14:paraId="75828799" w14:textId="2E418F6A" w:rsidR="3B66A71F" w:rsidRDefault="3B66A71F" w:rsidP="3B66A71F">
          <w:pPr>
            <w:pStyle w:val="Encabezado"/>
            <w:ind w:left="-115"/>
          </w:pPr>
        </w:p>
      </w:tc>
      <w:tc>
        <w:tcPr>
          <w:tcW w:w="3120" w:type="dxa"/>
        </w:tcPr>
        <w:p w14:paraId="2A474BD4" w14:textId="595AED74" w:rsidR="3B66A71F" w:rsidRDefault="3B66A71F" w:rsidP="3B66A71F">
          <w:pPr>
            <w:pStyle w:val="Encabezado"/>
            <w:jc w:val="center"/>
          </w:pPr>
        </w:p>
      </w:tc>
      <w:tc>
        <w:tcPr>
          <w:tcW w:w="3120" w:type="dxa"/>
        </w:tcPr>
        <w:p w14:paraId="705691E3" w14:textId="576E6B6C" w:rsidR="3B66A71F" w:rsidRDefault="3B66A71F" w:rsidP="3B66A71F">
          <w:pPr>
            <w:pStyle w:val="Encabezado"/>
            <w:ind w:right="-115"/>
            <w:jc w:val="right"/>
          </w:pPr>
        </w:p>
      </w:tc>
    </w:tr>
  </w:tbl>
  <w:p w14:paraId="3F0D522D" w14:textId="6B0E25E5" w:rsidR="3B66A71F" w:rsidRDefault="3B66A71F" w:rsidP="3B66A7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286C1" w14:textId="77777777" w:rsidR="00685DED" w:rsidRDefault="00685DED">
      <w:pPr>
        <w:spacing w:before="0" w:after="0" w:line="240" w:lineRule="auto"/>
      </w:pPr>
      <w:r>
        <w:separator/>
      </w:r>
    </w:p>
  </w:footnote>
  <w:footnote w:type="continuationSeparator" w:id="0">
    <w:p w14:paraId="72074656" w14:textId="77777777" w:rsidR="00685DED" w:rsidRDefault="00685DE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66A71F" w14:paraId="463C70A8" w14:textId="77777777" w:rsidTr="3B66A71F">
      <w:trPr>
        <w:trHeight w:val="300"/>
      </w:trPr>
      <w:tc>
        <w:tcPr>
          <w:tcW w:w="3120" w:type="dxa"/>
        </w:tcPr>
        <w:p w14:paraId="30123C26" w14:textId="359A157F" w:rsidR="3B66A71F" w:rsidRDefault="3B66A71F" w:rsidP="3B66A71F">
          <w:pPr>
            <w:pStyle w:val="Encabezado"/>
            <w:ind w:left="-115"/>
          </w:pPr>
        </w:p>
      </w:tc>
      <w:tc>
        <w:tcPr>
          <w:tcW w:w="3120" w:type="dxa"/>
        </w:tcPr>
        <w:p w14:paraId="02D3DD78" w14:textId="07717220" w:rsidR="3B66A71F" w:rsidRDefault="3B66A71F" w:rsidP="3B66A71F">
          <w:pPr>
            <w:pStyle w:val="Encabezado"/>
            <w:jc w:val="center"/>
          </w:pPr>
        </w:p>
      </w:tc>
      <w:tc>
        <w:tcPr>
          <w:tcW w:w="3120" w:type="dxa"/>
        </w:tcPr>
        <w:p w14:paraId="32B35668" w14:textId="750F37EF" w:rsidR="3B66A71F" w:rsidRDefault="3B66A71F" w:rsidP="3B66A71F">
          <w:pPr>
            <w:pStyle w:val="Encabezado"/>
            <w:ind w:right="-115"/>
            <w:jc w:val="right"/>
          </w:pPr>
        </w:p>
      </w:tc>
    </w:tr>
  </w:tbl>
  <w:p w14:paraId="70C33F8D" w14:textId="5A296827" w:rsidR="3B66A71F" w:rsidRDefault="3B66A71F" w:rsidP="3B66A71F">
    <w:pPr>
      <w:pStyle w:val="Encabezado"/>
    </w:pPr>
  </w:p>
</w:hdr>
</file>

<file path=word/intelligence2.xml><?xml version="1.0" encoding="utf-8"?>
<int2:intelligence xmlns:int2="http://schemas.microsoft.com/office/intelligence/2020/intelligence" xmlns:oel="http://schemas.microsoft.com/office/2019/extlst">
  <int2:observations>
    <int2:textHash int2:hashCode="9jiAZiEFHZz8da" int2:id="5fG9GTLW">
      <int2:state int2:value="Rejected" int2:type="spell"/>
    </int2:textHash>
    <int2:textHash int2:hashCode="2ecdf1dv0IFsoJ" int2:id="aQ1sOY7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F779"/>
    <w:multiLevelType w:val="multilevel"/>
    <w:tmpl w:val="29D678F0"/>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 w15:restartNumberingAfterBreak="0">
    <w:nsid w:val="0C91ACEA"/>
    <w:multiLevelType w:val="multilevel"/>
    <w:tmpl w:val="584A624C"/>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 w15:restartNumberingAfterBreak="0">
    <w:nsid w:val="12E63856"/>
    <w:multiLevelType w:val="hybridMultilevel"/>
    <w:tmpl w:val="9D80AEC8"/>
    <w:lvl w:ilvl="0" w:tplc="DCF65064">
      <w:start w:val="1"/>
      <w:numFmt w:val="bullet"/>
      <w:lvlText w:val=""/>
      <w:lvlJc w:val="left"/>
      <w:pPr>
        <w:ind w:left="720" w:hanging="360"/>
      </w:pPr>
      <w:rPr>
        <w:rFonts w:ascii="Symbol" w:hAnsi="Symbol" w:hint="default"/>
      </w:rPr>
    </w:lvl>
    <w:lvl w:ilvl="1" w:tplc="85D254B8">
      <w:start w:val="1"/>
      <w:numFmt w:val="bullet"/>
      <w:lvlText w:val="o"/>
      <w:lvlJc w:val="left"/>
      <w:pPr>
        <w:ind w:left="1440" w:hanging="360"/>
      </w:pPr>
      <w:rPr>
        <w:rFonts w:ascii="Courier New" w:hAnsi="Courier New" w:hint="default"/>
      </w:rPr>
    </w:lvl>
    <w:lvl w:ilvl="2" w:tplc="AD6EC454">
      <w:start w:val="1"/>
      <w:numFmt w:val="bullet"/>
      <w:lvlText w:val=""/>
      <w:lvlJc w:val="left"/>
      <w:pPr>
        <w:ind w:left="2160" w:hanging="360"/>
      </w:pPr>
      <w:rPr>
        <w:rFonts w:ascii="Wingdings" w:hAnsi="Wingdings" w:hint="default"/>
      </w:rPr>
    </w:lvl>
    <w:lvl w:ilvl="3" w:tplc="4FD2940E">
      <w:start w:val="1"/>
      <w:numFmt w:val="bullet"/>
      <w:lvlText w:val=""/>
      <w:lvlJc w:val="left"/>
      <w:pPr>
        <w:ind w:left="2880" w:hanging="360"/>
      </w:pPr>
      <w:rPr>
        <w:rFonts w:ascii="Symbol" w:hAnsi="Symbol" w:hint="default"/>
      </w:rPr>
    </w:lvl>
    <w:lvl w:ilvl="4" w:tplc="530ED3E2">
      <w:start w:val="1"/>
      <w:numFmt w:val="bullet"/>
      <w:lvlText w:val="o"/>
      <w:lvlJc w:val="left"/>
      <w:pPr>
        <w:ind w:left="3600" w:hanging="360"/>
      </w:pPr>
      <w:rPr>
        <w:rFonts w:ascii="Courier New" w:hAnsi="Courier New" w:hint="default"/>
      </w:rPr>
    </w:lvl>
    <w:lvl w:ilvl="5" w:tplc="40F2E960">
      <w:start w:val="1"/>
      <w:numFmt w:val="bullet"/>
      <w:lvlText w:val=""/>
      <w:lvlJc w:val="left"/>
      <w:pPr>
        <w:ind w:left="4320" w:hanging="360"/>
      </w:pPr>
      <w:rPr>
        <w:rFonts w:ascii="Wingdings" w:hAnsi="Wingdings" w:hint="default"/>
      </w:rPr>
    </w:lvl>
    <w:lvl w:ilvl="6" w:tplc="9C9C991A">
      <w:start w:val="1"/>
      <w:numFmt w:val="bullet"/>
      <w:lvlText w:val=""/>
      <w:lvlJc w:val="left"/>
      <w:pPr>
        <w:ind w:left="5040" w:hanging="360"/>
      </w:pPr>
      <w:rPr>
        <w:rFonts w:ascii="Symbol" w:hAnsi="Symbol" w:hint="default"/>
      </w:rPr>
    </w:lvl>
    <w:lvl w:ilvl="7" w:tplc="1F02CFC6">
      <w:start w:val="1"/>
      <w:numFmt w:val="bullet"/>
      <w:lvlText w:val="o"/>
      <w:lvlJc w:val="left"/>
      <w:pPr>
        <w:ind w:left="5760" w:hanging="360"/>
      </w:pPr>
      <w:rPr>
        <w:rFonts w:ascii="Courier New" w:hAnsi="Courier New" w:hint="default"/>
      </w:rPr>
    </w:lvl>
    <w:lvl w:ilvl="8" w:tplc="81AE713C">
      <w:start w:val="1"/>
      <w:numFmt w:val="bullet"/>
      <w:lvlText w:val=""/>
      <w:lvlJc w:val="left"/>
      <w:pPr>
        <w:ind w:left="6480" w:hanging="360"/>
      </w:pPr>
      <w:rPr>
        <w:rFonts w:ascii="Wingdings" w:hAnsi="Wingdings" w:hint="default"/>
      </w:rPr>
    </w:lvl>
  </w:abstractNum>
  <w:abstractNum w:abstractNumId="3" w15:restartNumberingAfterBreak="0">
    <w:nsid w:val="1605BAAC"/>
    <w:multiLevelType w:val="hybridMultilevel"/>
    <w:tmpl w:val="75001784"/>
    <w:lvl w:ilvl="0" w:tplc="A3BCE054">
      <w:start w:val="1"/>
      <w:numFmt w:val="bullet"/>
      <w:lvlText w:val=""/>
      <w:lvlJc w:val="left"/>
      <w:pPr>
        <w:ind w:left="720" w:hanging="360"/>
      </w:pPr>
      <w:rPr>
        <w:rFonts w:ascii="Symbol" w:hAnsi="Symbol" w:hint="default"/>
      </w:rPr>
    </w:lvl>
    <w:lvl w:ilvl="1" w:tplc="9468ED34">
      <w:start w:val="1"/>
      <w:numFmt w:val="bullet"/>
      <w:lvlText w:val="o"/>
      <w:lvlJc w:val="left"/>
      <w:pPr>
        <w:ind w:left="1440" w:hanging="360"/>
      </w:pPr>
      <w:rPr>
        <w:rFonts w:ascii="Courier New" w:hAnsi="Courier New" w:hint="default"/>
      </w:rPr>
    </w:lvl>
    <w:lvl w:ilvl="2" w:tplc="9030FFA4">
      <w:start w:val="1"/>
      <w:numFmt w:val="bullet"/>
      <w:lvlText w:val=""/>
      <w:lvlJc w:val="left"/>
      <w:pPr>
        <w:ind w:left="2160" w:hanging="360"/>
      </w:pPr>
      <w:rPr>
        <w:rFonts w:ascii="Wingdings" w:hAnsi="Wingdings" w:hint="default"/>
      </w:rPr>
    </w:lvl>
    <w:lvl w:ilvl="3" w:tplc="BBF2BEDA">
      <w:start w:val="1"/>
      <w:numFmt w:val="bullet"/>
      <w:lvlText w:val=""/>
      <w:lvlJc w:val="left"/>
      <w:pPr>
        <w:ind w:left="2880" w:hanging="360"/>
      </w:pPr>
      <w:rPr>
        <w:rFonts w:ascii="Symbol" w:hAnsi="Symbol" w:hint="default"/>
      </w:rPr>
    </w:lvl>
    <w:lvl w:ilvl="4" w:tplc="2932C8D0">
      <w:start w:val="1"/>
      <w:numFmt w:val="bullet"/>
      <w:lvlText w:val="o"/>
      <w:lvlJc w:val="left"/>
      <w:pPr>
        <w:ind w:left="3600" w:hanging="360"/>
      </w:pPr>
      <w:rPr>
        <w:rFonts w:ascii="Courier New" w:hAnsi="Courier New" w:hint="default"/>
      </w:rPr>
    </w:lvl>
    <w:lvl w:ilvl="5" w:tplc="74E4AE9A">
      <w:start w:val="1"/>
      <w:numFmt w:val="bullet"/>
      <w:lvlText w:val=""/>
      <w:lvlJc w:val="left"/>
      <w:pPr>
        <w:ind w:left="4320" w:hanging="360"/>
      </w:pPr>
      <w:rPr>
        <w:rFonts w:ascii="Wingdings" w:hAnsi="Wingdings" w:hint="default"/>
      </w:rPr>
    </w:lvl>
    <w:lvl w:ilvl="6" w:tplc="BAB427DA">
      <w:start w:val="1"/>
      <w:numFmt w:val="bullet"/>
      <w:lvlText w:val=""/>
      <w:lvlJc w:val="left"/>
      <w:pPr>
        <w:ind w:left="5040" w:hanging="360"/>
      </w:pPr>
      <w:rPr>
        <w:rFonts w:ascii="Symbol" w:hAnsi="Symbol" w:hint="default"/>
      </w:rPr>
    </w:lvl>
    <w:lvl w:ilvl="7" w:tplc="3F1C8334">
      <w:start w:val="1"/>
      <w:numFmt w:val="bullet"/>
      <w:lvlText w:val="o"/>
      <w:lvlJc w:val="left"/>
      <w:pPr>
        <w:ind w:left="5760" w:hanging="360"/>
      </w:pPr>
      <w:rPr>
        <w:rFonts w:ascii="Courier New" w:hAnsi="Courier New" w:hint="default"/>
      </w:rPr>
    </w:lvl>
    <w:lvl w:ilvl="8" w:tplc="00065F30">
      <w:start w:val="1"/>
      <w:numFmt w:val="bullet"/>
      <w:lvlText w:val=""/>
      <w:lvlJc w:val="left"/>
      <w:pPr>
        <w:ind w:left="6480" w:hanging="360"/>
      </w:pPr>
      <w:rPr>
        <w:rFonts w:ascii="Wingdings" w:hAnsi="Wingdings" w:hint="default"/>
      </w:rPr>
    </w:lvl>
  </w:abstractNum>
  <w:abstractNum w:abstractNumId="4" w15:restartNumberingAfterBreak="0">
    <w:nsid w:val="1755C985"/>
    <w:multiLevelType w:val="hybridMultilevel"/>
    <w:tmpl w:val="2E4A32F6"/>
    <w:lvl w:ilvl="0" w:tplc="715C44C6">
      <w:start w:val="1"/>
      <w:numFmt w:val="decimal"/>
      <w:lvlText w:val="%1."/>
      <w:lvlJc w:val="left"/>
      <w:pPr>
        <w:ind w:left="1440" w:hanging="360"/>
      </w:pPr>
    </w:lvl>
    <w:lvl w:ilvl="1" w:tplc="E58CB130">
      <w:start w:val="1"/>
      <w:numFmt w:val="lowerLetter"/>
      <w:lvlText w:val="%2."/>
      <w:lvlJc w:val="left"/>
      <w:pPr>
        <w:ind w:left="2160" w:hanging="360"/>
      </w:pPr>
    </w:lvl>
    <w:lvl w:ilvl="2" w:tplc="0CC8AC1E">
      <w:start w:val="1"/>
      <w:numFmt w:val="lowerRoman"/>
      <w:lvlText w:val="%3."/>
      <w:lvlJc w:val="right"/>
      <w:pPr>
        <w:ind w:left="2880" w:hanging="180"/>
      </w:pPr>
    </w:lvl>
    <w:lvl w:ilvl="3" w:tplc="6A2C9918">
      <w:start w:val="1"/>
      <w:numFmt w:val="decimal"/>
      <w:lvlText w:val="%4."/>
      <w:lvlJc w:val="left"/>
      <w:pPr>
        <w:ind w:left="3600" w:hanging="360"/>
      </w:pPr>
    </w:lvl>
    <w:lvl w:ilvl="4" w:tplc="A7D88EB0">
      <w:start w:val="1"/>
      <w:numFmt w:val="lowerLetter"/>
      <w:lvlText w:val="%5."/>
      <w:lvlJc w:val="left"/>
      <w:pPr>
        <w:ind w:left="4320" w:hanging="360"/>
      </w:pPr>
    </w:lvl>
    <w:lvl w:ilvl="5" w:tplc="7FCC20D8">
      <w:start w:val="1"/>
      <w:numFmt w:val="lowerRoman"/>
      <w:lvlText w:val="%6."/>
      <w:lvlJc w:val="right"/>
      <w:pPr>
        <w:ind w:left="5040" w:hanging="180"/>
      </w:pPr>
    </w:lvl>
    <w:lvl w:ilvl="6" w:tplc="488EF890">
      <w:start w:val="1"/>
      <w:numFmt w:val="decimal"/>
      <w:lvlText w:val="%7."/>
      <w:lvlJc w:val="left"/>
      <w:pPr>
        <w:ind w:left="5760" w:hanging="360"/>
      </w:pPr>
    </w:lvl>
    <w:lvl w:ilvl="7" w:tplc="612EA6A8">
      <w:start w:val="1"/>
      <w:numFmt w:val="lowerLetter"/>
      <w:lvlText w:val="%8."/>
      <w:lvlJc w:val="left"/>
      <w:pPr>
        <w:ind w:left="6480" w:hanging="360"/>
      </w:pPr>
    </w:lvl>
    <w:lvl w:ilvl="8" w:tplc="2B12A468">
      <w:start w:val="1"/>
      <w:numFmt w:val="lowerRoman"/>
      <w:lvlText w:val="%9."/>
      <w:lvlJc w:val="right"/>
      <w:pPr>
        <w:ind w:left="7200" w:hanging="180"/>
      </w:pPr>
    </w:lvl>
  </w:abstractNum>
  <w:abstractNum w:abstractNumId="5" w15:restartNumberingAfterBreak="0">
    <w:nsid w:val="17A99BD9"/>
    <w:multiLevelType w:val="hybridMultilevel"/>
    <w:tmpl w:val="BC50DE12"/>
    <w:lvl w:ilvl="0" w:tplc="D8D866E6">
      <w:start w:val="1"/>
      <w:numFmt w:val="bullet"/>
      <w:lvlText w:val=""/>
      <w:lvlJc w:val="left"/>
      <w:pPr>
        <w:ind w:left="720" w:hanging="360"/>
      </w:pPr>
      <w:rPr>
        <w:rFonts w:ascii="Symbol" w:hAnsi="Symbol" w:hint="default"/>
      </w:rPr>
    </w:lvl>
    <w:lvl w:ilvl="1" w:tplc="FB243B80">
      <w:start w:val="1"/>
      <w:numFmt w:val="bullet"/>
      <w:lvlText w:val="o"/>
      <w:lvlJc w:val="left"/>
      <w:pPr>
        <w:ind w:left="1440" w:hanging="360"/>
      </w:pPr>
      <w:rPr>
        <w:rFonts w:ascii="Courier New" w:hAnsi="Courier New" w:hint="default"/>
      </w:rPr>
    </w:lvl>
    <w:lvl w:ilvl="2" w:tplc="F06AD0F8">
      <w:start w:val="1"/>
      <w:numFmt w:val="bullet"/>
      <w:lvlText w:val=""/>
      <w:lvlJc w:val="left"/>
      <w:pPr>
        <w:ind w:left="2160" w:hanging="360"/>
      </w:pPr>
      <w:rPr>
        <w:rFonts w:ascii="Wingdings" w:hAnsi="Wingdings" w:hint="default"/>
      </w:rPr>
    </w:lvl>
    <w:lvl w:ilvl="3" w:tplc="68FE34A4">
      <w:start w:val="1"/>
      <w:numFmt w:val="bullet"/>
      <w:lvlText w:val=""/>
      <w:lvlJc w:val="left"/>
      <w:pPr>
        <w:ind w:left="2880" w:hanging="360"/>
      </w:pPr>
      <w:rPr>
        <w:rFonts w:ascii="Symbol" w:hAnsi="Symbol" w:hint="default"/>
      </w:rPr>
    </w:lvl>
    <w:lvl w:ilvl="4" w:tplc="CD5026FE">
      <w:start w:val="1"/>
      <w:numFmt w:val="bullet"/>
      <w:lvlText w:val="o"/>
      <w:lvlJc w:val="left"/>
      <w:pPr>
        <w:ind w:left="3600" w:hanging="360"/>
      </w:pPr>
      <w:rPr>
        <w:rFonts w:ascii="Courier New" w:hAnsi="Courier New" w:hint="default"/>
      </w:rPr>
    </w:lvl>
    <w:lvl w:ilvl="5" w:tplc="6484A56A">
      <w:start w:val="1"/>
      <w:numFmt w:val="bullet"/>
      <w:lvlText w:val=""/>
      <w:lvlJc w:val="left"/>
      <w:pPr>
        <w:ind w:left="4320" w:hanging="360"/>
      </w:pPr>
      <w:rPr>
        <w:rFonts w:ascii="Wingdings" w:hAnsi="Wingdings" w:hint="default"/>
      </w:rPr>
    </w:lvl>
    <w:lvl w:ilvl="6" w:tplc="549C4EFC">
      <w:start w:val="1"/>
      <w:numFmt w:val="bullet"/>
      <w:lvlText w:val=""/>
      <w:lvlJc w:val="left"/>
      <w:pPr>
        <w:ind w:left="5040" w:hanging="360"/>
      </w:pPr>
      <w:rPr>
        <w:rFonts w:ascii="Symbol" w:hAnsi="Symbol" w:hint="default"/>
      </w:rPr>
    </w:lvl>
    <w:lvl w:ilvl="7" w:tplc="A69634B6">
      <w:start w:val="1"/>
      <w:numFmt w:val="bullet"/>
      <w:lvlText w:val="o"/>
      <w:lvlJc w:val="left"/>
      <w:pPr>
        <w:ind w:left="5760" w:hanging="360"/>
      </w:pPr>
      <w:rPr>
        <w:rFonts w:ascii="Courier New" w:hAnsi="Courier New" w:hint="default"/>
      </w:rPr>
    </w:lvl>
    <w:lvl w:ilvl="8" w:tplc="8812B9DE">
      <w:start w:val="1"/>
      <w:numFmt w:val="bullet"/>
      <w:lvlText w:val=""/>
      <w:lvlJc w:val="left"/>
      <w:pPr>
        <w:ind w:left="6480" w:hanging="360"/>
      </w:pPr>
      <w:rPr>
        <w:rFonts w:ascii="Wingdings" w:hAnsi="Wingdings" w:hint="default"/>
      </w:rPr>
    </w:lvl>
  </w:abstractNum>
  <w:abstractNum w:abstractNumId="6" w15:restartNumberingAfterBreak="0">
    <w:nsid w:val="1C88F389"/>
    <w:multiLevelType w:val="hybridMultilevel"/>
    <w:tmpl w:val="9BAA3BCA"/>
    <w:lvl w:ilvl="0" w:tplc="2B084B02">
      <w:start w:val="1"/>
      <w:numFmt w:val="bullet"/>
      <w:lvlText w:val=""/>
      <w:lvlJc w:val="left"/>
      <w:pPr>
        <w:ind w:left="720" w:hanging="360"/>
      </w:pPr>
      <w:rPr>
        <w:rFonts w:ascii="Symbol" w:hAnsi="Symbol" w:hint="default"/>
      </w:rPr>
    </w:lvl>
    <w:lvl w:ilvl="1" w:tplc="D966C324">
      <w:start w:val="1"/>
      <w:numFmt w:val="bullet"/>
      <w:lvlText w:val="o"/>
      <w:lvlJc w:val="left"/>
      <w:pPr>
        <w:ind w:left="1440" w:hanging="360"/>
      </w:pPr>
      <w:rPr>
        <w:rFonts w:ascii="Courier New" w:hAnsi="Courier New" w:hint="default"/>
      </w:rPr>
    </w:lvl>
    <w:lvl w:ilvl="2" w:tplc="B83E95CE">
      <w:start w:val="1"/>
      <w:numFmt w:val="bullet"/>
      <w:lvlText w:val=""/>
      <w:lvlJc w:val="left"/>
      <w:pPr>
        <w:ind w:left="2160" w:hanging="360"/>
      </w:pPr>
      <w:rPr>
        <w:rFonts w:ascii="Wingdings" w:hAnsi="Wingdings" w:hint="default"/>
      </w:rPr>
    </w:lvl>
    <w:lvl w:ilvl="3" w:tplc="96A27158">
      <w:start w:val="1"/>
      <w:numFmt w:val="bullet"/>
      <w:lvlText w:val=""/>
      <w:lvlJc w:val="left"/>
      <w:pPr>
        <w:ind w:left="2880" w:hanging="360"/>
      </w:pPr>
      <w:rPr>
        <w:rFonts w:ascii="Symbol" w:hAnsi="Symbol" w:hint="default"/>
      </w:rPr>
    </w:lvl>
    <w:lvl w:ilvl="4" w:tplc="B0DC99E6">
      <w:start w:val="1"/>
      <w:numFmt w:val="bullet"/>
      <w:lvlText w:val="o"/>
      <w:lvlJc w:val="left"/>
      <w:pPr>
        <w:ind w:left="3600" w:hanging="360"/>
      </w:pPr>
      <w:rPr>
        <w:rFonts w:ascii="Courier New" w:hAnsi="Courier New" w:hint="default"/>
      </w:rPr>
    </w:lvl>
    <w:lvl w:ilvl="5" w:tplc="9D1E102C">
      <w:start w:val="1"/>
      <w:numFmt w:val="bullet"/>
      <w:lvlText w:val=""/>
      <w:lvlJc w:val="left"/>
      <w:pPr>
        <w:ind w:left="4320" w:hanging="360"/>
      </w:pPr>
      <w:rPr>
        <w:rFonts w:ascii="Wingdings" w:hAnsi="Wingdings" w:hint="default"/>
      </w:rPr>
    </w:lvl>
    <w:lvl w:ilvl="6" w:tplc="C1B852B0">
      <w:start w:val="1"/>
      <w:numFmt w:val="bullet"/>
      <w:lvlText w:val=""/>
      <w:lvlJc w:val="left"/>
      <w:pPr>
        <w:ind w:left="5040" w:hanging="360"/>
      </w:pPr>
      <w:rPr>
        <w:rFonts w:ascii="Symbol" w:hAnsi="Symbol" w:hint="default"/>
      </w:rPr>
    </w:lvl>
    <w:lvl w:ilvl="7" w:tplc="920E917C">
      <w:start w:val="1"/>
      <w:numFmt w:val="bullet"/>
      <w:lvlText w:val="o"/>
      <w:lvlJc w:val="left"/>
      <w:pPr>
        <w:ind w:left="5760" w:hanging="360"/>
      </w:pPr>
      <w:rPr>
        <w:rFonts w:ascii="Courier New" w:hAnsi="Courier New" w:hint="default"/>
      </w:rPr>
    </w:lvl>
    <w:lvl w:ilvl="8" w:tplc="C6BA72BE">
      <w:start w:val="1"/>
      <w:numFmt w:val="bullet"/>
      <w:lvlText w:val=""/>
      <w:lvlJc w:val="left"/>
      <w:pPr>
        <w:ind w:left="6480" w:hanging="360"/>
      </w:pPr>
      <w:rPr>
        <w:rFonts w:ascii="Wingdings" w:hAnsi="Wingdings" w:hint="default"/>
      </w:rPr>
    </w:lvl>
  </w:abstractNum>
  <w:abstractNum w:abstractNumId="7" w15:restartNumberingAfterBreak="0">
    <w:nsid w:val="1E381013"/>
    <w:multiLevelType w:val="hybridMultilevel"/>
    <w:tmpl w:val="FB544AE6"/>
    <w:lvl w:ilvl="0" w:tplc="E4288A02">
      <w:start w:val="1"/>
      <w:numFmt w:val="bullet"/>
      <w:lvlText w:val=""/>
      <w:lvlJc w:val="left"/>
      <w:pPr>
        <w:ind w:left="720" w:hanging="360"/>
      </w:pPr>
      <w:rPr>
        <w:rFonts w:ascii="Symbol" w:hAnsi="Symbol" w:hint="default"/>
      </w:rPr>
    </w:lvl>
    <w:lvl w:ilvl="1" w:tplc="E50A71B4">
      <w:start w:val="1"/>
      <w:numFmt w:val="bullet"/>
      <w:lvlText w:val="o"/>
      <w:lvlJc w:val="left"/>
      <w:pPr>
        <w:ind w:left="1440" w:hanging="360"/>
      </w:pPr>
      <w:rPr>
        <w:rFonts w:ascii="Courier New" w:hAnsi="Courier New" w:hint="default"/>
      </w:rPr>
    </w:lvl>
    <w:lvl w:ilvl="2" w:tplc="653C49F2">
      <w:start w:val="1"/>
      <w:numFmt w:val="bullet"/>
      <w:lvlText w:val=""/>
      <w:lvlJc w:val="left"/>
      <w:pPr>
        <w:ind w:left="2160" w:hanging="360"/>
      </w:pPr>
      <w:rPr>
        <w:rFonts w:ascii="Wingdings" w:hAnsi="Wingdings" w:hint="default"/>
      </w:rPr>
    </w:lvl>
    <w:lvl w:ilvl="3" w:tplc="3A68FAE8">
      <w:start w:val="1"/>
      <w:numFmt w:val="bullet"/>
      <w:lvlText w:val=""/>
      <w:lvlJc w:val="left"/>
      <w:pPr>
        <w:ind w:left="2880" w:hanging="360"/>
      </w:pPr>
      <w:rPr>
        <w:rFonts w:ascii="Symbol" w:hAnsi="Symbol" w:hint="default"/>
      </w:rPr>
    </w:lvl>
    <w:lvl w:ilvl="4" w:tplc="27F2C048">
      <w:start w:val="1"/>
      <w:numFmt w:val="bullet"/>
      <w:lvlText w:val="o"/>
      <w:lvlJc w:val="left"/>
      <w:pPr>
        <w:ind w:left="3600" w:hanging="360"/>
      </w:pPr>
      <w:rPr>
        <w:rFonts w:ascii="Courier New" w:hAnsi="Courier New" w:hint="default"/>
      </w:rPr>
    </w:lvl>
    <w:lvl w:ilvl="5" w:tplc="26A4EAFC">
      <w:start w:val="1"/>
      <w:numFmt w:val="bullet"/>
      <w:lvlText w:val=""/>
      <w:lvlJc w:val="left"/>
      <w:pPr>
        <w:ind w:left="4320" w:hanging="360"/>
      </w:pPr>
      <w:rPr>
        <w:rFonts w:ascii="Wingdings" w:hAnsi="Wingdings" w:hint="default"/>
      </w:rPr>
    </w:lvl>
    <w:lvl w:ilvl="6" w:tplc="7DB27D92">
      <w:start w:val="1"/>
      <w:numFmt w:val="bullet"/>
      <w:lvlText w:val=""/>
      <w:lvlJc w:val="left"/>
      <w:pPr>
        <w:ind w:left="5040" w:hanging="360"/>
      </w:pPr>
      <w:rPr>
        <w:rFonts w:ascii="Symbol" w:hAnsi="Symbol" w:hint="default"/>
      </w:rPr>
    </w:lvl>
    <w:lvl w:ilvl="7" w:tplc="EF52E400">
      <w:start w:val="1"/>
      <w:numFmt w:val="bullet"/>
      <w:lvlText w:val="o"/>
      <w:lvlJc w:val="left"/>
      <w:pPr>
        <w:ind w:left="5760" w:hanging="360"/>
      </w:pPr>
      <w:rPr>
        <w:rFonts w:ascii="Courier New" w:hAnsi="Courier New" w:hint="default"/>
      </w:rPr>
    </w:lvl>
    <w:lvl w:ilvl="8" w:tplc="707268BE">
      <w:start w:val="1"/>
      <w:numFmt w:val="bullet"/>
      <w:lvlText w:val=""/>
      <w:lvlJc w:val="left"/>
      <w:pPr>
        <w:ind w:left="6480" w:hanging="360"/>
      </w:pPr>
      <w:rPr>
        <w:rFonts w:ascii="Wingdings" w:hAnsi="Wingdings" w:hint="default"/>
      </w:rPr>
    </w:lvl>
  </w:abstractNum>
  <w:abstractNum w:abstractNumId="8" w15:restartNumberingAfterBreak="0">
    <w:nsid w:val="1F4966DE"/>
    <w:multiLevelType w:val="hybridMultilevel"/>
    <w:tmpl w:val="086ED890"/>
    <w:lvl w:ilvl="0" w:tplc="300A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20717D8C"/>
    <w:multiLevelType w:val="hybridMultilevel"/>
    <w:tmpl w:val="B55C2602"/>
    <w:lvl w:ilvl="0" w:tplc="65B08E54">
      <w:start w:val="1"/>
      <w:numFmt w:val="bullet"/>
      <w:lvlText w:val=""/>
      <w:lvlJc w:val="left"/>
      <w:pPr>
        <w:ind w:left="720" w:hanging="360"/>
      </w:pPr>
      <w:rPr>
        <w:rFonts w:ascii="Symbol" w:hAnsi="Symbol" w:hint="default"/>
      </w:rPr>
    </w:lvl>
    <w:lvl w:ilvl="1" w:tplc="9A5C36B0">
      <w:start w:val="1"/>
      <w:numFmt w:val="bullet"/>
      <w:lvlText w:val="o"/>
      <w:lvlJc w:val="left"/>
      <w:pPr>
        <w:ind w:left="1440" w:hanging="360"/>
      </w:pPr>
      <w:rPr>
        <w:rFonts w:ascii="Courier New" w:hAnsi="Courier New" w:hint="default"/>
      </w:rPr>
    </w:lvl>
    <w:lvl w:ilvl="2" w:tplc="7D546D6E">
      <w:start w:val="1"/>
      <w:numFmt w:val="bullet"/>
      <w:lvlText w:val=""/>
      <w:lvlJc w:val="left"/>
      <w:pPr>
        <w:ind w:left="2160" w:hanging="360"/>
      </w:pPr>
      <w:rPr>
        <w:rFonts w:ascii="Wingdings" w:hAnsi="Wingdings" w:hint="default"/>
      </w:rPr>
    </w:lvl>
    <w:lvl w:ilvl="3" w:tplc="B802C656">
      <w:start w:val="1"/>
      <w:numFmt w:val="bullet"/>
      <w:lvlText w:val=""/>
      <w:lvlJc w:val="left"/>
      <w:pPr>
        <w:ind w:left="2880" w:hanging="360"/>
      </w:pPr>
      <w:rPr>
        <w:rFonts w:ascii="Symbol" w:hAnsi="Symbol" w:hint="default"/>
      </w:rPr>
    </w:lvl>
    <w:lvl w:ilvl="4" w:tplc="7F600802">
      <w:start w:val="1"/>
      <w:numFmt w:val="bullet"/>
      <w:lvlText w:val="o"/>
      <w:lvlJc w:val="left"/>
      <w:pPr>
        <w:ind w:left="3600" w:hanging="360"/>
      </w:pPr>
      <w:rPr>
        <w:rFonts w:ascii="Courier New" w:hAnsi="Courier New" w:hint="default"/>
      </w:rPr>
    </w:lvl>
    <w:lvl w:ilvl="5" w:tplc="AAEA587E">
      <w:start w:val="1"/>
      <w:numFmt w:val="bullet"/>
      <w:lvlText w:val=""/>
      <w:lvlJc w:val="left"/>
      <w:pPr>
        <w:ind w:left="4320" w:hanging="360"/>
      </w:pPr>
      <w:rPr>
        <w:rFonts w:ascii="Wingdings" w:hAnsi="Wingdings" w:hint="default"/>
      </w:rPr>
    </w:lvl>
    <w:lvl w:ilvl="6" w:tplc="2BAE4074">
      <w:start w:val="1"/>
      <w:numFmt w:val="bullet"/>
      <w:lvlText w:val=""/>
      <w:lvlJc w:val="left"/>
      <w:pPr>
        <w:ind w:left="5040" w:hanging="360"/>
      </w:pPr>
      <w:rPr>
        <w:rFonts w:ascii="Symbol" w:hAnsi="Symbol" w:hint="default"/>
      </w:rPr>
    </w:lvl>
    <w:lvl w:ilvl="7" w:tplc="F9D06A9A">
      <w:start w:val="1"/>
      <w:numFmt w:val="bullet"/>
      <w:lvlText w:val="o"/>
      <w:lvlJc w:val="left"/>
      <w:pPr>
        <w:ind w:left="5760" w:hanging="360"/>
      </w:pPr>
      <w:rPr>
        <w:rFonts w:ascii="Courier New" w:hAnsi="Courier New" w:hint="default"/>
      </w:rPr>
    </w:lvl>
    <w:lvl w:ilvl="8" w:tplc="1D361728">
      <w:start w:val="1"/>
      <w:numFmt w:val="bullet"/>
      <w:lvlText w:val=""/>
      <w:lvlJc w:val="left"/>
      <w:pPr>
        <w:ind w:left="6480" w:hanging="360"/>
      </w:pPr>
      <w:rPr>
        <w:rFonts w:ascii="Wingdings" w:hAnsi="Wingdings" w:hint="default"/>
      </w:rPr>
    </w:lvl>
  </w:abstractNum>
  <w:abstractNum w:abstractNumId="10" w15:restartNumberingAfterBreak="0">
    <w:nsid w:val="21FF12DF"/>
    <w:multiLevelType w:val="hybridMultilevel"/>
    <w:tmpl w:val="19089FAE"/>
    <w:lvl w:ilvl="0" w:tplc="763C8062">
      <w:start w:val="1"/>
      <w:numFmt w:val="bullet"/>
      <w:lvlText w:val=""/>
      <w:lvlJc w:val="left"/>
      <w:pPr>
        <w:ind w:left="720" w:hanging="360"/>
      </w:pPr>
      <w:rPr>
        <w:rFonts w:ascii="Symbol" w:hAnsi="Symbol" w:hint="default"/>
      </w:rPr>
    </w:lvl>
    <w:lvl w:ilvl="1" w:tplc="AF304230">
      <w:start w:val="1"/>
      <w:numFmt w:val="bullet"/>
      <w:lvlText w:val="o"/>
      <w:lvlJc w:val="left"/>
      <w:pPr>
        <w:ind w:left="1440" w:hanging="360"/>
      </w:pPr>
      <w:rPr>
        <w:rFonts w:ascii="Courier New" w:hAnsi="Courier New" w:hint="default"/>
      </w:rPr>
    </w:lvl>
    <w:lvl w:ilvl="2" w:tplc="A7AA8F32">
      <w:start w:val="1"/>
      <w:numFmt w:val="bullet"/>
      <w:lvlText w:val=""/>
      <w:lvlJc w:val="left"/>
      <w:pPr>
        <w:ind w:left="2160" w:hanging="360"/>
      </w:pPr>
      <w:rPr>
        <w:rFonts w:ascii="Wingdings" w:hAnsi="Wingdings" w:hint="default"/>
      </w:rPr>
    </w:lvl>
    <w:lvl w:ilvl="3" w:tplc="09321D1C">
      <w:start w:val="1"/>
      <w:numFmt w:val="bullet"/>
      <w:lvlText w:val=""/>
      <w:lvlJc w:val="left"/>
      <w:pPr>
        <w:ind w:left="2880" w:hanging="360"/>
      </w:pPr>
      <w:rPr>
        <w:rFonts w:ascii="Symbol" w:hAnsi="Symbol" w:hint="default"/>
      </w:rPr>
    </w:lvl>
    <w:lvl w:ilvl="4" w:tplc="1DC80418">
      <w:start w:val="1"/>
      <w:numFmt w:val="bullet"/>
      <w:lvlText w:val="o"/>
      <w:lvlJc w:val="left"/>
      <w:pPr>
        <w:ind w:left="3600" w:hanging="360"/>
      </w:pPr>
      <w:rPr>
        <w:rFonts w:ascii="Courier New" w:hAnsi="Courier New" w:hint="default"/>
      </w:rPr>
    </w:lvl>
    <w:lvl w:ilvl="5" w:tplc="7E4C8BCA">
      <w:start w:val="1"/>
      <w:numFmt w:val="bullet"/>
      <w:lvlText w:val=""/>
      <w:lvlJc w:val="left"/>
      <w:pPr>
        <w:ind w:left="4320" w:hanging="360"/>
      </w:pPr>
      <w:rPr>
        <w:rFonts w:ascii="Wingdings" w:hAnsi="Wingdings" w:hint="default"/>
      </w:rPr>
    </w:lvl>
    <w:lvl w:ilvl="6" w:tplc="59E8AE8C">
      <w:start w:val="1"/>
      <w:numFmt w:val="bullet"/>
      <w:lvlText w:val=""/>
      <w:lvlJc w:val="left"/>
      <w:pPr>
        <w:ind w:left="5040" w:hanging="360"/>
      </w:pPr>
      <w:rPr>
        <w:rFonts w:ascii="Symbol" w:hAnsi="Symbol" w:hint="default"/>
      </w:rPr>
    </w:lvl>
    <w:lvl w:ilvl="7" w:tplc="C05AB626">
      <w:start w:val="1"/>
      <w:numFmt w:val="bullet"/>
      <w:lvlText w:val="o"/>
      <w:lvlJc w:val="left"/>
      <w:pPr>
        <w:ind w:left="5760" w:hanging="360"/>
      </w:pPr>
      <w:rPr>
        <w:rFonts w:ascii="Courier New" w:hAnsi="Courier New" w:hint="default"/>
      </w:rPr>
    </w:lvl>
    <w:lvl w:ilvl="8" w:tplc="53566220">
      <w:start w:val="1"/>
      <w:numFmt w:val="bullet"/>
      <w:lvlText w:val=""/>
      <w:lvlJc w:val="left"/>
      <w:pPr>
        <w:ind w:left="6480" w:hanging="360"/>
      </w:pPr>
      <w:rPr>
        <w:rFonts w:ascii="Wingdings" w:hAnsi="Wingdings" w:hint="default"/>
      </w:rPr>
    </w:lvl>
  </w:abstractNum>
  <w:abstractNum w:abstractNumId="11" w15:restartNumberingAfterBreak="0">
    <w:nsid w:val="2384F8F5"/>
    <w:multiLevelType w:val="hybridMultilevel"/>
    <w:tmpl w:val="145ED926"/>
    <w:lvl w:ilvl="0" w:tplc="0CD247FA">
      <w:start w:val="1"/>
      <w:numFmt w:val="bullet"/>
      <w:lvlText w:val=""/>
      <w:lvlJc w:val="left"/>
      <w:pPr>
        <w:ind w:left="1440" w:hanging="360"/>
      </w:pPr>
      <w:rPr>
        <w:rFonts w:ascii="Symbol" w:hAnsi="Symbol" w:hint="default"/>
      </w:rPr>
    </w:lvl>
    <w:lvl w:ilvl="1" w:tplc="BCAEE57A">
      <w:start w:val="1"/>
      <w:numFmt w:val="bullet"/>
      <w:lvlText w:val="o"/>
      <w:lvlJc w:val="left"/>
      <w:pPr>
        <w:ind w:left="2160" w:hanging="360"/>
      </w:pPr>
      <w:rPr>
        <w:rFonts w:ascii="Courier New" w:hAnsi="Courier New" w:hint="default"/>
      </w:rPr>
    </w:lvl>
    <w:lvl w:ilvl="2" w:tplc="F8462E30">
      <w:start w:val="1"/>
      <w:numFmt w:val="bullet"/>
      <w:lvlText w:val=""/>
      <w:lvlJc w:val="left"/>
      <w:pPr>
        <w:ind w:left="2880" w:hanging="360"/>
      </w:pPr>
      <w:rPr>
        <w:rFonts w:ascii="Wingdings" w:hAnsi="Wingdings" w:hint="default"/>
      </w:rPr>
    </w:lvl>
    <w:lvl w:ilvl="3" w:tplc="5FAE0658">
      <w:start w:val="1"/>
      <w:numFmt w:val="bullet"/>
      <w:lvlText w:val=""/>
      <w:lvlJc w:val="left"/>
      <w:pPr>
        <w:ind w:left="3600" w:hanging="360"/>
      </w:pPr>
      <w:rPr>
        <w:rFonts w:ascii="Symbol" w:hAnsi="Symbol" w:hint="default"/>
      </w:rPr>
    </w:lvl>
    <w:lvl w:ilvl="4" w:tplc="96723BE8">
      <w:start w:val="1"/>
      <w:numFmt w:val="bullet"/>
      <w:lvlText w:val="o"/>
      <w:lvlJc w:val="left"/>
      <w:pPr>
        <w:ind w:left="4320" w:hanging="360"/>
      </w:pPr>
      <w:rPr>
        <w:rFonts w:ascii="Courier New" w:hAnsi="Courier New" w:hint="default"/>
      </w:rPr>
    </w:lvl>
    <w:lvl w:ilvl="5" w:tplc="BCC43BB6">
      <w:start w:val="1"/>
      <w:numFmt w:val="bullet"/>
      <w:lvlText w:val=""/>
      <w:lvlJc w:val="left"/>
      <w:pPr>
        <w:ind w:left="5040" w:hanging="360"/>
      </w:pPr>
      <w:rPr>
        <w:rFonts w:ascii="Wingdings" w:hAnsi="Wingdings" w:hint="default"/>
      </w:rPr>
    </w:lvl>
    <w:lvl w:ilvl="6" w:tplc="43E8833E">
      <w:start w:val="1"/>
      <w:numFmt w:val="bullet"/>
      <w:lvlText w:val=""/>
      <w:lvlJc w:val="left"/>
      <w:pPr>
        <w:ind w:left="5760" w:hanging="360"/>
      </w:pPr>
      <w:rPr>
        <w:rFonts w:ascii="Symbol" w:hAnsi="Symbol" w:hint="default"/>
      </w:rPr>
    </w:lvl>
    <w:lvl w:ilvl="7" w:tplc="5A2A71CC">
      <w:start w:val="1"/>
      <w:numFmt w:val="bullet"/>
      <w:lvlText w:val="o"/>
      <w:lvlJc w:val="left"/>
      <w:pPr>
        <w:ind w:left="6480" w:hanging="360"/>
      </w:pPr>
      <w:rPr>
        <w:rFonts w:ascii="Courier New" w:hAnsi="Courier New" w:hint="default"/>
      </w:rPr>
    </w:lvl>
    <w:lvl w:ilvl="8" w:tplc="FDF412D6">
      <w:start w:val="1"/>
      <w:numFmt w:val="bullet"/>
      <w:lvlText w:val=""/>
      <w:lvlJc w:val="left"/>
      <w:pPr>
        <w:ind w:left="7200" w:hanging="360"/>
      </w:pPr>
      <w:rPr>
        <w:rFonts w:ascii="Wingdings" w:hAnsi="Wingdings" w:hint="default"/>
      </w:rPr>
    </w:lvl>
  </w:abstractNum>
  <w:abstractNum w:abstractNumId="12" w15:restartNumberingAfterBreak="0">
    <w:nsid w:val="272D7195"/>
    <w:multiLevelType w:val="hybridMultilevel"/>
    <w:tmpl w:val="C9F66FC8"/>
    <w:lvl w:ilvl="0" w:tplc="A46E7E62">
      <w:start w:val="1"/>
      <w:numFmt w:val="decimal"/>
      <w:lvlText w:val="%1."/>
      <w:lvlJc w:val="left"/>
      <w:pPr>
        <w:ind w:left="720" w:hanging="360"/>
      </w:pPr>
    </w:lvl>
    <w:lvl w:ilvl="1" w:tplc="024A210E">
      <w:start w:val="1"/>
      <w:numFmt w:val="lowerLetter"/>
      <w:lvlText w:val="%2."/>
      <w:lvlJc w:val="left"/>
      <w:pPr>
        <w:ind w:left="1440" w:hanging="360"/>
      </w:pPr>
    </w:lvl>
    <w:lvl w:ilvl="2" w:tplc="64C2C5E6">
      <w:start w:val="1"/>
      <w:numFmt w:val="lowerRoman"/>
      <w:lvlText w:val="%3."/>
      <w:lvlJc w:val="right"/>
      <w:pPr>
        <w:ind w:left="2160" w:hanging="180"/>
      </w:pPr>
    </w:lvl>
    <w:lvl w:ilvl="3" w:tplc="C2D4C4BA">
      <w:start w:val="1"/>
      <w:numFmt w:val="decimal"/>
      <w:lvlText w:val="%4."/>
      <w:lvlJc w:val="left"/>
      <w:pPr>
        <w:ind w:left="2880" w:hanging="360"/>
      </w:pPr>
    </w:lvl>
    <w:lvl w:ilvl="4" w:tplc="BC6CFF22">
      <w:start w:val="1"/>
      <w:numFmt w:val="lowerLetter"/>
      <w:lvlText w:val="%5."/>
      <w:lvlJc w:val="left"/>
      <w:pPr>
        <w:ind w:left="3600" w:hanging="360"/>
      </w:pPr>
    </w:lvl>
    <w:lvl w:ilvl="5" w:tplc="6030AA26">
      <w:start w:val="1"/>
      <w:numFmt w:val="lowerRoman"/>
      <w:lvlText w:val="%6."/>
      <w:lvlJc w:val="right"/>
      <w:pPr>
        <w:ind w:left="4320" w:hanging="180"/>
      </w:pPr>
    </w:lvl>
    <w:lvl w:ilvl="6" w:tplc="EDF6B802">
      <w:start w:val="1"/>
      <w:numFmt w:val="decimal"/>
      <w:lvlText w:val="%7."/>
      <w:lvlJc w:val="left"/>
      <w:pPr>
        <w:ind w:left="5040" w:hanging="360"/>
      </w:pPr>
    </w:lvl>
    <w:lvl w:ilvl="7" w:tplc="B728254C">
      <w:start w:val="1"/>
      <w:numFmt w:val="lowerLetter"/>
      <w:lvlText w:val="%8."/>
      <w:lvlJc w:val="left"/>
      <w:pPr>
        <w:ind w:left="5760" w:hanging="360"/>
      </w:pPr>
    </w:lvl>
    <w:lvl w:ilvl="8" w:tplc="3CD4E56A">
      <w:start w:val="1"/>
      <w:numFmt w:val="lowerRoman"/>
      <w:lvlText w:val="%9."/>
      <w:lvlJc w:val="right"/>
      <w:pPr>
        <w:ind w:left="6480" w:hanging="180"/>
      </w:pPr>
    </w:lvl>
  </w:abstractNum>
  <w:abstractNum w:abstractNumId="13" w15:restartNumberingAfterBreak="0">
    <w:nsid w:val="2CB60AA6"/>
    <w:multiLevelType w:val="hybridMultilevel"/>
    <w:tmpl w:val="742A099E"/>
    <w:lvl w:ilvl="0" w:tplc="300A000D">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4" w15:restartNumberingAfterBreak="0">
    <w:nsid w:val="350E88B4"/>
    <w:multiLevelType w:val="hybridMultilevel"/>
    <w:tmpl w:val="A8BCBA5E"/>
    <w:lvl w:ilvl="0" w:tplc="4C34E7E2">
      <w:start w:val="1"/>
      <w:numFmt w:val="decimal"/>
      <w:lvlText w:val="%1."/>
      <w:lvlJc w:val="left"/>
      <w:pPr>
        <w:ind w:left="1440" w:hanging="360"/>
      </w:pPr>
    </w:lvl>
    <w:lvl w:ilvl="1" w:tplc="73D04CFE">
      <w:start w:val="1"/>
      <w:numFmt w:val="lowerLetter"/>
      <w:lvlText w:val="%2."/>
      <w:lvlJc w:val="left"/>
      <w:pPr>
        <w:ind w:left="2160" w:hanging="360"/>
      </w:pPr>
    </w:lvl>
    <w:lvl w:ilvl="2" w:tplc="0FA0B3D8">
      <w:start w:val="1"/>
      <w:numFmt w:val="lowerRoman"/>
      <w:lvlText w:val="%3."/>
      <w:lvlJc w:val="right"/>
      <w:pPr>
        <w:ind w:left="2880" w:hanging="180"/>
      </w:pPr>
    </w:lvl>
    <w:lvl w:ilvl="3" w:tplc="06E83C0A">
      <w:start w:val="1"/>
      <w:numFmt w:val="decimal"/>
      <w:lvlText w:val="%4."/>
      <w:lvlJc w:val="left"/>
      <w:pPr>
        <w:ind w:left="3600" w:hanging="360"/>
      </w:pPr>
    </w:lvl>
    <w:lvl w:ilvl="4" w:tplc="AF74766E">
      <w:start w:val="1"/>
      <w:numFmt w:val="lowerLetter"/>
      <w:lvlText w:val="%5."/>
      <w:lvlJc w:val="left"/>
      <w:pPr>
        <w:ind w:left="4320" w:hanging="360"/>
      </w:pPr>
    </w:lvl>
    <w:lvl w:ilvl="5" w:tplc="DE726DD6">
      <w:start w:val="1"/>
      <w:numFmt w:val="lowerRoman"/>
      <w:lvlText w:val="%6."/>
      <w:lvlJc w:val="right"/>
      <w:pPr>
        <w:ind w:left="5040" w:hanging="180"/>
      </w:pPr>
    </w:lvl>
    <w:lvl w:ilvl="6" w:tplc="430CB0F4">
      <w:start w:val="1"/>
      <w:numFmt w:val="decimal"/>
      <w:lvlText w:val="%7."/>
      <w:lvlJc w:val="left"/>
      <w:pPr>
        <w:ind w:left="5760" w:hanging="360"/>
      </w:pPr>
    </w:lvl>
    <w:lvl w:ilvl="7" w:tplc="FA843324">
      <w:start w:val="1"/>
      <w:numFmt w:val="lowerLetter"/>
      <w:lvlText w:val="%8."/>
      <w:lvlJc w:val="left"/>
      <w:pPr>
        <w:ind w:left="6480" w:hanging="360"/>
      </w:pPr>
    </w:lvl>
    <w:lvl w:ilvl="8" w:tplc="7870F696">
      <w:start w:val="1"/>
      <w:numFmt w:val="lowerRoman"/>
      <w:lvlText w:val="%9."/>
      <w:lvlJc w:val="right"/>
      <w:pPr>
        <w:ind w:left="7200" w:hanging="180"/>
      </w:pPr>
    </w:lvl>
  </w:abstractNum>
  <w:abstractNum w:abstractNumId="15" w15:restartNumberingAfterBreak="0">
    <w:nsid w:val="368A4E85"/>
    <w:multiLevelType w:val="hybridMultilevel"/>
    <w:tmpl w:val="034842F0"/>
    <w:lvl w:ilvl="0" w:tplc="3DB83A52">
      <w:start w:val="1"/>
      <w:numFmt w:val="bullet"/>
      <w:lvlText w:val=""/>
      <w:lvlJc w:val="left"/>
      <w:pPr>
        <w:ind w:left="1080" w:hanging="360"/>
      </w:pPr>
      <w:rPr>
        <w:rFonts w:ascii="Wingdings" w:hAnsi="Wingdings" w:hint="default"/>
      </w:rPr>
    </w:lvl>
    <w:lvl w:ilvl="1" w:tplc="C75CCEFE">
      <w:start w:val="1"/>
      <w:numFmt w:val="bullet"/>
      <w:lvlText w:val=""/>
      <w:lvlJc w:val="left"/>
      <w:pPr>
        <w:ind w:left="1800" w:hanging="360"/>
      </w:pPr>
      <w:rPr>
        <w:rFonts w:ascii="Wingdings" w:hAnsi="Wingdings" w:hint="default"/>
      </w:rPr>
    </w:lvl>
    <w:lvl w:ilvl="2" w:tplc="A15A6FA4">
      <w:start w:val="1"/>
      <w:numFmt w:val="bullet"/>
      <w:lvlText w:val=""/>
      <w:lvlJc w:val="left"/>
      <w:pPr>
        <w:ind w:left="2520" w:hanging="360"/>
      </w:pPr>
      <w:rPr>
        <w:rFonts w:ascii="Wingdings" w:hAnsi="Wingdings" w:hint="default"/>
      </w:rPr>
    </w:lvl>
    <w:lvl w:ilvl="3" w:tplc="4D6C7F86">
      <w:start w:val="1"/>
      <w:numFmt w:val="bullet"/>
      <w:lvlText w:val=""/>
      <w:lvlJc w:val="left"/>
      <w:pPr>
        <w:ind w:left="3240" w:hanging="360"/>
      </w:pPr>
      <w:rPr>
        <w:rFonts w:ascii="Wingdings" w:hAnsi="Wingdings" w:hint="default"/>
      </w:rPr>
    </w:lvl>
    <w:lvl w:ilvl="4" w:tplc="A7D04872">
      <w:start w:val="1"/>
      <w:numFmt w:val="bullet"/>
      <w:lvlText w:val=""/>
      <w:lvlJc w:val="left"/>
      <w:pPr>
        <w:ind w:left="3960" w:hanging="360"/>
      </w:pPr>
      <w:rPr>
        <w:rFonts w:ascii="Wingdings" w:hAnsi="Wingdings" w:hint="default"/>
      </w:rPr>
    </w:lvl>
    <w:lvl w:ilvl="5" w:tplc="A9327FFE">
      <w:start w:val="1"/>
      <w:numFmt w:val="bullet"/>
      <w:lvlText w:val=""/>
      <w:lvlJc w:val="left"/>
      <w:pPr>
        <w:ind w:left="4680" w:hanging="360"/>
      </w:pPr>
      <w:rPr>
        <w:rFonts w:ascii="Wingdings" w:hAnsi="Wingdings" w:hint="default"/>
      </w:rPr>
    </w:lvl>
    <w:lvl w:ilvl="6" w:tplc="AB961D26">
      <w:start w:val="1"/>
      <w:numFmt w:val="bullet"/>
      <w:lvlText w:val=""/>
      <w:lvlJc w:val="left"/>
      <w:pPr>
        <w:ind w:left="5400" w:hanging="360"/>
      </w:pPr>
      <w:rPr>
        <w:rFonts w:ascii="Wingdings" w:hAnsi="Wingdings" w:hint="default"/>
      </w:rPr>
    </w:lvl>
    <w:lvl w:ilvl="7" w:tplc="A54A9C42">
      <w:start w:val="1"/>
      <w:numFmt w:val="bullet"/>
      <w:lvlText w:val=""/>
      <w:lvlJc w:val="left"/>
      <w:pPr>
        <w:ind w:left="6120" w:hanging="360"/>
      </w:pPr>
      <w:rPr>
        <w:rFonts w:ascii="Wingdings" w:hAnsi="Wingdings" w:hint="default"/>
      </w:rPr>
    </w:lvl>
    <w:lvl w:ilvl="8" w:tplc="180CEEE2">
      <w:start w:val="1"/>
      <w:numFmt w:val="bullet"/>
      <w:lvlText w:val=""/>
      <w:lvlJc w:val="left"/>
      <w:pPr>
        <w:ind w:left="6840" w:hanging="360"/>
      </w:pPr>
      <w:rPr>
        <w:rFonts w:ascii="Wingdings" w:hAnsi="Wingdings" w:hint="default"/>
      </w:rPr>
    </w:lvl>
  </w:abstractNum>
  <w:abstractNum w:abstractNumId="16" w15:restartNumberingAfterBreak="0">
    <w:nsid w:val="394970D3"/>
    <w:multiLevelType w:val="hybridMultilevel"/>
    <w:tmpl w:val="6978788C"/>
    <w:lvl w:ilvl="0" w:tplc="FFDE7534">
      <w:start w:val="1"/>
      <w:numFmt w:val="bullet"/>
      <w:lvlText w:val=""/>
      <w:lvlJc w:val="left"/>
      <w:pPr>
        <w:ind w:left="1440" w:hanging="360"/>
      </w:pPr>
      <w:rPr>
        <w:rFonts w:ascii="Wingdings" w:hAnsi="Wingdings" w:hint="default"/>
      </w:rPr>
    </w:lvl>
    <w:lvl w:ilvl="1" w:tplc="A67692F2">
      <w:start w:val="1"/>
      <w:numFmt w:val="bullet"/>
      <w:lvlText w:val="o"/>
      <w:lvlJc w:val="left"/>
      <w:pPr>
        <w:ind w:left="2160" w:hanging="360"/>
      </w:pPr>
      <w:rPr>
        <w:rFonts w:ascii="Courier New" w:hAnsi="Courier New" w:hint="default"/>
      </w:rPr>
    </w:lvl>
    <w:lvl w:ilvl="2" w:tplc="E47E35E8">
      <w:start w:val="1"/>
      <w:numFmt w:val="bullet"/>
      <w:lvlText w:val=""/>
      <w:lvlJc w:val="left"/>
      <w:pPr>
        <w:ind w:left="2880" w:hanging="360"/>
      </w:pPr>
      <w:rPr>
        <w:rFonts w:ascii="Wingdings" w:hAnsi="Wingdings" w:hint="default"/>
      </w:rPr>
    </w:lvl>
    <w:lvl w:ilvl="3" w:tplc="922AEB9A">
      <w:start w:val="1"/>
      <w:numFmt w:val="bullet"/>
      <w:lvlText w:val=""/>
      <w:lvlJc w:val="left"/>
      <w:pPr>
        <w:ind w:left="3600" w:hanging="360"/>
      </w:pPr>
      <w:rPr>
        <w:rFonts w:ascii="Symbol" w:hAnsi="Symbol" w:hint="default"/>
      </w:rPr>
    </w:lvl>
    <w:lvl w:ilvl="4" w:tplc="FCCCDFA2">
      <w:start w:val="1"/>
      <w:numFmt w:val="bullet"/>
      <w:lvlText w:val="o"/>
      <w:lvlJc w:val="left"/>
      <w:pPr>
        <w:ind w:left="4320" w:hanging="360"/>
      </w:pPr>
      <w:rPr>
        <w:rFonts w:ascii="Courier New" w:hAnsi="Courier New" w:hint="default"/>
      </w:rPr>
    </w:lvl>
    <w:lvl w:ilvl="5" w:tplc="F7643F0C">
      <w:start w:val="1"/>
      <w:numFmt w:val="bullet"/>
      <w:lvlText w:val=""/>
      <w:lvlJc w:val="left"/>
      <w:pPr>
        <w:ind w:left="5040" w:hanging="360"/>
      </w:pPr>
      <w:rPr>
        <w:rFonts w:ascii="Wingdings" w:hAnsi="Wingdings" w:hint="default"/>
      </w:rPr>
    </w:lvl>
    <w:lvl w:ilvl="6" w:tplc="0CA44CB4">
      <w:start w:val="1"/>
      <w:numFmt w:val="bullet"/>
      <w:lvlText w:val=""/>
      <w:lvlJc w:val="left"/>
      <w:pPr>
        <w:ind w:left="5760" w:hanging="360"/>
      </w:pPr>
      <w:rPr>
        <w:rFonts w:ascii="Symbol" w:hAnsi="Symbol" w:hint="default"/>
      </w:rPr>
    </w:lvl>
    <w:lvl w:ilvl="7" w:tplc="FAEE2B50">
      <w:start w:val="1"/>
      <w:numFmt w:val="bullet"/>
      <w:lvlText w:val="o"/>
      <w:lvlJc w:val="left"/>
      <w:pPr>
        <w:ind w:left="6480" w:hanging="360"/>
      </w:pPr>
      <w:rPr>
        <w:rFonts w:ascii="Courier New" w:hAnsi="Courier New" w:hint="default"/>
      </w:rPr>
    </w:lvl>
    <w:lvl w:ilvl="8" w:tplc="2A9C137A">
      <w:start w:val="1"/>
      <w:numFmt w:val="bullet"/>
      <w:lvlText w:val=""/>
      <w:lvlJc w:val="left"/>
      <w:pPr>
        <w:ind w:left="7200" w:hanging="360"/>
      </w:pPr>
      <w:rPr>
        <w:rFonts w:ascii="Wingdings" w:hAnsi="Wingdings" w:hint="default"/>
      </w:rPr>
    </w:lvl>
  </w:abstractNum>
  <w:abstractNum w:abstractNumId="17" w15:restartNumberingAfterBreak="0">
    <w:nsid w:val="3AA793F9"/>
    <w:multiLevelType w:val="hybridMultilevel"/>
    <w:tmpl w:val="56068F50"/>
    <w:lvl w:ilvl="0" w:tplc="5CB284D6">
      <w:start w:val="1"/>
      <w:numFmt w:val="bullet"/>
      <w:lvlText w:val=""/>
      <w:lvlJc w:val="left"/>
      <w:pPr>
        <w:ind w:left="1080" w:hanging="360"/>
      </w:pPr>
      <w:rPr>
        <w:rFonts w:ascii="Symbol" w:hAnsi="Symbol" w:hint="default"/>
      </w:rPr>
    </w:lvl>
    <w:lvl w:ilvl="1" w:tplc="AB021E60">
      <w:start w:val="1"/>
      <w:numFmt w:val="bullet"/>
      <w:lvlText w:val="o"/>
      <w:lvlJc w:val="left"/>
      <w:pPr>
        <w:ind w:left="1800" w:hanging="360"/>
      </w:pPr>
      <w:rPr>
        <w:rFonts w:ascii="Courier New" w:hAnsi="Courier New" w:hint="default"/>
      </w:rPr>
    </w:lvl>
    <w:lvl w:ilvl="2" w:tplc="C200094E">
      <w:start w:val="1"/>
      <w:numFmt w:val="bullet"/>
      <w:lvlText w:val=""/>
      <w:lvlJc w:val="left"/>
      <w:pPr>
        <w:ind w:left="2520" w:hanging="360"/>
      </w:pPr>
      <w:rPr>
        <w:rFonts w:ascii="Wingdings" w:hAnsi="Wingdings" w:hint="default"/>
      </w:rPr>
    </w:lvl>
    <w:lvl w:ilvl="3" w:tplc="41DE3034">
      <w:start w:val="1"/>
      <w:numFmt w:val="bullet"/>
      <w:lvlText w:val=""/>
      <w:lvlJc w:val="left"/>
      <w:pPr>
        <w:ind w:left="3240" w:hanging="360"/>
      </w:pPr>
      <w:rPr>
        <w:rFonts w:ascii="Symbol" w:hAnsi="Symbol" w:hint="default"/>
      </w:rPr>
    </w:lvl>
    <w:lvl w:ilvl="4" w:tplc="95D45904">
      <w:start w:val="1"/>
      <w:numFmt w:val="bullet"/>
      <w:lvlText w:val="o"/>
      <w:lvlJc w:val="left"/>
      <w:pPr>
        <w:ind w:left="3960" w:hanging="360"/>
      </w:pPr>
      <w:rPr>
        <w:rFonts w:ascii="Courier New" w:hAnsi="Courier New" w:hint="default"/>
      </w:rPr>
    </w:lvl>
    <w:lvl w:ilvl="5" w:tplc="58563310">
      <w:start w:val="1"/>
      <w:numFmt w:val="bullet"/>
      <w:lvlText w:val=""/>
      <w:lvlJc w:val="left"/>
      <w:pPr>
        <w:ind w:left="4680" w:hanging="360"/>
      </w:pPr>
      <w:rPr>
        <w:rFonts w:ascii="Wingdings" w:hAnsi="Wingdings" w:hint="default"/>
      </w:rPr>
    </w:lvl>
    <w:lvl w:ilvl="6" w:tplc="32D210B8">
      <w:start w:val="1"/>
      <w:numFmt w:val="bullet"/>
      <w:lvlText w:val=""/>
      <w:lvlJc w:val="left"/>
      <w:pPr>
        <w:ind w:left="5400" w:hanging="360"/>
      </w:pPr>
      <w:rPr>
        <w:rFonts w:ascii="Symbol" w:hAnsi="Symbol" w:hint="default"/>
      </w:rPr>
    </w:lvl>
    <w:lvl w:ilvl="7" w:tplc="A9C21B8A">
      <w:start w:val="1"/>
      <w:numFmt w:val="bullet"/>
      <w:lvlText w:val="o"/>
      <w:lvlJc w:val="left"/>
      <w:pPr>
        <w:ind w:left="6120" w:hanging="360"/>
      </w:pPr>
      <w:rPr>
        <w:rFonts w:ascii="Courier New" w:hAnsi="Courier New" w:hint="default"/>
      </w:rPr>
    </w:lvl>
    <w:lvl w:ilvl="8" w:tplc="DD361606">
      <w:start w:val="1"/>
      <w:numFmt w:val="bullet"/>
      <w:lvlText w:val=""/>
      <w:lvlJc w:val="left"/>
      <w:pPr>
        <w:ind w:left="6840" w:hanging="360"/>
      </w:pPr>
      <w:rPr>
        <w:rFonts w:ascii="Wingdings" w:hAnsi="Wingdings" w:hint="default"/>
      </w:rPr>
    </w:lvl>
  </w:abstractNum>
  <w:abstractNum w:abstractNumId="18" w15:restartNumberingAfterBreak="0">
    <w:nsid w:val="3C59E312"/>
    <w:multiLevelType w:val="hybridMultilevel"/>
    <w:tmpl w:val="4B542848"/>
    <w:lvl w:ilvl="0" w:tplc="DB0610DC">
      <w:start w:val="1"/>
      <w:numFmt w:val="bullet"/>
      <w:lvlText w:val=""/>
      <w:lvlJc w:val="left"/>
      <w:pPr>
        <w:ind w:left="720" w:hanging="360"/>
      </w:pPr>
      <w:rPr>
        <w:rFonts w:ascii="Symbol" w:hAnsi="Symbol" w:hint="default"/>
      </w:rPr>
    </w:lvl>
    <w:lvl w:ilvl="1" w:tplc="4B6249AA">
      <w:start w:val="1"/>
      <w:numFmt w:val="bullet"/>
      <w:lvlText w:val="o"/>
      <w:lvlJc w:val="left"/>
      <w:pPr>
        <w:ind w:left="1440" w:hanging="360"/>
      </w:pPr>
      <w:rPr>
        <w:rFonts w:ascii="Courier New" w:hAnsi="Courier New" w:hint="default"/>
      </w:rPr>
    </w:lvl>
    <w:lvl w:ilvl="2" w:tplc="595A6664">
      <w:start w:val="1"/>
      <w:numFmt w:val="bullet"/>
      <w:lvlText w:val=""/>
      <w:lvlJc w:val="left"/>
      <w:pPr>
        <w:ind w:left="2160" w:hanging="360"/>
      </w:pPr>
      <w:rPr>
        <w:rFonts w:ascii="Wingdings" w:hAnsi="Wingdings" w:hint="default"/>
      </w:rPr>
    </w:lvl>
    <w:lvl w:ilvl="3" w:tplc="6F48A64E">
      <w:start w:val="1"/>
      <w:numFmt w:val="bullet"/>
      <w:lvlText w:val=""/>
      <w:lvlJc w:val="left"/>
      <w:pPr>
        <w:ind w:left="2880" w:hanging="360"/>
      </w:pPr>
      <w:rPr>
        <w:rFonts w:ascii="Symbol" w:hAnsi="Symbol" w:hint="default"/>
      </w:rPr>
    </w:lvl>
    <w:lvl w:ilvl="4" w:tplc="7D5E1672">
      <w:start w:val="1"/>
      <w:numFmt w:val="bullet"/>
      <w:lvlText w:val="o"/>
      <w:lvlJc w:val="left"/>
      <w:pPr>
        <w:ind w:left="3600" w:hanging="360"/>
      </w:pPr>
      <w:rPr>
        <w:rFonts w:ascii="Courier New" w:hAnsi="Courier New" w:hint="default"/>
      </w:rPr>
    </w:lvl>
    <w:lvl w:ilvl="5" w:tplc="97006854">
      <w:start w:val="1"/>
      <w:numFmt w:val="bullet"/>
      <w:lvlText w:val=""/>
      <w:lvlJc w:val="left"/>
      <w:pPr>
        <w:ind w:left="4320" w:hanging="360"/>
      </w:pPr>
      <w:rPr>
        <w:rFonts w:ascii="Wingdings" w:hAnsi="Wingdings" w:hint="default"/>
      </w:rPr>
    </w:lvl>
    <w:lvl w:ilvl="6" w:tplc="CC8A85E0">
      <w:start w:val="1"/>
      <w:numFmt w:val="bullet"/>
      <w:lvlText w:val=""/>
      <w:lvlJc w:val="left"/>
      <w:pPr>
        <w:ind w:left="5040" w:hanging="360"/>
      </w:pPr>
      <w:rPr>
        <w:rFonts w:ascii="Symbol" w:hAnsi="Symbol" w:hint="default"/>
      </w:rPr>
    </w:lvl>
    <w:lvl w:ilvl="7" w:tplc="73282784">
      <w:start w:val="1"/>
      <w:numFmt w:val="bullet"/>
      <w:lvlText w:val="o"/>
      <w:lvlJc w:val="left"/>
      <w:pPr>
        <w:ind w:left="5760" w:hanging="360"/>
      </w:pPr>
      <w:rPr>
        <w:rFonts w:ascii="Courier New" w:hAnsi="Courier New" w:hint="default"/>
      </w:rPr>
    </w:lvl>
    <w:lvl w:ilvl="8" w:tplc="759E9284">
      <w:start w:val="1"/>
      <w:numFmt w:val="bullet"/>
      <w:lvlText w:val=""/>
      <w:lvlJc w:val="left"/>
      <w:pPr>
        <w:ind w:left="6480" w:hanging="360"/>
      </w:pPr>
      <w:rPr>
        <w:rFonts w:ascii="Wingdings" w:hAnsi="Wingdings" w:hint="default"/>
      </w:rPr>
    </w:lvl>
  </w:abstractNum>
  <w:abstractNum w:abstractNumId="19" w15:restartNumberingAfterBreak="0">
    <w:nsid w:val="3C5BD1C5"/>
    <w:multiLevelType w:val="multilevel"/>
    <w:tmpl w:val="396413B8"/>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20" w15:restartNumberingAfterBreak="0">
    <w:nsid w:val="4C8D82EB"/>
    <w:multiLevelType w:val="hybridMultilevel"/>
    <w:tmpl w:val="252C74A6"/>
    <w:lvl w:ilvl="0" w:tplc="A572786E">
      <w:start w:val="1"/>
      <w:numFmt w:val="bullet"/>
      <w:lvlText w:val=""/>
      <w:lvlJc w:val="left"/>
      <w:pPr>
        <w:ind w:left="720" w:hanging="360"/>
      </w:pPr>
      <w:rPr>
        <w:rFonts w:ascii="Symbol" w:hAnsi="Symbol" w:hint="default"/>
      </w:rPr>
    </w:lvl>
    <w:lvl w:ilvl="1" w:tplc="98F0ACAA">
      <w:start w:val="1"/>
      <w:numFmt w:val="bullet"/>
      <w:lvlText w:val="o"/>
      <w:lvlJc w:val="left"/>
      <w:pPr>
        <w:ind w:left="1440" w:hanging="360"/>
      </w:pPr>
      <w:rPr>
        <w:rFonts w:ascii="Courier New" w:hAnsi="Courier New" w:hint="default"/>
      </w:rPr>
    </w:lvl>
    <w:lvl w:ilvl="2" w:tplc="6420AE3E">
      <w:start w:val="1"/>
      <w:numFmt w:val="bullet"/>
      <w:lvlText w:val=""/>
      <w:lvlJc w:val="left"/>
      <w:pPr>
        <w:ind w:left="2160" w:hanging="360"/>
      </w:pPr>
      <w:rPr>
        <w:rFonts w:ascii="Wingdings" w:hAnsi="Wingdings" w:hint="default"/>
      </w:rPr>
    </w:lvl>
    <w:lvl w:ilvl="3" w:tplc="0D303E5A">
      <w:start w:val="1"/>
      <w:numFmt w:val="bullet"/>
      <w:lvlText w:val=""/>
      <w:lvlJc w:val="left"/>
      <w:pPr>
        <w:ind w:left="2880" w:hanging="360"/>
      </w:pPr>
      <w:rPr>
        <w:rFonts w:ascii="Symbol" w:hAnsi="Symbol" w:hint="default"/>
      </w:rPr>
    </w:lvl>
    <w:lvl w:ilvl="4" w:tplc="75548F0E">
      <w:start w:val="1"/>
      <w:numFmt w:val="bullet"/>
      <w:lvlText w:val="o"/>
      <w:lvlJc w:val="left"/>
      <w:pPr>
        <w:ind w:left="3600" w:hanging="360"/>
      </w:pPr>
      <w:rPr>
        <w:rFonts w:ascii="Courier New" w:hAnsi="Courier New" w:hint="default"/>
      </w:rPr>
    </w:lvl>
    <w:lvl w:ilvl="5" w:tplc="7C08CB4A">
      <w:start w:val="1"/>
      <w:numFmt w:val="bullet"/>
      <w:lvlText w:val=""/>
      <w:lvlJc w:val="left"/>
      <w:pPr>
        <w:ind w:left="4320" w:hanging="360"/>
      </w:pPr>
      <w:rPr>
        <w:rFonts w:ascii="Wingdings" w:hAnsi="Wingdings" w:hint="default"/>
      </w:rPr>
    </w:lvl>
    <w:lvl w:ilvl="6" w:tplc="94588286">
      <w:start w:val="1"/>
      <w:numFmt w:val="bullet"/>
      <w:lvlText w:val=""/>
      <w:lvlJc w:val="left"/>
      <w:pPr>
        <w:ind w:left="5040" w:hanging="360"/>
      </w:pPr>
      <w:rPr>
        <w:rFonts w:ascii="Symbol" w:hAnsi="Symbol" w:hint="default"/>
      </w:rPr>
    </w:lvl>
    <w:lvl w:ilvl="7" w:tplc="E2D0CA90">
      <w:start w:val="1"/>
      <w:numFmt w:val="bullet"/>
      <w:lvlText w:val="o"/>
      <w:lvlJc w:val="left"/>
      <w:pPr>
        <w:ind w:left="5760" w:hanging="360"/>
      </w:pPr>
      <w:rPr>
        <w:rFonts w:ascii="Courier New" w:hAnsi="Courier New" w:hint="default"/>
      </w:rPr>
    </w:lvl>
    <w:lvl w:ilvl="8" w:tplc="A9B62B76">
      <w:start w:val="1"/>
      <w:numFmt w:val="bullet"/>
      <w:lvlText w:val=""/>
      <w:lvlJc w:val="left"/>
      <w:pPr>
        <w:ind w:left="6480" w:hanging="360"/>
      </w:pPr>
      <w:rPr>
        <w:rFonts w:ascii="Wingdings" w:hAnsi="Wingdings" w:hint="default"/>
      </w:rPr>
    </w:lvl>
  </w:abstractNum>
  <w:abstractNum w:abstractNumId="21" w15:restartNumberingAfterBreak="0">
    <w:nsid w:val="4F0B0CCB"/>
    <w:multiLevelType w:val="hybridMultilevel"/>
    <w:tmpl w:val="B7D892FC"/>
    <w:lvl w:ilvl="0" w:tplc="501CDC0A">
      <w:start w:val="1"/>
      <w:numFmt w:val="bullet"/>
      <w:lvlText w:val=""/>
      <w:lvlJc w:val="left"/>
      <w:pPr>
        <w:ind w:left="1080" w:hanging="360"/>
      </w:pPr>
      <w:rPr>
        <w:rFonts w:ascii="Symbol" w:hAnsi="Symbol" w:hint="default"/>
      </w:rPr>
    </w:lvl>
    <w:lvl w:ilvl="1" w:tplc="18D4BAAC">
      <w:start w:val="1"/>
      <w:numFmt w:val="bullet"/>
      <w:lvlText w:val="o"/>
      <w:lvlJc w:val="left"/>
      <w:pPr>
        <w:ind w:left="1800" w:hanging="360"/>
      </w:pPr>
      <w:rPr>
        <w:rFonts w:ascii="Courier New" w:hAnsi="Courier New" w:hint="default"/>
      </w:rPr>
    </w:lvl>
    <w:lvl w:ilvl="2" w:tplc="0AE8C4F0">
      <w:start w:val="1"/>
      <w:numFmt w:val="bullet"/>
      <w:lvlText w:val=""/>
      <w:lvlJc w:val="left"/>
      <w:pPr>
        <w:ind w:left="2520" w:hanging="360"/>
      </w:pPr>
      <w:rPr>
        <w:rFonts w:ascii="Wingdings" w:hAnsi="Wingdings" w:hint="default"/>
      </w:rPr>
    </w:lvl>
    <w:lvl w:ilvl="3" w:tplc="C5F01AE2">
      <w:start w:val="1"/>
      <w:numFmt w:val="bullet"/>
      <w:lvlText w:val=""/>
      <w:lvlJc w:val="left"/>
      <w:pPr>
        <w:ind w:left="3240" w:hanging="360"/>
      </w:pPr>
      <w:rPr>
        <w:rFonts w:ascii="Symbol" w:hAnsi="Symbol" w:hint="default"/>
      </w:rPr>
    </w:lvl>
    <w:lvl w:ilvl="4" w:tplc="B89E1A08">
      <w:start w:val="1"/>
      <w:numFmt w:val="bullet"/>
      <w:lvlText w:val="o"/>
      <w:lvlJc w:val="left"/>
      <w:pPr>
        <w:ind w:left="3960" w:hanging="360"/>
      </w:pPr>
      <w:rPr>
        <w:rFonts w:ascii="Courier New" w:hAnsi="Courier New" w:hint="default"/>
      </w:rPr>
    </w:lvl>
    <w:lvl w:ilvl="5" w:tplc="026893F0">
      <w:start w:val="1"/>
      <w:numFmt w:val="bullet"/>
      <w:lvlText w:val=""/>
      <w:lvlJc w:val="left"/>
      <w:pPr>
        <w:ind w:left="4680" w:hanging="360"/>
      </w:pPr>
      <w:rPr>
        <w:rFonts w:ascii="Wingdings" w:hAnsi="Wingdings" w:hint="default"/>
      </w:rPr>
    </w:lvl>
    <w:lvl w:ilvl="6" w:tplc="CC14A152">
      <w:start w:val="1"/>
      <w:numFmt w:val="bullet"/>
      <w:lvlText w:val=""/>
      <w:lvlJc w:val="left"/>
      <w:pPr>
        <w:ind w:left="5400" w:hanging="360"/>
      </w:pPr>
      <w:rPr>
        <w:rFonts w:ascii="Symbol" w:hAnsi="Symbol" w:hint="default"/>
      </w:rPr>
    </w:lvl>
    <w:lvl w:ilvl="7" w:tplc="420C2A30">
      <w:start w:val="1"/>
      <w:numFmt w:val="bullet"/>
      <w:lvlText w:val="o"/>
      <w:lvlJc w:val="left"/>
      <w:pPr>
        <w:ind w:left="6120" w:hanging="360"/>
      </w:pPr>
      <w:rPr>
        <w:rFonts w:ascii="Courier New" w:hAnsi="Courier New" w:hint="default"/>
      </w:rPr>
    </w:lvl>
    <w:lvl w:ilvl="8" w:tplc="D58AB81A">
      <w:start w:val="1"/>
      <w:numFmt w:val="bullet"/>
      <w:lvlText w:val=""/>
      <w:lvlJc w:val="left"/>
      <w:pPr>
        <w:ind w:left="6840" w:hanging="360"/>
      </w:pPr>
      <w:rPr>
        <w:rFonts w:ascii="Wingdings" w:hAnsi="Wingdings" w:hint="default"/>
      </w:rPr>
    </w:lvl>
  </w:abstractNum>
  <w:abstractNum w:abstractNumId="22" w15:restartNumberingAfterBreak="0">
    <w:nsid w:val="5286E456"/>
    <w:multiLevelType w:val="hybridMultilevel"/>
    <w:tmpl w:val="8990DC5E"/>
    <w:lvl w:ilvl="0" w:tplc="7FD20702">
      <w:start w:val="1"/>
      <w:numFmt w:val="bullet"/>
      <w:lvlText w:val=""/>
      <w:lvlJc w:val="left"/>
      <w:pPr>
        <w:ind w:left="720" w:hanging="360"/>
      </w:pPr>
      <w:rPr>
        <w:rFonts w:ascii="Symbol" w:hAnsi="Symbol" w:hint="default"/>
      </w:rPr>
    </w:lvl>
    <w:lvl w:ilvl="1" w:tplc="55D427DC">
      <w:start w:val="1"/>
      <w:numFmt w:val="bullet"/>
      <w:lvlText w:val="o"/>
      <w:lvlJc w:val="left"/>
      <w:pPr>
        <w:ind w:left="1440" w:hanging="360"/>
      </w:pPr>
      <w:rPr>
        <w:rFonts w:ascii="Courier New" w:hAnsi="Courier New" w:hint="default"/>
      </w:rPr>
    </w:lvl>
    <w:lvl w:ilvl="2" w:tplc="6D0E2C48">
      <w:start w:val="1"/>
      <w:numFmt w:val="bullet"/>
      <w:lvlText w:val=""/>
      <w:lvlJc w:val="left"/>
      <w:pPr>
        <w:ind w:left="2160" w:hanging="360"/>
      </w:pPr>
      <w:rPr>
        <w:rFonts w:ascii="Wingdings" w:hAnsi="Wingdings" w:hint="default"/>
      </w:rPr>
    </w:lvl>
    <w:lvl w:ilvl="3" w:tplc="22EC3816">
      <w:start w:val="1"/>
      <w:numFmt w:val="bullet"/>
      <w:lvlText w:val=""/>
      <w:lvlJc w:val="left"/>
      <w:pPr>
        <w:ind w:left="2880" w:hanging="360"/>
      </w:pPr>
      <w:rPr>
        <w:rFonts w:ascii="Symbol" w:hAnsi="Symbol" w:hint="default"/>
      </w:rPr>
    </w:lvl>
    <w:lvl w:ilvl="4" w:tplc="09683290">
      <w:start w:val="1"/>
      <w:numFmt w:val="bullet"/>
      <w:lvlText w:val="o"/>
      <w:lvlJc w:val="left"/>
      <w:pPr>
        <w:ind w:left="3600" w:hanging="360"/>
      </w:pPr>
      <w:rPr>
        <w:rFonts w:ascii="Courier New" w:hAnsi="Courier New" w:hint="default"/>
      </w:rPr>
    </w:lvl>
    <w:lvl w:ilvl="5" w:tplc="22A43B3E">
      <w:start w:val="1"/>
      <w:numFmt w:val="bullet"/>
      <w:lvlText w:val=""/>
      <w:lvlJc w:val="left"/>
      <w:pPr>
        <w:ind w:left="4320" w:hanging="360"/>
      </w:pPr>
      <w:rPr>
        <w:rFonts w:ascii="Wingdings" w:hAnsi="Wingdings" w:hint="default"/>
      </w:rPr>
    </w:lvl>
    <w:lvl w:ilvl="6" w:tplc="157C8B8C">
      <w:start w:val="1"/>
      <w:numFmt w:val="bullet"/>
      <w:lvlText w:val=""/>
      <w:lvlJc w:val="left"/>
      <w:pPr>
        <w:ind w:left="5040" w:hanging="360"/>
      </w:pPr>
      <w:rPr>
        <w:rFonts w:ascii="Symbol" w:hAnsi="Symbol" w:hint="default"/>
      </w:rPr>
    </w:lvl>
    <w:lvl w:ilvl="7" w:tplc="DE9CC5F4">
      <w:start w:val="1"/>
      <w:numFmt w:val="bullet"/>
      <w:lvlText w:val="o"/>
      <w:lvlJc w:val="left"/>
      <w:pPr>
        <w:ind w:left="5760" w:hanging="360"/>
      </w:pPr>
      <w:rPr>
        <w:rFonts w:ascii="Courier New" w:hAnsi="Courier New" w:hint="default"/>
      </w:rPr>
    </w:lvl>
    <w:lvl w:ilvl="8" w:tplc="B664C222">
      <w:start w:val="1"/>
      <w:numFmt w:val="bullet"/>
      <w:lvlText w:val=""/>
      <w:lvlJc w:val="left"/>
      <w:pPr>
        <w:ind w:left="6480" w:hanging="360"/>
      </w:pPr>
      <w:rPr>
        <w:rFonts w:ascii="Wingdings" w:hAnsi="Wingdings" w:hint="default"/>
      </w:rPr>
    </w:lvl>
  </w:abstractNum>
  <w:abstractNum w:abstractNumId="23" w15:restartNumberingAfterBreak="0">
    <w:nsid w:val="5C83BE02"/>
    <w:multiLevelType w:val="hybridMultilevel"/>
    <w:tmpl w:val="FBDCB000"/>
    <w:lvl w:ilvl="0" w:tplc="65025C42">
      <w:start w:val="1"/>
      <w:numFmt w:val="bullet"/>
      <w:lvlText w:val=""/>
      <w:lvlJc w:val="left"/>
      <w:pPr>
        <w:ind w:left="720" w:hanging="360"/>
      </w:pPr>
      <w:rPr>
        <w:rFonts w:ascii="Symbol" w:hAnsi="Symbol" w:hint="default"/>
      </w:rPr>
    </w:lvl>
    <w:lvl w:ilvl="1" w:tplc="D1F2DA7E">
      <w:start w:val="1"/>
      <w:numFmt w:val="bullet"/>
      <w:lvlText w:val="o"/>
      <w:lvlJc w:val="left"/>
      <w:pPr>
        <w:ind w:left="1440" w:hanging="360"/>
      </w:pPr>
      <w:rPr>
        <w:rFonts w:ascii="Courier New" w:hAnsi="Courier New" w:hint="default"/>
      </w:rPr>
    </w:lvl>
    <w:lvl w:ilvl="2" w:tplc="C680B24E">
      <w:start w:val="1"/>
      <w:numFmt w:val="bullet"/>
      <w:lvlText w:val=""/>
      <w:lvlJc w:val="left"/>
      <w:pPr>
        <w:ind w:left="2160" w:hanging="360"/>
      </w:pPr>
      <w:rPr>
        <w:rFonts w:ascii="Wingdings" w:hAnsi="Wingdings" w:hint="default"/>
      </w:rPr>
    </w:lvl>
    <w:lvl w:ilvl="3" w:tplc="D42A03AE">
      <w:start w:val="1"/>
      <w:numFmt w:val="bullet"/>
      <w:lvlText w:val=""/>
      <w:lvlJc w:val="left"/>
      <w:pPr>
        <w:ind w:left="2880" w:hanging="360"/>
      </w:pPr>
      <w:rPr>
        <w:rFonts w:ascii="Symbol" w:hAnsi="Symbol" w:hint="default"/>
      </w:rPr>
    </w:lvl>
    <w:lvl w:ilvl="4" w:tplc="994A5234">
      <w:start w:val="1"/>
      <w:numFmt w:val="bullet"/>
      <w:lvlText w:val="o"/>
      <w:lvlJc w:val="left"/>
      <w:pPr>
        <w:ind w:left="3600" w:hanging="360"/>
      </w:pPr>
      <w:rPr>
        <w:rFonts w:ascii="Courier New" w:hAnsi="Courier New" w:hint="default"/>
      </w:rPr>
    </w:lvl>
    <w:lvl w:ilvl="5" w:tplc="06CC28E4">
      <w:start w:val="1"/>
      <w:numFmt w:val="bullet"/>
      <w:lvlText w:val=""/>
      <w:lvlJc w:val="left"/>
      <w:pPr>
        <w:ind w:left="4320" w:hanging="360"/>
      </w:pPr>
      <w:rPr>
        <w:rFonts w:ascii="Wingdings" w:hAnsi="Wingdings" w:hint="default"/>
      </w:rPr>
    </w:lvl>
    <w:lvl w:ilvl="6" w:tplc="20D4AA5C">
      <w:start w:val="1"/>
      <w:numFmt w:val="bullet"/>
      <w:lvlText w:val=""/>
      <w:lvlJc w:val="left"/>
      <w:pPr>
        <w:ind w:left="5040" w:hanging="360"/>
      </w:pPr>
      <w:rPr>
        <w:rFonts w:ascii="Symbol" w:hAnsi="Symbol" w:hint="default"/>
      </w:rPr>
    </w:lvl>
    <w:lvl w:ilvl="7" w:tplc="23365AE6">
      <w:start w:val="1"/>
      <w:numFmt w:val="bullet"/>
      <w:lvlText w:val="o"/>
      <w:lvlJc w:val="left"/>
      <w:pPr>
        <w:ind w:left="5760" w:hanging="360"/>
      </w:pPr>
      <w:rPr>
        <w:rFonts w:ascii="Courier New" w:hAnsi="Courier New" w:hint="default"/>
      </w:rPr>
    </w:lvl>
    <w:lvl w:ilvl="8" w:tplc="B268CFCA">
      <w:start w:val="1"/>
      <w:numFmt w:val="bullet"/>
      <w:lvlText w:val=""/>
      <w:lvlJc w:val="left"/>
      <w:pPr>
        <w:ind w:left="6480" w:hanging="360"/>
      </w:pPr>
      <w:rPr>
        <w:rFonts w:ascii="Wingdings" w:hAnsi="Wingdings" w:hint="default"/>
      </w:rPr>
    </w:lvl>
  </w:abstractNum>
  <w:abstractNum w:abstractNumId="24" w15:restartNumberingAfterBreak="0">
    <w:nsid w:val="5FED4654"/>
    <w:multiLevelType w:val="hybridMultilevel"/>
    <w:tmpl w:val="92460842"/>
    <w:lvl w:ilvl="0" w:tplc="28E2F39C">
      <w:start w:val="1"/>
      <w:numFmt w:val="bullet"/>
      <w:lvlText w:val=""/>
      <w:lvlJc w:val="left"/>
      <w:pPr>
        <w:ind w:left="720" w:hanging="360"/>
      </w:pPr>
      <w:rPr>
        <w:rFonts w:ascii="Symbol" w:hAnsi="Symbol" w:hint="default"/>
      </w:rPr>
    </w:lvl>
    <w:lvl w:ilvl="1" w:tplc="5AA61498">
      <w:start w:val="1"/>
      <w:numFmt w:val="bullet"/>
      <w:lvlText w:val="o"/>
      <w:lvlJc w:val="left"/>
      <w:pPr>
        <w:ind w:left="1440" w:hanging="360"/>
      </w:pPr>
      <w:rPr>
        <w:rFonts w:ascii="Courier New" w:hAnsi="Courier New" w:hint="default"/>
      </w:rPr>
    </w:lvl>
    <w:lvl w:ilvl="2" w:tplc="5B6A43F4">
      <w:start w:val="1"/>
      <w:numFmt w:val="bullet"/>
      <w:lvlText w:val=""/>
      <w:lvlJc w:val="left"/>
      <w:pPr>
        <w:ind w:left="2160" w:hanging="360"/>
      </w:pPr>
      <w:rPr>
        <w:rFonts w:ascii="Wingdings" w:hAnsi="Wingdings" w:hint="default"/>
      </w:rPr>
    </w:lvl>
    <w:lvl w:ilvl="3" w:tplc="6C708240">
      <w:start w:val="1"/>
      <w:numFmt w:val="bullet"/>
      <w:lvlText w:val=""/>
      <w:lvlJc w:val="left"/>
      <w:pPr>
        <w:ind w:left="2880" w:hanging="360"/>
      </w:pPr>
      <w:rPr>
        <w:rFonts w:ascii="Symbol" w:hAnsi="Symbol" w:hint="default"/>
      </w:rPr>
    </w:lvl>
    <w:lvl w:ilvl="4" w:tplc="3B7A14A2">
      <w:start w:val="1"/>
      <w:numFmt w:val="bullet"/>
      <w:lvlText w:val="o"/>
      <w:lvlJc w:val="left"/>
      <w:pPr>
        <w:ind w:left="3600" w:hanging="360"/>
      </w:pPr>
      <w:rPr>
        <w:rFonts w:ascii="Courier New" w:hAnsi="Courier New" w:hint="default"/>
      </w:rPr>
    </w:lvl>
    <w:lvl w:ilvl="5" w:tplc="D548A526">
      <w:start w:val="1"/>
      <w:numFmt w:val="bullet"/>
      <w:lvlText w:val=""/>
      <w:lvlJc w:val="left"/>
      <w:pPr>
        <w:ind w:left="4320" w:hanging="360"/>
      </w:pPr>
      <w:rPr>
        <w:rFonts w:ascii="Wingdings" w:hAnsi="Wingdings" w:hint="default"/>
      </w:rPr>
    </w:lvl>
    <w:lvl w:ilvl="6" w:tplc="32B83B4C">
      <w:start w:val="1"/>
      <w:numFmt w:val="bullet"/>
      <w:lvlText w:val=""/>
      <w:lvlJc w:val="left"/>
      <w:pPr>
        <w:ind w:left="5040" w:hanging="360"/>
      </w:pPr>
      <w:rPr>
        <w:rFonts w:ascii="Symbol" w:hAnsi="Symbol" w:hint="default"/>
      </w:rPr>
    </w:lvl>
    <w:lvl w:ilvl="7" w:tplc="477836E0">
      <w:start w:val="1"/>
      <w:numFmt w:val="bullet"/>
      <w:lvlText w:val="o"/>
      <w:lvlJc w:val="left"/>
      <w:pPr>
        <w:ind w:left="5760" w:hanging="360"/>
      </w:pPr>
      <w:rPr>
        <w:rFonts w:ascii="Courier New" w:hAnsi="Courier New" w:hint="default"/>
      </w:rPr>
    </w:lvl>
    <w:lvl w:ilvl="8" w:tplc="B2DAE25E">
      <w:start w:val="1"/>
      <w:numFmt w:val="bullet"/>
      <w:lvlText w:val=""/>
      <w:lvlJc w:val="left"/>
      <w:pPr>
        <w:ind w:left="6480" w:hanging="360"/>
      </w:pPr>
      <w:rPr>
        <w:rFonts w:ascii="Wingdings" w:hAnsi="Wingdings" w:hint="default"/>
      </w:rPr>
    </w:lvl>
  </w:abstractNum>
  <w:abstractNum w:abstractNumId="25" w15:restartNumberingAfterBreak="0">
    <w:nsid w:val="68FFC90C"/>
    <w:multiLevelType w:val="hybridMultilevel"/>
    <w:tmpl w:val="6E622FC4"/>
    <w:lvl w:ilvl="0" w:tplc="D1368FB8">
      <w:start w:val="1"/>
      <w:numFmt w:val="bullet"/>
      <w:lvlText w:val=""/>
      <w:lvlJc w:val="left"/>
      <w:pPr>
        <w:ind w:left="720" w:hanging="360"/>
      </w:pPr>
      <w:rPr>
        <w:rFonts w:ascii="Symbol" w:hAnsi="Symbol" w:hint="default"/>
      </w:rPr>
    </w:lvl>
    <w:lvl w:ilvl="1" w:tplc="ECFAE044">
      <w:start w:val="1"/>
      <w:numFmt w:val="bullet"/>
      <w:lvlText w:val="o"/>
      <w:lvlJc w:val="left"/>
      <w:pPr>
        <w:ind w:left="1440" w:hanging="360"/>
      </w:pPr>
      <w:rPr>
        <w:rFonts w:ascii="Courier New" w:hAnsi="Courier New" w:hint="default"/>
      </w:rPr>
    </w:lvl>
    <w:lvl w:ilvl="2" w:tplc="40209E26">
      <w:start w:val="1"/>
      <w:numFmt w:val="bullet"/>
      <w:lvlText w:val=""/>
      <w:lvlJc w:val="left"/>
      <w:pPr>
        <w:ind w:left="2160" w:hanging="360"/>
      </w:pPr>
      <w:rPr>
        <w:rFonts w:ascii="Wingdings" w:hAnsi="Wingdings" w:hint="default"/>
      </w:rPr>
    </w:lvl>
    <w:lvl w:ilvl="3" w:tplc="9EAA7766">
      <w:start w:val="1"/>
      <w:numFmt w:val="bullet"/>
      <w:lvlText w:val=""/>
      <w:lvlJc w:val="left"/>
      <w:pPr>
        <w:ind w:left="2880" w:hanging="360"/>
      </w:pPr>
      <w:rPr>
        <w:rFonts w:ascii="Symbol" w:hAnsi="Symbol" w:hint="default"/>
      </w:rPr>
    </w:lvl>
    <w:lvl w:ilvl="4" w:tplc="27DC99BA">
      <w:start w:val="1"/>
      <w:numFmt w:val="bullet"/>
      <w:lvlText w:val="o"/>
      <w:lvlJc w:val="left"/>
      <w:pPr>
        <w:ind w:left="3600" w:hanging="360"/>
      </w:pPr>
      <w:rPr>
        <w:rFonts w:ascii="Courier New" w:hAnsi="Courier New" w:hint="default"/>
      </w:rPr>
    </w:lvl>
    <w:lvl w:ilvl="5" w:tplc="FF8414F8">
      <w:start w:val="1"/>
      <w:numFmt w:val="bullet"/>
      <w:lvlText w:val=""/>
      <w:lvlJc w:val="left"/>
      <w:pPr>
        <w:ind w:left="4320" w:hanging="360"/>
      </w:pPr>
      <w:rPr>
        <w:rFonts w:ascii="Wingdings" w:hAnsi="Wingdings" w:hint="default"/>
      </w:rPr>
    </w:lvl>
    <w:lvl w:ilvl="6" w:tplc="E32E2006">
      <w:start w:val="1"/>
      <w:numFmt w:val="bullet"/>
      <w:lvlText w:val=""/>
      <w:lvlJc w:val="left"/>
      <w:pPr>
        <w:ind w:left="5040" w:hanging="360"/>
      </w:pPr>
      <w:rPr>
        <w:rFonts w:ascii="Symbol" w:hAnsi="Symbol" w:hint="default"/>
      </w:rPr>
    </w:lvl>
    <w:lvl w:ilvl="7" w:tplc="CAD02CA0">
      <w:start w:val="1"/>
      <w:numFmt w:val="bullet"/>
      <w:lvlText w:val="o"/>
      <w:lvlJc w:val="left"/>
      <w:pPr>
        <w:ind w:left="5760" w:hanging="360"/>
      </w:pPr>
      <w:rPr>
        <w:rFonts w:ascii="Courier New" w:hAnsi="Courier New" w:hint="default"/>
      </w:rPr>
    </w:lvl>
    <w:lvl w:ilvl="8" w:tplc="4AF27302">
      <w:start w:val="1"/>
      <w:numFmt w:val="bullet"/>
      <w:lvlText w:val=""/>
      <w:lvlJc w:val="left"/>
      <w:pPr>
        <w:ind w:left="6480" w:hanging="360"/>
      </w:pPr>
      <w:rPr>
        <w:rFonts w:ascii="Wingdings" w:hAnsi="Wingdings" w:hint="default"/>
      </w:rPr>
    </w:lvl>
  </w:abstractNum>
  <w:abstractNum w:abstractNumId="26" w15:restartNumberingAfterBreak="0">
    <w:nsid w:val="741F8626"/>
    <w:multiLevelType w:val="hybridMultilevel"/>
    <w:tmpl w:val="FA46D312"/>
    <w:lvl w:ilvl="0" w:tplc="DC2621AE">
      <w:start w:val="1"/>
      <w:numFmt w:val="bullet"/>
      <w:lvlText w:val=""/>
      <w:lvlJc w:val="left"/>
      <w:pPr>
        <w:ind w:left="1080" w:hanging="360"/>
      </w:pPr>
      <w:rPr>
        <w:rFonts w:ascii="Symbol" w:hAnsi="Symbol" w:hint="default"/>
      </w:rPr>
    </w:lvl>
    <w:lvl w:ilvl="1" w:tplc="7B54DC74">
      <w:start w:val="1"/>
      <w:numFmt w:val="bullet"/>
      <w:lvlText w:val="o"/>
      <w:lvlJc w:val="left"/>
      <w:pPr>
        <w:ind w:left="1800" w:hanging="360"/>
      </w:pPr>
      <w:rPr>
        <w:rFonts w:ascii="Courier New" w:hAnsi="Courier New" w:hint="default"/>
      </w:rPr>
    </w:lvl>
    <w:lvl w:ilvl="2" w:tplc="10A60298">
      <w:start w:val="1"/>
      <w:numFmt w:val="bullet"/>
      <w:lvlText w:val=""/>
      <w:lvlJc w:val="left"/>
      <w:pPr>
        <w:ind w:left="2520" w:hanging="360"/>
      </w:pPr>
      <w:rPr>
        <w:rFonts w:ascii="Wingdings" w:hAnsi="Wingdings" w:hint="default"/>
      </w:rPr>
    </w:lvl>
    <w:lvl w:ilvl="3" w:tplc="C226C01E">
      <w:start w:val="1"/>
      <w:numFmt w:val="bullet"/>
      <w:lvlText w:val=""/>
      <w:lvlJc w:val="left"/>
      <w:pPr>
        <w:ind w:left="3240" w:hanging="360"/>
      </w:pPr>
      <w:rPr>
        <w:rFonts w:ascii="Symbol" w:hAnsi="Symbol" w:hint="default"/>
      </w:rPr>
    </w:lvl>
    <w:lvl w:ilvl="4" w:tplc="CC60FB22">
      <w:start w:val="1"/>
      <w:numFmt w:val="bullet"/>
      <w:lvlText w:val="o"/>
      <w:lvlJc w:val="left"/>
      <w:pPr>
        <w:ind w:left="3960" w:hanging="360"/>
      </w:pPr>
      <w:rPr>
        <w:rFonts w:ascii="Courier New" w:hAnsi="Courier New" w:hint="default"/>
      </w:rPr>
    </w:lvl>
    <w:lvl w:ilvl="5" w:tplc="CA640CCE">
      <w:start w:val="1"/>
      <w:numFmt w:val="bullet"/>
      <w:lvlText w:val=""/>
      <w:lvlJc w:val="left"/>
      <w:pPr>
        <w:ind w:left="4680" w:hanging="360"/>
      </w:pPr>
      <w:rPr>
        <w:rFonts w:ascii="Wingdings" w:hAnsi="Wingdings" w:hint="default"/>
      </w:rPr>
    </w:lvl>
    <w:lvl w:ilvl="6" w:tplc="9B62964A">
      <w:start w:val="1"/>
      <w:numFmt w:val="bullet"/>
      <w:lvlText w:val=""/>
      <w:lvlJc w:val="left"/>
      <w:pPr>
        <w:ind w:left="5400" w:hanging="360"/>
      </w:pPr>
      <w:rPr>
        <w:rFonts w:ascii="Symbol" w:hAnsi="Symbol" w:hint="default"/>
      </w:rPr>
    </w:lvl>
    <w:lvl w:ilvl="7" w:tplc="3AFC669E">
      <w:start w:val="1"/>
      <w:numFmt w:val="bullet"/>
      <w:lvlText w:val="o"/>
      <w:lvlJc w:val="left"/>
      <w:pPr>
        <w:ind w:left="6120" w:hanging="360"/>
      </w:pPr>
      <w:rPr>
        <w:rFonts w:ascii="Courier New" w:hAnsi="Courier New" w:hint="default"/>
      </w:rPr>
    </w:lvl>
    <w:lvl w:ilvl="8" w:tplc="309A0338">
      <w:start w:val="1"/>
      <w:numFmt w:val="bullet"/>
      <w:lvlText w:val=""/>
      <w:lvlJc w:val="left"/>
      <w:pPr>
        <w:ind w:left="6840" w:hanging="360"/>
      </w:pPr>
      <w:rPr>
        <w:rFonts w:ascii="Wingdings" w:hAnsi="Wingdings" w:hint="default"/>
      </w:rPr>
    </w:lvl>
  </w:abstractNum>
  <w:abstractNum w:abstractNumId="27" w15:restartNumberingAfterBreak="0">
    <w:nsid w:val="75181AC7"/>
    <w:multiLevelType w:val="hybridMultilevel"/>
    <w:tmpl w:val="E9E0CD7A"/>
    <w:lvl w:ilvl="0" w:tplc="59987E36">
      <w:start w:val="1"/>
      <w:numFmt w:val="bullet"/>
      <w:lvlText w:val=""/>
      <w:lvlJc w:val="left"/>
      <w:pPr>
        <w:ind w:left="720" w:hanging="360"/>
      </w:pPr>
      <w:rPr>
        <w:rFonts w:ascii="Symbol" w:hAnsi="Symbol" w:hint="default"/>
      </w:rPr>
    </w:lvl>
    <w:lvl w:ilvl="1" w:tplc="4EA81A96">
      <w:start w:val="1"/>
      <w:numFmt w:val="bullet"/>
      <w:lvlText w:val="o"/>
      <w:lvlJc w:val="left"/>
      <w:pPr>
        <w:ind w:left="1440" w:hanging="360"/>
      </w:pPr>
      <w:rPr>
        <w:rFonts w:ascii="Courier New" w:hAnsi="Courier New" w:hint="default"/>
      </w:rPr>
    </w:lvl>
    <w:lvl w:ilvl="2" w:tplc="36B0581C">
      <w:start w:val="1"/>
      <w:numFmt w:val="bullet"/>
      <w:lvlText w:val=""/>
      <w:lvlJc w:val="left"/>
      <w:pPr>
        <w:ind w:left="2160" w:hanging="360"/>
      </w:pPr>
      <w:rPr>
        <w:rFonts w:ascii="Wingdings" w:hAnsi="Wingdings" w:hint="default"/>
      </w:rPr>
    </w:lvl>
    <w:lvl w:ilvl="3" w:tplc="B02ABFA0">
      <w:start w:val="1"/>
      <w:numFmt w:val="bullet"/>
      <w:lvlText w:val=""/>
      <w:lvlJc w:val="left"/>
      <w:pPr>
        <w:ind w:left="2880" w:hanging="360"/>
      </w:pPr>
      <w:rPr>
        <w:rFonts w:ascii="Symbol" w:hAnsi="Symbol" w:hint="default"/>
      </w:rPr>
    </w:lvl>
    <w:lvl w:ilvl="4" w:tplc="E59E9042">
      <w:start w:val="1"/>
      <w:numFmt w:val="bullet"/>
      <w:lvlText w:val="o"/>
      <w:lvlJc w:val="left"/>
      <w:pPr>
        <w:ind w:left="3600" w:hanging="360"/>
      </w:pPr>
      <w:rPr>
        <w:rFonts w:ascii="Courier New" w:hAnsi="Courier New" w:hint="default"/>
      </w:rPr>
    </w:lvl>
    <w:lvl w:ilvl="5" w:tplc="DBC818F4">
      <w:start w:val="1"/>
      <w:numFmt w:val="bullet"/>
      <w:lvlText w:val=""/>
      <w:lvlJc w:val="left"/>
      <w:pPr>
        <w:ind w:left="4320" w:hanging="360"/>
      </w:pPr>
      <w:rPr>
        <w:rFonts w:ascii="Wingdings" w:hAnsi="Wingdings" w:hint="default"/>
      </w:rPr>
    </w:lvl>
    <w:lvl w:ilvl="6" w:tplc="C5BC6DFE">
      <w:start w:val="1"/>
      <w:numFmt w:val="bullet"/>
      <w:lvlText w:val=""/>
      <w:lvlJc w:val="left"/>
      <w:pPr>
        <w:ind w:left="5040" w:hanging="360"/>
      </w:pPr>
      <w:rPr>
        <w:rFonts w:ascii="Symbol" w:hAnsi="Symbol" w:hint="default"/>
      </w:rPr>
    </w:lvl>
    <w:lvl w:ilvl="7" w:tplc="17CEA1CA">
      <w:start w:val="1"/>
      <w:numFmt w:val="bullet"/>
      <w:lvlText w:val="o"/>
      <w:lvlJc w:val="left"/>
      <w:pPr>
        <w:ind w:left="5760" w:hanging="360"/>
      </w:pPr>
      <w:rPr>
        <w:rFonts w:ascii="Courier New" w:hAnsi="Courier New" w:hint="default"/>
      </w:rPr>
    </w:lvl>
    <w:lvl w:ilvl="8" w:tplc="622237DC">
      <w:start w:val="1"/>
      <w:numFmt w:val="bullet"/>
      <w:lvlText w:val=""/>
      <w:lvlJc w:val="left"/>
      <w:pPr>
        <w:ind w:left="6480" w:hanging="360"/>
      </w:pPr>
      <w:rPr>
        <w:rFonts w:ascii="Wingdings" w:hAnsi="Wingdings" w:hint="default"/>
      </w:rPr>
    </w:lvl>
  </w:abstractNum>
  <w:abstractNum w:abstractNumId="28" w15:restartNumberingAfterBreak="0">
    <w:nsid w:val="761718D6"/>
    <w:multiLevelType w:val="hybridMultilevel"/>
    <w:tmpl w:val="787A6DC2"/>
    <w:lvl w:ilvl="0" w:tplc="06DC955E">
      <w:start w:val="1"/>
      <w:numFmt w:val="bullet"/>
      <w:lvlText w:val=""/>
      <w:lvlJc w:val="left"/>
      <w:pPr>
        <w:ind w:left="720" w:hanging="360"/>
      </w:pPr>
      <w:rPr>
        <w:rFonts w:ascii="Symbol" w:hAnsi="Symbol" w:hint="default"/>
      </w:rPr>
    </w:lvl>
    <w:lvl w:ilvl="1" w:tplc="B03C6AE2">
      <w:start w:val="1"/>
      <w:numFmt w:val="bullet"/>
      <w:lvlText w:val="o"/>
      <w:lvlJc w:val="left"/>
      <w:pPr>
        <w:ind w:left="1440" w:hanging="360"/>
      </w:pPr>
      <w:rPr>
        <w:rFonts w:ascii="Courier New" w:hAnsi="Courier New" w:hint="default"/>
      </w:rPr>
    </w:lvl>
    <w:lvl w:ilvl="2" w:tplc="E9367734">
      <w:start w:val="1"/>
      <w:numFmt w:val="bullet"/>
      <w:lvlText w:val=""/>
      <w:lvlJc w:val="left"/>
      <w:pPr>
        <w:ind w:left="2160" w:hanging="360"/>
      </w:pPr>
      <w:rPr>
        <w:rFonts w:ascii="Wingdings" w:hAnsi="Wingdings" w:hint="default"/>
      </w:rPr>
    </w:lvl>
    <w:lvl w:ilvl="3" w:tplc="A9DE200C">
      <w:start w:val="1"/>
      <w:numFmt w:val="bullet"/>
      <w:lvlText w:val=""/>
      <w:lvlJc w:val="left"/>
      <w:pPr>
        <w:ind w:left="2880" w:hanging="360"/>
      </w:pPr>
      <w:rPr>
        <w:rFonts w:ascii="Symbol" w:hAnsi="Symbol" w:hint="default"/>
      </w:rPr>
    </w:lvl>
    <w:lvl w:ilvl="4" w:tplc="DD66129C">
      <w:start w:val="1"/>
      <w:numFmt w:val="bullet"/>
      <w:lvlText w:val="o"/>
      <w:lvlJc w:val="left"/>
      <w:pPr>
        <w:ind w:left="3600" w:hanging="360"/>
      </w:pPr>
      <w:rPr>
        <w:rFonts w:ascii="Courier New" w:hAnsi="Courier New" w:hint="default"/>
      </w:rPr>
    </w:lvl>
    <w:lvl w:ilvl="5" w:tplc="5C8E2F52">
      <w:start w:val="1"/>
      <w:numFmt w:val="bullet"/>
      <w:lvlText w:val=""/>
      <w:lvlJc w:val="left"/>
      <w:pPr>
        <w:ind w:left="4320" w:hanging="360"/>
      </w:pPr>
      <w:rPr>
        <w:rFonts w:ascii="Wingdings" w:hAnsi="Wingdings" w:hint="default"/>
      </w:rPr>
    </w:lvl>
    <w:lvl w:ilvl="6" w:tplc="A48C3B70">
      <w:start w:val="1"/>
      <w:numFmt w:val="bullet"/>
      <w:lvlText w:val=""/>
      <w:lvlJc w:val="left"/>
      <w:pPr>
        <w:ind w:left="5040" w:hanging="360"/>
      </w:pPr>
      <w:rPr>
        <w:rFonts w:ascii="Symbol" w:hAnsi="Symbol" w:hint="default"/>
      </w:rPr>
    </w:lvl>
    <w:lvl w:ilvl="7" w:tplc="902C6A72">
      <w:start w:val="1"/>
      <w:numFmt w:val="bullet"/>
      <w:lvlText w:val="o"/>
      <w:lvlJc w:val="left"/>
      <w:pPr>
        <w:ind w:left="5760" w:hanging="360"/>
      </w:pPr>
      <w:rPr>
        <w:rFonts w:ascii="Courier New" w:hAnsi="Courier New" w:hint="default"/>
      </w:rPr>
    </w:lvl>
    <w:lvl w:ilvl="8" w:tplc="0A18BD4A">
      <w:start w:val="1"/>
      <w:numFmt w:val="bullet"/>
      <w:lvlText w:val=""/>
      <w:lvlJc w:val="left"/>
      <w:pPr>
        <w:ind w:left="6480" w:hanging="360"/>
      </w:pPr>
      <w:rPr>
        <w:rFonts w:ascii="Wingdings" w:hAnsi="Wingdings" w:hint="default"/>
      </w:rPr>
    </w:lvl>
  </w:abstractNum>
  <w:num w:numId="1" w16cid:durableId="2102951044">
    <w:abstractNumId w:val="25"/>
  </w:num>
  <w:num w:numId="2" w16cid:durableId="339967446">
    <w:abstractNumId w:val="9"/>
  </w:num>
  <w:num w:numId="3" w16cid:durableId="180558429">
    <w:abstractNumId w:val="20"/>
  </w:num>
  <w:num w:numId="4" w16cid:durableId="1258488526">
    <w:abstractNumId w:val="26"/>
  </w:num>
  <w:num w:numId="5" w16cid:durableId="439883684">
    <w:abstractNumId w:val="3"/>
  </w:num>
  <w:num w:numId="6" w16cid:durableId="1888026879">
    <w:abstractNumId w:val="5"/>
  </w:num>
  <w:num w:numId="7" w16cid:durableId="1807577067">
    <w:abstractNumId w:val="22"/>
  </w:num>
  <w:num w:numId="8" w16cid:durableId="1268662227">
    <w:abstractNumId w:val="17"/>
  </w:num>
  <w:num w:numId="9" w16cid:durableId="418214391">
    <w:abstractNumId w:val="21"/>
  </w:num>
  <w:num w:numId="10" w16cid:durableId="1495678596">
    <w:abstractNumId w:val="7"/>
  </w:num>
  <w:num w:numId="11" w16cid:durableId="1129324552">
    <w:abstractNumId w:val="18"/>
  </w:num>
  <w:num w:numId="12" w16cid:durableId="986400656">
    <w:abstractNumId w:val="28"/>
  </w:num>
  <w:num w:numId="13" w16cid:durableId="1404572558">
    <w:abstractNumId w:val="15"/>
  </w:num>
  <w:num w:numId="14" w16cid:durableId="1460342635">
    <w:abstractNumId w:val="27"/>
  </w:num>
  <w:num w:numId="15" w16cid:durableId="393309972">
    <w:abstractNumId w:val="4"/>
  </w:num>
  <w:num w:numId="16" w16cid:durableId="1365979493">
    <w:abstractNumId w:val="16"/>
  </w:num>
  <w:num w:numId="17" w16cid:durableId="1657303169">
    <w:abstractNumId w:val="14"/>
  </w:num>
  <w:num w:numId="18" w16cid:durableId="738527054">
    <w:abstractNumId w:val="24"/>
  </w:num>
  <w:num w:numId="19" w16cid:durableId="1651443203">
    <w:abstractNumId w:val="23"/>
  </w:num>
  <w:num w:numId="20" w16cid:durableId="1166893842">
    <w:abstractNumId w:val="2"/>
  </w:num>
  <w:num w:numId="21" w16cid:durableId="675546260">
    <w:abstractNumId w:val="10"/>
  </w:num>
  <w:num w:numId="22" w16cid:durableId="699018198">
    <w:abstractNumId w:val="12"/>
  </w:num>
  <w:num w:numId="23" w16cid:durableId="1133863691">
    <w:abstractNumId w:val="11"/>
  </w:num>
  <w:num w:numId="24" w16cid:durableId="518586650">
    <w:abstractNumId w:val="19"/>
  </w:num>
  <w:num w:numId="25" w16cid:durableId="1317996570">
    <w:abstractNumId w:val="0"/>
  </w:num>
  <w:num w:numId="26" w16cid:durableId="148446531">
    <w:abstractNumId w:val="1"/>
  </w:num>
  <w:num w:numId="27" w16cid:durableId="479470327">
    <w:abstractNumId w:val="6"/>
  </w:num>
  <w:num w:numId="28" w16cid:durableId="722173499">
    <w:abstractNumId w:val="8"/>
  </w:num>
  <w:num w:numId="29" w16cid:durableId="751001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92D0D9"/>
    <w:rsid w:val="00224F3B"/>
    <w:rsid w:val="0034D29E"/>
    <w:rsid w:val="00380041"/>
    <w:rsid w:val="00526A1A"/>
    <w:rsid w:val="005C09F5"/>
    <w:rsid w:val="00685DED"/>
    <w:rsid w:val="006B18BE"/>
    <w:rsid w:val="00B43CDC"/>
    <w:rsid w:val="00D243C1"/>
    <w:rsid w:val="0207B43E"/>
    <w:rsid w:val="0266CD9A"/>
    <w:rsid w:val="0291A1A7"/>
    <w:rsid w:val="02B58E06"/>
    <w:rsid w:val="02BB0392"/>
    <w:rsid w:val="035AEAF9"/>
    <w:rsid w:val="044E5293"/>
    <w:rsid w:val="0499CED0"/>
    <w:rsid w:val="05D07FA3"/>
    <w:rsid w:val="06A1273B"/>
    <w:rsid w:val="06B5B254"/>
    <w:rsid w:val="07779550"/>
    <w:rsid w:val="0781B65A"/>
    <w:rsid w:val="07CC2F56"/>
    <w:rsid w:val="07DBC4B1"/>
    <w:rsid w:val="07ECB68B"/>
    <w:rsid w:val="093D70A8"/>
    <w:rsid w:val="097D151C"/>
    <w:rsid w:val="098ACABF"/>
    <w:rsid w:val="09DF6108"/>
    <w:rsid w:val="0A25A4AD"/>
    <w:rsid w:val="0BB3C87E"/>
    <w:rsid w:val="0C184A39"/>
    <w:rsid w:val="0CF07CA3"/>
    <w:rsid w:val="0D4C2B72"/>
    <w:rsid w:val="0D660F87"/>
    <w:rsid w:val="0E142C03"/>
    <w:rsid w:val="0F8321AC"/>
    <w:rsid w:val="0F93D33D"/>
    <w:rsid w:val="1034D628"/>
    <w:rsid w:val="10BB1A1C"/>
    <w:rsid w:val="1130025C"/>
    <w:rsid w:val="12586E1C"/>
    <w:rsid w:val="1273B122"/>
    <w:rsid w:val="12948DD8"/>
    <w:rsid w:val="12BAB342"/>
    <w:rsid w:val="1325EFB4"/>
    <w:rsid w:val="14998B78"/>
    <w:rsid w:val="14E9F43D"/>
    <w:rsid w:val="151B10AF"/>
    <w:rsid w:val="1539328C"/>
    <w:rsid w:val="163C879E"/>
    <w:rsid w:val="16C0D95D"/>
    <w:rsid w:val="171ECDF8"/>
    <w:rsid w:val="179C666C"/>
    <w:rsid w:val="179EE716"/>
    <w:rsid w:val="17B22778"/>
    <w:rsid w:val="17EA7E0A"/>
    <w:rsid w:val="18456111"/>
    <w:rsid w:val="185769C0"/>
    <w:rsid w:val="188F1E30"/>
    <w:rsid w:val="1A070B11"/>
    <w:rsid w:val="1A5402F3"/>
    <w:rsid w:val="1ABA760E"/>
    <w:rsid w:val="1ACEC9DA"/>
    <w:rsid w:val="1B60D72D"/>
    <w:rsid w:val="1BA54EA4"/>
    <w:rsid w:val="1C168772"/>
    <w:rsid w:val="1D14018C"/>
    <w:rsid w:val="1EBF692E"/>
    <w:rsid w:val="1ECA9338"/>
    <w:rsid w:val="1F3AC8D7"/>
    <w:rsid w:val="2063AA9B"/>
    <w:rsid w:val="2133D851"/>
    <w:rsid w:val="2138F7B4"/>
    <w:rsid w:val="22FE2269"/>
    <w:rsid w:val="232F641B"/>
    <w:rsid w:val="2364EE30"/>
    <w:rsid w:val="245B855C"/>
    <w:rsid w:val="24801A7B"/>
    <w:rsid w:val="256CC038"/>
    <w:rsid w:val="257B6E70"/>
    <w:rsid w:val="26150EFC"/>
    <w:rsid w:val="261831D8"/>
    <w:rsid w:val="2670D5E3"/>
    <w:rsid w:val="272E70A2"/>
    <w:rsid w:val="279DDAAE"/>
    <w:rsid w:val="2802DA22"/>
    <w:rsid w:val="28C92E2A"/>
    <w:rsid w:val="28F8F8F8"/>
    <w:rsid w:val="29A5D45A"/>
    <w:rsid w:val="29D9FCEA"/>
    <w:rsid w:val="2A9A8AD9"/>
    <w:rsid w:val="2B0021D8"/>
    <w:rsid w:val="2B2A6CBE"/>
    <w:rsid w:val="2B8A25E7"/>
    <w:rsid w:val="2C4FB51B"/>
    <w:rsid w:val="2C7BC97B"/>
    <w:rsid w:val="2D969873"/>
    <w:rsid w:val="2E72DC5B"/>
    <w:rsid w:val="2F22EA79"/>
    <w:rsid w:val="2F557D3B"/>
    <w:rsid w:val="310E8741"/>
    <w:rsid w:val="3167C923"/>
    <w:rsid w:val="31ACEA49"/>
    <w:rsid w:val="31DDC96E"/>
    <w:rsid w:val="31E47187"/>
    <w:rsid w:val="325EE773"/>
    <w:rsid w:val="32981869"/>
    <w:rsid w:val="32AB68A1"/>
    <w:rsid w:val="330FEA06"/>
    <w:rsid w:val="336868C5"/>
    <w:rsid w:val="33CB541F"/>
    <w:rsid w:val="34333484"/>
    <w:rsid w:val="3439E6CC"/>
    <w:rsid w:val="34CA9B12"/>
    <w:rsid w:val="34E2228D"/>
    <w:rsid w:val="3758E333"/>
    <w:rsid w:val="37E77E0F"/>
    <w:rsid w:val="38930FF9"/>
    <w:rsid w:val="3A591D11"/>
    <w:rsid w:val="3AF48521"/>
    <w:rsid w:val="3B16FF44"/>
    <w:rsid w:val="3B66A71F"/>
    <w:rsid w:val="3B8EFD92"/>
    <w:rsid w:val="3C8A513A"/>
    <w:rsid w:val="3D8307C6"/>
    <w:rsid w:val="3D92D0D9"/>
    <w:rsid w:val="3DD8C616"/>
    <w:rsid w:val="3E31EAD7"/>
    <w:rsid w:val="3E5C77FD"/>
    <w:rsid w:val="3E6F7F56"/>
    <w:rsid w:val="3F6D672A"/>
    <w:rsid w:val="4061D0A4"/>
    <w:rsid w:val="418AAAF7"/>
    <w:rsid w:val="42BBDA82"/>
    <w:rsid w:val="42FA2EA5"/>
    <w:rsid w:val="43860395"/>
    <w:rsid w:val="439DEB59"/>
    <w:rsid w:val="4400C24E"/>
    <w:rsid w:val="444FF896"/>
    <w:rsid w:val="445A917C"/>
    <w:rsid w:val="455BD00D"/>
    <w:rsid w:val="45FF6F48"/>
    <w:rsid w:val="4654DB86"/>
    <w:rsid w:val="48A29DF2"/>
    <w:rsid w:val="48D81E33"/>
    <w:rsid w:val="48E75C53"/>
    <w:rsid w:val="4993646E"/>
    <w:rsid w:val="49ABE7C4"/>
    <w:rsid w:val="4A3F6541"/>
    <w:rsid w:val="4A808687"/>
    <w:rsid w:val="4AB6500A"/>
    <w:rsid w:val="4AE23595"/>
    <w:rsid w:val="4B00C4A0"/>
    <w:rsid w:val="4B25B321"/>
    <w:rsid w:val="4B331854"/>
    <w:rsid w:val="4B870177"/>
    <w:rsid w:val="4C102FAC"/>
    <w:rsid w:val="4CB6B581"/>
    <w:rsid w:val="4D76523B"/>
    <w:rsid w:val="4EF5B3DF"/>
    <w:rsid w:val="4F813B02"/>
    <w:rsid w:val="4FCE7B15"/>
    <w:rsid w:val="504583F5"/>
    <w:rsid w:val="51010282"/>
    <w:rsid w:val="512FE287"/>
    <w:rsid w:val="5154C8C9"/>
    <w:rsid w:val="5211ECFF"/>
    <w:rsid w:val="525F3F4F"/>
    <w:rsid w:val="52BE44AB"/>
    <w:rsid w:val="531C653B"/>
    <w:rsid w:val="536BF9E3"/>
    <w:rsid w:val="5427CAEC"/>
    <w:rsid w:val="5487F303"/>
    <w:rsid w:val="54AA372A"/>
    <w:rsid w:val="556CF209"/>
    <w:rsid w:val="55D63248"/>
    <w:rsid w:val="5730D29A"/>
    <w:rsid w:val="57329091"/>
    <w:rsid w:val="57D07A41"/>
    <w:rsid w:val="583A8016"/>
    <w:rsid w:val="5882A780"/>
    <w:rsid w:val="59142FDE"/>
    <w:rsid w:val="5A3A40F3"/>
    <w:rsid w:val="5A3C25E0"/>
    <w:rsid w:val="5A65656D"/>
    <w:rsid w:val="5A681CED"/>
    <w:rsid w:val="5A83E0E7"/>
    <w:rsid w:val="5AB5E15B"/>
    <w:rsid w:val="5AF697A1"/>
    <w:rsid w:val="5B1D4889"/>
    <w:rsid w:val="5B21AA58"/>
    <w:rsid w:val="5B384AD7"/>
    <w:rsid w:val="5BA97D5B"/>
    <w:rsid w:val="5C026F24"/>
    <w:rsid w:val="5D4535A2"/>
    <w:rsid w:val="5D55307E"/>
    <w:rsid w:val="5D831720"/>
    <w:rsid w:val="5DA342CB"/>
    <w:rsid w:val="5DD9FDFA"/>
    <w:rsid w:val="5E5F93EC"/>
    <w:rsid w:val="5E7A24E3"/>
    <w:rsid w:val="5F414A98"/>
    <w:rsid w:val="5FE089FB"/>
    <w:rsid w:val="614BC534"/>
    <w:rsid w:val="615485AF"/>
    <w:rsid w:val="617E5C2C"/>
    <w:rsid w:val="6357DBA9"/>
    <w:rsid w:val="636D8527"/>
    <w:rsid w:val="64357FAA"/>
    <w:rsid w:val="643B0B10"/>
    <w:rsid w:val="64FE5047"/>
    <w:rsid w:val="65356E62"/>
    <w:rsid w:val="657E66C7"/>
    <w:rsid w:val="66CDB99C"/>
    <w:rsid w:val="672CB302"/>
    <w:rsid w:val="67675DA2"/>
    <w:rsid w:val="67A2FE29"/>
    <w:rsid w:val="67DCC5EA"/>
    <w:rsid w:val="6889218C"/>
    <w:rsid w:val="688ED585"/>
    <w:rsid w:val="68EEEEA4"/>
    <w:rsid w:val="69198100"/>
    <w:rsid w:val="69DBB955"/>
    <w:rsid w:val="6A27C708"/>
    <w:rsid w:val="6A557777"/>
    <w:rsid w:val="6AB35B70"/>
    <w:rsid w:val="6AFC0D34"/>
    <w:rsid w:val="6B76A941"/>
    <w:rsid w:val="6BA157C7"/>
    <w:rsid w:val="6BCE1B9C"/>
    <w:rsid w:val="6BE0F040"/>
    <w:rsid w:val="6C22F3B6"/>
    <w:rsid w:val="6C8F5319"/>
    <w:rsid w:val="6C9C1BC1"/>
    <w:rsid w:val="6D6C2ADE"/>
    <w:rsid w:val="6DFD5C5E"/>
    <w:rsid w:val="6E02C7A6"/>
    <w:rsid w:val="6E17D7EA"/>
    <w:rsid w:val="6EB69E51"/>
    <w:rsid w:val="6F041A4D"/>
    <w:rsid w:val="705BCCD5"/>
    <w:rsid w:val="70B41643"/>
    <w:rsid w:val="70BD3226"/>
    <w:rsid w:val="717166FB"/>
    <w:rsid w:val="721F2232"/>
    <w:rsid w:val="723E4EBB"/>
    <w:rsid w:val="72C3BDB5"/>
    <w:rsid w:val="7348A709"/>
    <w:rsid w:val="73B78C8E"/>
    <w:rsid w:val="741330AF"/>
    <w:rsid w:val="7425FC22"/>
    <w:rsid w:val="7450CD84"/>
    <w:rsid w:val="748437F0"/>
    <w:rsid w:val="749F6F1B"/>
    <w:rsid w:val="74AFC1A6"/>
    <w:rsid w:val="767DFA0F"/>
    <w:rsid w:val="76C07A49"/>
    <w:rsid w:val="76DC745F"/>
    <w:rsid w:val="77032D65"/>
    <w:rsid w:val="770A80EA"/>
    <w:rsid w:val="7759ADF4"/>
    <w:rsid w:val="77942DA7"/>
    <w:rsid w:val="77DA7F15"/>
    <w:rsid w:val="77DD9FFE"/>
    <w:rsid w:val="7902E46F"/>
    <w:rsid w:val="79364E8A"/>
    <w:rsid w:val="793714AF"/>
    <w:rsid w:val="79DDB627"/>
    <w:rsid w:val="7A3DC5BD"/>
    <w:rsid w:val="7AA66EEA"/>
    <w:rsid w:val="7ACF42E2"/>
    <w:rsid w:val="7AD08C35"/>
    <w:rsid w:val="7B38D753"/>
    <w:rsid w:val="7BACBCF1"/>
    <w:rsid w:val="7C7CF8B1"/>
    <w:rsid w:val="7CEA15D7"/>
    <w:rsid w:val="7DF20440"/>
    <w:rsid w:val="7E65FDAC"/>
    <w:rsid w:val="7EA6665E"/>
    <w:rsid w:val="7F116326"/>
    <w:rsid w:val="7F592BBC"/>
    <w:rsid w:val="7FE9E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5E24"/>
  <w15:chartTrackingRefBased/>
  <w15:docId w15:val="{39D3929B-B2B5-42D6-AB59-603092E62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CDC"/>
    <w:pPr>
      <w:spacing w:before="160" w:line="360" w:lineRule="auto"/>
      <w:ind w:firstLine="720"/>
      <w:jc w:val="both"/>
    </w:pPr>
    <w:rPr>
      <w:rFonts w:ascii="Arial" w:hAnsi="Arial"/>
      <w:lang w:val="es-EC"/>
    </w:rPr>
  </w:style>
  <w:style w:type="paragraph" w:styleId="Ttulo1">
    <w:name w:val="heading 1"/>
    <w:basedOn w:val="Normal"/>
    <w:next w:val="Normal"/>
    <w:link w:val="Ttulo1Car"/>
    <w:uiPriority w:val="9"/>
    <w:qFormat/>
    <w:rsid w:val="00B43CDC"/>
    <w:pPr>
      <w:keepNext/>
      <w:keepLines/>
      <w:spacing w:before="0" w:after="240" w:line="240" w:lineRule="auto"/>
      <w:ind w:firstLine="0"/>
      <w:jc w:val="center"/>
      <w:outlineLvl w:val="0"/>
    </w:pPr>
    <w:rPr>
      <w:rFonts w:eastAsiaTheme="majorEastAsia" w:cstheme="majorBidi"/>
      <w:b/>
      <w:caps/>
      <w:color w:val="156082" w:themeColor="accent1"/>
      <w:sz w:val="28"/>
      <w:szCs w:val="32"/>
    </w:rPr>
  </w:style>
  <w:style w:type="paragraph" w:styleId="Ttulo2">
    <w:name w:val="heading 2"/>
    <w:basedOn w:val="Normal"/>
    <w:next w:val="Normal"/>
    <w:link w:val="Ttulo2Car"/>
    <w:uiPriority w:val="9"/>
    <w:unhideWhenUsed/>
    <w:qFormat/>
    <w:rsid w:val="00B43CDC"/>
    <w:pPr>
      <w:keepNext/>
      <w:keepLines/>
      <w:spacing w:before="240" w:after="120"/>
      <w:ind w:firstLine="0"/>
      <w:outlineLvl w:val="1"/>
    </w:pPr>
    <w:rPr>
      <w:rFonts w:eastAsiaTheme="majorEastAsia" w:cstheme="majorBidi"/>
      <w:color w:val="0F476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3F6D672A"/>
    <w:pPr>
      <w:ind w:left="720"/>
      <w:contextualSpacing/>
    </w:pPr>
  </w:style>
  <w:style w:type="paragraph" w:styleId="Encabezado">
    <w:name w:val="header"/>
    <w:basedOn w:val="Normal"/>
    <w:uiPriority w:val="99"/>
    <w:unhideWhenUsed/>
    <w:rsid w:val="3B66A71F"/>
    <w:pPr>
      <w:tabs>
        <w:tab w:val="center" w:pos="4680"/>
        <w:tab w:val="right" w:pos="9360"/>
      </w:tabs>
      <w:spacing w:after="0" w:line="240" w:lineRule="auto"/>
    </w:pPr>
  </w:style>
  <w:style w:type="paragraph" w:styleId="Piedepgina">
    <w:name w:val="footer"/>
    <w:basedOn w:val="Normal"/>
    <w:uiPriority w:val="99"/>
    <w:unhideWhenUsed/>
    <w:rsid w:val="3B66A71F"/>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uiPriority w:val="9"/>
    <w:rsid w:val="00B43CDC"/>
    <w:rPr>
      <w:rFonts w:ascii="Arial" w:eastAsiaTheme="majorEastAsia" w:hAnsi="Arial" w:cstheme="majorBidi"/>
      <w:b/>
      <w:caps/>
      <w:color w:val="156082" w:themeColor="accent1"/>
      <w:sz w:val="28"/>
      <w:szCs w:val="32"/>
      <w:lang w:val="es-EC"/>
    </w:rPr>
  </w:style>
  <w:style w:type="character" w:customStyle="1" w:styleId="Ttulo2Car">
    <w:name w:val="Título 2 Car"/>
    <w:basedOn w:val="Fuentedeprrafopredeter"/>
    <w:link w:val="Ttulo2"/>
    <w:uiPriority w:val="9"/>
    <w:rsid w:val="00B43CDC"/>
    <w:rPr>
      <w:rFonts w:ascii="Arial" w:eastAsiaTheme="majorEastAsia" w:hAnsi="Arial" w:cstheme="majorBidi"/>
      <w:color w:val="0F4761" w:themeColor="accent1" w:themeShade="BF"/>
      <w:sz w:val="26"/>
      <w:szCs w:val="26"/>
      <w:lang w:val="es-EC"/>
    </w:rPr>
  </w:style>
  <w:style w:type="paragraph" w:styleId="Descripcin">
    <w:name w:val="caption"/>
    <w:basedOn w:val="Normal"/>
    <w:next w:val="Normal"/>
    <w:uiPriority w:val="35"/>
    <w:semiHidden/>
    <w:unhideWhenUsed/>
    <w:qFormat/>
    <w:rsid w:val="00B43CDC"/>
    <w:pPr>
      <w:spacing w:before="0"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1258</Words>
  <Characters>6920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Alejandro Ordo�ez Jaramillo</dc:creator>
  <cp:keywords/>
  <dc:description/>
  <cp:lastModifiedBy>Genesis ..</cp:lastModifiedBy>
  <cp:revision>2</cp:revision>
  <dcterms:created xsi:type="dcterms:W3CDTF">2026-07-25T20:32:00Z</dcterms:created>
  <dcterms:modified xsi:type="dcterms:W3CDTF">2026-07-26T05:36:00Z</dcterms:modified>
</cp:coreProperties>
</file>