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>
          <w:color w:val="auto"/>
        </w:rPr>
        <w:t xml:space="preserve">Fichamento do artigo </w:t>
      </w:r>
      <w:r>
        <w:rPr>
          <w:i/>
          <w:iCs/>
          <w:color w:val="auto"/>
        </w:rPr>
        <w:t>Citizens as sensors: the world of volunteered geography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Identificação do aluno:</w:t>
      </w:r>
      <w:r>
        <w:rPr/>
        <w:t xml:space="preserve"> Leonardo Maffei da Silva– 16/0033811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Identificação do texto:</w:t>
      </w:r>
      <w:r>
        <w:rPr/>
        <w:t xml:space="preserve"> Goodchild, Michael F. "Citizens as sensors: the world of volunteered geography." GeoJournal 69.4 (2007): 211-221.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Pontos-chave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 xml:space="preserve">Proposta: </w:t>
      </w:r>
      <w:r>
        <w:rPr>
          <w:b w:val="false"/>
          <w:bCs w:val="false"/>
        </w:rPr>
        <w:t>expor um pouco do histórico da</w:t>
      </w:r>
      <w:r>
        <w:rPr>
          <w:b w:val="false"/>
          <w:bCs w:val="false"/>
          <w:i/>
          <w:iCs/>
        </w:rPr>
        <w:t>Volunteered Geographic Information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VGI, </w:t>
      </w:r>
      <w:r>
        <w:rPr>
          <w:b w:val="false"/>
          <w:bCs w:val="false"/>
        </w:rPr>
        <w:t>sua relevância hoje, o que lhes possibilitou a existência, limitações atuais e a importância de desse tipo de informação.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 xml:space="preserve">Mérito:  </w:t>
      </w:r>
      <w:r>
        <w:rPr>
          <w:b w:val="false"/>
          <w:bCs w:val="false"/>
        </w:rPr>
        <w:t xml:space="preserve">mostrar o impacto global e evolução dos </w:t>
      </w:r>
      <w:r>
        <w:rPr>
          <w:b/>
          <w:bCs/>
        </w:rPr>
        <w:t xml:space="preserve">VGI, </w:t>
      </w:r>
      <w:r>
        <w:rPr>
          <w:b w:val="false"/>
          <w:bCs w:val="false"/>
        </w:rPr>
        <w:t>bem como sua importância deles para a inclusão de diversas áreas do planeta que não seriam mapeadas por “meios convencionais” e propõe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 xml:space="preserve">Validação:  </w:t>
      </w:r>
      <w:r>
        <w:rPr>
          <w:b w:val="false"/>
          <w:bCs w:val="false"/>
        </w:rPr>
        <w:t xml:space="preserve">comparação da abordagem dos </w:t>
      </w:r>
      <w:r>
        <w:rPr>
          <w:b/>
          <w:bCs/>
        </w:rPr>
        <w:t xml:space="preserve">VGI </w:t>
      </w:r>
      <w:r>
        <w:rPr>
          <w:b w:val="false"/>
          <w:bCs w:val="false"/>
        </w:rPr>
        <w:t>em comparação com a metodologia mais tradicional utilizada para mapeamento das regiões, seus custos, confiabilidade, motivação e limitações.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 xml:space="preserve">Perspectivas: </w:t>
      </w:r>
      <w:r>
        <w:rPr>
          <w:b/>
          <w:bCs/>
          <w:color w:val="auto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auto"/>
          <w:sz w:val="22"/>
          <w:szCs w:val="22"/>
          <w:u w:val="none"/>
        </w:rPr>
        <w:t>ser mais conciso, apresentar algo mais impactante do que a análise feita, a qual é significativa mas não indispensável sob ótica alguma.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Palavras-chave: </w:t>
      </w:r>
      <w:r>
        <w:rPr>
          <w:b w:val="false"/>
          <w:bCs w:val="false"/>
        </w:rPr>
        <w:t xml:space="preserve">gegraphic information, </w:t>
      </w:r>
      <w:r>
        <w:rPr>
          <w:b/>
          <w:bCs/>
        </w:rPr>
        <w:t>VGI</w:t>
      </w:r>
      <w:r>
        <w:rPr>
          <w:b w:val="false"/>
          <w:bCs w:val="false"/>
        </w:rPr>
        <w:t>, GPS, Web 2.0m Virtual globe, Privacy, Citizen science, user generated content, Google Earth, democratization GIS, OpenStreetMap. GeoTags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Sinopse do texto: </w:t>
        <w:br/>
        <w:tab/>
      </w:r>
      <w:r>
        <w:rPr>
          <w:b w:val="false"/>
          <w:bCs w:val="false"/>
        </w:rPr>
        <w:t>Sistemas baseados em Informação Geográfica Voluntária (</w:t>
      </w:r>
      <w:r>
        <w:rPr>
          <w:b/>
          <w:bCs/>
        </w:rPr>
        <w:t>VGI</w:t>
      </w:r>
      <w:r>
        <w:rPr>
          <w:b w:val="false"/>
          <w:bCs w:val="false"/>
        </w:rPr>
        <w:t xml:space="preserve">) tem crescido substancialmente nos últimos anos. Esse fenômeno, de contribuição voluntária de informações geográficas, é hoje algo relativamente popular, e cita um exemplo, do século XVI no qual um nome atrbído a uma entidade geeográfica de maneira totalmente voluntária e não-usual e que perdura até os dias de hoje. </w:t>
        <w:br/>
        <w:tab/>
        <w:t xml:space="preserve">Em seguida,  </w:t>
      </w:r>
      <w:r>
        <w:rPr>
          <w:b w:val="false"/>
          <w:bCs w:val="false"/>
        </w:rPr>
        <w:t xml:space="preserve">cita </w:t>
      </w:r>
      <w:r>
        <w:rPr>
          <w:b w:val="false"/>
          <w:bCs w:val="false"/>
        </w:rPr>
        <w:t xml:space="preserve">alguns exemplos de </w:t>
      </w:r>
      <w:r>
        <w:rPr>
          <w:b/>
          <w:bCs/>
        </w:rPr>
        <w:t>VGI</w:t>
      </w:r>
      <w:r>
        <w:rPr>
          <w:b w:val="false"/>
          <w:bCs w:val="false"/>
        </w:rPr>
        <w:t xml:space="preserve"> e as plataformas às quais se destinam, por exemplo </w:t>
      </w:r>
      <w:r>
        <w:rPr>
          <w:b w:val="false"/>
          <w:bCs w:val="false"/>
          <w:i/>
          <w:iCs/>
        </w:rPr>
        <w:t xml:space="preserve">OpenStreetMap, Google Earth </w:t>
      </w:r>
      <w:r>
        <w:rPr>
          <w:b w:val="false"/>
          <w:bCs w:val="false"/>
          <w:i/>
          <w:iCs/>
        </w:rPr>
        <w:t>e Wikimapia</w:t>
      </w:r>
      <w:r>
        <w:rPr>
          <w:b w:val="false"/>
          <w:bCs w:val="false"/>
          <w:i w:val="false"/>
          <w:iCs w:val="false"/>
        </w:rPr>
        <w:t xml:space="preserve">., bem como algumes das características inerentes a esse tipo de niformação. Após, informa a posterior discussão acerca da utilidade de </w:t>
      </w:r>
      <w:r>
        <w:rPr>
          <w:b/>
          <w:bCs/>
          <w:i w:val="false"/>
          <w:iCs w:val="false"/>
        </w:rPr>
        <w:t>VGI.</w:t>
        <w:br/>
      </w:r>
      <w:r>
        <w:rPr>
          <w:b w:val="false"/>
          <w:bCs w:val="false"/>
          <w:i w:val="false"/>
          <w:iCs w:val="false"/>
        </w:rPr>
        <w:tab/>
        <w:t xml:space="preserve">A partir deste parágrafo, o autor faz um </w:t>
      </w:r>
      <w:r>
        <w:rPr>
          <w:b w:val="false"/>
          <w:bCs w:val="false"/>
          <w:i/>
          <w:iCs/>
        </w:rPr>
        <w:t xml:space="preserve">tour </w:t>
      </w:r>
      <w:r>
        <w:rPr>
          <w:b w:val="false"/>
          <w:bCs w:val="false"/>
          <w:i w:val="false"/>
          <w:iCs w:val="false"/>
        </w:rPr>
        <w:t xml:space="preserve">pelas principais tecnologias   as quais, segundo ele, tornaram esse cenário de </w:t>
      </w:r>
      <w:r>
        <w:rPr>
          <w:b/>
          <w:bCs/>
          <w:i w:val="false"/>
          <w:iCs w:val="false"/>
        </w:rPr>
        <w:t xml:space="preserve">VGI </w:t>
      </w:r>
      <w:r>
        <w:rPr>
          <w:b w:val="false"/>
          <w:bCs w:val="false"/>
          <w:i w:val="false"/>
          <w:iCs w:val="false"/>
        </w:rPr>
        <w:t>possível e uma realidade.</w:t>
      </w:r>
    </w:p>
    <w:p>
      <w:pPr>
        <w:pStyle w:val="ListParagraph"/>
        <w:numPr>
          <w:ilvl w:val="0"/>
          <w:numId w:val="0"/>
        </w:numPr>
        <w:ind w:hanging="0"/>
        <w:jc w:val="left"/>
        <w:rPr>
          <w:b/>
          <w:b/>
        </w:rPr>
      </w:pPr>
      <w:r>
        <w:rPr>
          <w:b/>
        </w:rPr>
        <w:tab/>
        <w:tab/>
      </w:r>
      <w:r>
        <w:rPr>
          <w:b w:val="false"/>
          <w:bCs w:val="false"/>
        </w:rPr>
        <w:t xml:space="preserve">O primeiro motivo é basicamente a evolução dos protocolos de rede, os </w:t>
        <w:tab/>
        <w:t xml:space="preserve">quais passaram a suportar melhor o envio de dados por parte do cliente. </w:t>
      </w:r>
      <w:r>
        <w:rPr>
          <w:b w:val="false"/>
          <w:bCs w:val="false"/>
        </w:rPr>
        <w:t xml:space="preserve">O segundo foi </w:t>
        <w:tab/>
        <w:t xml:space="preserve">a evolução das tecnologias de </w:t>
      </w:r>
      <w:r>
        <w:rPr>
          <w:b w:val="false"/>
          <w:bCs w:val="false"/>
          <w:i/>
          <w:iCs/>
        </w:rPr>
        <w:t xml:space="preserve">georeferenciamento </w:t>
      </w:r>
      <w:r>
        <w:rPr>
          <w:b w:val="false"/>
          <w:bCs w:val="false"/>
          <w:i w:val="false"/>
          <w:iCs w:val="false"/>
        </w:rPr>
        <w:t xml:space="preserve">bem como sua popularização e </w:t>
        <w:tab/>
        <w:t xml:space="preserve">dissemincação entre pessoas “comuns”. O terceiro se trata das </w:t>
      </w:r>
      <w:r>
        <w:rPr>
          <w:b w:val="false"/>
          <w:bCs w:val="false"/>
          <w:i/>
          <w:iCs/>
        </w:rPr>
        <w:t>geotags</w:t>
      </w:r>
      <w:r>
        <w:rPr>
          <w:b w:val="false"/>
          <w:bCs w:val="false"/>
          <w:i w:val="false"/>
          <w:iCs w:val="false"/>
        </w:rPr>
        <w:t xml:space="preserve">, uma espécie </w:t>
        <w:tab/>
        <w:t xml:space="preserve">de “padrão para metadados de geoinformação”, o qual tem como único objetivo </w:t>
        <w:tab/>
        <w:t xml:space="preserve">prover informação de localização de uma certa entidade.  E a quinta e última </w:t>
        <w:tab/>
        <w:t xml:space="preserve">tecnologia responsável por permitir esse fenômeno é, segundo o autor, os </w:t>
      </w:r>
      <w:r>
        <w:rPr>
          <w:b w:val="false"/>
          <w:bCs w:val="false"/>
          <w:i/>
          <w:iCs/>
        </w:rPr>
        <w:t>gráficos</w:t>
      </w:r>
      <w:r>
        <w:rPr>
          <w:b w:val="false"/>
          <w:bCs w:val="false"/>
          <w:i w:val="false"/>
          <w:iCs w:val="false"/>
        </w:rPr>
        <w:t xml:space="preserve">. Ou </w:t>
        <w:tab/>
        <w:t xml:space="preserve">melhor, a </w:t>
      </w:r>
      <w:r>
        <w:rPr>
          <w:b w:val="false"/>
          <w:bCs w:val="false"/>
          <w:i/>
          <w:iCs/>
        </w:rPr>
        <w:t xml:space="preserve">popularização </w:t>
      </w:r>
      <w:r>
        <w:rPr>
          <w:b w:val="false"/>
          <w:bCs w:val="false"/>
          <w:i w:val="false"/>
          <w:iCs w:val="false"/>
        </w:rPr>
        <w:t xml:space="preserve">destes, os quais são hoje muito fáceis de serem exibidos </w:t>
        <w:tab/>
        <w:t>mesmo nos mais comuns computadores domésticos.</w:t>
      </w:r>
    </w:p>
    <w:p>
      <w:pPr>
        <w:pStyle w:val="ListParagraph"/>
        <w:numPr>
          <w:ilvl w:val="0"/>
          <w:numId w:val="0"/>
        </w:numPr>
        <w:ind w:hanging="0"/>
        <w:jc w:val="left"/>
        <w:rPr>
          <w:b/>
          <w:b/>
        </w:rPr>
      </w:pPr>
      <w:r>
        <w:rPr>
          <w:b w:val="false"/>
          <w:bCs w:val="false"/>
          <w:i w:val="false"/>
          <w:iCs w:val="false"/>
        </w:rPr>
        <w:tab/>
        <w:tab/>
        <w:t xml:space="preserve">Nas próximas seções, o autor aborda algumas formas de se coletar </w:t>
        <w:tab/>
        <w:t xml:space="preserve">informações: meios tradicionais e utilizando humanos efeticamente como sensores. </w:t>
        <w:tab/>
        <w:t xml:space="preserve">Aborda algumas das principais diferenças entre as abordagens e, então passa a </w:t>
        <w:tab/>
        <w:t xml:space="preserve">explicar o termo </w:t>
      </w:r>
      <w:r>
        <w:rPr>
          <w:b/>
          <w:bCs/>
          <w:i/>
          <w:iCs/>
        </w:rPr>
        <w:t>citizen science</w:t>
      </w:r>
      <w:r>
        <w:rPr>
          <w:b w:val="false"/>
          <w:bCs w:val="false"/>
          <w:i w:val="false"/>
          <w:iCs w:val="false"/>
        </w:rPr>
        <w:t xml:space="preserve">, e aplica tal conceito à área geográfica, bem como, </w:t>
        <w:tab/>
        <w:t xml:space="preserve">novamente, compara as informações que podem ser produzidas por essas pessoas às </w:t>
        <w:tab/>
        <w:t xml:space="preserve">produzidas pelos métodos mais tradicionais de se mapear. Uma utilidade realmente </w:t>
        <w:tab/>
        <w:t xml:space="preserve">essencial, em especial após catástrofes naturais, é a rapidez com que se pode atualizar </w:t>
        <w:tab/>
        <w:t xml:space="preserve">as informações em tempo real, e cuja realização só é possível por meio desses </w:t>
        <w:tab/>
        <w:t xml:space="preserve">sistemas de informação voluntários os quais são naturalmente distribuídos, </w:t>
        <w:tab/>
        <w:t xml:space="preserve">descentralizados e não dependem de uma autoridade.    Como exemplo, são citados os </w:t>
        <w:tab/>
        <w:t xml:space="preserve">eventos como o tsuami no Oceano Índico </w:t>
      </w:r>
      <w:r>
        <w:rPr>
          <w:b w:val="false"/>
          <w:bCs w:val="false"/>
          <w:i w:val="false"/>
          <w:iCs w:val="false"/>
        </w:rPr>
        <w:t xml:space="preserve">e o furacão Katrina,   eventos nos quais tais </w:t>
        <w:tab/>
        <w:t xml:space="preserve">sistemas tiveram essa </w:t>
      </w:r>
      <w:r>
        <w:rPr>
          <w:b w:val="false"/>
          <w:bCs w:val="false"/>
          <w:i/>
          <w:iCs/>
        </w:rPr>
        <w:t xml:space="preserve">feature </w:t>
      </w:r>
      <w:r>
        <w:rPr>
          <w:b w:val="false"/>
          <w:bCs w:val="false"/>
          <w:i w:val="false"/>
          <w:iCs w:val="false"/>
        </w:rPr>
        <w:t xml:space="preserve">de atualização em tempo recorde muito bem </w:t>
        <w:tab/>
        <w:t>demonstradas.</w:t>
        <w:br/>
        <w:tab/>
        <w:tab/>
        <w:t xml:space="preserve">Chegando já ao final do artigo, o bjetivo do autor é agora questionar-se acerca </w:t>
        <w:tab/>
        <w:t xml:space="preserve">de algumas coisas como: motivação das pessoas para que contribuem para com </w:t>
        <w:tab/>
        <w:t xml:space="preserve">informações para tais sistemas, o efeito de autoridades nesse meio (cita a imprecisão </w:t>
        <w:tab/>
        <w:t xml:space="preserve">da Google ao mapear áreas, mas afirma que, por ser a Google, as pessoas confiam </w:t>
        <w:tab/>
        <w:t xml:space="preserve">nela, por nela verem uma espécie de </w:t>
      </w:r>
      <w:r>
        <w:rPr>
          <w:b w:val="false"/>
          <w:bCs w:val="false"/>
          <w:i/>
          <w:iCs/>
        </w:rPr>
        <w:t>autoridade</w:t>
      </w:r>
      <w:r>
        <w:rPr>
          <w:b w:val="false"/>
          <w:bCs w:val="false"/>
          <w:i w:val="false"/>
          <w:iCs w:val="false"/>
        </w:rPr>
        <w:t xml:space="preserve">) e limitações para a expansão e ganho </w:t>
        <w:tab/>
        <w:t xml:space="preserve">de qualidade de tais sistemas por conta da </w:t>
      </w:r>
      <w:r>
        <w:rPr>
          <w:b w:val="false"/>
          <w:bCs w:val="false"/>
          <w:i/>
          <w:iCs/>
        </w:rPr>
        <w:t>divisão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 xml:space="preserve">digital, </w:t>
      </w:r>
      <w:r>
        <w:rPr>
          <w:b w:val="false"/>
          <w:bCs w:val="false"/>
          <w:i w:val="false"/>
          <w:iCs w:val="false"/>
        </w:rPr>
        <w:t xml:space="preserve">a qual consiste basicamente </w:t>
        <w:tab/>
        <w:t xml:space="preserve">de uma divisão entre pessoas quetem acesso a conteúdo digital, internet e etc dos </w:t>
        <w:tab/>
        <w:t xml:space="preserve">resto do mundo (em geral, países em desenvolvimento sofrem dessa </w:t>
      </w:r>
      <w:r>
        <w:rPr>
          <w:b w:val="false"/>
          <w:bCs w:val="false"/>
          <w:i/>
          <w:iCs/>
        </w:rPr>
        <w:t>segregação</w:t>
      </w:r>
      <w:r>
        <w:rPr>
          <w:b w:val="false"/>
          <w:bCs w:val="false"/>
          <w:i w:val="false"/>
          <w:iCs w:val="false"/>
        </w:rPr>
        <w:t xml:space="preserve">). O </w:t>
        <w:tab/>
        <w:t xml:space="preserve">autor dá a entender que isso é um problema, mas não apresenta nenhuma solução </w:t>
        <w:tab/>
        <w:t>nem proposta de melhoria, apenas pontua isso.</w:t>
        <w:br/>
        <w:tab/>
        <w:tab/>
        <w:t xml:space="preserve">Por fim, é concluído o artigo revisando os pontos positivos das fontes </w:t>
        <w:tab/>
        <w:t xml:space="preserve">vonluntárias de informação geográficas, algumas conclusões de análises sobre </w:t>
        <w:tab/>
        <w:t xml:space="preserve">motivação para que as pessoas utilizem isso e com ela contribuam, mostrando </w:t>
        <w:tab/>
        <w:t xml:space="preserve">exemplos de ferramentas baseadas nelas e retomando conclusões acerca da </w:t>
        <w:tab/>
        <w:t xml:space="preserve">motivação das pessoas para contribuírem. </w:t>
      </w:r>
      <w:r>
        <w:rPr>
          <w:b w:val="false"/>
          <w:bCs w:val="false"/>
          <w:i w:val="false"/>
          <w:iCs w:val="false"/>
        </w:rPr>
        <w:t xml:space="preserve">O valor maior da </w:t>
      </w:r>
      <w:r>
        <w:rPr>
          <w:b/>
          <w:bCs/>
          <w:i w:val="false"/>
          <w:iCs w:val="false"/>
        </w:rPr>
        <w:t xml:space="preserve">VGI </w:t>
      </w:r>
      <w:r>
        <w:rPr>
          <w:b w:val="false"/>
          <w:bCs w:val="false"/>
          <w:i w:val="false"/>
          <w:iCs w:val="false"/>
        </w:rPr>
        <w:t xml:space="preserve">está em possibilitar a </w:t>
        <w:tab/>
        <w:t xml:space="preserve">aquisição de informações as quais não seriam noticiadas pelas mídias tradicionais, </w:t>
        <w:tab/>
        <w:t>permitindo um maior conhecimento a um nível totalmente local.</w:t>
      </w:r>
      <w:r>
        <w:rPr>
          <w:b w:val="false"/>
          <w:bCs w:val="false"/>
          <w:i w:val="false"/>
          <w:iCs w:val="false"/>
        </w:rPr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/>
          <w:bCs/>
        </w:rPr>
        <w:t>Análise Crítica:</w:t>
        <w:br/>
        <w:t xml:space="preserve"> </w:t>
      </w:r>
      <w:r>
        <w:rPr>
          <w:b w:val="false"/>
          <w:bCs w:val="false"/>
        </w:rPr>
        <w:t xml:space="preserve">O texto é em sua maior poarte dispensável exceto em caso de pesquisa por motivos que levaram à explosão dos </w:t>
      </w:r>
      <w:r>
        <w:rPr>
          <w:b/>
          <w:bCs/>
        </w:rPr>
        <w:t xml:space="preserve">VGI. </w:t>
      </w:r>
      <w:r>
        <w:rPr>
          <w:b w:val="false"/>
          <w:bCs w:val="false"/>
        </w:rPr>
        <w:t>Os motivos são, a saber: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>Contras: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>falta de nova informação: no artigo, nenhuma nova informação for produzida, mas sim fez-se apenas um compilado.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 xml:space="preserve">falta de problema: não há um problema </w:t>
      </w:r>
      <w:r>
        <w:rPr>
          <w:b w:val="false"/>
          <w:bCs w:val="false"/>
          <w:i/>
          <w:iCs/>
        </w:rPr>
        <w:t xml:space="preserve">claro </w:t>
      </w:r>
      <w:r>
        <w:rPr>
          <w:b w:val="false"/>
          <w:bCs w:val="false"/>
          <w:i w:val="false"/>
          <w:iCs w:val="false"/>
        </w:rPr>
        <w:t>a</w:t>
      </w:r>
      <w:r>
        <w:rPr>
          <w:b w:val="false"/>
          <w:bCs w:val="false"/>
        </w:rPr>
        <w:t xml:space="preserve"> ser resolvido, muito menos uma solução para tal.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>não contribui substancialmente para nada do que foi apresentado como um suposto problema.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>Prós: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b w:val="false"/>
          <w:bCs w:val="false"/>
        </w:rPr>
        <w:t>O texto é bem escrito, simples de ler e logra informar o leitor acerca das ideias e conclusões atingidas pelo autor.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09548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9548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 w:val="false"/>
      <w:sz w:val="22"/>
    </w:rPr>
  </w:style>
  <w:style w:type="character" w:styleId="ListLabel3">
    <w:name w:val="ListLabel 3"/>
    <w:qFormat/>
    <w:rPr>
      <w:b w:val="false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5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LibreOffice/6.0.5.2$Linux_X86_64 LibreOffice_project/54c8cbb85f300ac59db32fe8a675ff7683cd5a16</Application>
  <Pages>3</Pages>
  <Words>866</Words>
  <Characters>4732</Characters>
  <CharactersWithSpaces>5629</CharactersWithSpaces>
  <Paragraphs>19</Paragraphs>
  <Company>TCU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2018-10-13T21:09:19Z</dcterms:created>
  <dc:creator>Guest User</dc:creator>
  <dc:description/>
  <dc:language>en-US</dc:language>
  <cp:lastModifiedBy/>
  <dcterms:modified xsi:type="dcterms:W3CDTF">2018-10-15T20:21:48Z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TCU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