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Claude. A partir de todos los SKILLs que te da este proyecto, y todo tu conocimiento previo de análisis técnico y análisis fundamental, vas a de</w:t>
      </w:r>
      <w:r w:rsidDel="00000000" w:rsidR="00000000" w:rsidRPr="00000000">
        <w:rPr>
          <w:rtl w:val="0"/>
        </w:rPr>
        <w:t xml:space="preserve">sarrollar un pequeño proyecto webapp, con las siguientes características: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Guardá todo el proyecto dentro de una carpeta llamada Screener, en este directorio.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objetivo del proyecto es producir un market screener que determine qué acciones están bullish / con señal de compra. Universo: US 2000.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más que al motor de análisis le lleve tiempo, el Screener debe funcionar igual. La cantidad de tickers a analizar no debe ser una limitante.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datos los tomarás de la API de yfinance, uno por uno, para que no haya problemas de rate limit.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un dado ticker, usás todos tus skills de análisis técnico para reconstruir las últimas 100 barras/velas de dos timeframes distintos: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Long term: velas semanales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Medium term: velas diarias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Vas a determinar la tendencia general con las velas semanales. Si la tendencia general es a la baja, pasar al siguiente ticker, a menos que haya una posibilidad de reversión.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Vas a aplicar todo el análisis técnico en el timeframe diario.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análisis técnico tiene que ser integral: momentum, estructura, volumen. Usá los 4 o 5 indicadores que más fuertes te parezca (usá tus skills). Determiná, con algún tipo de heurística, si hay señal de compra o no.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los tickers que tengan probable señal de compra sumás el análisis fundamental: queremos comprar empresas con fundamentals sólidos, aunque sin ser extremadamente restrictivos en los criterios. Analizá los parámetros que te parezcan más relevantes en función del sector de la empresa.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software no debe, en ningún momento, llamar a una API de una LLM: son todas reglas heurísticas que deben ejecutarse algorítmicamente: solo usamos la API de yfinance para traer los datos que necesitamos.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nivel visualización, creá algo semiprofesional con las conclusiones más relevantes que haya arrojado el screener.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