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844" w:rsidRPr="00783FC1" w:rsidRDefault="00F23844" w:rsidP="00C54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783FC1">
        <w:rPr>
          <w:rFonts w:ascii="Times New Roman" w:hAnsi="Times New Roman" w:cs="Times New Roman"/>
          <w:b/>
          <w:sz w:val="24"/>
          <w:szCs w:val="24"/>
        </w:rPr>
        <w:t>NAME: MAFFO YOKIE BEUTCHA REGINE</w:t>
      </w:r>
    </w:p>
    <w:p w:rsidR="00892F39" w:rsidRPr="00892F39" w:rsidRDefault="00892F39" w:rsidP="00C54AD6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  <w:t>Report on Customer Churn Prediction</w:t>
      </w:r>
    </w:p>
    <w:p w:rsidR="00892F39" w:rsidRPr="00892F39" w:rsidRDefault="00892F39" w:rsidP="00C54AD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Introduction</w:t>
      </w:r>
    </w:p>
    <w:p w:rsidR="00892F39" w:rsidRPr="00892F39" w:rsidRDefault="00892F39" w:rsidP="00C54A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Customer churn prediction aims to identify customers who are likely to stop using a service, enabling companies to take proactive measures to retain them. This report outlines the analysis and </w:t>
      </w:r>
      <w:proofErr w:type="spell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modeling</w:t>
      </w:r>
      <w:proofErr w:type="spell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efforts using a synthetic telecom churn dataset. The process involves data preparation, model training, evaluation, and comparison of multiple models to ensure robust predictions.</w:t>
      </w:r>
    </w:p>
    <w:p w:rsidR="00892F39" w:rsidRPr="00892F39" w:rsidRDefault="00892F39" w:rsidP="00C54AD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Code Explanation</w:t>
      </w:r>
    </w:p>
    <w:p w:rsidR="004E42ED" w:rsidRPr="00783FC1" w:rsidRDefault="00892F39" w:rsidP="00C54AD6">
      <w:pPr>
        <w:pStyle w:val="ListParagraph"/>
        <w:keepNext/>
        <w:numPr>
          <w:ilvl w:val="0"/>
          <w:numId w:val="21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783F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Importing Libraries</w:t>
      </w:r>
      <w:r w:rsidRPr="00783FC1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1EB3960" wp14:editId="3804C55B">
            <wp:extent cx="5731510" cy="1263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2ED" w:rsidRPr="00783FC1" w:rsidRDefault="004E42ED" w:rsidP="00C54AD6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r w:rsidRPr="00783FC1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3FC1">
        <w:rPr>
          <w:rFonts w:ascii="Times New Roman" w:hAnsi="Times New Roman" w:cs="Times New Roman"/>
          <w:sz w:val="24"/>
          <w:szCs w:val="24"/>
        </w:rPr>
        <w:fldChar w:fldCharType="begin"/>
      </w:r>
      <w:r w:rsidRPr="00783FC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3FC1">
        <w:rPr>
          <w:rFonts w:ascii="Times New Roman" w:hAnsi="Times New Roman" w:cs="Times New Roman"/>
          <w:sz w:val="24"/>
          <w:szCs w:val="24"/>
        </w:rPr>
        <w:fldChar w:fldCharType="separate"/>
      </w:r>
      <w:r w:rsidRPr="00783FC1">
        <w:rPr>
          <w:rFonts w:ascii="Times New Roman" w:hAnsi="Times New Roman" w:cs="Times New Roman"/>
          <w:noProof/>
          <w:sz w:val="24"/>
          <w:szCs w:val="24"/>
        </w:rPr>
        <w:t>1</w:t>
      </w:r>
      <w:r w:rsidRPr="00783FC1">
        <w:rPr>
          <w:rFonts w:ascii="Times New Roman" w:hAnsi="Times New Roman" w:cs="Times New Roman"/>
          <w:sz w:val="24"/>
          <w:szCs w:val="24"/>
        </w:rPr>
        <w:fldChar w:fldCharType="end"/>
      </w:r>
      <w:proofErr w:type="gramStart"/>
      <w:r w:rsidRPr="00783FC1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83FC1">
        <w:rPr>
          <w:rFonts w:ascii="Times New Roman" w:hAnsi="Times New Roman" w:cs="Times New Roman"/>
          <w:sz w:val="24"/>
          <w:szCs w:val="24"/>
        </w:rPr>
        <w:t>.</w:t>
      </w:r>
      <w:r w:rsidRPr="00783FC1">
        <w:rPr>
          <w:rFonts w:ascii="Times New Roman" w:hAnsi="Times New Roman" w:cs="Times New Roman"/>
          <w:sz w:val="24"/>
          <w:szCs w:val="24"/>
        </w:rPr>
        <w:tab/>
        <w:t>Importing Libraries</w:t>
      </w:r>
    </w:p>
    <w:p w:rsidR="00892F39" w:rsidRPr="00783FC1" w:rsidRDefault="00892F39" w:rsidP="00C54AD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gramStart"/>
      <w:r w:rsidRPr="00783F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pandas</w:t>
      </w:r>
      <w:proofErr w:type="gramEnd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: Used for data manipulation and analysis.</w:t>
      </w:r>
    </w:p>
    <w:p w:rsidR="00892F39" w:rsidRPr="00892F39" w:rsidRDefault="00892F39" w:rsidP="00C54AD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783F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seaborn</w:t>
      </w:r>
      <w:proofErr w:type="spellEnd"/>
      <w:proofErr w:type="gram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 visualization library based on </w:t>
      </w:r>
      <w:proofErr w:type="spell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matplotlib</w:t>
      </w:r>
      <w:proofErr w:type="spell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, used for creating attractive plots.</w:t>
      </w:r>
    </w:p>
    <w:p w:rsidR="00892F39" w:rsidRPr="00892F39" w:rsidRDefault="00892F39" w:rsidP="00C54AD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83F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SGDClassifier</w:t>
      </w:r>
      <w:proofErr w:type="spell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: Implements stochastic gradient descent for classification.</w:t>
      </w:r>
    </w:p>
    <w:p w:rsidR="00892F39" w:rsidRPr="00892F39" w:rsidRDefault="00892F39" w:rsidP="00C54AD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83F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VotingClassifier</w:t>
      </w:r>
      <w:proofErr w:type="spell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: Combines multiple models to improve predictions.</w:t>
      </w:r>
    </w:p>
    <w:p w:rsidR="00892F39" w:rsidRPr="00892F39" w:rsidRDefault="00892F39" w:rsidP="00C54AD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783F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numpy</w:t>
      </w:r>
      <w:proofErr w:type="spellEnd"/>
      <w:proofErr w:type="gram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: A library for numerical operations.</w:t>
      </w:r>
    </w:p>
    <w:p w:rsidR="00892F39" w:rsidRPr="00892F39" w:rsidRDefault="00892F39" w:rsidP="00C54AD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83F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LogisticRegression</w:t>
      </w:r>
      <w:proofErr w:type="spellEnd"/>
      <w:r w:rsidRPr="00783F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and </w:t>
      </w:r>
      <w:proofErr w:type="spellStart"/>
      <w:r w:rsidRPr="00783F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DecisionTreeClassifier</w:t>
      </w:r>
      <w:proofErr w:type="spell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: Two machine learning algorithms for classification tasks.</w:t>
      </w:r>
    </w:p>
    <w:p w:rsidR="00892F39" w:rsidRPr="00892F39" w:rsidRDefault="00892F39" w:rsidP="00C54AD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83F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StandardScaler</w:t>
      </w:r>
      <w:proofErr w:type="spell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: Standardizes features by removing the mean and scaling to unit variance.</w:t>
      </w:r>
    </w:p>
    <w:p w:rsidR="00892F39" w:rsidRPr="00892F39" w:rsidRDefault="00892F39" w:rsidP="00C54AD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3F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SMOTE</w:t>
      </w: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: A technique to handle imbalanced datasets by generating synthetic samples.</w:t>
      </w:r>
    </w:p>
    <w:p w:rsidR="00892F39" w:rsidRPr="00892F39" w:rsidRDefault="00892F39" w:rsidP="00C54AD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83F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sklearn.metrics</w:t>
      </w:r>
      <w:proofErr w:type="spell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: Contains functions for evaluating model performance.</w:t>
      </w:r>
    </w:p>
    <w:p w:rsidR="00892F39" w:rsidRPr="00892F39" w:rsidRDefault="00892F39" w:rsidP="00C54A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Data Upload and Inspection</w:t>
      </w:r>
    </w:p>
    <w:p w:rsidR="004E42ED" w:rsidRPr="00783FC1" w:rsidRDefault="00892F39" w:rsidP="00C54AD6">
      <w:pPr>
        <w:keepNext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FC1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881AA10" wp14:editId="5AFE824B">
            <wp:extent cx="5731510" cy="1318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2ED" w:rsidRPr="00783FC1" w:rsidRDefault="004E42ED" w:rsidP="00C54AD6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r w:rsidRPr="00783FC1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3FC1">
        <w:rPr>
          <w:rFonts w:ascii="Times New Roman" w:hAnsi="Times New Roman" w:cs="Times New Roman"/>
          <w:sz w:val="24"/>
          <w:szCs w:val="24"/>
        </w:rPr>
        <w:fldChar w:fldCharType="begin"/>
      </w:r>
      <w:r w:rsidRPr="00783FC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3FC1">
        <w:rPr>
          <w:rFonts w:ascii="Times New Roman" w:hAnsi="Times New Roman" w:cs="Times New Roman"/>
          <w:sz w:val="24"/>
          <w:szCs w:val="24"/>
        </w:rPr>
        <w:fldChar w:fldCharType="separate"/>
      </w:r>
      <w:r w:rsidRPr="00783FC1">
        <w:rPr>
          <w:rFonts w:ascii="Times New Roman" w:hAnsi="Times New Roman" w:cs="Times New Roman"/>
          <w:noProof/>
          <w:sz w:val="24"/>
          <w:szCs w:val="24"/>
        </w:rPr>
        <w:t>2</w:t>
      </w:r>
      <w:r w:rsidRPr="00783FC1">
        <w:rPr>
          <w:rFonts w:ascii="Times New Roman" w:hAnsi="Times New Roman" w:cs="Times New Roman"/>
          <w:sz w:val="24"/>
          <w:szCs w:val="24"/>
        </w:rPr>
        <w:fldChar w:fldCharType="end"/>
      </w:r>
      <w:r w:rsidRPr="00783F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Pr="00892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Upload and Inspection</w:t>
      </w:r>
    </w:p>
    <w:p w:rsidR="00892F39" w:rsidRPr="00892F39" w:rsidRDefault="00892F39" w:rsidP="00C54AD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</w:t>
      </w: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dataset is loaded from an Excel file using pandas. The </w:t>
      </w:r>
      <w:proofErr w:type="gramStart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head(</w:t>
      </w:r>
      <w:proofErr w:type="gramEnd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tail()</w:t>
      </w: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methods provide a quick look at the first and last few rows, allowing for an initial assessment of the data structure.</w:t>
      </w:r>
    </w:p>
    <w:p w:rsidR="00892F39" w:rsidRPr="00892F39" w:rsidRDefault="00892F39" w:rsidP="00C54AD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data.info(</w:t>
      </w:r>
      <w:proofErr w:type="gramEnd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gives a summary of the </w:t>
      </w:r>
      <w:proofErr w:type="spell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DataFrame</w:t>
      </w:r>
      <w:proofErr w:type="spell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, including the number of non-null entries in each column, which helps in identifying potential missing values.</w:t>
      </w:r>
    </w:p>
    <w:p w:rsidR="00892F39" w:rsidRPr="00892F39" w:rsidRDefault="00892F39" w:rsidP="00C54A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Data Cleaning</w:t>
      </w:r>
    </w:p>
    <w:p w:rsidR="004E42ED" w:rsidRPr="00783FC1" w:rsidRDefault="00892F39" w:rsidP="00C54AD6">
      <w:pPr>
        <w:keepNext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FC1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8C63FBE" wp14:editId="4054EA6E">
            <wp:extent cx="5731510" cy="713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2ED" w:rsidRPr="00783FC1" w:rsidRDefault="004E42ED" w:rsidP="00C54AD6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r w:rsidRPr="00783FC1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3FC1">
        <w:rPr>
          <w:rFonts w:ascii="Times New Roman" w:hAnsi="Times New Roman" w:cs="Times New Roman"/>
          <w:sz w:val="24"/>
          <w:szCs w:val="24"/>
        </w:rPr>
        <w:fldChar w:fldCharType="begin"/>
      </w:r>
      <w:r w:rsidRPr="00783FC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3FC1">
        <w:rPr>
          <w:rFonts w:ascii="Times New Roman" w:hAnsi="Times New Roman" w:cs="Times New Roman"/>
          <w:sz w:val="24"/>
          <w:szCs w:val="24"/>
        </w:rPr>
        <w:fldChar w:fldCharType="separate"/>
      </w:r>
      <w:r w:rsidRPr="00783FC1">
        <w:rPr>
          <w:rFonts w:ascii="Times New Roman" w:hAnsi="Times New Roman" w:cs="Times New Roman"/>
          <w:noProof/>
          <w:sz w:val="24"/>
          <w:szCs w:val="24"/>
        </w:rPr>
        <w:t>3</w:t>
      </w:r>
      <w:r w:rsidRPr="00783FC1">
        <w:rPr>
          <w:rFonts w:ascii="Times New Roman" w:hAnsi="Times New Roman" w:cs="Times New Roman"/>
          <w:sz w:val="24"/>
          <w:szCs w:val="24"/>
        </w:rPr>
        <w:fldChar w:fldCharType="end"/>
      </w:r>
      <w:r w:rsidRPr="00783FC1">
        <w:rPr>
          <w:rFonts w:ascii="Times New Roman" w:hAnsi="Times New Roman" w:cs="Times New Roman"/>
          <w:sz w:val="24"/>
          <w:szCs w:val="24"/>
        </w:rPr>
        <w:t xml:space="preserve"> Data Cleaning</w:t>
      </w:r>
    </w:p>
    <w:p w:rsidR="00892F39" w:rsidRPr="00892F39" w:rsidRDefault="00892F39" w:rsidP="00C54AD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spellStart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customer_id</w:t>
      </w:r>
      <w:proofErr w:type="spell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column is </w:t>
      </w:r>
      <w:proofErr w:type="gram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dropped</w:t>
      </w:r>
      <w:proofErr w:type="gram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it does not provide predictive value.</w:t>
      </w:r>
    </w:p>
    <w:p w:rsidR="00892F39" w:rsidRPr="00892F39" w:rsidRDefault="00892F39" w:rsidP="00C54AD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data.describe</w:t>
      </w:r>
      <w:proofErr w:type="spellEnd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generates descriptive statistics for numerical columns, offering insight into the distribution and range of data.</w:t>
      </w:r>
    </w:p>
    <w:p w:rsidR="00892F39" w:rsidRPr="00892F39" w:rsidRDefault="00892F39" w:rsidP="00C54A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Encoding Categorical Data</w:t>
      </w:r>
    </w:p>
    <w:p w:rsidR="004E42ED" w:rsidRPr="00783FC1" w:rsidRDefault="00892F39" w:rsidP="00C54AD6">
      <w:pPr>
        <w:keepNext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83FC1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10F1BC0" wp14:editId="0BA85A10">
            <wp:extent cx="565785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39" w:rsidRPr="00783FC1" w:rsidRDefault="004E42ED" w:rsidP="00C54AD6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3FC1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3FC1">
        <w:rPr>
          <w:rFonts w:ascii="Times New Roman" w:hAnsi="Times New Roman" w:cs="Times New Roman"/>
          <w:sz w:val="24"/>
          <w:szCs w:val="24"/>
        </w:rPr>
        <w:fldChar w:fldCharType="begin"/>
      </w:r>
      <w:r w:rsidRPr="00783FC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3FC1">
        <w:rPr>
          <w:rFonts w:ascii="Times New Roman" w:hAnsi="Times New Roman" w:cs="Times New Roman"/>
          <w:sz w:val="24"/>
          <w:szCs w:val="24"/>
        </w:rPr>
        <w:fldChar w:fldCharType="separate"/>
      </w:r>
      <w:r w:rsidRPr="00783FC1">
        <w:rPr>
          <w:rFonts w:ascii="Times New Roman" w:hAnsi="Times New Roman" w:cs="Times New Roman"/>
          <w:noProof/>
          <w:sz w:val="24"/>
          <w:szCs w:val="24"/>
        </w:rPr>
        <w:t>4</w:t>
      </w:r>
      <w:r w:rsidRPr="00783FC1">
        <w:rPr>
          <w:rFonts w:ascii="Times New Roman" w:hAnsi="Times New Roman" w:cs="Times New Roman"/>
          <w:sz w:val="24"/>
          <w:szCs w:val="24"/>
        </w:rPr>
        <w:fldChar w:fldCharType="end"/>
      </w:r>
      <w:r w:rsidRPr="00783FC1">
        <w:rPr>
          <w:rFonts w:ascii="Times New Roman" w:hAnsi="Times New Roman" w:cs="Times New Roman"/>
          <w:sz w:val="24"/>
          <w:szCs w:val="24"/>
        </w:rPr>
        <w:t xml:space="preserve"> Encoding Categorical Data</w:t>
      </w:r>
    </w:p>
    <w:p w:rsidR="00892F39" w:rsidRPr="00892F39" w:rsidRDefault="00892F39" w:rsidP="00C54AD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Categorical variables like 'region' are converted into dummy variables using </w:t>
      </w:r>
      <w:proofErr w:type="spellStart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get_</w:t>
      </w:r>
      <w:proofErr w:type="gramStart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dummies</w:t>
      </w:r>
      <w:proofErr w:type="spellEnd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, which helps in preparing the data for machine learning models.</w:t>
      </w:r>
    </w:p>
    <w:p w:rsidR="00892F39" w:rsidRPr="00892F39" w:rsidRDefault="00892F39" w:rsidP="00C54AD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Boolean columns </w:t>
      </w:r>
      <w:proofErr w:type="gram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are converted</w:t>
      </w:r>
      <w:proofErr w:type="gram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integers for consistency and to ensure compatibility with </w:t>
      </w:r>
      <w:proofErr w:type="spell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modeling</w:t>
      </w:r>
      <w:proofErr w:type="spell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algorithms.</w:t>
      </w:r>
    </w:p>
    <w:p w:rsidR="00892F39" w:rsidRPr="00892F39" w:rsidRDefault="00892F39" w:rsidP="00C54A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Handling Missing Values</w:t>
      </w:r>
    </w:p>
    <w:p w:rsidR="004E42ED" w:rsidRPr="00783FC1" w:rsidRDefault="00892F39" w:rsidP="00C54AD6">
      <w:pPr>
        <w:keepNext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83FC1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667BEF3" wp14:editId="05155DE7">
            <wp:extent cx="5731510" cy="4813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39" w:rsidRPr="00783FC1" w:rsidRDefault="004E42ED" w:rsidP="00C54AD6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3FC1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3FC1">
        <w:rPr>
          <w:rFonts w:ascii="Times New Roman" w:hAnsi="Times New Roman" w:cs="Times New Roman"/>
          <w:sz w:val="24"/>
          <w:szCs w:val="24"/>
        </w:rPr>
        <w:fldChar w:fldCharType="begin"/>
      </w:r>
      <w:r w:rsidRPr="00783FC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3FC1">
        <w:rPr>
          <w:rFonts w:ascii="Times New Roman" w:hAnsi="Times New Roman" w:cs="Times New Roman"/>
          <w:sz w:val="24"/>
          <w:szCs w:val="24"/>
        </w:rPr>
        <w:fldChar w:fldCharType="separate"/>
      </w:r>
      <w:r w:rsidRPr="00783FC1">
        <w:rPr>
          <w:rFonts w:ascii="Times New Roman" w:hAnsi="Times New Roman" w:cs="Times New Roman"/>
          <w:noProof/>
          <w:sz w:val="24"/>
          <w:szCs w:val="24"/>
        </w:rPr>
        <w:t>5</w:t>
      </w:r>
      <w:r w:rsidRPr="00783FC1">
        <w:rPr>
          <w:rFonts w:ascii="Times New Roman" w:hAnsi="Times New Roman" w:cs="Times New Roman"/>
          <w:sz w:val="24"/>
          <w:szCs w:val="24"/>
        </w:rPr>
        <w:fldChar w:fldCharType="end"/>
      </w:r>
      <w:proofErr w:type="gramStart"/>
      <w:r w:rsidRPr="00783FC1">
        <w:rPr>
          <w:rFonts w:ascii="Times New Roman" w:hAnsi="Times New Roman" w:cs="Times New Roman"/>
          <w:sz w:val="24"/>
          <w:szCs w:val="24"/>
        </w:rPr>
        <w:t>Handling Missing</w:t>
      </w:r>
      <w:proofErr w:type="gramEnd"/>
      <w:r w:rsidRPr="00783FC1">
        <w:rPr>
          <w:rFonts w:ascii="Times New Roman" w:hAnsi="Times New Roman" w:cs="Times New Roman"/>
          <w:sz w:val="24"/>
          <w:szCs w:val="24"/>
        </w:rPr>
        <w:t xml:space="preserve"> Values</w:t>
      </w:r>
    </w:p>
    <w:p w:rsidR="00892F39" w:rsidRPr="00892F39" w:rsidRDefault="00892F39" w:rsidP="00C54AD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sum of missing values in each column is calculated using </w:t>
      </w:r>
      <w:proofErr w:type="spellStart"/>
      <w:proofErr w:type="gramStart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isnull</w:t>
      </w:r>
      <w:proofErr w:type="spellEnd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).sum()</w:t>
      </w: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. This helps identify which features may require imputation or further investigation.</w:t>
      </w:r>
    </w:p>
    <w:p w:rsidR="00892F39" w:rsidRPr="00892F39" w:rsidRDefault="00892F39" w:rsidP="00C54A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6. Outlier Detection and Handling</w:t>
      </w:r>
    </w:p>
    <w:p w:rsidR="004E42ED" w:rsidRPr="00783FC1" w:rsidRDefault="00892F39" w:rsidP="00C54AD6">
      <w:pPr>
        <w:keepNext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83FC1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398A211A" wp14:editId="0324B9AA">
            <wp:extent cx="5731510" cy="23596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39" w:rsidRPr="00783FC1" w:rsidRDefault="004E42ED" w:rsidP="00C54AD6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3FC1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3FC1">
        <w:rPr>
          <w:rFonts w:ascii="Times New Roman" w:hAnsi="Times New Roman" w:cs="Times New Roman"/>
          <w:sz w:val="24"/>
          <w:szCs w:val="24"/>
        </w:rPr>
        <w:fldChar w:fldCharType="begin"/>
      </w:r>
      <w:r w:rsidRPr="00783FC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3FC1">
        <w:rPr>
          <w:rFonts w:ascii="Times New Roman" w:hAnsi="Times New Roman" w:cs="Times New Roman"/>
          <w:sz w:val="24"/>
          <w:szCs w:val="24"/>
        </w:rPr>
        <w:fldChar w:fldCharType="separate"/>
      </w:r>
      <w:r w:rsidRPr="00783FC1">
        <w:rPr>
          <w:rFonts w:ascii="Times New Roman" w:hAnsi="Times New Roman" w:cs="Times New Roman"/>
          <w:noProof/>
          <w:sz w:val="24"/>
          <w:szCs w:val="24"/>
        </w:rPr>
        <w:t>6</w:t>
      </w:r>
      <w:r w:rsidRPr="00783FC1">
        <w:rPr>
          <w:rFonts w:ascii="Times New Roman" w:hAnsi="Times New Roman" w:cs="Times New Roman"/>
          <w:sz w:val="24"/>
          <w:szCs w:val="24"/>
        </w:rPr>
        <w:fldChar w:fldCharType="end"/>
      </w:r>
      <w:r w:rsidRPr="00783FC1">
        <w:rPr>
          <w:rFonts w:ascii="Times New Roman" w:hAnsi="Times New Roman" w:cs="Times New Roman"/>
          <w:sz w:val="24"/>
          <w:szCs w:val="24"/>
        </w:rPr>
        <w:t>Outlier Detection and Handling</w:t>
      </w:r>
    </w:p>
    <w:p w:rsidR="00892F39" w:rsidRPr="00892F39" w:rsidRDefault="00892F39" w:rsidP="00C54AD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spellStart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handle_outliers</w:t>
      </w:r>
      <w:proofErr w:type="spell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identifies outliers using the Interquartile Range (IQR) method. It calculates the first and third quartiles (Q1 and Q3) and then determines the upper and lower limits for outlier detection.</w:t>
      </w:r>
    </w:p>
    <w:p w:rsidR="00892F39" w:rsidRPr="00892F39" w:rsidRDefault="00892F39" w:rsidP="00C54AD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Outliers </w:t>
      </w:r>
      <w:proofErr w:type="gram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are capped</w:t>
      </w:r>
      <w:proofErr w:type="gram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the defined limits, preventing them from adversely affecting model training and predictions.</w:t>
      </w:r>
    </w:p>
    <w:p w:rsidR="00892F39" w:rsidRPr="00892F39" w:rsidRDefault="00892F39" w:rsidP="00C54A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7. Cleaning Numeric Columns</w:t>
      </w:r>
    </w:p>
    <w:p w:rsidR="004E42ED" w:rsidRPr="00783FC1" w:rsidRDefault="000C7789" w:rsidP="00C54AD6">
      <w:pPr>
        <w:keepNext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83FC1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428FE08" wp14:editId="13A65333">
            <wp:extent cx="5731510" cy="17811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89" w:rsidRPr="00783FC1" w:rsidRDefault="004E42ED" w:rsidP="00C54AD6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3FC1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3FC1">
        <w:rPr>
          <w:rFonts w:ascii="Times New Roman" w:hAnsi="Times New Roman" w:cs="Times New Roman"/>
          <w:sz w:val="24"/>
          <w:szCs w:val="24"/>
        </w:rPr>
        <w:fldChar w:fldCharType="begin"/>
      </w:r>
      <w:r w:rsidRPr="00783FC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3FC1">
        <w:rPr>
          <w:rFonts w:ascii="Times New Roman" w:hAnsi="Times New Roman" w:cs="Times New Roman"/>
          <w:sz w:val="24"/>
          <w:szCs w:val="24"/>
        </w:rPr>
        <w:fldChar w:fldCharType="separate"/>
      </w:r>
      <w:r w:rsidRPr="00783FC1">
        <w:rPr>
          <w:rFonts w:ascii="Times New Roman" w:hAnsi="Times New Roman" w:cs="Times New Roman"/>
          <w:noProof/>
          <w:sz w:val="24"/>
          <w:szCs w:val="24"/>
        </w:rPr>
        <w:t>7</w:t>
      </w:r>
      <w:r w:rsidRPr="00783FC1">
        <w:rPr>
          <w:rFonts w:ascii="Times New Roman" w:hAnsi="Times New Roman" w:cs="Times New Roman"/>
          <w:sz w:val="24"/>
          <w:szCs w:val="24"/>
        </w:rPr>
        <w:fldChar w:fldCharType="end"/>
      </w:r>
      <w:r w:rsidRPr="00783FC1">
        <w:rPr>
          <w:rFonts w:ascii="Times New Roman" w:hAnsi="Times New Roman" w:cs="Times New Roman"/>
          <w:sz w:val="24"/>
          <w:szCs w:val="24"/>
        </w:rPr>
        <w:t>Cleaning Numeric Columns</w:t>
      </w:r>
    </w:p>
    <w:p w:rsidR="00892F39" w:rsidRPr="00892F39" w:rsidRDefault="00892F39" w:rsidP="00C54AD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spellStart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clean_numeric_column</w:t>
      </w:r>
      <w:proofErr w:type="spell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removes non-numeric characters and converts the column to a numeric type, handling errors by setting them to </w:t>
      </w:r>
      <w:proofErr w:type="spell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NaN</w:t>
      </w:r>
      <w:proofErr w:type="spell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92F39" w:rsidRPr="00892F39" w:rsidRDefault="00892F39" w:rsidP="00C54AD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specified numerical features in </w:t>
      </w:r>
      <w:proofErr w:type="spellStart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numerical_data</w:t>
      </w:r>
      <w:proofErr w:type="spell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are then processed</w:t>
      </w:r>
      <w:proofErr w:type="gram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cleaning and outlier handling, ensuring that the dataset is ready for model training.</w:t>
      </w:r>
    </w:p>
    <w:p w:rsidR="00892F39" w:rsidRPr="00892F39" w:rsidRDefault="00892F39" w:rsidP="00C54A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8. Data Visualization</w:t>
      </w:r>
    </w:p>
    <w:p w:rsidR="004E42ED" w:rsidRPr="00783FC1" w:rsidRDefault="007E1F6C" w:rsidP="00C54AD6">
      <w:pPr>
        <w:keepNext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83FC1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3868C915" wp14:editId="26F6F4E2">
            <wp:extent cx="5731510" cy="13538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F6C" w:rsidRPr="00783FC1" w:rsidRDefault="004E42ED" w:rsidP="00C54AD6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3FC1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3FC1">
        <w:rPr>
          <w:rFonts w:ascii="Times New Roman" w:hAnsi="Times New Roman" w:cs="Times New Roman"/>
          <w:sz w:val="24"/>
          <w:szCs w:val="24"/>
        </w:rPr>
        <w:fldChar w:fldCharType="begin"/>
      </w:r>
      <w:r w:rsidRPr="00783FC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3FC1">
        <w:rPr>
          <w:rFonts w:ascii="Times New Roman" w:hAnsi="Times New Roman" w:cs="Times New Roman"/>
          <w:sz w:val="24"/>
          <w:szCs w:val="24"/>
        </w:rPr>
        <w:fldChar w:fldCharType="separate"/>
      </w:r>
      <w:r w:rsidRPr="00783FC1">
        <w:rPr>
          <w:rFonts w:ascii="Times New Roman" w:hAnsi="Times New Roman" w:cs="Times New Roman"/>
          <w:noProof/>
          <w:sz w:val="24"/>
          <w:szCs w:val="24"/>
        </w:rPr>
        <w:t>8</w:t>
      </w:r>
      <w:r w:rsidRPr="00783FC1">
        <w:rPr>
          <w:rFonts w:ascii="Times New Roman" w:hAnsi="Times New Roman" w:cs="Times New Roman"/>
          <w:sz w:val="24"/>
          <w:szCs w:val="24"/>
        </w:rPr>
        <w:fldChar w:fldCharType="end"/>
      </w:r>
      <w:r w:rsidRPr="00783FC1">
        <w:rPr>
          <w:rFonts w:ascii="Times New Roman" w:hAnsi="Times New Roman" w:cs="Times New Roman"/>
          <w:sz w:val="24"/>
          <w:szCs w:val="24"/>
        </w:rPr>
        <w:t>Data Visualization</w:t>
      </w:r>
    </w:p>
    <w:p w:rsidR="00892F39" w:rsidRPr="00892F39" w:rsidRDefault="00892F39" w:rsidP="00C54AD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pair plot </w:t>
      </w:r>
      <w:proofErr w:type="gram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is created</w:t>
      </w:r>
      <w:proofErr w:type="gram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visualize relationships between features, </w:t>
      </w:r>
      <w:proofErr w:type="spell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colored</w:t>
      </w:r>
      <w:proofErr w:type="spell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the 'age' variable. This helps in exploring potential correlations visually.</w:t>
      </w:r>
    </w:p>
    <w:p w:rsidR="00892F39" w:rsidRPr="00892F39" w:rsidRDefault="00892F39" w:rsidP="00C54AD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correlation matrix </w:t>
      </w:r>
      <w:proofErr w:type="gram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is computed</w:t>
      </w:r>
      <w:proofErr w:type="gram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identify linear relationships between features. A </w:t>
      </w:r>
      <w:proofErr w:type="spell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heatmap</w:t>
      </w:r>
      <w:proofErr w:type="spell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visualizes these correlations, aiding in feature selection for </w:t>
      </w:r>
      <w:proofErr w:type="spell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modeling</w:t>
      </w:r>
      <w:proofErr w:type="spell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92F39" w:rsidRPr="00892F39" w:rsidRDefault="00892F39" w:rsidP="00C54A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9. Churn Distribution Analysis</w:t>
      </w:r>
    </w:p>
    <w:p w:rsidR="004E42ED" w:rsidRPr="00783FC1" w:rsidRDefault="007E1F6C" w:rsidP="00C54AD6">
      <w:pPr>
        <w:keepNext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83FC1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372C59E" wp14:editId="4514317D">
            <wp:extent cx="5731510" cy="13538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F6C" w:rsidRPr="00783FC1" w:rsidRDefault="004E42ED" w:rsidP="00C54AD6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3FC1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3FC1">
        <w:rPr>
          <w:rFonts w:ascii="Times New Roman" w:hAnsi="Times New Roman" w:cs="Times New Roman"/>
          <w:sz w:val="24"/>
          <w:szCs w:val="24"/>
        </w:rPr>
        <w:fldChar w:fldCharType="begin"/>
      </w:r>
      <w:r w:rsidRPr="00783FC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3FC1">
        <w:rPr>
          <w:rFonts w:ascii="Times New Roman" w:hAnsi="Times New Roman" w:cs="Times New Roman"/>
          <w:sz w:val="24"/>
          <w:szCs w:val="24"/>
        </w:rPr>
        <w:fldChar w:fldCharType="separate"/>
      </w:r>
      <w:r w:rsidRPr="00783FC1">
        <w:rPr>
          <w:rFonts w:ascii="Times New Roman" w:hAnsi="Times New Roman" w:cs="Times New Roman"/>
          <w:noProof/>
          <w:sz w:val="24"/>
          <w:szCs w:val="24"/>
        </w:rPr>
        <w:t>9</w:t>
      </w:r>
      <w:r w:rsidRPr="00783FC1">
        <w:rPr>
          <w:rFonts w:ascii="Times New Roman" w:hAnsi="Times New Roman" w:cs="Times New Roman"/>
          <w:sz w:val="24"/>
          <w:szCs w:val="24"/>
        </w:rPr>
        <w:fldChar w:fldCharType="end"/>
      </w:r>
      <w:r w:rsidRPr="00783FC1">
        <w:rPr>
          <w:rFonts w:ascii="Times New Roman" w:hAnsi="Times New Roman" w:cs="Times New Roman"/>
          <w:sz w:val="24"/>
          <w:szCs w:val="24"/>
        </w:rPr>
        <w:t>Churn Distribution Analysis</w:t>
      </w:r>
    </w:p>
    <w:p w:rsidR="00892F39" w:rsidRPr="00892F39" w:rsidRDefault="00892F39" w:rsidP="00C54AD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value_</w:t>
      </w:r>
      <w:proofErr w:type="gramStart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counts</w:t>
      </w:r>
      <w:proofErr w:type="spellEnd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provides a breakdown of the target variable ('churn'), indicating how many customers churned versus those who did not.</w:t>
      </w:r>
    </w:p>
    <w:p w:rsidR="00892F39" w:rsidRPr="00892F39" w:rsidRDefault="00892F39" w:rsidP="00C54AD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A count plot visualizes this distribution, which is vital for understanding class imbalance in the dataset.</w:t>
      </w:r>
    </w:p>
    <w:p w:rsidR="00892F39" w:rsidRPr="00892F39" w:rsidRDefault="00892F39" w:rsidP="00C54A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10. Preparing Data for Training</w:t>
      </w:r>
    </w:p>
    <w:p w:rsidR="004E42ED" w:rsidRPr="00783FC1" w:rsidRDefault="007E1F6C" w:rsidP="00C54AD6">
      <w:pPr>
        <w:keepNext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83FC1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491FF18B" wp14:editId="69823809">
            <wp:extent cx="5731510" cy="33293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F6C" w:rsidRPr="00783FC1" w:rsidRDefault="004E42ED" w:rsidP="00C54AD6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3FC1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3FC1">
        <w:rPr>
          <w:rFonts w:ascii="Times New Roman" w:hAnsi="Times New Roman" w:cs="Times New Roman"/>
          <w:sz w:val="24"/>
          <w:szCs w:val="24"/>
        </w:rPr>
        <w:fldChar w:fldCharType="begin"/>
      </w:r>
      <w:r w:rsidRPr="00783FC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3FC1">
        <w:rPr>
          <w:rFonts w:ascii="Times New Roman" w:hAnsi="Times New Roman" w:cs="Times New Roman"/>
          <w:sz w:val="24"/>
          <w:szCs w:val="24"/>
        </w:rPr>
        <w:fldChar w:fldCharType="separate"/>
      </w:r>
      <w:r w:rsidRPr="00783FC1">
        <w:rPr>
          <w:rFonts w:ascii="Times New Roman" w:hAnsi="Times New Roman" w:cs="Times New Roman"/>
          <w:noProof/>
          <w:sz w:val="24"/>
          <w:szCs w:val="24"/>
        </w:rPr>
        <w:t>10</w:t>
      </w:r>
      <w:r w:rsidRPr="00783FC1">
        <w:rPr>
          <w:rFonts w:ascii="Times New Roman" w:hAnsi="Times New Roman" w:cs="Times New Roman"/>
          <w:sz w:val="24"/>
          <w:szCs w:val="24"/>
        </w:rPr>
        <w:fldChar w:fldCharType="end"/>
      </w:r>
      <w:r w:rsidRPr="00783FC1">
        <w:rPr>
          <w:rFonts w:ascii="Times New Roman" w:hAnsi="Times New Roman" w:cs="Times New Roman"/>
          <w:sz w:val="24"/>
          <w:szCs w:val="24"/>
        </w:rPr>
        <w:t>Preparing Data for Training</w:t>
      </w:r>
    </w:p>
    <w:p w:rsidR="00892F39" w:rsidRPr="00892F39" w:rsidRDefault="00892F39" w:rsidP="00C54AD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dataset </w:t>
      </w:r>
      <w:proofErr w:type="gram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is split</w:t>
      </w:r>
      <w:proofErr w:type="gram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into three parts representing different years. This temporal split allows for evaluating model performance over time.</w:t>
      </w:r>
    </w:p>
    <w:p w:rsidR="007E1F6C" w:rsidRPr="00783FC1" w:rsidRDefault="00892F39" w:rsidP="00C54AD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Features (</w:t>
      </w:r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X_year1</w:t>
      </w: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X_year2</w:t>
      </w: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gramStart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proofErr w:type="gramEnd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_year3</w:t>
      </w: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) and the target variable (</w:t>
      </w:r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y_year1</w:t>
      </w: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y_year2</w:t>
      </w: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y_year3</w:t>
      </w:r>
      <w:r w:rsidR="007E1F6C"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) are defined for each year.</w:t>
      </w:r>
    </w:p>
    <w:p w:rsidR="00892F39" w:rsidRPr="00892F39" w:rsidRDefault="00892F39" w:rsidP="00C54AD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list of relevant features for </w:t>
      </w:r>
      <w:proofErr w:type="spell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modeling</w:t>
      </w:r>
      <w:proofErr w:type="spell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is defined</w:t>
      </w:r>
      <w:proofErr w:type="gram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These features </w:t>
      </w:r>
      <w:proofErr w:type="gram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are expected</w:t>
      </w:r>
      <w:proofErr w:type="gram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have predictive power regarding customer churn.</w:t>
      </w:r>
    </w:p>
    <w:p w:rsidR="00892F39" w:rsidRPr="00892F39" w:rsidRDefault="00892F39" w:rsidP="00C54A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12. Model Training and Evaluation Function</w:t>
      </w:r>
    </w:p>
    <w:p w:rsidR="007E1F6C" w:rsidRPr="00783FC1" w:rsidRDefault="007E1F6C" w:rsidP="00C54AD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3FC1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7BF420BC" wp14:editId="07DEFE7E">
            <wp:extent cx="5731510" cy="36912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2ED" w:rsidRPr="00783FC1" w:rsidRDefault="007E1F6C" w:rsidP="00C54AD6">
      <w:pPr>
        <w:keepNext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83FC1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865A97D" wp14:editId="6F2423E8">
            <wp:extent cx="5731510" cy="20415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F6C" w:rsidRPr="00783FC1" w:rsidRDefault="004E42ED" w:rsidP="00C54AD6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3FC1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3FC1">
        <w:rPr>
          <w:rFonts w:ascii="Times New Roman" w:hAnsi="Times New Roman" w:cs="Times New Roman"/>
          <w:sz w:val="24"/>
          <w:szCs w:val="24"/>
        </w:rPr>
        <w:fldChar w:fldCharType="begin"/>
      </w:r>
      <w:r w:rsidRPr="00783FC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3FC1">
        <w:rPr>
          <w:rFonts w:ascii="Times New Roman" w:hAnsi="Times New Roman" w:cs="Times New Roman"/>
          <w:sz w:val="24"/>
          <w:szCs w:val="24"/>
        </w:rPr>
        <w:fldChar w:fldCharType="separate"/>
      </w:r>
      <w:r w:rsidRPr="00783FC1">
        <w:rPr>
          <w:rFonts w:ascii="Times New Roman" w:hAnsi="Times New Roman" w:cs="Times New Roman"/>
          <w:noProof/>
          <w:sz w:val="24"/>
          <w:szCs w:val="24"/>
        </w:rPr>
        <w:t>11</w:t>
      </w:r>
      <w:r w:rsidRPr="00783FC1">
        <w:rPr>
          <w:rFonts w:ascii="Times New Roman" w:hAnsi="Times New Roman" w:cs="Times New Roman"/>
          <w:sz w:val="24"/>
          <w:szCs w:val="24"/>
        </w:rPr>
        <w:fldChar w:fldCharType="end"/>
      </w:r>
      <w:r w:rsidRPr="00783FC1">
        <w:rPr>
          <w:rFonts w:ascii="Times New Roman" w:hAnsi="Times New Roman" w:cs="Times New Roman"/>
          <w:sz w:val="24"/>
          <w:szCs w:val="24"/>
        </w:rPr>
        <w:t>Model Training and Evaluation Function</w:t>
      </w:r>
    </w:p>
    <w:p w:rsidR="00892F39" w:rsidRPr="00892F39" w:rsidRDefault="00892F39" w:rsidP="00C54AD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spellStart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train_and_evaluate</w:t>
      </w:r>
      <w:proofErr w:type="spell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handles model training and evaluation. It first addresses class imbalance using SMOTE to create synthetic samples for the minority class.</w:t>
      </w:r>
    </w:p>
    <w:p w:rsidR="00892F39" w:rsidRPr="00892F39" w:rsidRDefault="00892F39" w:rsidP="00C54AD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Features </w:t>
      </w:r>
      <w:proofErr w:type="gram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are standardized</w:t>
      </w:r>
      <w:proofErr w:type="gram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</w:t>
      </w:r>
      <w:proofErr w:type="spellStart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StandardScaler</w:t>
      </w:r>
      <w:proofErr w:type="spell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, and both Logistic Regression and Decision Tree models are trained. The function then computes and prints various performance metrics, including accuracy, precision, recall, F1 score, and AUC ROC.</w:t>
      </w:r>
    </w:p>
    <w:p w:rsidR="00892F39" w:rsidRPr="00892F39" w:rsidRDefault="00892F39" w:rsidP="00C54A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13. Model Training on Different Years</w:t>
      </w:r>
    </w:p>
    <w:p w:rsidR="007E1F6C" w:rsidRPr="00783FC1" w:rsidRDefault="007E1F6C" w:rsidP="00C54AD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3FC1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54C960A5" wp14:editId="180B7DB3">
            <wp:extent cx="5731510" cy="12541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39" w:rsidRPr="00892F39" w:rsidRDefault="00892F39" w:rsidP="00C54AD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model </w:t>
      </w:r>
      <w:proofErr w:type="gram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is first trained on data from Year 1 and tested on Year 2, followed by training on Year 2 and testing on Year 3</w:t>
      </w:r>
      <w:proofErr w:type="gram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. This setup helps evaluate how well the model generalizes to unseen data.</w:t>
      </w:r>
    </w:p>
    <w:p w:rsidR="00892F39" w:rsidRPr="00892F39" w:rsidRDefault="00892F39" w:rsidP="00C54A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14. Performance Comparison</w:t>
      </w:r>
    </w:p>
    <w:p w:rsidR="004E42ED" w:rsidRPr="00783FC1" w:rsidRDefault="007E1F6C" w:rsidP="00C54AD6">
      <w:pPr>
        <w:keepNext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83FC1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09F767C" wp14:editId="709130B6">
            <wp:extent cx="5731510" cy="11474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F6C" w:rsidRPr="00783FC1" w:rsidRDefault="004E42ED" w:rsidP="00C54AD6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3FC1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3FC1">
        <w:rPr>
          <w:rFonts w:ascii="Times New Roman" w:hAnsi="Times New Roman" w:cs="Times New Roman"/>
          <w:sz w:val="24"/>
          <w:szCs w:val="24"/>
        </w:rPr>
        <w:fldChar w:fldCharType="begin"/>
      </w:r>
      <w:r w:rsidRPr="00783FC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3FC1">
        <w:rPr>
          <w:rFonts w:ascii="Times New Roman" w:hAnsi="Times New Roman" w:cs="Times New Roman"/>
          <w:sz w:val="24"/>
          <w:szCs w:val="24"/>
        </w:rPr>
        <w:fldChar w:fldCharType="separate"/>
      </w:r>
      <w:r w:rsidRPr="00783FC1">
        <w:rPr>
          <w:rFonts w:ascii="Times New Roman" w:hAnsi="Times New Roman" w:cs="Times New Roman"/>
          <w:noProof/>
          <w:sz w:val="24"/>
          <w:szCs w:val="24"/>
        </w:rPr>
        <w:t>12</w:t>
      </w:r>
      <w:r w:rsidRPr="00783FC1">
        <w:rPr>
          <w:rFonts w:ascii="Times New Roman" w:hAnsi="Times New Roman" w:cs="Times New Roman"/>
          <w:sz w:val="24"/>
          <w:szCs w:val="24"/>
        </w:rPr>
        <w:fldChar w:fldCharType="end"/>
      </w:r>
      <w:r w:rsidRPr="00783FC1">
        <w:rPr>
          <w:rFonts w:ascii="Times New Roman" w:hAnsi="Times New Roman" w:cs="Times New Roman"/>
          <w:sz w:val="24"/>
          <w:szCs w:val="24"/>
        </w:rPr>
        <w:t>Performance Comparison</w:t>
      </w:r>
    </w:p>
    <w:p w:rsidR="00892F39" w:rsidRPr="00892F39" w:rsidRDefault="00892F39" w:rsidP="00C54AD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ROC AUC scores from the evaluations </w:t>
      </w:r>
      <w:proofErr w:type="gram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are printed</w:t>
      </w:r>
      <w:proofErr w:type="gram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compare model performance across years. A warning </w:t>
      </w:r>
      <w:proofErr w:type="gram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is issued</w:t>
      </w:r>
      <w:proofErr w:type="gram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performance worsens, indicating potential concept drift, which suggests that the data distribution may have changed over time.</w:t>
      </w:r>
    </w:p>
    <w:p w:rsidR="00892F39" w:rsidRPr="00892F39" w:rsidRDefault="00892F39" w:rsidP="00C54A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15. Balancing Classes for Each Year</w:t>
      </w:r>
    </w:p>
    <w:p w:rsidR="004E42ED" w:rsidRPr="00783FC1" w:rsidRDefault="00321995" w:rsidP="00C54AD6">
      <w:pPr>
        <w:keepNext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83FC1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A8F7D03" wp14:editId="6DBBDD6A">
            <wp:extent cx="5731510" cy="14033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F6C" w:rsidRPr="00783FC1" w:rsidRDefault="004E42ED" w:rsidP="00C54AD6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3FC1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3FC1">
        <w:rPr>
          <w:rFonts w:ascii="Times New Roman" w:hAnsi="Times New Roman" w:cs="Times New Roman"/>
          <w:sz w:val="24"/>
          <w:szCs w:val="24"/>
        </w:rPr>
        <w:fldChar w:fldCharType="begin"/>
      </w:r>
      <w:r w:rsidRPr="00783FC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3FC1">
        <w:rPr>
          <w:rFonts w:ascii="Times New Roman" w:hAnsi="Times New Roman" w:cs="Times New Roman"/>
          <w:sz w:val="24"/>
          <w:szCs w:val="24"/>
        </w:rPr>
        <w:fldChar w:fldCharType="separate"/>
      </w:r>
      <w:r w:rsidRPr="00783FC1">
        <w:rPr>
          <w:rFonts w:ascii="Times New Roman" w:hAnsi="Times New Roman" w:cs="Times New Roman"/>
          <w:noProof/>
          <w:sz w:val="24"/>
          <w:szCs w:val="24"/>
        </w:rPr>
        <w:t>13</w:t>
      </w:r>
      <w:r w:rsidRPr="00783FC1">
        <w:rPr>
          <w:rFonts w:ascii="Times New Roman" w:hAnsi="Times New Roman" w:cs="Times New Roman"/>
          <w:sz w:val="24"/>
          <w:szCs w:val="24"/>
        </w:rPr>
        <w:fldChar w:fldCharType="end"/>
      </w:r>
      <w:r w:rsidRPr="00783FC1">
        <w:rPr>
          <w:rFonts w:ascii="Times New Roman" w:hAnsi="Times New Roman" w:cs="Times New Roman"/>
          <w:sz w:val="24"/>
          <w:szCs w:val="24"/>
        </w:rPr>
        <w:t>Balancing Classes for Each Year</w:t>
      </w:r>
    </w:p>
    <w:p w:rsidR="00892F39" w:rsidRPr="00892F39" w:rsidRDefault="00892F39" w:rsidP="00C54AD6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SMOTE technique </w:t>
      </w:r>
      <w:proofErr w:type="gram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is applied</w:t>
      </w:r>
      <w:proofErr w:type="gram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again to balance the training datasets for each year, ensuring that the models trained on each year's data have a more balanced class distribution.</w:t>
      </w:r>
    </w:p>
    <w:p w:rsidR="00892F39" w:rsidRPr="00892F39" w:rsidRDefault="00892F39" w:rsidP="00C54AD6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Gradually increasing sample weights </w:t>
      </w:r>
      <w:proofErr w:type="gram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are generated</w:t>
      </w:r>
      <w:proofErr w:type="gram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each year's data to give more importance to more recent data during model training.</w:t>
      </w:r>
    </w:p>
    <w:p w:rsidR="00892F39" w:rsidRPr="00892F39" w:rsidRDefault="00892F39" w:rsidP="00C54A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16. Online Learning with </w:t>
      </w:r>
      <w:proofErr w:type="spellStart"/>
      <w:r w:rsidRPr="00892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SGDClassifier</w:t>
      </w:r>
      <w:proofErr w:type="spellEnd"/>
    </w:p>
    <w:p w:rsidR="004E42ED" w:rsidRPr="00783FC1" w:rsidRDefault="007F338A" w:rsidP="00C54AD6">
      <w:pPr>
        <w:keepNext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83FC1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04B12B22" wp14:editId="1BD05B78">
            <wp:extent cx="5731510" cy="22548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8A" w:rsidRPr="00783FC1" w:rsidRDefault="004E42ED" w:rsidP="00C54AD6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3FC1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3FC1">
        <w:rPr>
          <w:rFonts w:ascii="Times New Roman" w:hAnsi="Times New Roman" w:cs="Times New Roman"/>
          <w:sz w:val="24"/>
          <w:szCs w:val="24"/>
        </w:rPr>
        <w:fldChar w:fldCharType="begin"/>
      </w:r>
      <w:r w:rsidRPr="00783FC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3FC1">
        <w:rPr>
          <w:rFonts w:ascii="Times New Roman" w:hAnsi="Times New Roman" w:cs="Times New Roman"/>
          <w:sz w:val="24"/>
          <w:szCs w:val="24"/>
        </w:rPr>
        <w:fldChar w:fldCharType="separate"/>
      </w:r>
      <w:r w:rsidRPr="00783FC1">
        <w:rPr>
          <w:rFonts w:ascii="Times New Roman" w:hAnsi="Times New Roman" w:cs="Times New Roman"/>
          <w:noProof/>
          <w:sz w:val="24"/>
          <w:szCs w:val="24"/>
        </w:rPr>
        <w:t>14</w:t>
      </w:r>
      <w:r w:rsidRPr="00783FC1">
        <w:rPr>
          <w:rFonts w:ascii="Times New Roman" w:hAnsi="Times New Roman" w:cs="Times New Roman"/>
          <w:sz w:val="24"/>
          <w:szCs w:val="24"/>
        </w:rPr>
        <w:fldChar w:fldCharType="end"/>
      </w:r>
      <w:r w:rsidRPr="00783FC1">
        <w:rPr>
          <w:rFonts w:ascii="Times New Roman" w:hAnsi="Times New Roman" w:cs="Times New Roman"/>
          <w:sz w:val="24"/>
          <w:szCs w:val="24"/>
        </w:rPr>
        <w:t xml:space="preserve"> Online Learning with </w:t>
      </w:r>
      <w:proofErr w:type="spellStart"/>
      <w:r w:rsidRPr="00783FC1">
        <w:rPr>
          <w:rFonts w:ascii="Times New Roman" w:hAnsi="Times New Roman" w:cs="Times New Roman"/>
          <w:sz w:val="24"/>
          <w:szCs w:val="24"/>
        </w:rPr>
        <w:t>SGDClassifier</w:t>
      </w:r>
      <w:proofErr w:type="spellEnd"/>
    </w:p>
    <w:p w:rsidR="00892F39" w:rsidRPr="00892F39" w:rsidRDefault="00892F39" w:rsidP="00C54AD6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features for each year </w:t>
      </w:r>
      <w:proofErr w:type="gram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are scaled</w:t>
      </w:r>
      <w:proofErr w:type="gram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</w:t>
      </w:r>
      <w:proofErr w:type="spellStart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StandardScaler</w:t>
      </w:r>
      <w:proofErr w:type="spell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ensure consistency across different datasets.</w:t>
      </w:r>
    </w:p>
    <w:p w:rsidR="00892F39" w:rsidRPr="00892F39" w:rsidRDefault="00892F39" w:rsidP="00C54AD6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An</w:t>
      </w:r>
      <w:proofErr w:type="gram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SGDClassifier</w:t>
      </w:r>
      <w:proofErr w:type="spell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initialized for online learning. It </w:t>
      </w:r>
      <w:proofErr w:type="gram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is first trained on Year 1 and then incrementally updated with data from Years 2 and 3 using the </w:t>
      </w:r>
      <w:proofErr w:type="spellStart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partial_fit</w:t>
      </w:r>
      <w:proofErr w:type="spell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</w:t>
      </w:r>
      <w:proofErr w:type="gram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. This approach is beneficial for adapting to new data without retraining from scratch.</w:t>
      </w:r>
    </w:p>
    <w:p w:rsidR="00892F39" w:rsidRPr="00892F39" w:rsidRDefault="00892F39" w:rsidP="00C54A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17. Model Evaluation on Each Year</w:t>
      </w:r>
    </w:p>
    <w:p w:rsidR="004E42ED" w:rsidRPr="00783FC1" w:rsidRDefault="007F338A" w:rsidP="00C54AD6">
      <w:pPr>
        <w:keepNext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83FC1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546CA2C" wp14:editId="17C6EE93">
            <wp:extent cx="5731510" cy="324167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8A" w:rsidRPr="00783FC1" w:rsidRDefault="004E42ED" w:rsidP="00C54AD6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3FC1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3FC1">
        <w:rPr>
          <w:rFonts w:ascii="Times New Roman" w:hAnsi="Times New Roman" w:cs="Times New Roman"/>
          <w:sz w:val="24"/>
          <w:szCs w:val="24"/>
        </w:rPr>
        <w:fldChar w:fldCharType="begin"/>
      </w:r>
      <w:r w:rsidRPr="00783FC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3FC1">
        <w:rPr>
          <w:rFonts w:ascii="Times New Roman" w:hAnsi="Times New Roman" w:cs="Times New Roman"/>
          <w:sz w:val="24"/>
          <w:szCs w:val="24"/>
        </w:rPr>
        <w:fldChar w:fldCharType="separate"/>
      </w:r>
      <w:r w:rsidRPr="00783FC1">
        <w:rPr>
          <w:rFonts w:ascii="Times New Roman" w:hAnsi="Times New Roman" w:cs="Times New Roman"/>
          <w:noProof/>
          <w:sz w:val="24"/>
          <w:szCs w:val="24"/>
        </w:rPr>
        <w:t>15</w:t>
      </w:r>
      <w:r w:rsidRPr="00783FC1">
        <w:rPr>
          <w:rFonts w:ascii="Times New Roman" w:hAnsi="Times New Roman" w:cs="Times New Roman"/>
          <w:sz w:val="24"/>
          <w:szCs w:val="24"/>
        </w:rPr>
        <w:fldChar w:fldCharType="end"/>
      </w:r>
      <w:r w:rsidRPr="00783FC1">
        <w:rPr>
          <w:rFonts w:ascii="Times New Roman" w:hAnsi="Times New Roman" w:cs="Times New Roman"/>
          <w:sz w:val="24"/>
          <w:szCs w:val="24"/>
        </w:rPr>
        <w:t>Model Evaluation on Each Year</w:t>
      </w:r>
    </w:p>
    <w:p w:rsidR="00892F39" w:rsidRPr="00892F39" w:rsidRDefault="00892F39" w:rsidP="00C54AD6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trained model </w:t>
      </w:r>
      <w:proofErr w:type="gram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is evaluated</w:t>
      </w:r>
      <w:proofErr w:type="gram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each year's data, with predictions made and accuracy scores calculated. This step provides insights into how well the model performs across different </w:t>
      </w:r>
      <w:proofErr w:type="gram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time frames</w:t>
      </w:r>
      <w:proofErr w:type="gram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92F39" w:rsidRPr="00892F39" w:rsidRDefault="00892F39" w:rsidP="00C54A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18. Training Separate Models for Years 2 and 3</w:t>
      </w:r>
    </w:p>
    <w:p w:rsidR="004E42ED" w:rsidRPr="00783FC1" w:rsidRDefault="007F338A" w:rsidP="00C54AD6">
      <w:pPr>
        <w:keepNext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83FC1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5371444F" wp14:editId="3B565F38">
            <wp:extent cx="5731510" cy="27139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8A" w:rsidRPr="00783FC1" w:rsidRDefault="004E42ED" w:rsidP="00C54AD6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3FC1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3FC1">
        <w:rPr>
          <w:rFonts w:ascii="Times New Roman" w:hAnsi="Times New Roman" w:cs="Times New Roman"/>
          <w:sz w:val="24"/>
          <w:szCs w:val="24"/>
        </w:rPr>
        <w:fldChar w:fldCharType="begin"/>
      </w:r>
      <w:r w:rsidRPr="00783FC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3FC1">
        <w:rPr>
          <w:rFonts w:ascii="Times New Roman" w:hAnsi="Times New Roman" w:cs="Times New Roman"/>
          <w:sz w:val="24"/>
          <w:szCs w:val="24"/>
        </w:rPr>
        <w:fldChar w:fldCharType="separate"/>
      </w:r>
      <w:r w:rsidRPr="00783FC1">
        <w:rPr>
          <w:rFonts w:ascii="Times New Roman" w:hAnsi="Times New Roman" w:cs="Times New Roman"/>
          <w:noProof/>
          <w:sz w:val="24"/>
          <w:szCs w:val="24"/>
        </w:rPr>
        <w:t>16</w:t>
      </w:r>
      <w:r w:rsidRPr="00783FC1">
        <w:rPr>
          <w:rFonts w:ascii="Times New Roman" w:hAnsi="Times New Roman" w:cs="Times New Roman"/>
          <w:sz w:val="24"/>
          <w:szCs w:val="24"/>
        </w:rPr>
        <w:fldChar w:fldCharType="end"/>
      </w:r>
      <w:r w:rsidRPr="00783FC1">
        <w:rPr>
          <w:rFonts w:ascii="Times New Roman" w:hAnsi="Times New Roman" w:cs="Times New Roman"/>
          <w:sz w:val="24"/>
          <w:szCs w:val="24"/>
        </w:rPr>
        <w:t>Training Separate Models for Years 2 and 3</w:t>
      </w:r>
    </w:p>
    <w:p w:rsidR="00892F39" w:rsidRPr="00892F39" w:rsidRDefault="00892F39" w:rsidP="00C54AD6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Separate </w:t>
      </w:r>
      <w:proofErr w:type="spellStart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SGDClassifier</w:t>
      </w:r>
      <w:proofErr w:type="spell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instances </w:t>
      </w:r>
      <w:proofErr w:type="gram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are created</w:t>
      </w:r>
      <w:proofErr w:type="gram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Years 2 and 3. The model for Year 2 </w:t>
      </w:r>
      <w:proofErr w:type="gram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is trained and then incrementally updated with Year 3 data</w:t>
      </w:r>
      <w:proofErr w:type="gram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. This ensures that models can specialize based on the specific data available for each year.</w:t>
      </w:r>
    </w:p>
    <w:p w:rsidR="00892F39" w:rsidRPr="00892F39" w:rsidRDefault="00892F39" w:rsidP="00C54A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19. Metrics for Year 3 Evaluation</w:t>
      </w:r>
    </w:p>
    <w:p w:rsidR="004E42ED" w:rsidRPr="00783FC1" w:rsidRDefault="0069196A" w:rsidP="00C54AD6">
      <w:pPr>
        <w:keepNext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83FC1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0479B08" wp14:editId="561331EF">
            <wp:extent cx="5731510" cy="272161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6A" w:rsidRPr="00783FC1" w:rsidRDefault="004E42ED" w:rsidP="00C54AD6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3FC1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3FC1">
        <w:rPr>
          <w:rFonts w:ascii="Times New Roman" w:hAnsi="Times New Roman" w:cs="Times New Roman"/>
          <w:sz w:val="24"/>
          <w:szCs w:val="24"/>
        </w:rPr>
        <w:fldChar w:fldCharType="begin"/>
      </w:r>
      <w:r w:rsidRPr="00783FC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3FC1">
        <w:rPr>
          <w:rFonts w:ascii="Times New Roman" w:hAnsi="Times New Roman" w:cs="Times New Roman"/>
          <w:sz w:val="24"/>
          <w:szCs w:val="24"/>
        </w:rPr>
        <w:fldChar w:fldCharType="separate"/>
      </w:r>
      <w:r w:rsidRPr="00783FC1">
        <w:rPr>
          <w:rFonts w:ascii="Times New Roman" w:hAnsi="Times New Roman" w:cs="Times New Roman"/>
          <w:noProof/>
          <w:sz w:val="24"/>
          <w:szCs w:val="24"/>
        </w:rPr>
        <w:t>17</w:t>
      </w:r>
      <w:r w:rsidRPr="00783FC1">
        <w:rPr>
          <w:rFonts w:ascii="Times New Roman" w:hAnsi="Times New Roman" w:cs="Times New Roman"/>
          <w:sz w:val="24"/>
          <w:szCs w:val="24"/>
        </w:rPr>
        <w:fldChar w:fldCharType="end"/>
      </w:r>
      <w:r w:rsidRPr="00783FC1">
        <w:rPr>
          <w:rFonts w:ascii="Times New Roman" w:hAnsi="Times New Roman" w:cs="Times New Roman"/>
          <w:sz w:val="24"/>
          <w:szCs w:val="24"/>
        </w:rPr>
        <w:t>Metrics for Year 3 Evaluation</w:t>
      </w:r>
    </w:p>
    <w:p w:rsidR="00892F39" w:rsidRPr="00892F39" w:rsidRDefault="00892F39" w:rsidP="00C54AD6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performance of the model </w:t>
      </w:r>
      <w:proofErr w:type="gram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is evaluated</w:t>
      </w:r>
      <w:proofErr w:type="gram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Year 3, with metrics such as accuracy, precision, recall, F1 score, and AUC ROC computed and printed. This comprehensive evaluation highlights the model’s strengths and weaknesses in predicting churn.</w:t>
      </w:r>
    </w:p>
    <w:p w:rsidR="00892F39" w:rsidRPr="00892F39" w:rsidRDefault="00892F39" w:rsidP="00C54A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20. Ensemble Model Training: Voting Classifier</w:t>
      </w:r>
    </w:p>
    <w:p w:rsidR="004E42ED" w:rsidRPr="00783FC1" w:rsidRDefault="00A83EAB" w:rsidP="00C54AD6">
      <w:pPr>
        <w:keepNext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83FC1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3AB62924" wp14:editId="79550D10">
            <wp:extent cx="5731510" cy="186563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EAB" w:rsidRPr="00783FC1" w:rsidRDefault="004E42ED" w:rsidP="00C54AD6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3FC1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3FC1">
        <w:rPr>
          <w:rFonts w:ascii="Times New Roman" w:hAnsi="Times New Roman" w:cs="Times New Roman"/>
          <w:sz w:val="24"/>
          <w:szCs w:val="24"/>
        </w:rPr>
        <w:fldChar w:fldCharType="begin"/>
      </w:r>
      <w:r w:rsidRPr="00783FC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3FC1">
        <w:rPr>
          <w:rFonts w:ascii="Times New Roman" w:hAnsi="Times New Roman" w:cs="Times New Roman"/>
          <w:sz w:val="24"/>
          <w:szCs w:val="24"/>
        </w:rPr>
        <w:fldChar w:fldCharType="separate"/>
      </w:r>
      <w:r w:rsidRPr="00783FC1">
        <w:rPr>
          <w:rFonts w:ascii="Times New Roman" w:hAnsi="Times New Roman" w:cs="Times New Roman"/>
          <w:noProof/>
          <w:sz w:val="24"/>
          <w:szCs w:val="24"/>
        </w:rPr>
        <w:t>18</w:t>
      </w:r>
      <w:r w:rsidRPr="00783FC1">
        <w:rPr>
          <w:rFonts w:ascii="Times New Roman" w:hAnsi="Times New Roman" w:cs="Times New Roman"/>
          <w:sz w:val="24"/>
          <w:szCs w:val="24"/>
        </w:rPr>
        <w:fldChar w:fldCharType="end"/>
      </w:r>
      <w:r w:rsidRPr="00783FC1">
        <w:rPr>
          <w:rFonts w:ascii="Times New Roman" w:hAnsi="Times New Roman" w:cs="Times New Roman"/>
          <w:sz w:val="24"/>
          <w:szCs w:val="24"/>
        </w:rPr>
        <w:t>Ensemble Model Training: Voting Classifier</w:t>
      </w:r>
    </w:p>
    <w:p w:rsidR="00892F39" w:rsidRPr="00892F39" w:rsidRDefault="00892F39" w:rsidP="00C54AD6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 ensemble model using a Voting Classifier </w:t>
      </w:r>
      <w:proofErr w:type="gram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is created</w:t>
      </w:r>
      <w:proofErr w:type="gram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combining predictions from the </w:t>
      </w:r>
      <w:proofErr w:type="spellStart"/>
      <w:r w:rsidRPr="00783FC1">
        <w:rPr>
          <w:rFonts w:ascii="Times New Roman" w:eastAsia="Times New Roman" w:hAnsi="Times New Roman" w:cs="Times New Roman"/>
          <w:sz w:val="24"/>
          <w:szCs w:val="24"/>
          <w:lang w:eastAsia="en-GB"/>
        </w:rPr>
        <w:t>SGDClassifier</w:t>
      </w:r>
      <w:proofErr w:type="spell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models trained on each year. This method leverages the strengths of each individual model to improve overall predictive performance.</w:t>
      </w:r>
    </w:p>
    <w:p w:rsidR="00892F39" w:rsidRPr="00892F39" w:rsidRDefault="00892F39" w:rsidP="00C54AD6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training data for Years 1 and 2 </w:t>
      </w:r>
      <w:proofErr w:type="gramStart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>is concatenated</w:t>
      </w:r>
      <w:proofErr w:type="gramEnd"/>
      <w:r w:rsidRPr="00892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form a comprehensive dataset for fitting the ensemble model.</w:t>
      </w:r>
    </w:p>
    <w:p w:rsidR="00892F39" w:rsidRPr="00892F39" w:rsidRDefault="00892F39" w:rsidP="00C54A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92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21. Predictions with the Ensemble Model</w:t>
      </w:r>
    </w:p>
    <w:p w:rsidR="004E42ED" w:rsidRPr="00783FC1" w:rsidRDefault="00A83EAB" w:rsidP="00C54A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783FC1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CD0BB74" wp14:editId="3EB3F987">
            <wp:extent cx="5731510" cy="428371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CD" w:rsidRPr="00783FC1" w:rsidRDefault="004E42ED" w:rsidP="00C54AD6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r w:rsidRPr="00783FC1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3FC1">
        <w:rPr>
          <w:rFonts w:ascii="Times New Roman" w:hAnsi="Times New Roman" w:cs="Times New Roman"/>
          <w:sz w:val="24"/>
          <w:szCs w:val="24"/>
        </w:rPr>
        <w:fldChar w:fldCharType="begin"/>
      </w:r>
      <w:r w:rsidRPr="00783FC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3FC1">
        <w:rPr>
          <w:rFonts w:ascii="Times New Roman" w:hAnsi="Times New Roman" w:cs="Times New Roman"/>
          <w:sz w:val="24"/>
          <w:szCs w:val="24"/>
        </w:rPr>
        <w:fldChar w:fldCharType="separate"/>
      </w:r>
      <w:r w:rsidRPr="00783FC1">
        <w:rPr>
          <w:rFonts w:ascii="Times New Roman" w:hAnsi="Times New Roman" w:cs="Times New Roman"/>
          <w:noProof/>
          <w:sz w:val="24"/>
          <w:szCs w:val="24"/>
        </w:rPr>
        <w:t>19</w:t>
      </w:r>
      <w:r w:rsidRPr="00783FC1">
        <w:rPr>
          <w:rFonts w:ascii="Times New Roman" w:hAnsi="Times New Roman" w:cs="Times New Roman"/>
          <w:sz w:val="24"/>
          <w:szCs w:val="24"/>
        </w:rPr>
        <w:fldChar w:fldCharType="end"/>
      </w:r>
      <w:r w:rsidRPr="00783FC1">
        <w:rPr>
          <w:rFonts w:ascii="Times New Roman" w:hAnsi="Times New Roman" w:cs="Times New Roman"/>
          <w:sz w:val="24"/>
          <w:szCs w:val="24"/>
        </w:rPr>
        <w:t>Predictions with the Ensemble Model</w:t>
      </w:r>
      <w:bookmarkEnd w:id="0"/>
    </w:p>
    <w:sectPr w:rsidR="008343CD" w:rsidRPr="00783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507E"/>
    <w:multiLevelType w:val="multilevel"/>
    <w:tmpl w:val="5C32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8283C"/>
    <w:multiLevelType w:val="multilevel"/>
    <w:tmpl w:val="999E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C0F76"/>
    <w:multiLevelType w:val="multilevel"/>
    <w:tmpl w:val="AFC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F4995"/>
    <w:multiLevelType w:val="multilevel"/>
    <w:tmpl w:val="3770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8074C"/>
    <w:multiLevelType w:val="multilevel"/>
    <w:tmpl w:val="30C0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91DF4"/>
    <w:multiLevelType w:val="multilevel"/>
    <w:tmpl w:val="B286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56802"/>
    <w:multiLevelType w:val="multilevel"/>
    <w:tmpl w:val="D2CA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C834F5"/>
    <w:multiLevelType w:val="multilevel"/>
    <w:tmpl w:val="A450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00374"/>
    <w:multiLevelType w:val="hybridMultilevel"/>
    <w:tmpl w:val="4D5A04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135FDD"/>
    <w:multiLevelType w:val="hybridMultilevel"/>
    <w:tmpl w:val="7CC27D4A"/>
    <w:lvl w:ilvl="0" w:tplc="49BAC762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13580"/>
    <w:multiLevelType w:val="multilevel"/>
    <w:tmpl w:val="79BE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A2FDA"/>
    <w:multiLevelType w:val="multilevel"/>
    <w:tmpl w:val="E93A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F6B0E"/>
    <w:multiLevelType w:val="multilevel"/>
    <w:tmpl w:val="9F0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E26E16"/>
    <w:multiLevelType w:val="multilevel"/>
    <w:tmpl w:val="4078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5505E4"/>
    <w:multiLevelType w:val="multilevel"/>
    <w:tmpl w:val="73F8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8F1EF1"/>
    <w:multiLevelType w:val="multilevel"/>
    <w:tmpl w:val="8D90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2B08C2"/>
    <w:multiLevelType w:val="multilevel"/>
    <w:tmpl w:val="3282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D901D6"/>
    <w:multiLevelType w:val="multilevel"/>
    <w:tmpl w:val="476A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D830AF"/>
    <w:multiLevelType w:val="multilevel"/>
    <w:tmpl w:val="AD72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BF1743"/>
    <w:multiLevelType w:val="multilevel"/>
    <w:tmpl w:val="2CA8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32111D"/>
    <w:multiLevelType w:val="multilevel"/>
    <w:tmpl w:val="8550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3A558A"/>
    <w:multiLevelType w:val="multilevel"/>
    <w:tmpl w:val="96F8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7"/>
  </w:num>
  <w:num w:numId="3">
    <w:abstractNumId w:val="3"/>
  </w:num>
  <w:num w:numId="4">
    <w:abstractNumId w:val="4"/>
  </w:num>
  <w:num w:numId="5">
    <w:abstractNumId w:val="1"/>
  </w:num>
  <w:num w:numId="6">
    <w:abstractNumId w:val="14"/>
  </w:num>
  <w:num w:numId="7">
    <w:abstractNumId w:val="21"/>
  </w:num>
  <w:num w:numId="8">
    <w:abstractNumId w:val="0"/>
  </w:num>
  <w:num w:numId="9">
    <w:abstractNumId w:val="12"/>
  </w:num>
  <w:num w:numId="10">
    <w:abstractNumId w:val="20"/>
  </w:num>
  <w:num w:numId="11">
    <w:abstractNumId w:val="19"/>
  </w:num>
  <w:num w:numId="12">
    <w:abstractNumId w:val="2"/>
  </w:num>
  <w:num w:numId="13">
    <w:abstractNumId w:val="13"/>
  </w:num>
  <w:num w:numId="14">
    <w:abstractNumId w:val="6"/>
  </w:num>
  <w:num w:numId="15">
    <w:abstractNumId w:val="18"/>
  </w:num>
  <w:num w:numId="16">
    <w:abstractNumId w:val="11"/>
  </w:num>
  <w:num w:numId="17">
    <w:abstractNumId w:val="15"/>
  </w:num>
  <w:num w:numId="18">
    <w:abstractNumId w:val="10"/>
  </w:num>
  <w:num w:numId="19">
    <w:abstractNumId w:val="16"/>
  </w:num>
  <w:num w:numId="20">
    <w:abstractNumId w:val="5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063"/>
    <w:rsid w:val="000C7789"/>
    <w:rsid w:val="00321995"/>
    <w:rsid w:val="004D6063"/>
    <w:rsid w:val="004E42ED"/>
    <w:rsid w:val="0069196A"/>
    <w:rsid w:val="00783FC1"/>
    <w:rsid w:val="007E1F6C"/>
    <w:rsid w:val="007F338A"/>
    <w:rsid w:val="008343CD"/>
    <w:rsid w:val="00892F39"/>
    <w:rsid w:val="00A161B5"/>
    <w:rsid w:val="00A83EAB"/>
    <w:rsid w:val="00C54AD6"/>
    <w:rsid w:val="00F2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73A1"/>
  <w15:chartTrackingRefBased/>
  <w15:docId w15:val="{9ADE07EC-3723-45F1-85A4-ECED613D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2F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92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92F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F3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92F3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92F3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9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uttonlabelmcadf">
    <w:name w:val="button_label__mcadf"/>
    <w:basedOn w:val="DefaultParagraphFont"/>
    <w:rsid w:val="00892F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F3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92F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92F39"/>
    <w:rPr>
      <w:b/>
      <w:bCs/>
    </w:rPr>
  </w:style>
  <w:style w:type="character" w:customStyle="1" w:styleId="hljs-function">
    <w:name w:val="hljs-function"/>
    <w:basedOn w:val="DefaultParagraphFont"/>
    <w:rsid w:val="00892F39"/>
  </w:style>
  <w:style w:type="character" w:customStyle="1" w:styleId="hljs-subst">
    <w:name w:val="hljs-subst"/>
    <w:basedOn w:val="DefaultParagraphFont"/>
    <w:rsid w:val="00892F39"/>
  </w:style>
  <w:style w:type="paragraph" w:styleId="ListParagraph">
    <w:name w:val="List Paragraph"/>
    <w:basedOn w:val="Normal"/>
    <w:uiPriority w:val="34"/>
    <w:qFormat/>
    <w:rsid w:val="00892F3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E42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0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4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3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1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7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2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1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3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7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5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4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7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0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6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0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3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8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7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4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7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5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0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0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1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00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6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5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16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58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8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30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6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6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1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7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2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4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6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5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5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2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4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5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2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blanche</dc:creator>
  <cp:keywords/>
  <dc:description/>
  <cp:lastModifiedBy>blanche</cp:lastModifiedBy>
  <cp:revision>14</cp:revision>
  <dcterms:created xsi:type="dcterms:W3CDTF">2024-11-12T23:46:00Z</dcterms:created>
  <dcterms:modified xsi:type="dcterms:W3CDTF">2024-11-13T00:24:00Z</dcterms:modified>
</cp:coreProperties>
</file>