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D13" w:rsidRDefault="00B825CC" w:rsidP="00D14D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16FA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r w:rsidR="00D14D13">
        <w:rPr>
          <w:rFonts w:ascii="Times New Roman" w:hAnsi="Times New Roman" w:cs="Times New Roman"/>
          <w:b/>
          <w:bCs/>
          <w:sz w:val="28"/>
          <w:szCs w:val="28"/>
        </w:rPr>
        <w:t xml:space="preserve"> учебной практики</w:t>
      </w:r>
    </w:p>
    <w:p w:rsidR="00D14D13" w:rsidRDefault="003F080C" w:rsidP="00D14D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080C">
        <w:rPr>
          <w:rFonts w:ascii="Times New Roman" w:hAnsi="Times New Roman" w:cs="Times New Roman"/>
          <w:b/>
          <w:bCs/>
          <w:sz w:val="28"/>
          <w:szCs w:val="28"/>
        </w:rPr>
        <w:t>ПМ 03 Ревьюирование программных модулей</w:t>
      </w:r>
    </w:p>
    <w:p w:rsidR="0083489B" w:rsidRDefault="0083489B" w:rsidP="00D14D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проектами</w:t>
      </w:r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6"/>
        <w:gridCol w:w="8916"/>
        <w:gridCol w:w="730"/>
      </w:tblGrid>
      <w:tr w:rsidR="0083489B" w:rsidRPr="003F080C" w:rsidTr="0083489B">
        <w:trPr>
          <w:trHeight w:val="965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Проанализируйте и опишите организационную структуру исследуемой организации, укажите: базовый тип и особенности ОСУ; основные виды организационных полномочий менеджмента; основные цели и функции подразделений; основные обязанности руководителей подразделений; основные способы обеспечения взаимодействия исполнителей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1-3</w:t>
            </w:r>
          </w:p>
        </w:tc>
      </w:tr>
      <w:tr w:rsidR="0083489B" w:rsidRPr="003F080C" w:rsidTr="0083489B">
        <w:trPr>
          <w:trHeight w:val="995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Оцените профессиональные компетенции топ-менеджеров исследуемой организации и руководителей основных подразделений. Оцените степень соответствия компетенций менеджеров целям, задачам и особенностям работы исследуемой организации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4-6</w:t>
            </w:r>
          </w:p>
        </w:tc>
      </w:tr>
      <w:tr w:rsidR="0083489B" w:rsidRPr="003F080C" w:rsidTr="0083489B">
        <w:trPr>
          <w:trHeight w:val="1010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Опишите систему планирования деятельности исследуемой организации: основные задачи планирования; виды организационных планов и их предназначение; характер исполнения и контроля планов деятельности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7-9</w:t>
            </w:r>
          </w:p>
        </w:tc>
      </w:tr>
      <w:tr w:rsidR="0083489B" w:rsidRPr="003F080C" w:rsidTr="0083489B">
        <w:trPr>
          <w:trHeight w:val="1115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Опишите характерные черты и специфические особенности системы мотивации и стимулирования трудовой деятельности: основные теории и модели мотивации, используемые менеджментом исследуемой организации; основные виды (способы, инструменты) стимулирования: экономические (материальные), социально-психологические (моральные) и т.п.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10-12</w:t>
            </w:r>
          </w:p>
        </w:tc>
      </w:tr>
      <w:tr w:rsidR="0083489B" w:rsidRPr="003F080C" w:rsidTr="0083489B">
        <w:trPr>
          <w:trHeight w:val="1025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Опишите характерные черты и специфические особенности системы контроля: основные виды контроля по периодам и масштабам; масштабы допустимых отклонений по основным показателям работы исследуемой организации (подразделения); принципы эффективности контроля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13-15</w:t>
            </w:r>
          </w:p>
        </w:tc>
      </w:tr>
      <w:tr w:rsidR="0083489B" w:rsidRPr="003F080C" w:rsidTr="0083489B">
        <w:trPr>
          <w:trHeight w:val="920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Опишите характерные черты и специфические особенности организационной культуры исследуемой организации: основные элементы и функции организационной культуры. Постройте профиль организационной культуры исследуемой организации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16-18</w:t>
            </w:r>
          </w:p>
        </w:tc>
      </w:tr>
      <w:tr w:rsidR="0083489B" w:rsidRPr="003F080C" w:rsidTr="0083489B">
        <w:trPr>
          <w:trHeight w:val="984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Подготовка к работе с программой управления проектами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19-21</w:t>
            </w:r>
          </w:p>
        </w:tc>
      </w:tr>
      <w:tr w:rsidR="0083489B" w:rsidRPr="003F080C" w:rsidTr="0083489B">
        <w:trPr>
          <w:trHeight w:val="1145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Планирование проекта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22-24</w:t>
            </w:r>
          </w:p>
        </w:tc>
      </w:tr>
      <w:tr w:rsidR="0083489B" w:rsidRPr="003F080C" w:rsidTr="0083489B">
        <w:trPr>
          <w:trHeight w:val="1085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Реализация проекта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25-27</w:t>
            </w:r>
          </w:p>
        </w:tc>
        <w:bookmarkStart w:id="0" w:name="_GoBack"/>
        <w:bookmarkEnd w:id="0"/>
      </w:tr>
      <w:tr w:rsidR="0083489B" w:rsidRPr="003F080C" w:rsidTr="0083489B">
        <w:trPr>
          <w:trHeight w:val="1085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Завершение проекта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28-30</w:t>
            </w:r>
          </w:p>
        </w:tc>
      </w:tr>
      <w:tr w:rsidR="0083489B" w:rsidRPr="003F080C" w:rsidTr="0083489B">
        <w:trPr>
          <w:trHeight w:val="1160"/>
        </w:trPr>
        <w:tc>
          <w:tcPr>
            <w:tcW w:w="406" w:type="pct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4260" w:type="pct"/>
            <w:shd w:val="clear" w:color="auto" w:fill="auto"/>
            <w:noWrap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Оформление отчетов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31-33</w:t>
            </w:r>
          </w:p>
        </w:tc>
      </w:tr>
      <w:tr w:rsidR="0083489B" w:rsidRPr="003F080C" w:rsidTr="0083489B">
        <w:trPr>
          <w:trHeight w:val="950"/>
        </w:trPr>
        <w:tc>
          <w:tcPr>
            <w:tcW w:w="406" w:type="pct"/>
            <w:shd w:val="clear" w:color="000000" w:fill="FFC000"/>
          </w:tcPr>
          <w:p w:rsidR="0083489B" w:rsidRPr="0083489B" w:rsidRDefault="0083489B" w:rsidP="0083489B">
            <w:pPr>
              <w:pStyle w:val="a4"/>
              <w:numPr>
                <w:ilvl w:val="0"/>
                <w:numId w:val="6"/>
              </w:num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4260" w:type="pct"/>
            <w:shd w:val="clear" w:color="000000" w:fill="FFC000"/>
            <w:noWrap/>
            <w:hideMark/>
          </w:tcPr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Защита отчетов</w:t>
            </w:r>
          </w:p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 </w:t>
            </w:r>
          </w:p>
          <w:p w:rsidR="0083489B" w:rsidRPr="003F080C" w:rsidRDefault="0083489B" w:rsidP="003F080C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  <w:r w:rsidRPr="003F080C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4" w:type="pct"/>
            <w:shd w:val="clear" w:color="auto" w:fill="auto"/>
            <w:noWrap/>
            <w:vAlign w:val="bottom"/>
          </w:tcPr>
          <w:p w:rsidR="0083489B" w:rsidRPr="0083489B" w:rsidRDefault="0083489B" w:rsidP="0083489B">
            <w:pPr>
              <w:spacing w:line="240" w:lineRule="auto"/>
              <w:jc w:val="left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32-36</w:t>
            </w:r>
          </w:p>
        </w:tc>
      </w:tr>
    </w:tbl>
    <w:p w:rsidR="00917F6A" w:rsidRPr="00917F6A" w:rsidRDefault="00917F6A"/>
    <w:sectPr w:rsidR="00917F6A" w:rsidRPr="00917F6A" w:rsidSect="00762B09">
      <w:pgSz w:w="11906" w:h="16838"/>
      <w:pgMar w:top="1134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D4B7C"/>
    <w:multiLevelType w:val="hybridMultilevel"/>
    <w:tmpl w:val="24C4C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E1B41"/>
    <w:multiLevelType w:val="hybridMultilevel"/>
    <w:tmpl w:val="A450FA50"/>
    <w:lvl w:ilvl="0" w:tplc="0419000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E062B7"/>
    <w:multiLevelType w:val="hybridMultilevel"/>
    <w:tmpl w:val="A670CA7A"/>
    <w:lvl w:ilvl="0" w:tplc="0419000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D452756"/>
    <w:multiLevelType w:val="hybridMultilevel"/>
    <w:tmpl w:val="972ABC54"/>
    <w:lvl w:ilvl="0" w:tplc="FFFFFFF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37402D"/>
    <w:multiLevelType w:val="hybridMultilevel"/>
    <w:tmpl w:val="752C8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D13"/>
    <w:rsid w:val="0004442D"/>
    <w:rsid w:val="000A4860"/>
    <w:rsid w:val="000E6D8D"/>
    <w:rsid w:val="001127D3"/>
    <w:rsid w:val="00177D70"/>
    <w:rsid w:val="00180CBD"/>
    <w:rsid w:val="001933ED"/>
    <w:rsid w:val="001B0273"/>
    <w:rsid w:val="001F31AE"/>
    <w:rsid w:val="00210529"/>
    <w:rsid w:val="00211373"/>
    <w:rsid w:val="00250EAE"/>
    <w:rsid w:val="002652C6"/>
    <w:rsid w:val="00285BD6"/>
    <w:rsid w:val="002D3988"/>
    <w:rsid w:val="00310B21"/>
    <w:rsid w:val="003110E0"/>
    <w:rsid w:val="003248D9"/>
    <w:rsid w:val="003F080C"/>
    <w:rsid w:val="005307A1"/>
    <w:rsid w:val="00532DD6"/>
    <w:rsid w:val="0059607A"/>
    <w:rsid w:val="005B45D4"/>
    <w:rsid w:val="005C32B6"/>
    <w:rsid w:val="005E55DF"/>
    <w:rsid w:val="005F3AFB"/>
    <w:rsid w:val="00620730"/>
    <w:rsid w:val="00644E67"/>
    <w:rsid w:val="00652670"/>
    <w:rsid w:val="00660956"/>
    <w:rsid w:val="00684C28"/>
    <w:rsid w:val="00686A70"/>
    <w:rsid w:val="006B7BF5"/>
    <w:rsid w:val="006E00AD"/>
    <w:rsid w:val="00723867"/>
    <w:rsid w:val="007573A7"/>
    <w:rsid w:val="00762B09"/>
    <w:rsid w:val="00825CA4"/>
    <w:rsid w:val="0083489B"/>
    <w:rsid w:val="00872792"/>
    <w:rsid w:val="00875304"/>
    <w:rsid w:val="00880EFF"/>
    <w:rsid w:val="008F2C27"/>
    <w:rsid w:val="00910E79"/>
    <w:rsid w:val="00916825"/>
    <w:rsid w:val="00917F6A"/>
    <w:rsid w:val="0093342B"/>
    <w:rsid w:val="00943EF5"/>
    <w:rsid w:val="009722B1"/>
    <w:rsid w:val="00976220"/>
    <w:rsid w:val="009D08E0"/>
    <w:rsid w:val="00AD1244"/>
    <w:rsid w:val="00B15B6E"/>
    <w:rsid w:val="00B177D3"/>
    <w:rsid w:val="00B523F2"/>
    <w:rsid w:val="00B825CC"/>
    <w:rsid w:val="00BC146C"/>
    <w:rsid w:val="00BD109C"/>
    <w:rsid w:val="00C16318"/>
    <w:rsid w:val="00C35886"/>
    <w:rsid w:val="00CA0927"/>
    <w:rsid w:val="00CA50AF"/>
    <w:rsid w:val="00D14D13"/>
    <w:rsid w:val="00D67F1E"/>
    <w:rsid w:val="00E26877"/>
    <w:rsid w:val="00E82BA5"/>
    <w:rsid w:val="00E8660B"/>
    <w:rsid w:val="00ED5D78"/>
    <w:rsid w:val="00F23494"/>
    <w:rsid w:val="00F46034"/>
    <w:rsid w:val="00FB040C"/>
    <w:rsid w:val="00FB16FA"/>
    <w:rsid w:val="00FE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8E7B"/>
  <w15:chartTrackingRefBased/>
  <w15:docId w15:val="{1E18042C-8E43-4176-8150-71A3D61A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4D13"/>
    <w:pPr>
      <w:spacing w:after="0" w:line="360" w:lineRule="auto"/>
      <w:jc w:val="both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0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6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75</cp:revision>
  <dcterms:created xsi:type="dcterms:W3CDTF">2021-03-26T10:46:00Z</dcterms:created>
  <dcterms:modified xsi:type="dcterms:W3CDTF">2026-03-30T13:29:00Z</dcterms:modified>
</cp:coreProperties>
</file>