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23" w:rsidRPr="005168C7" w:rsidRDefault="002B7B23">
      <w:pPr>
        <w:rPr>
          <w:rFonts w:ascii="Cambria Math" w:hAnsi="Cambria Math"/>
        </w:rPr>
      </w:pPr>
      <w:r w:rsidRPr="005168C7">
        <w:rPr>
          <w:rFonts w:ascii="Cambria Math" w:hAnsi="Cambria Math"/>
        </w:rPr>
        <w:t xml:space="preserve">Medical Ratios </w:t>
      </w:r>
      <w:r w:rsidR="00C917E3">
        <w:rPr>
          <w:rFonts w:ascii="Cambria Math" w:hAnsi="Cambria Math"/>
        </w:rPr>
        <w:t>Assignment</w:t>
      </w:r>
      <w:r w:rsidRPr="005168C7">
        <w:rPr>
          <w:rFonts w:ascii="Cambria Math" w:hAnsi="Cambria Math"/>
        </w:rPr>
        <w:tab/>
      </w:r>
      <w:r w:rsidRPr="005168C7">
        <w:rPr>
          <w:rFonts w:ascii="Cambria Math" w:hAnsi="Cambria Math"/>
        </w:rPr>
        <w:tab/>
      </w:r>
      <w:r w:rsidRPr="005168C7">
        <w:rPr>
          <w:rFonts w:ascii="Cambria Math" w:hAnsi="Cambria Math"/>
        </w:rPr>
        <w:tab/>
      </w:r>
      <w:r w:rsidRPr="005168C7">
        <w:rPr>
          <w:rFonts w:ascii="Cambria Math" w:hAnsi="Cambria Math"/>
        </w:rPr>
        <w:tab/>
      </w:r>
      <w:r w:rsidRPr="005168C7">
        <w:rPr>
          <w:rFonts w:ascii="Cambria Math" w:hAnsi="Cambria Math"/>
        </w:rPr>
        <w:tab/>
        <w:t>Name</w:t>
      </w:r>
      <w:proofErr w:type="gramStart"/>
      <w:r w:rsidRPr="005168C7">
        <w:rPr>
          <w:rFonts w:ascii="Cambria Math" w:hAnsi="Cambria Math"/>
        </w:rPr>
        <w:t>:_</w:t>
      </w:r>
      <w:proofErr w:type="gramEnd"/>
      <w:r w:rsidRPr="005168C7">
        <w:rPr>
          <w:rFonts w:ascii="Cambria Math" w:hAnsi="Cambria Math"/>
        </w:rPr>
        <w:t>_________________________</w:t>
      </w:r>
    </w:p>
    <w:p w:rsidR="002B7B23" w:rsidRPr="005168C7" w:rsidRDefault="002B7B23">
      <w:pPr>
        <w:rPr>
          <w:rFonts w:ascii="Cambria Math" w:hAnsi="Cambria Math"/>
        </w:rPr>
      </w:pPr>
      <w:r w:rsidRPr="005168C7">
        <w:rPr>
          <w:rFonts w:ascii="Cambria Math" w:hAnsi="Cambria Math"/>
        </w:rPr>
        <w:t>MATH A104</w:t>
      </w:r>
    </w:p>
    <w:p w:rsidR="00AF087A" w:rsidRPr="00AF087A" w:rsidRDefault="00AF087A" w:rsidP="00AF087A">
      <w:pPr>
        <w:pStyle w:val="ListParagraph"/>
        <w:ind w:left="360"/>
        <w:rPr>
          <w:rFonts w:ascii="Cambria Math" w:hAnsi="Cambria Math" w:cstheme="minorHAnsi"/>
          <w:sz w:val="24"/>
        </w:rPr>
      </w:pPr>
    </w:p>
    <w:p w:rsidR="00EC08DB" w:rsidRPr="005168C7" w:rsidRDefault="00EC08DB" w:rsidP="00EC08DB">
      <w:pPr>
        <w:pStyle w:val="ListParagraph"/>
        <w:numPr>
          <w:ilvl w:val="0"/>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Quinidine gluconate is a liquid mixture, part medicine and part water, which is administered intravenously. There are 80 mg of quinidine gluconate in each cubic centimeter (cc) of the liquid mixture. Dr. </w:t>
      </w:r>
      <w:proofErr w:type="spellStart"/>
      <w:r w:rsidRPr="005168C7">
        <w:rPr>
          <w:rFonts w:ascii="Cambria Math" w:eastAsia="Times New Roman" w:hAnsi="Cambria Math" w:cstheme="minorHAnsi"/>
          <w:color w:val="333333"/>
          <w:szCs w:val="20"/>
        </w:rPr>
        <w:t>Nassat</w:t>
      </w:r>
      <w:proofErr w:type="spellEnd"/>
      <w:r w:rsidRPr="005168C7">
        <w:rPr>
          <w:rFonts w:ascii="Cambria Math" w:eastAsia="Times New Roman" w:hAnsi="Cambria Math" w:cstheme="minorHAnsi"/>
          <w:color w:val="333333"/>
          <w:szCs w:val="20"/>
        </w:rPr>
        <w:t xml:space="preserve"> orders 500 mg of quinidine gluconate to be administered daily to a patient with malaria. How much of the solution would have to be administered in order to achieve the recommended daily dosage? </w:t>
      </w:r>
    </w:p>
    <w:p w:rsidR="00EC08DB" w:rsidRDefault="00EC08DB" w:rsidP="00EC08DB">
      <w:pPr>
        <w:rPr>
          <w:rFonts w:ascii="Cambria Math" w:hAnsi="Cambria Math" w:cstheme="minorHAnsi"/>
          <w:sz w:val="24"/>
        </w:rPr>
      </w:pPr>
    </w:p>
    <w:p w:rsidR="00AF087A" w:rsidRPr="005168C7" w:rsidRDefault="00AF087A" w:rsidP="00EC08DB">
      <w:pPr>
        <w:rPr>
          <w:rFonts w:ascii="Cambria Math" w:hAnsi="Cambria Math" w:cstheme="minorHAnsi"/>
          <w:sz w:val="24"/>
        </w:rPr>
      </w:pPr>
    </w:p>
    <w:p w:rsidR="00EC08DB" w:rsidRPr="005168C7" w:rsidRDefault="00EC08DB" w:rsidP="00EC08DB">
      <w:pPr>
        <w:rPr>
          <w:rFonts w:ascii="Cambria Math" w:hAnsi="Cambria Math" w:cstheme="minorHAnsi"/>
          <w:sz w:val="24"/>
        </w:rPr>
      </w:pPr>
    </w:p>
    <w:p w:rsidR="00B0670F" w:rsidRPr="005168C7" w:rsidRDefault="00B0670F" w:rsidP="00EC08DB">
      <w:pPr>
        <w:rPr>
          <w:rFonts w:ascii="Cambria Math" w:hAnsi="Cambria Math" w:cstheme="minorHAnsi"/>
          <w:sz w:val="24"/>
        </w:rPr>
      </w:pPr>
    </w:p>
    <w:p w:rsidR="00B0670F" w:rsidRPr="005168C7" w:rsidRDefault="00B0670F" w:rsidP="00EC08DB">
      <w:pPr>
        <w:rPr>
          <w:rFonts w:ascii="Cambria Math" w:hAnsi="Cambria Math" w:cstheme="minorHAnsi"/>
          <w:sz w:val="24"/>
        </w:rPr>
      </w:pPr>
    </w:p>
    <w:p w:rsidR="00EC08DB" w:rsidRPr="005168C7" w:rsidRDefault="00EC08DB" w:rsidP="00EC08DB">
      <w:pPr>
        <w:rPr>
          <w:rFonts w:ascii="Cambria Math" w:hAnsi="Cambria Math" w:cstheme="minorHAnsi"/>
          <w:sz w:val="24"/>
        </w:rPr>
      </w:pPr>
    </w:p>
    <w:p w:rsidR="00EC08DB" w:rsidRPr="005168C7" w:rsidRDefault="00EC08DB" w:rsidP="00EC08DB">
      <w:pPr>
        <w:pStyle w:val="ListParagraph"/>
        <w:numPr>
          <w:ilvl w:val="0"/>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Albuterol is a medication used for the treatment of asthma. It comes in an inhaler that contains 17 mg of albuterol mixed with a liquid. One actuation (inhalation) from the mouthpiece delivers a 90-µg dose of albuterol. </w:t>
      </w:r>
    </w:p>
    <w:p w:rsidR="00EC08DB" w:rsidRPr="005168C7" w:rsidRDefault="00EC08DB" w:rsidP="00EC08DB">
      <w:pPr>
        <w:pStyle w:val="ListParagraph"/>
        <w:numPr>
          <w:ilvl w:val="1"/>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Dr. Martinez orders 2 inhalations 4 times per day. How many micrograms of albuterol does the patient inhale per day? </w:t>
      </w:r>
    </w:p>
    <w:p w:rsidR="00EC08DB" w:rsidRPr="005168C7" w:rsidRDefault="00EC08DB" w:rsidP="00EC08DB">
      <w:pPr>
        <w:rPr>
          <w:rFonts w:ascii="Cambria Math" w:hAnsi="Cambria Math" w:cstheme="minorHAnsi"/>
          <w:sz w:val="24"/>
        </w:rPr>
      </w:pPr>
    </w:p>
    <w:p w:rsidR="00B0670F" w:rsidRPr="005168C7" w:rsidRDefault="00B0670F" w:rsidP="00EC08DB">
      <w:pPr>
        <w:rPr>
          <w:rFonts w:ascii="Cambria Math" w:hAnsi="Cambria Math" w:cstheme="minorHAnsi"/>
          <w:sz w:val="24"/>
        </w:rPr>
      </w:pPr>
    </w:p>
    <w:p w:rsidR="00EC08DB" w:rsidRPr="005168C7" w:rsidRDefault="00EC08DB" w:rsidP="00EC08DB">
      <w:pPr>
        <w:pStyle w:val="ListParagraph"/>
        <w:numPr>
          <w:ilvl w:val="1"/>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How many actuations/inhalations are contained in one inhaler? </w:t>
      </w:r>
    </w:p>
    <w:p w:rsidR="00EC08DB" w:rsidRPr="005168C7" w:rsidRDefault="00EC08DB" w:rsidP="00EC08DB">
      <w:pPr>
        <w:rPr>
          <w:rFonts w:ascii="Cambria Math" w:hAnsi="Cambria Math" w:cstheme="minorHAnsi"/>
          <w:sz w:val="24"/>
        </w:rPr>
      </w:pPr>
    </w:p>
    <w:p w:rsidR="00B0670F" w:rsidRPr="005168C7" w:rsidRDefault="00B0670F" w:rsidP="00EC08DB">
      <w:pPr>
        <w:rPr>
          <w:rFonts w:ascii="Cambria Math" w:hAnsi="Cambria Math" w:cstheme="minorHAnsi"/>
          <w:sz w:val="24"/>
        </w:rPr>
      </w:pPr>
    </w:p>
    <w:p w:rsidR="00EC08DB" w:rsidRPr="005168C7" w:rsidRDefault="00EC08DB" w:rsidP="00EC08DB">
      <w:pPr>
        <w:pStyle w:val="ListParagraph"/>
        <w:numPr>
          <w:ilvl w:val="1"/>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Delia is going away for 4 months and wants to take enough albuterol to last for that time. Her physician has prescribed 2 inhalations 4 times per day. Estimate how many inhalers Delia will need to take with her for the 4-month period. </w:t>
      </w:r>
    </w:p>
    <w:p w:rsidR="00EC08DB" w:rsidRPr="005168C7" w:rsidRDefault="00EC08DB" w:rsidP="00EC08DB">
      <w:pPr>
        <w:rPr>
          <w:rFonts w:ascii="Cambria Math" w:hAnsi="Cambria Math" w:cstheme="minorHAnsi"/>
          <w:sz w:val="24"/>
        </w:rPr>
      </w:pPr>
    </w:p>
    <w:p w:rsidR="00EC08DB" w:rsidRPr="005168C7" w:rsidRDefault="00EC08DB" w:rsidP="00EC08DB">
      <w:pPr>
        <w:rPr>
          <w:rFonts w:ascii="Cambria Math" w:hAnsi="Cambria Math" w:cstheme="minorHAnsi"/>
          <w:sz w:val="24"/>
        </w:rPr>
      </w:pPr>
    </w:p>
    <w:p w:rsidR="00B0670F" w:rsidRPr="005168C7" w:rsidRDefault="00B0670F" w:rsidP="00EC08DB">
      <w:pPr>
        <w:rPr>
          <w:rFonts w:ascii="Cambria Math" w:hAnsi="Cambria Math" w:cstheme="minorHAnsi"/>
          <w:sz w:val="24"/>
        </w:rPr>
      </w:pPr>
    </w:p>
    <w:p w:rsidR="00EC08DB" w:rsidRPr="005168C7" w:rsidRDefault="00EC08DB" w:rsidP="00EC08DB">
      <w:pPr>
        <w:rPr>
          <w:rFonts w:ascii="Cambria Math" w:hAnsi="Cambria Math" w:cstheme="minorHAnsi"/>
          <w:sz w:val="24"/>
        </w:rPr>
      </w:pPr>
    </w:p>
    <w:p w:rsidR="00EC08DB" w:rsidRPr="005168C7" w:rsidRDefault="00EC08DB" w:rsidP="00EC08DB">
      <w:pPr>
        <w:rPr>
          <w:rFonts w:ascii="Cambria Math" w:hAnsi="Cambria Math" w:cstheme="minorHAnsi"/>
          <w:sz w:val="24"/>
        </w:rPr>
      </w:pPr>
    </w:p>
    <w:p w:rsidR="00EC08DB" w:rsidRPr="005168C7" w:rsidRDefault="00EC08DB" w:rsidP="00EC08DB">
      <w:pPr>
        <w:pStyle w:val="ListParagraph"/>
        <w:numPr>
          <w:ilvl w:val="0"/>
          <w:numId w:val="1"/>
        </w:numPr>
        <w:rPr>
          <w:rFonts w:ascii="Cambria Math" w:hAnsi="Cambria Math" w:cstheme="minorHAnsi"/>
          <w:sz w:val="24"/>
        </w:rPr>
      </w:pPr>
      <w:r w:rsidRPr="005168C7">
        <w:rPr>
          <w:rFonts w:ascii="Cambria Math" w:eastAsia="Times New Roman" w:hAnsi="Cambria Math" w:cstheme="minorHAnsi"/>
          <w:color w:val="333333"/>
          <w:szCs w:val="20"/>
        </w:rPr>
        <w:lastRenderedPageBreak/>
        <w:t xml:space="preserve">Amoxicillin is a common antibiotic prescribed for children. It is a liquid suspension composed of part amoxicillin and part water. In one formulation of amoxicillin suspension, there are 250 mg of amoxicillin in 5 cc of the liquid suspension. Dr. </w:t>
      </w:r>
      <w:proofErr w:type="spellStart"/>
      <w:r w:rsidRPr="005168C7">
        <w:rPr>
          <w:rFonts w:ascii="Cambria Math" w:eastAsia="Times New Roman" w:hAnsi="Cambria Math" w:cstheme="minorHAnsi"/>
          <w:color w:val="333333"/>
          <w:szCs w:val="20"/>
        </w:rPr>
        <w:t>Scarlotti</w:t>
      </w:r>
      <w:proofErr w:type="spellEnd"/>
      <w:r w:rsidRPr="005168C7">
        <w:rPr>
          <w:rFonts w:ascii="Cambria Math" w:eastAsia="Times New Roman" w:hAnsi="Cambria Math" w:cstheme="minorHAnsi"/>
          <w:color w:val="333333"/>
          <w:szCs w:val="20"/>
        </w:rPr>
        <w:t xml:space="preserve"> prescribes 400 mg per day for a 2-year old child with an ear infection. How much of the amoxicillin liquid suspension would the child’s parent need to administer in order to achieve the recommended daily dosage of amoxicillin? </w:t>
      </w:r>
    </w:p>
    <w:p w:rsidR="00B0670F" w:rsidRPr="005168C7" w:rsidRDefault="00B0670F" w:rsidP="00B0670F">
      <w:pPr>
        <w:rPr>
          <w:rFonts w:ascii="Cambria Math" w:hAnsi="Cambria Math" w:cstheme="minorHAnsi"/>
          <w:sz w:val="24"/>
        </w:rPr>
      </w:pPr>
    </w:p>
    <w:p w:rsidR="00B0670F" w:rsidRPr="005168C7" w:rsidRDefault="00B0670F" w:rsidP="00B0670F">
      <w:pPr>
        <w:rPr>
          <w:rFonts w:ascii="Cambria Math" w:hAnsi="Cambria Math" w:cstheme="minorHAnsi"/>
          <w:sz w:val="24"/>
        </w:rPr>
      </w:pPr>
    </w:p>
    <w:p w:rsidR="00B0670F" w:rsidRPr="005168C7" w:rsidRDefault="00B0670F" w:rsidP="00B0670F">
      <w:pPr>
        <w:rPr>
          <w:rFonts w:ascii="Cambria Math" w:hAnsi="Cambria Math" w:cstheme="minorHAnsi"/>
          <w:sz w:val="24"/>
        </w:rPr>
      </w:pPr>
    </w:p>
    <w:p w:rsidR="00B0670F" w:rsidRPr="005168C7" w:rsidRDefault="00B0670F" w:rsidP="00B0670F">
      <w:pPr>
        <w:rPr>
          <w:rFonts w:ascii="Cambria Math" w:hAnsi="Cambria Math" w:cstheme="minorHAnsi"/>
          <w:sz w:val="24"/>
        </w:rPr>
      </w:pPr>
    </w:p>
    <w:p w:rsidR="00EC08DB" w:rsidRPr="005168C7" w:rsidRDefault="00EC08DB" w:rsidP="00EC08DB">
      <w:pPr>
        <w:pStyle w:val="ListParagraph"/>
        <w:numPr>
          <w:ilvl w:val="0"/>
          <w:numId w:val="1"/>
        </w:numPr>
        <w:rPr>
          <w:rFonts w:ascii="Cambria Math" w:hAnsi="Cambria Math" w:cstheme="minorHAnsi"/>
          <w:sz w:val="24"/>
        </w:rPr>
      </w:pPr>
      <w:r w:rsidRPr="005168C7">
        <w:rPr>
          <w:rFonts w:ascii="Cambria Math" w:eastAsia="Times New Roman" w:hAnsi="Cambria Math" w:cstheme="minorHAnsi"/>
          <w:color w:val="333333"/>
          <w:szCs w:val="20"/>
        </w:rPr>
        <w:t xml:space="preserve">Diphenhydramine HCL is an antihistamine available in liquid form, part medication and part water. One formulation contains </w:t>
      </w:r>
      <w:r w:rsidR="00AF087A">
        <w:rPr>
          <w:rFonts w:ascii="Cambria Math" w:eastAsia="Times New Roman" w:hAnsi="Cambria Math" w:cstheme="minorHAnsi"/>
          <w:color w:val="333333"/>
          <w:szCs w:val="20"/>
        </w:rPr>
        <w:t>16</w:t>
      </w:r>
      <w:r w:rsidRPr="005168C7">
        <w:rPr>
          <w:rFonts w:ascii="Cambria Math" w:eastAsia="Times New Roman" w:hAnsi="Cambria Math" w:cstheme="minorHAnsi"/>
          <w:color w:val="333333"/>
          <w:szCs w:val="20"/>
        </w:rPr>
        <w:t xml:space="preserve"> mg of medication in 5 mL of liquid. An allergist orders 40-mg doses for a high school student. How many milliliters should be in each dose? </w:t>
      </w:r>
    </w:p>
    <w:p w:rsidR="00EC08DB" w:rsidRPr="005168C7" w:rsidRDefault="00EC08DB" w:rsidP="00EC08DB">
      <w:pPr>
        <w:rPr>
          <w:rFonts w:ascii="Cambria Math" w:hAnsi="Cambria Math"/>
        </w:rPr>
      </w:pPr>
    </w:p>
    <w:p w:rsidR="00EC08DB" w:rsidRPr="005168C7" w:rsidRDefault="00EC08DB" w:rsidP="00EC08DB">
      <w:pPr>
        <w:rPr>
          <w:rFonts w:ascii="Cambria Math" w:hAnsi="Cambria Math"/>
        </w:rPr>
      </w:pPr>
    </w:p>
    <w:p w:rsidR="00B0670F" w:rsidRPr="005168C7" w:rsidRDefault="00B0670F" w:rsidP="00142696">
      <w:pPr>
        <w:rPr>
          <w:rFonts w:ascii="Cambria Math" w:hAnsi="Cambria Math"/>
        </w:rPr>
      </w:pPr>
      <w:bookmarkStart w:id="0" w:name="_GoBack"/>
      <w:bookmarkEnd w:id="0"/>
    </w:p>
    <w:p w:rsidR="00142696" w:rsidRPr="005168C7" w:rsidRDefault="00142696" w:rsidP="00142696">
      <w:pPr>
        <w:rPr>
          <w:rFonts w:ascii="Cambria Math" w:hAnsi="Cambria Math"/>
        </w:rPr>
      </w:pPr>
    </w:p>
    <w:p w:rsidR="00B0670F" w:rsidRPr="005168C7" w:rsidRDefault="00B0670F" w:rsidP="00142696">
      <w:pPr>
        <w:rPr>
          <w:rFonts w:ascii="Cambria Math" w:hAnsi="Cambria Math"/>
        </w:rPr>
      </w:pPr>
    </w:p>
    <w:p w:rsidR="00B0670F" w:rsidRPr="005168C7" w:rsidRDefault="00B0670F" w:rsidP="00142696">
      <w:pPr>
        <w:rPr>
          <w:rFonts w:ascii="Cambria Math" w:hAnsi="Cambria Math"/>
        </w:rPr>
      </w:pPr>
    </w:p>
    <w:p w:rsidR="00142696" w:rsidRPr="005168C7" w:rsidRDefault="00142696" w:rsidP="00142696">
      <w:pPr>
        <w:pStyle w:val="ListParagraph"/>
        <w:numPr>
          <w:ilvl w:val="0"/>
          <w:numId w:val="1"/>
        </w:numPr>
        <w:rPr>
          <w:rFonts w:ascii="Cambria Math" w:hAnsi="Cambria Math"/>
        </w:rPr>
      </w:pPr>
      <w:r w:rsidRPr="005168C7">
        <w:rPr>
          <w:rFonts w:ascii="Cambria Math" w:hAnsi="Cambria Math"/>
        </w:rPr>
        <w:t xml:space="preserve">How many </w:t>
      </w:r>
      <w:r w:rsidR="00A70854" w:rsidRPr="005168C7">
        <w:rPr>
          <w:rFonts w:ascii="Cambria Math" w:hAnsi="Cambria Math"/>
        </w:rPr>
        <w:t>grams</w:t>
      </w:r>
      <w:r w:rsidRPr="005168C7">
        <w:rPr>
          <w:rFonts w:ascii="Cambria Math" w:hAnsi="Cambria Math"/>
        </w:rPr>
        <w:t xml:space="preserve"> of sodium hydroxide are required</w:t>
      </w:r>
      <w:r w:rsidR="00A70854" w:rsidRPr="005168C7">
        <w:rPr>
          <w:rFonts w:ascii="Cambria Math" w:hAnsi="Cambria Math"/>
        </w:rPr>
        <w:t xml:space="preserve"> to prepare 750 ml of a 5.0%</w:t>
      </w:r>
      <w:r w:rsidRPr="005168C7">
        <w:rPr>
          <w:rFonts w:ascii="Cambria Math" w:hAnsi="Cambria Math"/>
        </w:rPr>
        <w:t xml:space="preserve"> solution?</w:t>
      </w:r>
      <w:r w:rsidR="00A70854" w:rsidRPr="005168C7">
        <w:rPr>
          <w:rFonts w:ascii="Cambria Math" w:hAnsi="Cambria Math"/>
        </w:rPr>
        <w:t xml:space="preserve"> </w:t>
      </w:r>
      <w:r w:rsidR="00670DD2" w:rsidRPr="005168C7">
        <w:rPr>
          <w:rFonts w:ascii="Cambria Math" w:hAnsi="Cambria Math"/>
        </w:rPr>
        <w:t xml:space="preserve">We’ll assume that the </w:t>
      </w:r>
      <w:r w:rsidR="00A70854" w:rsidRPr="005168C7">
        <w:rPr>
          <w:rFonts w:ascii="Cambria Math" w:hAnsi="Cambria Math"/>
        </w:rPr>
        <w:t xml:space="preserve">sodium hydroxide </w:t>
      </w:r>
      <w:r w:rsidR="00670DD2" w:rsidRPr="005168C7">
        <w:rPr>
          <w:rFonts w:ascii="Cambria Math" w:hAnsi="Cambria Math"/>
        </w:rPr>
        <w:t xml:space="preserve">dissolves in the solution and does not contribute to the overall volume. </w:t>
      </w:r>
    </w:p>
    <w:p w:rsidR="00A35950" w:rsidRPr="005168C7" w:rsidRDefault="00A35950" w:rsidP="00A35950">
      <w:pPr>
        <w:rPr>
          <w:rFonts w:ascii="Cambria Math" w:hAnsi="Cambria Math"/>
        </w:rPr>
      </w:pPr>
    </w:p>
    <w:p w:rsidR="00B0670F" w:rsidRPr="005168C7" w:rsidRDefault="00B0670F" w:rsidP="00A35950">
      <w:pPr>
        <w:rPr>
          <w:rFonts w:ascii="Cambria Math" w:hAnsi="Cambria Math"/>
        </w:rPr>
      </w:pPr>
    </w:p>
    <w:p w:rsidR="00B0670F" w:rsidRPr="005168C7" w:rsidRDefault="00B0670F" w:rsidP="00A35950">
      <w:pPr>
        <w:rPr>
          <w:rFonts w:ascii="Cambria Math" w:hAnsi="Cambria Math"/>
        </w:rPr>
      </w:pPr>
    </w:p>
    <w:p w:rsidR="00A70854" w:rsidRPr="005168C7" w:rsidRDefault="00A70854" w:rsidP="00A35950">
      <w:pPr>
        <w:rPr>
          <w:rFonts w:ascii="Cambria Math" w:hAnsi="Cambria Math"/>
        </w:rPr>
      </w:pPr>
    </w:p>
    <w:p w:rsidR="00A35950" w:rsidRPr="005168C7" w:rsidRDefault="00A35950" w:rsidP="00A35950">
      <w:pPr>
        <w:rPr>
          <w:rFonts w:ascii="Cambria Math" w:hAnsi="Cambria Math"/>
        </w:rPr>
      </w:pPr>
    </w:p>
    <w:p w:rsidR="00A35950" w:rsidRPr="005168C7" w:rsidRDefault="00A35950" w:rsidP="00A35950">
      <w:pPr>
        <w:rPr>
          <w:rFonts w:ascii="Cambria Math" w:hAnsi="Cambria Math"/>
        </w:rPr>
      </w:pPr>
    </w:p>
    <w:p w:rsidR="00142696" w:rsidRPr="005168C7" w:rsidRDefault="00142696" w:rsidP="00A35950">
      <w:pPr>
        <w:pStyle w:val="ListParagraph"/>
        <w:numPr>
          <w:ilvl w:val="0"/>
          <w:numId w:val="1"/>
        </w:numPr>
        <w:rPr>
          <w:rFonts w:ascii="Cambria Math" w:hAnsi="Cambria Math"/>
        </w:rPr>
      </w:pPr>
      <w:r w:rsidRPr="005168C7">
        <w:rPr>
          <w:rFonts w:ascii="Cambria Math" w:hAnsi="Cambria Math"/>
        </w:rPr>
        <w:t>You are asked to do a 1/3 dilution using 1.5mL of serum. How much diluent do you need to use?</w:t>
      </w:r>
    </w:p>
    <w:p w:rsidR="00142696" w:rsidRPr="005168C7" w:rsidRDefault="00142696" w:rsidP="00142696">
      <w:pPr>
        <w:rPr>
          <w:rFonts w:ascii="Cambria Math" w:hAnsi="Cambria Math"/>
        </w:rPr>
      </w:pPr>
    </w:p>
    <w:p w:rsidR="003431F6" w:rsidRPr="005168C7" w:rsidRDefault="003431F6" w:rsidP="00142696">
      <w:pPr>
        <w:rPr>
          <w:rFonts w:ascii="Cambria Math" w:hAnsi="Cambria Math"/>
        </w:rPr>
      </w:pPr>
    </w:p>
    <w:p w:rsidR="00142696" w:rsidRPr="005168C7" w:rsidRDefault="00142696" w:rsidP="00142696">
      <w:pPr>
        <w:rPr>
          <w:rFonts w:ascii="Cambria Math" w:hAnsi="Cambria Math"/>
        </w:rPr>
      </w:pPr>
    </w:p>
    <w:p w:rsidR="00142696" w:rsidRPr="005168C7" w:rsidRDefault="00142696" w:rsidP="00142696">
      <w:pPr>
        <w:pStyle w:val="ListParagraph"/>
        <w:numPr>
          <w:ilvl w:val="0"/>
          <w:numId w:val="1"/>
        </w:numPr>
        <w:rPr>
          <w:rFonts w:ascii="Cambria Math" w:hAnsi="Cambria Math"/>
        </w:rPr>
      </w:pPr>
      <w:r w:rsidRPr="005168C7">
        <w:rPr>
          <w:rFonts w:ascii="Cambria Math" w:hAnsi="Cambria Math"/>
        </w:rPr>
        <w:lastRenderedPageBreak/>
        <w:t xml:space="preserve">A clinical laboratory technician determines that a MINIMUM of </w:t>
      </w:r>
      <w:r w:rsidR="001959BA">
        <w:rPr>
          <w:rFonts w:ascii="Cambria Math" w:hAnsi="Cambria Math"/>
        </w:rPr>
        <w:t>75</w:t>
      </w:r>
      <w:r w:rsidRPr="005168C7">
        <w:rPr>
          <w:rFonts w:ascii="Cambria Math" w:hAnsi="Cambria Math"/>
        </w:rPr>
        <w:t xml:space="preserve"> mL of working reagent </w:t>
      </w:r>
      <w:proofErr w:type="gramStart"/>
      <w:r w:rsidRPr="005168C7">
        <w:rPr>
          <w:rFonts w:ascii="Cambria Math" w:hAnsi="Cambria Math"/>
        </w:rPr>
        <w:t>is needed</w:t>
      </w:r>
      <w:proofErr w:type="gramEnd"/>
      <w:r w:rsidRPr="005168C7">
        <w:rPr>
          <w:rFonts w:ascii="Cambria Math" w:hAnsi="Cambria Math"/>
        </w:rPr>
        <w:t xml:space="preserve"> for a procedure. To prepare a 1/4 dilution of reagent from a stock </w:t>
      </w:r>
      <w:r w:rsidR="00715309" w:rsidRPr="005168C7">
        <w:rPr>
          <w:rFonts w:ascii="Cambria Math" w:hAnsi="Cambria Math"/>
        </w:rPr>
        <w:t>solution</w:t>
      </w:r>
      <w:r w:rsidRPr="005168C7">
        <w:rPr>
          <w:rFonts w:ascii="Cambria Math" w:hAnsi="Cambria Math"/>
        </w:rPr>
        <w:t>, one should measure</w:t>
      </w:r>
      <w:r w:rsidR="001959BA">
        <w:rPr>
          <w:rFonts w:ascii="Cambria Math" w:hAnsi="Cambria Math"/>
        </w:rPr>
        <w:t xml:space="preserve"> 75</w:t>
      </w:r>
      <w:r w:rsidR="00A70854" w:rsidRPr="005168C7">
        <w:rPr>
          <w:rFonts w:ascii="Cambria Math" w:hAnsi="Cambria Math"/>
        </w:rPr>
        <w:t xml:space="preserve">mL of the reagent and _____ mL of </w:t>
      </w:r>
      <w:r w:rsidR="006E67F3" w:rsidRPr="005168C7">
        <w:rPr>
          <w:rFonts w:ascii="Cambria Math" w:hAnsi="Cambria Math"/>
        </w:rPr>
        <w:t>the diluent</w:t>
      </w:r>
      <w:r w:rsidR="00A70854" w:rsidRPr="005168C7">
        <w:rPr>
          <w:rFonts w:ascii="Cambria Math" w:hAnsi="Cambria Math"/>
        </w:rPr>
        <w:t xml:space="preserve">. </w:t>
      </w:r>
    </w:p>
    <w:p w:rsidR="00142696" w:rsidRPr="005168C7" w:rsidRDefault="00142696" w:rsidP="00142696">
      <w:pPr>
        <w:rPr>
          <w:rFonts w:ascii="Cambria Math" w:hAnsi="Cambria Math"/>
        </w:rPr>
      </w:pPr>
    </w:p>
    <w:p w:rsidR="00B0670F" w:rsidRPr="005168C7" w:rsidRDefault="00B0670F" w:rsidP="00142696">
      <w:pPr>
        <w:rPr>
          <w:rFonts w:ascii="Cambria Math" w:hAnsi="Cambria Math"/>
        </w:rPr>
      </w:pPr>
    </w:p>
    <w:p w:rsidR="00B0670F" w:rsidRPr="005168C7" w:rsidRDefault="00B0670F" w:rsidP="00142696">
      <w:pPr>
        <w:rPr>
          <w:rFonts w:ascii="Cambria Math" w:hAnsi="Cambria Math"/>
        </w:rPr>
      </w:pPr>
    </w:p>
    <w:p w:rsidR="00B0670F" w:rsidRPr="005168C7" w:rsidRDefault="00B0670F" w:rsidP="00142696">
      <w:pPr>
        <w:rPr>
          <w:rFonts w:ascii="Cambria Math" w:hAnsi="Cambria Math"/>
        </w:rPr>
      </w:pPr>
    </w:p>
    <w:p w:rsidR="00142696" w:rsidRPr="005168C7" w:rsidRDefault="00142696" w:rsidP="00142696">
      <w:pPr>
        <w:rPr>
          <w:rFonts w:ascii="Cambria Math" w:hAnsi="Cambria Math"/>
        </w:rPr>
      </w:pPr>
    </w:p>
    <w:p w:rsidR="003431F6" w:rsidRPr="005168C7" w:rsidRDefault="003431F6" w:rsidP="00142696">
      <w:pPr>
        <w:rPr>
          <w:rFonts w:ascii="Cambria Math" w:hAnsi="Cambria Math"/>
        </w:rPr>
      </w:pPr>
    </w:p>
    <w:p w:rsidR="00142696" w:rsidRPr="005168C7" w:rsidRDefault="00142696" w:rsidP="00142696">
      <w:pPr>
        <w:pStyle w:val="ListParagraph"/>
        <w:numPr>
          <w:ilvl w:val="0"/>
          <w:numId w:val="1"/>
        </w:numPr>
        <w:rPr>
          <w:rFonts w:ascii="Cambria Math" w:hAnsi="Cambria Math"/>
        </w:rPr>
      </w:pPr>
      <w:r w:rsidRPr="005168C7">
        <w:rPr>
          <w:rFonts w:ascii="Cambria Math" w:hAnsi="Cambria Math"/>
        </w:rPr>
        <w:t>A patient's glucose result is outside of the linear range of the analyzer; 50 microliters of serum is added to 100 microliters of diluent and the diluted sample is re-analyzed. The glucose value of the diluted sample is 80 mg/</w:t>
      </w:r>
      <w:proofErr w:type="spellStart"/>
      <w:r w:rsidRPr="005168C7">
        <w:rPr>
          <w:rFonts w:ascii="Cambria Math" w:hAnsi="Cambria Math"/>
        </w:rPr>
        <w:t>dL</w:t>
      </w:r>
      <w:proofErr w:type="spellEnd"/>
      <w:r w:rsidRPr="005168C7">
        <w:rPr>
          <w:rFonts w:ascii="Cambria Math" w:hAnsi="Cambria Math"/>
        </w:rPr>
        <w:t>. What is glucose value in the original sample?</w:t>
      </w:r>
    </w:p>
    <w:p w:rsidR="00A70854" w:rsidRPr="005168C7" w:rsidRDefault="00A70854" w:rsidP="00A70854">
      <w:pPr>
        <w:rPr>
          <w:rFonts w:ascii="Cambria Math" w:hAnsi="Cambria Math"/>
        </w:rPr>
      </w:pPr>
    </w:p>
    <w:p w:rsidR="00B0670F" w:rsidRPr="005168C7" w:rsidRDefault="00B0670F" w:rsidP="00A70854">
      <w:pPr>
        <w:rPr>
          <w:rFonts w:ascii="Cambria Math" w:hAnsi="Cambria Math"/>
        </w:rPr>
      </w:pPr>
    </w:p>
    <w:p w:rsidR="00B0670F" w:rsidRPr="005168C7" w:rsidRDefault="00B0670F" w:rsidP="00A70854">
      <w:pPr>
        <w:rPr>
          <w:rFonts w:ascii="Cambria Math" w:hAnsi="Cambria Math"/>
        </w:rPr>
      </w:pPr>
    </w:p>
    <w:p w:rsidR="00B0670F" w:rsidRPr="005168C7" w:rsidRDefault="00B0670F" w:rsidP="00A70854">
      <w:pPr>
        <w:rPr>
          <w:rFonts w:ascii="Cambria Math" w:hAnsi="Cambria Math"/>
        </w:rPr>
      </w:pPr>
    </w:p>
    <w:p w:rsidR="00B0670F" w:rsidRPr="005168C7" w:rsidRDefault="00B0670F" w:rsidP="00A70854">
      <w:pPr>
        <w:rPr>
          <w:rFonts w:ascii="Cambria Math" w:hAnsi="Cambria Math"/>
        </w:rPr>
      </w:pPr>
    </w:p>
    <w:p w:rsidR="00B0670F" w:rsidRPr="005168C7" w:rsidRDefault="00B0670F" w:rsidP="00A70854">
      <w:pPr>
        <w:rPr>
          <w:rFonts w:ascii="Cambria Math" w:hAnsi="Cambria Math"/>
        </w:rPr>
      </w:pPr>
    </w:p>
    <w:p w:rsidR="00A70854" w:rsidRPr="005168C7" w:rsidRDefault="00A70854" w:rsidP="00A70854">
      <w:pPr>
        <w:rPr>
          <w:rFonts w:ascii="Cambria Math" w:hAnsi="Cambria Math"/>
        </w:rPr>
      </w:pPr>
    </w:p>
    <w:p w:rsidR="00EC08DB" w:rsidRPr="005168C7" w:rsidRDefault="00EC08DB" w:rsidP="00EC08DB">
      <w:pPr>
        <w:pStyle w:val="ListParagraph"/>
        <w:numPr>
          <w:ilvl w:val="0"/>
          <w:numId w:val="1"/>
        </w:numPr>
        <w:rPr>
          <w:rFonts w:ascii="Cambria Math" w:hAnsi="Cambria Math"/>
        </w:rPr>
      </w:pPr>
      <w:r w:rsidRPr="005168C7">
        <w:rPr>
          <w:rFonts w:ascii="Cambria Math" w:hAnsi="Cambria Math"/>
        </w:rPr>
        <w:t xml:space="preserve">A </w:t>
      </w:r>
      <w:proofErr w:type="gramStart"/>
      <w:r w:rsidRPr="005168C7">
        <w:rPr>
          <w:rFonts w:ascii="Cambria Math" w:hAnsi="Cambria Math"/>
        </w:rPr>
        <w:t>thyroid peroxidase antibody test</w:t>
      </w:r>
      <w:proofErr w:type="gramEnd"/>
      <w:r w:rsidRPr="005168C7">
        <w:rPr>
          <w:rFonts w:ascii="Cambria Math" w:hAnsi="Cambria Math"/>
        </w:rPr>
        <w:t xml:space="preserve"> was performed on a 45 year-old man. The dilution sequence was 25 microliters of serum to 100 microliters of diluent in tube 1. Then 25 microliters from tube 1 was added to 25 microliters of diluent in tube 2. Then 25 microliters from tube 2 was added to 50 microliters of diluent in tube 3. What is the dilution factor of tube 3?</w:t>
      </w:r>
    </w:p>
    <w:p w:rsidR="003431F6" w:rsidRPr="003431F6" w:rsidRDefault="003431F6" w:rsidP="003431F6">
      <w:pPr>
        <w:rPr>
          <w:rFonts w:cstheme="minorHAnsi"/>
          <w:sz w:val="24"/>
        </w:rPr>
      </w:pPr>
    </w:p>
    <w:sectPr w:rsidR="003431F6" w:rsidRPr="0034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3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23"/>
    <w:rsid w:val="00142696"/>
    <w:rsid w:val="001959BA"/>
    <w:rsid w:val="002B7B23"/>
    <w:rsid w:val="003431F6"/>
    <w:rsid w:val="00393B61"/>
    <w:rsid w:val="003B5DD6"/>
    <w:rsid w:val="004A2B5D"/>
    <w:rsid w:val="005168C7"/>
    <w:rsid w:val="00670DD2"/>
    <w:rsid w:val="006E67F3"/>
    <w:rsid w:val="00715309"/>
    <w:rsid w:val="00865CC2"/>
    <w:rsid w:val="00A35950"/>
    <w:rsid w:val="00A70854"/>
    <w:rsid w:val="00AF087A"/>
    <w:rsid w:val="00B0670F"/>
    <w:rsid w:val="00C917E3"/>
    <w:rsid w:val="00DB22C0"/>
    <w:rsid w:val="00EC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DD6B"/>
  <w15:chartTrackingRefBased/>
  <w15:docId w15:val="{695779E5-6F63-4C9A-AF4C-BD119CF4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96"/>
    <w:pPr>
      <w:ind w:left="720"/>
      <w:contextualSpacing/>
    </w:pPr>
  </w:style>
  <w:style w:type="paragraph" w:styleId="BalloonText">
    <w:name w:val="Balloon Text"/>
    <w:basedOn w:val="Normal"/>
    <w:link w:val="BalloonTextChar"/>
    <w:uiPriority w:val="99"/>
    <w:semiHidden/>
    <w:unhideWhenUsed/>
    <w:rsid w:val="003B5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15</cp:revision>
  <cp:lastPrinted>2018-09-26T18:17:00Z</cp:lastPrinted>
  <dcterms:created xsi:type="dcterms:W3CDTF">2018-09-24T20:44:00Z</dcterms:created>
  <dcterms:modified xsi:type="dcterms:W3CDTF">2020-02-24T21:14:00Z</dcterms:modified>
</cp:coreProperties>
</file>