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E93B66" w14:textId="1CF3E79B" w:rsidR="00534E53" w:rsidRDefault="00000000">
      <w:pPr>
        <w:spacing w:after="123" w:line="259" w:lineRule="auto"/>
        <w:ind w:left="26" w:firstLine="0"/>
        <w:jc w:val="center"/>
      </w:pPr>
      <w:r>
        <w:rPr>
          <w:b/>
          <w:color w:val="1C75BA"/>
          <w:sz w:val="28"/>
        </w:rPr>
        <w:t>COMUNICADO No. J</w:t>
      </w:r>
    </w:p>
    <w:p w14:paraId="32989D49" w14:textId="01A591EF" w:rsidR="00534E53" w:rsidRDefault="00446A43">
      <w:pPr>
        <w:ind w:left="-1"/>
      </w:pPr>
      <w:r>
        <w:rPr>
          <w:b/>
          <w:color w:val="1C75BA"/>
        </w:rPr>
        <w:t>FECHA:</w:t>
      </w:r>
      <w:r>
        <w:t xml:space="preserve"> DICIEMBRE </w:t>
      </w:r>
      <w:r w:rsidR="004F69FC">
        <w:t xml:space="preserve"> </w:t>
      </w:r>
      <w:r w:rsidR="00EC7FE0">
        <w:t>20</w:t>
      </w:r>
      <w:r w:rsidR="004F69FC">
        <w:t xml:space="preserve"> DE 202</w:t>
      </w:r>
      <w:r>
        <w:t>5</w:t>
      </w:r>
    </w:p>
    <w:p w14:paraId="23D6BC48" w14:textId="06776A79" w:rsidR="00534E53" w:rsidRDefault="00000000">
      <w:pPr>
        <w:ind w:left="-1"/>
      </w:pPr>
      <w:r>
        <w:rPr>
          <w:b/>
          <w:color w:val="1C75BA"/>
        </w:rPr>
        <w:t>PARA:</w:t>
      </w:r>
      <w:r>
        <w:t xml:space="preserve"> DIRECTORES, GERENTES, ADMINISTRADORES, PROMOTORES Y </w:t>
      </w:r>
      <w:r w:rsidR="00A41E77">
        <w:t xml:space="preserve">        </w:t>
      </w:r>
      <w:r>
        <w:t>EQUIPOS OPERATIVOS EN GENERAL.</w:t>
      </w:r>
    </w:p>
    <w:p w14:paraId="0001E9EE" w14:textId="065FA529" w:rsidR="00534E53" w:rsidRDefault="00000000">
      <w:pPr>
        <w:ind w:left="-1"/>
      </w:pPr>
      <w:r>
        <w:rPr>
          <w:b/>
          <w:color w:val="1C75BA"/>
        </w:rPr>
        <w:t>DE:</w:t>
      </w:r>
      <w:r>
        <w:t xml:space="preserve"> DPTO. </w:t>
      </w:r>
      <w:r w:rsidR="00CD2C51">
        <w:t>DE PROMOCIONES</w:t>
      </w:r>
      <w:r>
        <w:t xml:space="preserve"> </w:t>
      </w:r>
    </w:p>
    <w:p w14:paraId="647805C8" w14:textId="181877F0" w:rsidR="00534E53" w:rsidRDefault="00000000">
      <w:pPr>
        <w:ind w:left="-1"/>
      </w:pPr>
      <w:r>
        <w:rPr>
          <w:b/>
          <w:color w:val="1C75BA"/>
        </w:rPr>
        <w:t xml:space="preserve">PROMOCIÓN: </w:t>
      </w:r>
      <w:r w:rsidR="002527F9">
        <w:t>MR BONUS</w:t>
      </w:r>
    </w:p>
    <w:p w14:paraId="6B82BDF2" w14:textId="410FB4C6" w:rsidR="00534E53" w:rsidRDefault="00000000">
      <w:pPr>
        <w:ind w:left="-1"/>
      </w:pPr>
      <w:r>
        <w:rPr>
          <w:b/>
          <w:color w:val="1C75BA"/>
        </w:rPr>
        <w:t>LOCAL:</w:t>
      </w:r>
      <w:r>
        <w:t xml:space="preserve"> </w:t>
      </w:r>
      <w:r w:rsidR="004F69FC">
        <w:rPr>
          <w:i/>
          <w:u w:val="single" w:color="000000"/>
        </w:rPr>
        <w:t>CALI:</w:t>
      </w:r>
      <w:r w:rsidR="004F69FC">
        <w:t xml:space="preserve"> A05, A07, A08, A12, A16, A19, A50, A58, A70, MP15, MP108. </w:t>
      </w:r>
      <w:r w:rsidR="004F69FC">
        <w:rPr>
          <w:i/>
          <w:u w:val="single" w:color="000000"/>
        </w:rPr>
        <w:t>TUL:</w:t>
      </w:r>
      <w:r w:rsidR="004F69FC">
        <w:t xml:space="preserve"> A38. </w:t>
      </w:r>
      <w:r w:rsidR="00446A43" w:rsidRPr="00446A43">
        <w:rPr>
          <w:i/>
          <w:iCs/>
          <w:u w:val="single"/>
        </w:rPr>
        <w:t>BUG</w:t>
      </w:r>
      <w:r w:rsidR="00446A43">
        <w:t xml:space="preserve">: A09. </w:t>
      </w:r>
      <w:r w:rsidR="004F69FC">
        <w:rPr>
          <w:i/>
          <w:u w:val="single" w:color="000000"/>
        </w:rPr>
        <w:t>PER:</w:t>
      </w:r>
      <w:r w:rsidR="004F69FC">
        <w:t xml:space="preserve"> A35, A36, A39, A88. </w:t>
      </w:r>
      <w:r w:rsidR="004F69FC">
        <w:rPr>
          <w:i/>
          <w:u w:val="single" w:color="000000"/>
        </w:rPr>
        <w:t>BOG:</w:t>
      </w:r>
      <w:r w:rsidR="004F69FC">
        <w:t xml:space="preserve"> A48, A49, MP100 </w:t>
      </w:r>
      <w:r w:rsidR="004F69FC" w:rsidRPr="00A851BB">
        <w:rPr>
          <w:i/>
          <w:iCs/>
          <w:u w:val="single"/>
        </w:rPr>
        <w:t>MONT</w:t>
      </w:r>
      <w:r w:rsidR="004F69FC">
        <w:t>: A781</w:t>
      </w:r>
      <w:r w:rsidR="00A81899">
        <w:rPr>
          <w:i/>
          <w:u w:val="single" w:color="000000"/>
        </w:rPr>
        <w:t xml:space="preserve"> </w:t>
      </w:r>
      <w:r w:rsidR="00446A43">
        <w:rPr>
          <w:i/>
          <w:u w:val="single" w:color="000000"/>
        </w:rPr>
        <w:t xml:space="preserve">BAQ: </w:t>
      </w:r>
      <w:r w:rsidR="00446A43" w:rsidRPr="00446A43">
        <w:rPr>
          <w:i/>
        </w:rPr>
        <w:t>A43, A53</w:t>
      </w:r>
    </w:p>
    <w:p w14:paraId="11BDD105" w14:textId="6B1FA50B" w:rsidR="00534E53" w:rsidRDefault="00000000">
      <w:pPr>
        <w:ind w:left="-1"/>
      </w:pPr>
      <w:r>
        <w:rPr>
          <w:b/>
          <w:color w:val="1C75BA"/>
        </w:rPr>
        <w:t>FECHA INICIO:</w:t>
      </w:r>
      <w:r>
        <w:t xml:space="preserve">  </w:t>
      </w:r>
      <w:r w:rsidR="004F69FC">
        <w:t xml:space="preserve">VIERNES </w:t>
      </w:r>
      <w:r w:rsidR="00446A43">
        <w:t>9</w:t>
      </w:r>
      <w:r w:rsidR="004F69FC">
        <w:t xml:space="preserve"> DE </w:t>
      </w:r>
      <w:r w:rsidR="00446A43">
        <w:t xml:space="preserve">ENERO </w:t>
      </w:r>
      <w:r w:rsidR="004F69FC">
        <w:t>DE 202</w:t>
      </w:r>
      <w:r w:rsidR="00446A43">
        <w:t>6</w:t>
      </w:r>
    </w:p>
    <w:p w14:paraId="13A92C1E" w14:textId="6F31C356" w:rsidR="002527F9" w:rsidRDefault="00000000" w:rsidP="002527F9">
      <w:r>
        <w:rPr>
          <w:b/>
          <w:color w:val="1C75BA"/>
        </w:rPr>
        <w:t>FECHA FINALIZACIÓN:</w:t>
      </w:r>
      <w:r>
        <w:t xml:space="preserve"> </w:t>
      </w:r>
      <w:r w:rsidR="002527F9">
        <w:t xml:space="preserve">VIERNES </w:t>
      </w:r>
      <w:r w:rsidR="00446A43">
        <w:t>30</w:t>
      </w:r>
      <w:r w:rsidR="004F69FC">
        <w:t xml:space="preserve"> DE </w:t>
      </w:r>
      <w:r w:rsidR="00446A43">
        <w:t>ENERO DE</w:t>
      </w:r>
      <w:r w:rsidR="004F69FC">
        <w:t xml:space="preserve"> 202</w:t>
      </w:r>
      <w:r w:rsidR="00446A43">
        <w:t>6</w:t>
      </w:r>
    </w:p>
    <w:p w14:paraId="3A087A11" w14:textId="6F1678D8" w:rsidR="00534E53" w:rsidRDefault="00000000" w:rsidP="002527F9">
      <w:pPr>
        <w:ind w:left="2" w:firstLine="0"/>
      </w:pPr>
      <w:r>
        <w:rPr>
          <w:b/>
          <w:color w:val="1C75BA"/>
        </w:rPr>
        <w:t>APLICA PARA:</w:t>
      </w:r>
      <w:r w:rsidR="000854ED">
        <w:t xml:space="preserve"> </w:t>
      </w:r>
      <w:r>
        <w:t>TODOS LOS</w:t>
      </w:r>
      <w:r w:rsidR="00014783">
        <w:t xml:space="preserve"> VIERNES</w:t>
      </w:r>
      <w:r>
        <w:t xml:space="preserve"> </w:t>
      </w:r>
    </w:p>
    <w:p w14:paraId="5E4ECA95" w14:textId="77777777" w:rsidR="002527F9" w:rsidRDefault="002527F9" w:rsidP="002527F9"/>
    <w:p w14:paraId="723FC26D" w14:textId="77777777" w:rsidR="00534E53" w:rsidRDefault="00000000" w:rsidP="000E4888">
      <w:pPr>
        <w:spacing w:after="0" w:line="259" w:lineRule="auto"/>
        <w:ind w:left="-3"/>
        <w:jc w:val="both"/>
      </w:pPr>
      <w:r>
        <w:rPr>
          <w:b/>
          <w:color w:val="1C75BA"/>
        </w:rPr>
        <w:t>OBJETIVO:</w:t>
      </w:r>
      <w:r>
        <w:t xml:space="preserve"> </w:t>
      </w:r>
    </w:p>
    <w:p w14:paraId="766C61DA" w14:textId="77777777" w:rsidR="00014783" w:rsidRDefault="00014783" w:rsidP="000E4888">
      <w:pPr>
        <w:spacing w:after="0" w:line="259" w:lineRule="auto"/>
        <w:ind w:left="-3"/>
        <w:jc w:val="both"/>
      </w:pPr>
    </w:p>
    <w:p w14:paraId="1312D127" w14:textId="0D06B949" w:rsidR="00534E53" w:rsidRDefault="00B44B9F" w:rsidP="000E4888">
      <w:pPr>
        <w:spacing w:after="583"/>
        <w:ind w:left="-1"/>
        <w:jc w:val="both"/>
      </w:pPr>
      <w:r>
        <w:t>Incrementar el nivel de juego en máquinas y el uso de la tarjeta MYMAWI mediante un beneficio tangible e inmediato.</w:t>
      </w:r>
    </w:p>
    <w:p w14:paraId="58A0AF4D" w14:textId="440DA61A" w:rsidR="00014783" w:rsidRDefault="00000000" w:rsidP="00014783">
      <w:pPr>
        <w:spacing w:after="0" w:line="259" w:lineRule="auto"/>
        <w:ind w:left="0" w:firstLine="0"/>
        <w:jc w:val="both"/>
      </w:pPr>
      <w:r>
        <w:rPr>
          <w:b/>
          <w:color w:val="1C75BA"/>
        </w:rPr>
        <w:t>ELEMENTOS:</w:t>
      </w:r>
      <w:r>
        <w:t xml:space="preserve"> </w:t>
      </w:r>
      <w:r w:rsidR="00014783">
        <w:t xml:space="preserve"> </w:t>
      </w:r>
    </w:p>
    <w:p w14:paraId="69188C9D" w14:textId="77777777" w:rsidR="00014783" w:rsidRDefault="00014783" w:rsidP="00014783">
      <w:pPr>
        <w:spacing w:after="0" w:line="259" w:lineRule="auto"/>
        <w:ind w:left="0" w:firstLine="0"/>
        <w:jc w:val="both"/>
      </w:pPr>
    </w:p>
    <w:p w14:paraId="2771F5B1" w14:textId="2757ECE4" w:rsidR="00014783" w:rsidRPr="00014783" w:rsidRDefault="00014783" w:rsidP="00014783">
      <w:pPr>
        <w:pStyle w:val="Default"/>
        <w:numPr>
          <w:ilvl w:val="0"/>
          <w:numId w:val="10"/>
        </w:numPr>
        <w:spacing w:after="68"/>
        <w:rPr>
          <w:rFonts w:eastAsia="Arial"/>
          <w:kern w:val="2"/>
          <w:szCs w:val="22"/>
        </w:rPr>
      </w:pPr>
      <w:r w:rsidRPr="00014783">
        <w:rPr>
          <w:rFonts w:eastAsia="Arial"/>
          <w:kern w:val="2"/>
          <w:szCs w:val="22"/>
        </w:rPr>
        <w:t xml:space="preserve">Urna  </w:t>
      </w:r>
    </w:p>
    <w:p w14:paraId="59EB3D2C" w14:textId="057FDE5C" w:rsidR="00014783" w:rsidRPr="00014783" w:rsidRDefault="00014783" w:rsidP="00014783">
      <w:pPr>
        <w:pStyle w:val="Default"/>
        <w:numPr>
          <w:ilvl w:val="0"/>
          <w:numId w:val="10"/>
        </w:numPr>
        <w:rPr>
          <w:rFonts w:eastAsia="Arial"/>
          <w:kern w:val="2"/>
          <w:szCs w:val="22"/>
        </w:rPr>
      </w:pPr>
      <w:r w:rsidRPr="00014783">
        <w:rPr>
          <w:rFonts w:eastAsia="Arial"/>
          <w:kern w:val="2"/>
          <w:szCs w:val="22"/>
        </w:rPr>
        <w:t xml:space="preserve"> Identificador de urna – por sección. </w:t>
      </w:r>
    </w:p>
    <w:p w14:paraId="7F5B231D" w14:textId="77777777" w:rsidR="00D50F15" w:rsidRDefault="00D50F15" w:rsidP="000E4888">
      <w:pPr>
        <w:ind w:left="0" w:firstLine="0"/>
        <w:jc w:val="both"/>
      </w:pPr>
    </w:p>
    <w:p w14:paraId="27DD1F16" w14:textId="77777777" w:rsidR="00534E53" w:rsidRDefault="00000000" w:rsidP="000E4888">
      <w:pPr>
        <w:spacing w:after="0" w:line="259" w:lineRule="auto"/>
        <w:ind w:left="0" w:firstLine="0"/>
        <w:jc w:val="both"/>
      </w:pPr>
      <w:r>
        <w:rPr>
          <w:b/>
          <w:color w:val="1C75BA"/>
        </w:rPr>
        <w:t>CÓMO PARTICIPAR:</w:t>
      </w:r>
      <w:r>
        <w:t xml:space="preserve"> </w:t>
      </w:r>
    </w:p>
    <w:p w14:paraId="2BCB796B" w14:textId="77777777" w:rsidR="00014783" w:rsidRDefault="00014783" w:rsidP="000E4888">
      <w:pPr>
        <w:spacing w:after="0" w:line="259" w:lineRule="auto"/>
        <w:ind w:left="0" w:firstLine="0"/>
        <w:jc w:val="both"/>
      </w:pPr>
    </w:p>
    <w:p w14:paraId="68FE6934" w14:textId="77777777" w:rsidR="00534E53" w:rsidRDefault="00000000" w:rsidP="000E4888">
      <w:pPr>
        <w:spacing w:after="278"/>
        <w:ind w:left="-1"/>
        <w:jc w:val="both"/>
      </w:pPr>
      <w:r>
        <w:t>Se entregarán tiquetes con el logo alusivo a esta campaña, los cuales deberán ser depositados en las urnas respectivas – independientes por sección.</w:t>
      </w:r>
    </w:p>
    <w:p w14:paraId="0316EFE9" w14:textId="77777777" w:rsidR="00534E53" w:rsidRDefault="00000000" w:rsidP="000E4888">
      <w:pPr>
        <w:spacing w:after="93" w:line="255" w:lineRule="auto"/>
        <w:ind w:left="-3"/>
        <w:jc w:val="both"/>
        <w:rPr>
          <w:b/>
        </w:rPr>
      </w:pPr>
      <w:r>
        <w:rPr>
          <w:b/>
        </w:rPr>
        <w:t>En Sección Máquinas:</w:t>
      </w:r>
    </w:p>
    <w:p w14:paraId="1D9FF171" w14:textId="77777777" w:rsidR="00014783" w:rsidRDefault="00014783" w:rsidP="000E4888">
      <w:pPr>
        <w:spacing w:after="93" w:line="255" w:lineRule="auto"/>
        <w:ind w:left="-3"/>
        <w:jc w:val="both"/>
      </w:pPr>
    </w:p>
    <w:p w14:paraId="21FE6AC1" w14:textId="77777777" w:rsidR="00534E53" w:rsidRDefault="00000000" w:rsidP="000E4888">
      <w:pPr>
        <w:spacing w:after="138"/>
        <w:ind w:left="417" w:hanging="133"/>
        <w:jc w:val="both"/>
      </w:pPr>
      <w:r>
        <w:rPr>
          <w:rFonts w:ascii="Calibri" w:eastAsia="Calibri" w:hAnsi="Calibri" w:cs="Calibri"/>
          <w:noProof/>
          <w:sz w:val="22"/>
        </w:rPr>
        <mc:AlternateContent>
          <mc:Choice Requires="wpg">
            <w:drawing>
              <wp:inline distT="0" distB="0" distL="0" distR="0" wp14:anchorId="16988DE8" wp14:editId="7588C0F0">
                <wp:extent cx="43155" cy="43154"/>
                <wp:effectExtent l="0" t="0" r="0" b="0"/>
                <wp:docPr id="8640" name="Group 8640"/>
                <wp:cNvGraphicFramePr/>
                <a:graphic xmlns:a="http://schemas.openxmlformats.org/drawingml/2006/main">
                  <a:graphicData uri="http://schemas.microsoft.com/office/word/2010/wordprocessingGroup">
                    <wpg:wgp>
                      <wpg:cNvGrpSpPr/>
                      <wpg:grpSpPr>
                        <a:xfrm>
                          <a:off x="0" y="0"/>
                          <a:ext cx="43155" cy="43154"/>
                          <a:chOff x="0" y="0"/>
                          <a:chExt cx="43155" cy="43154"/>
                        </a:xfrm>
                      </wpg:grpSpPr>
                      <wps:wsp>
                        <wps:cNvPr id="30" name="Shape 30"/>
                        <wps:cNvSpPr/>
                        <wps:spPr>
                          <a:xfrm>
                            <a:off x="0" y="0"/>
                            <a:ext cx="43155" cy="43154"/>
                          </a:xfrm>
                          <a:custGeom>
                            <a:avLst/>
                            <a:gdLst/>
                            <a:ahLst/>
                            <a:cxnLst/>
                            <a:rect l="0" t="0" r="0" b="0"/>
                            <a:pathLst>
                              <a:path w="43155" h="43154">
                                <a:moveTo>
                                  <a:pt x="21577" y="0"/>
                                </a:moveTo>
                                <a:cubicBezTo>
                                  <a:pt x="33490" y="0"/>
                                  <a:pt x="43155" y="9665"/>
                                  <a:pt x="43155" y="21577"/>
                                </a:cubicBezTo>
                                <a:cubicBezTo>
                                  <a:pt x="43155" y="33489"/>
                                  <a:pt x="33490" y="43154"/>
                                  <a:pt x="21577" y="43154"/>
                                </a:cubicBezTo>
                                <a:cubicBezTo>
                                  <a:pt x="9665" y="43154"/>
                                  <a:pt x="0" y="33489"/>
                                  <a:pt x="0" y="21577"/>
                                </a:cubicBezTo>
                                <a:cubicBezTo>
                                  <a:pt x="0" y="9665"/>
                                  <a:pt x="9665" y="0"/>
                                  <a:pt x="215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40" style="width:3.398pt;height:3.39795pt;mso-position-horizontal-relative:char;mso-position-vertical-relative:line" coordsize="431,431">
                <v:shape id="Shape 30" style="position:absolute;width:431;height:431;left:0;top:0;" coordsize="43155,43154" path="m21577,0c33490,0,43155,9665,43155,21577c43155,33489,33490,43154,21577,43154c9665,43154,0,33489,0,21577c0,9665,9665,0,21577,0x">
                  <v:stroke weight="0pt" endcap="flat" joinstyle="miter" miterlimit="10" on="false" color="#000000" opacity="0"/>
                  <v:fill on="true" color="#000000"/>
                </v:shape>
              </v:group>
            </w:pict>
          </mc:Fallback>
        </mc:AlternateContent>
      </w:r>
      <w:r>
        <w:t xml:space="preserve"> Para máquinas con sistema DRGT los tiquetes se imprimen directamente en el módulo de promociones presentando la tarjeta MYMAWI.</w:t>
      </w:r>
    </w:p>
    <w:p w14:paraId="1EEAEEAB" w14:textId="469329AE" w:rsidR="00822300" w:rsidRDefault="00000000" w:rsidP="00014783">
      <w:pPr>
        <w:ind w:left="417" w:hanging="133"/>
        <w:jc w:val="both"/>
        <w:rPr>
          <w:u w:val="single" w:color="000000"/>
        </w:rPr>
      </w:pPr>
      <w:r>
        <w:rPr>
          <w:rFonts w:ascii="Calibri" w:eastAsia="Calibri" w:hAnsi="Calibri" w:cs="Calibri"/>
          <w:noProof/>
          <w:sz w:val="22"/>
        </w:rPr>
        <mc:AlternateContent>
          <mc:Choice Requires="wpg">
            <w:drawing>
              <wp:inline distT="0" distB="0" distL="0" distR="0" wp14:anchorId="1A5EB837" wp14:editId="3ECDE7BA">
                <wp:extent cx="43155" cy="43154"/>
                <wp:effectExtent l="0" t="0" r="0" b="0"/>
                <wp:docPr id="8641" name="Group 8641"/>
                <wp:cNvGraphicFramePr/>
                <a:graphic xmlns:a="http://schemas.openxmlformats.org/drawingml/2006/main">
                  <a:graphicData uri="http://schemas.microsoft.com/office/word/2010/wordprocessingGroup">
                    <wpg:wgp>
                      <wpg:cNvGrpSpPr/>
                      <wpg:grpSpPr>
                        <a:xfrm>
                          <a:off x="0" y="0"/>
                          <a:ext cx="43155" cy="43154"/>
                          <a:chOff x="0" y="0"/>
                          <a:chExt cx="43155" cy="43154"/>
                        </a:xfrm>
                      </wpg:grpSpPr>
                      <wps:wsp>
                        <wps:cNvPr id="31" name="Shape 31"/>
                        <wps:cNvSpPr/>
                        <wps:spPr>
                          <a:xfrm>
                            <a:off x="0" y="0"/>
                            <a:ext cx="43155" cy="43154"/>
                          </a:xfrm>
                          <a:custGeom>
                            <a:avLst/>
                            <a:gdLst/>
                            <a:ahLst/>
                            <a:cxnLst/>
                            <a:rect l="0" t="0" r="0" b="0"/>
                            <a:pathLst>
                              <a:path w="43155" h="43154">
                                <a:moveTo>
                                  <a:pt x="21577" y="0"/>
                                </a:moveTo>
                                <a:cubicBezTo>
                                  <a:pt x="33490" y="0"/>
                                  <a:pt x="43155" y="9665"/>
                                  <a:pt x="43155" y="21577"/>
                                </a:cubicBezTo>
                                <a:cubicBezTo>
                                  <a:pt x="43155" y="33489"/>
                                  <a:pt x="33490" y="43154"/>
                                  <a:pt x="21577" y="43154"/>
                                </a:cubicBezTo>
                                <a:cubicBezTo>
                                  <a:pt x="9665" y="43154"/>
                                  <a:pt x="0" y="33489"/>
                                  <a:pt x="0" y="21577"/>
                                </a:cubicBezTo>
                                <a:cubicBezTo>
                                  <a:pt x="0" y="9665"/>
                                  <a:pt x="9665" y="0"/>
                                  <a:pt x="215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641" style="width:3.398pt;height:3.39795pt;mso-position-horizontal-relative:char;mso-position-vertical-relative:line" coordsize="431,431">
                <v:shape id="Shape 31" style="position:absolute;width:431;height:431;left:0;top:0;" coordsize="43155,43154" path="m21577,0c33490,0,43155,9665,43155,21577c43155,33489,33490,43154,21577,43154c9665,43154,0,33489,0,21577c0,9665,9665,0,21577,0x">
                  <v:stroke weight="0pt" endcap="flat" joinstyle="miter" miterlimit="10" on="false" color="#000000" opacity="0"/>
                  <v:fill on="true" color="#000000"/>
                </v:shape>
              </v:group>
            </w:pict>
          </mc:Fallback>
        </mc:AlternateContent>
      </w:r>
      <w:r>
        <w:t xml:space="preserve"> En máquinas especiales sin DRGT y de rieles el Administrador entregará un (1) tiquete en el transcurso del día (por jugador). </w:t>
      </w:r>
      <w:r>
        <w:rPr>
          <w:u w:val="single" w:color="000000"/>
        </w:rPr>
        <w:t>Los clientes que consumen</w:t>
      </w:r>
      <w:r>
        <w:t xml:space="preserve"> </w:t>
      </w:r>
      <w:r>
        <w:rPr>
          <w:u w:val="single" w:color="000000"/>
        </w:rPr>
        <w:t>exclusivamente estos productos participan en categoría estándar</w:t>
      </w:r>
      <w:r w:rsidR="00014783">
        <w:rPr>
          <w:u w:val="single" w:color="000000"/>
        </w:rPr>
        <w:t>.</w:t>
      </w:r>
    </w:p>
    <w:p w14:paraId="67EB8EF7" w14:textId="77777777" w:rsidR="00014783" w:rsidRDefault="00014783" w:rsidP="00014783">
      <w:pPr>
        <w:ind w:left="417" w:hanging="133"/>
        <w:jc w:val="both"/>
        <w:rPr>
          <w:u w:val="single" w:color="000000"/>
        </w:rPr>
      </w:pPr>
    </w:p>
    <w:p w14:paraId="3BC6FCB1" w14:textId="77777777" w:rsidR="00561E0C" w:rsidRDefault="00561E0C" w:rsidP="00561E0C">
      <w:pPr>
        <w:spacing w:after="45"/>
        <w:ind w:left="-3"/>
        <w:rPr>
          <w:b/>
        </w:rPr>
      </w:pPr>
    </w:p>
    <w:p w14:paraId="2A330669" w14:textId="77777777" w:rsidR="00561E0C" w:rsidRDefault="00561E0C" w:rsidP="00561E0C">
      <w:pPr>
        <w:spacing w:after="45"/>
        <w:ind w:left="-3"/>
        <w:rPr>
          <w:b/>
        </w:rPr>
      </w:pPr>
    </w:p>
    <w:p w14:paraId="0DCE04E9" w14:textId="76AFEADA" w:rsidR="00561E0C" w:rsidRPr="00561E0C" w:rsidRDefault="00561E0C" w:rsidP="00561E0C">
      <w:pPr>
        <w:spacing w:after="45"/>
        <w:ind w:left="-3"/>
        <w:rPr>
          <w:bCs/>
        </w:rPr>
      </w:pPr>
      <w:r>
        <w:rPr>
          <w:b/>
        </w:rPr>
        <w:t xml:space="preserve">En Sección Mesas para: </w:t>
      </w:r>
      <w:r w:rsidRPr="00561E0C">
        <w:rPr>
          <w:b/>
        </w:rPr>
        <w:t>A12, A36, A48 Y MP108</w:t>
      </w:r>
    </w:p>
    <w:p w14:paraId="45FF2F58" w14:textId="77777777" w:rsidR="00561E0C" w:rsidRDefault="00561E0C" w:rsidP="00561E0C">
      <w:pPr>
        <w:spacing w:after="45"/>
        <w:ind w:left="0" w:firstLine="0"/>
      </w:pPr>
    </w:p>
    <w:p w14:paraId="339F0409" w14:textId="77777777" w:rsidR="00561E0C" w:rsidRDefault="00561E0C" w:rsidP="00561E0C">
      <w:pPr>
        <w:ind w:left="418" w:hanging="94"/>
      </w:pPr>
      <w:r>
        <w:rPr>
          <w:rFonts w:ascii="Calibri" w:eastAsia="Calibri" w:hAnsi="Calibri" w:cs="Calibri"/>
          <w:noProof/>
          <w:sz w:val="22"/>
        </w:rPr>
        <mc:AlternateContent>
          <mc:Choice Requires="wpg">
            <w:drawing>
              <wp:inline distT="0" distB="0" distL="0" distR="0" wp14:anchorId="750D35BA" wp14:editId="16D323D9">
                <wp:extent cx="43155" cy="43155"/>
                <wp:effectExtent l="0" t="0" r="0" b="0"/>
                <wp:docPr id="13792" name="Group 13792"/>
                <wp:cNvGraphicFramePr/>
                <a:graphic xmlns:a="http://schemas.openxmlformats.org/drawingml/2006/main">
                  <a:graphicData uri="http://schemas.microsoft.com/office/word/2010/wordprocessingGroup">
                    <wpg:wgp>
                      <wpg:cNvGrpSpPr/>
                      <wpg:grpSpPr>
                        <a:xfrm>
                          <a:off x="0" y="0"/>
                          <a:ext cx="43155" cy="43155"/>
                          <a:chOff x="0" y="0"/>
                          <a:chExt cx="43155" cy="43155"/>
                        </a:xfrm>
                      </wpg:grpSpPr>
                      <wps:wsp>
                        <wps:cNvPr id="205" name="Shape 205"/>
                        <wps:cNvSpPr/>
                        <wps:spPr>
                          <a:xfrm>
                            <a:off x="0" y="0"/>
                            <a:ext cx="43155" cy="43155"/>
                          </a:xfrm>
                          <a:custGeom>
                            <a:avLst/>
                            <a:gdLst/>
                            <a:ahLst/>
                            <a:cxnLst/>
                            <a:rect l="0" t="0" r="0" b="0"/>
                            <a:pathLst>
                              <a:path w="43155" h="43155">
                                <a:moveTo>
                                  <a:pt x="21577" y="0"/>
                                </a:moveTo>
                                <a:cubicBezTo>
                                  <a:pt x="33490" y="0"/>
                                  <a:pt x="43155" y="9665"/>
                                  <a:pt x="43155" y="21577"/>
                                </a:cubicBezTo>
                                <a:cubicBezTo>
                                  <a:pt x="43155" y="33490"/>
                                  <a:pt x="33490" y="43155"/>
                                  <a:pt x="21577" y="43155"/>
                                </a:cubicBezTo>
                                <a:cubicBezTo>
                                  <a:pt x="9652" y="43155"/>
                                  <a:pt x="0" y="33490"/>
                                  <a:pt x="0" y="21577"/>
                                </a:cubicBezTo>
                                <a:cubicBezTo>
                                  <a:pt x="0" y="9665"/>
                                  <a:pt x="9652" y="0"/>
                                  <a:pt x="2157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AB804B8" id="Group 13792" o:spid="_x0000_s1026" style="width:3.4pt;height:3.4pt;mso-position-horizontal-relative:char;mso-position-vertical-relative:line" coordsize="43155,4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">
                <v:shape id="Shape 205" o:spid="_x0000_s1027" style="position:absolute;width:43155;height:43155;visibility:visible;mso-wrap-style:square;v-text-anchor:top" coordsize="43155,4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" path="m21577,c33490,,43155,9665,43155,21577v,11913,-9665,21578,-21578,21578c9652,43155,,33490,,21577,,9665,9652,,21577,xe" fillcolor="black" stroked="f" strokeweight="0">
                  <v:stroke miterlimit="83231f" joinstyle="miter"/>
                  <v:path arrowok="t" textboxrect="0,0,43155,43155"/>
                </v:shape>
                <w10:anchorlock/>
              </v:group>
            </w:pict>
          </mc:Fallback>
        </mc:AlternateContent>
      </w:r>
      <w:r>
        <w:t>En sección mesas se entregarán tiquetes por cumplimiento de condiciones de juego y segmentados por nivel de apuesta.</w:t>
      </w:r>
    </w:p>
    <w:p w14:paraId="766A993E" w14:textId="77777777" w:rsidR="00561E0C" w:rsidRDefault="00561E0C" w:rsidP="00561E0C">
      <w:pPr>
        <w:spacing w:after="0" w:line="259" w:lineRule="auto"/>
        <w:ind w:left="184" w:firstLine="0"/>
      </w:pPr>
      <w:r>
        <w:t xml:space="preserve"> </w:t>
      </w:r>
    </w:p>
    <w:p w14:paraId="7642597B" w14:textId="77777777" w:rsidR="00561E0C" w:rsidRDefault="00561E0C" w:rsidP="00561E0C">
      <w:pPr>
        <w:spacing w:after="0" w:line="259" w:lineRule="auto"/>
        <w:ind w:left="184" w:firstLine="0"/>
      </w:pPr>
    </w:p>
    <w:p w14:paraId="5A595F8E" w14:textId="77777777" w:rsidR="00561E0C" w:rsidRDefault="00561E0C" w:rsidP="00561E0C">
      <w:pPr>
        <w:spacing w:after="0" w:line="259" w:lineRule="auto"/>
        <w:ind w:left="184" w:firstLine="0"/>
      </w:pPr>
    </w:p>
    <w:tbl>
      <w:tblPr>
        <w:tblStyle w:val="TableGrid"/>
        <w:tblW w:w="7737" w:type="dxa"/>
        <w:jc w:val="center"/>
        <w:tblInd w:w="0" w:type="dxa"/>
        <w:tblCellMar>
          <w:top w:w="54" w:type="dxa"/>
          <w:left w:w="86" w:type="dxa"/>
          <w:right w:w="28" w:type="dxa"/>
        </w:tblCellMar>
        <w:tblLook w:val="04A0" w:firstRow="1" w:lastRow="0" w:firstColumn="1" w:lastColumn="0" w:noHBand="0" w:noVBand="1"/>
      </w:tblPr>
      <w:tblGrid>
        <w:gridCol w:w="1621"/>
        <w:gridCol w:w="2036"/>
        <w:gridCol w:w="2040"/>
        <w:gridCol w:w="2040"/>
      </w:tblGrid>
      <w:tr w:rsidR="00446A43" w14:paraId="59D66D37" w14:textId="77777777" w:rsidTr="00207496">
        <w:trPr>
          <w:trHeight w:val="333"/>
          <w:jc w:val="center"/>
        </w:trPr>
        <w:tc>
          <w:tcPr>
            <w:tcW w:w="1620" w:type="dxa"/>
            <w:tcBorders>
              <w:top w:val="nil"/>
              <w:left w:val="nil"/>
              <w:bottom w:val="single" w:sz="8" w:space="0" w:color="000000"/>
              <w:right w:val="single" w:sz="8" w:space="0" w:color="000000"/>
            </w:tcBorders>
          </w:tcPr>
          <w:p w14:paraId="68BDD1A1" w14:textId="77777777" w:rsidR="00446A43" w:rsidRDefault="00446A43" w:rsidP="00207496">
            <w:pPr>
              <w:spacing w:after="0" w:line="259" w:lineRule="auto"/>
              <w:ind w:right="9" w:firstLine="0"/>
              <w:jc w:val="center"/>
            </w:pPr>
            <w:r>
              <w:rPr>
                <w:rFonts w:ascii="Calibri" w:eastAsia="Calibri" w:hAnsi="Calibri" w:cs="Calibri"/>
                <w:sz w:val="22"/>
              </w:rPr>
              <w:t xml:space="preserve">  </w:t>
            </w:r>
          </w:p>
        </w:tc>
        <w:tc>
          <w:tcPr>
            <w:tcW w:w="2036" w:type="dxa"/>
            <w:tcBorders>
              <w:top w:val="single" w:sz="8" w:space="0" w:color="000000"/>
              <w:left w:val="single" w:sz="8" w:space="0" w:color="000000"/>
              <w:bottom w:val="single" w:sz="8" w:space="0" w:color="000000"/>
              <w:right w:val="single" w:sz="8" w:space="0" w:color="000000"/>
            </w:tcBorders>
            <w:shd w:val="clear" w:color="auto" w:fill="FFE699"/>
          </w:tcPr>
          <w:p w14:paraId="551FEC1F" w14:textId="77777777" w:rsidR="00446A43" w:rsidRDefault="00446A43" w:rsidP="00207496">
            <w:pPr>
              <w:spacing w:after="0" w:line="259" w:lineRule="auto"/>
              <w:ind w:right="57" w:firstLine="0"/>
              <w:jc w:val="center"/>
            </w:pPr>
            <w:r>
              <w:rPr>
                <w:rFonts w:ascii="Calibri" w:eastAsia="Calibri" w:hAnsi="Calibri" w:cs="Calibri"/>
                <w:b/>
                <w:sz w:val="22"/>
              </w:rPr>
              <w:t xml:space="preserve">BLACKJACK </w:t>
            </w:r>
          </w:p>
        </w:tc>
        <w:tc>
          <w:tcPr>
            <w:tcW w:w="2040" w:type="dxa"/>
            <w:tcBorders>
              <w:top w:val="single" w:sz="8" w:space="0" w:color="000000"/>
              <w:left w:val="single" w:sz="8" w:space="0" w:color="000000"/>
              <w:bottom w:val="single" w:sz="8" w:space="0" w:color="000000"/>
              <w:right w:val="single" w:sz="8" w:space="0" w:color="000000"/>
            </w:tcBorders>
            <w:shd w:val="clear" w:color="auto" w:fill="FFE699"/>
          </w:tcPr>
          <w:p w14:paraId="44B24AE9" w14:textId="77777777" w:rsidR="00446A43" w:rsidRDefault="00446A43" w:rsidP="00207496">
            <w:pPr>
              <w:spacing w:after="0" w:line="259" w:lineRule="auto"/>
              <w:ind w:right="57" w:firstLine="0"/>
              <w:jc w:val="center"/>
            </w:pPr>
            <w:r>
              <w:rPr>
                <w:rFonts w:ascii="Calibri" w:eastAsia="Calibri" w:hAnsi="Calibri" w:cs="Calibri"/>
                <w:b/>
                <w:sz w:val="22"/>
              </w:rPr>
              <w:t xml:space="preserve">RULETA </w:t>
            </w:r>
          </w:p>
        </w:tc>
        <w:tc>
          <w:tcPr>
            <w:tcW w:w="2040" w:type="dxa"/>
            <w:tcBorders>
              <w:top w:val="single" w:sz="8" w:space="0" w:color="000000"/>
              <w:left w:val="single" w:sz="8" w:space="0" w:color="000000"/>
              <w:bottom w:val="single" w:sz="8" w:space="0" w:color="000000"/>
              <w:right w:val="single" w:sz="8" w:space="0" w:color="000000"/>
            </w:tcBorders>
            <w:shd w:val="clear" w:color="auto" w:fill="FFE699"/>
          </w:tcPr>
          <w:p w14:paraId="06F0AAD5" w14:textId="77777777" w:rsidR="00446A43" w:rsidRDefault="00446A43" w:rsidP="00207496">
            <w:pPr>
              <w:spacing w:after="0" w:line="259" w:lineRule="auto"/>
              <w:ind w:right="53" w:firstLine="0"/>
              <w:jc w:val="center"/>
            </w:pPr>
            <w:r>
              <w:rPr>
                <w:rFonts w:ascii="Calibri" w:eastAsia="Calibri" w:hAnsi="Calibri" w:cs="Calibri"/>
                <w:b/>
                <w:sz w:val="22"/>
              </w:rPr>
              <w:t xml:space="preserve">BACCARAT </w:t>
            </w:r>
          </w:p>
        </w:tc>
      </w:tr>
      <w:tr w:rsidR="00446A43" w14:paraId="02A1720E" w14:textId="77777777" w:rsidTr="00207496">
        <w:trPr>
          <w:trHeight w:val="2169"/>
          <w:jc w:val="center"/>
        </w:trPr>
        <w:tc>
          <w:tcPr>
            <w:tcW w:w="1620" w:type="dxa"/>
            <w:tcBorders>
              <w:top w:val="single" w:sz="8" w:space="0" w:color="000000"/>
              <w:left w:val="single" w:sz="8" w:space="0" w:color="000000"/>
              <w:bottom w:val="single" w:sz="8" w:space="0" w:color="000000"/>
              <w:right w:val="single" w:sz="8" w:space="0" w:color="000000"/>
            </w:tcBorders>
            <w:shd w:val="clear" w:color="auto" w:fill="BDD7EE"/>
            <w:vAlign w:val="center"/>
          </w:tcPr>
          <w:p w14:paraId="1228CDE5" w14:textId="77777777" w:rsidR="00446A43" w:rsidRDefault="00446A43" w:rsidP="00207496">
            <w:pPr>
              <w:spacing w:after="0" w:line="259" w:lineRule="auto"/>
              <w:ind w:firstLine="0"/>
              <w:jc w:val="center"/>
            </w:pPr>
            <w:r>
              <w:rPr>
                <w:rFonts w:ascii="Calibri" w:eastAsia="Calibri" w:hAnsi="Calibri" w:cs="Calibri"/>
                <w:b/>
                <w:sz w:val="22"/>
              </w:rPr>
              <w:t xml:space="preserve">TIQUETE SUPERIOR </w:t>
            </w:r>
          </w:p>
        </w:tc>
        <w:tc>
          <w:tcPr>
            <w:tcW w:w="2036" w:type="dxa"/>
            <w:tcBorders>
              <w:top w:val="single" w:sz="8" w:space="0" w:color="000000"/>
              <w:left w:val="single" w:sz="8" w:space="0" w:color="000000"/>
              <w:bottom w:val="single" w:sz="8" w:space="0" w:color="000000"/>
              <w:right w:val="single" w:sz="3" w:space="0" w:color="000000"/>
            </w:tcBorders>
            <w:vAlign w:val="center"/>
          </w:tcPr>
          <w:p w14:paraId="426F87C8" w14:textId="77777777" w:rsidR="00446A43" w:rsidRDefault="00446A43" w:rsidP="00207496">
            <w:pPr>
              <w:spacing w:after="0" w:line="240" w:lineRule="auto"/>
              <w:ind w:firstLine="0"/>
              <w:jc w:val="center"/>
            </w:pPr>
            <w:r>
              <w:rPr>
                <w:rFonts w:ascii="Calibri" w:eastAsia="Calibri" w:hAnsi="Calibri" w:cs="Calibri"/>
                <w:sz w:val="22"/>
              </w:rPr>
              <w:t xml:space="preserve">Black Jack mismo color con apuesta de </w:t>
            </w:r>
          </w:p>
          <w:p w14:paraId="4BB8E955" w14:textId="77777777" w:rsidR="00446A43" w:rsidRDefault="00446A43" w:rsidP="00207496">
            <w:pPr>
              <w:spacing w:after="0" w:line="259" w:lineRule="auto"/>
              <w:ind w:left="16" w:firstLine="0"/>
            </w:pPr>
            <w:r>
              <w:rPr>
                <w:rFonts w:ascii="Calibri" w:eastAsia="Calibri" w:hAnsi="Calibri" w:cs="Calibri"/>
                <w:sz w:val="22"/>
              </w:rPr>
              <w:t xml:space="preserve">$50.000 en adelante </w:t>
            </w:r>
          </w:p>
        </w:tc>
        <w:tc>
          <w:tcPr>
            <w:tcW w:w="2040" w:type="dxa"/>
            <w:tcBorders>
              <w:top w:val="single" w:sz="8" w:space="0" w:color="000000"/>
              <w:left w:val="single" w:sz="3" w:space="0" w:color="000000"/>
              <w:bottom w:val="single" w:sz="8" w:space="0" w:color="000000"/>
              <w:right w:val="single" w:sz="3" w:space="0" w:color="000000"/>
            </w:tcBorders>
            <w:vAlign w:val="center"/>
          </w:tcPr>
          <w:p w14:paraId="0FDC4E61" w14:textId="77777777" w:rsidR="00446A43" w:rsidRDefault="00446A43" w:rsidP="00207496">
            <w:pPr>
              <w:spacing w:after="0" w:line="259" w:lineRule="auto"/>
              <w:ind w:right="49" w:firstLine="0"/>
              <w:jc w:val="center"/>
            </w:pPr>
            <w:r>
              <w:rPr>
                <w:rFonts w:ascii="Calibri" w:eastAsia="Calibri" w:hAnsi="Calibri" w:cs="Calibri"/>
                <w:sz w:val="22"/>
              </w:rPr>
              <w:t xml:space="preserve">Pago total de </w:t>
            </w:r>
          </w:p>
          <w:p w14:paraId="11B79351" w14:textId="77777777" w:rsidR="00446A43" w:rsidRDefault="00446A43" w:rsidP="00207496">
            <w:pPr>
              <w:spacing w:after="0" w:line="259" w:lineRule="auto"/>
              <w:ind w:firstLine="0"/>
              <w:jc w:val="center"/>
            </w:pPr>
            <w:r>
              <w:rPr>
                <w:rFonts w:ascii="Calibri" w:eastAsia="Calibri" w:hAnsi="Calibri" w:cs="Calibri"/>
                <w:sz w:val="22"/>
              </w:rPr>
              <w:t xml:space="preserve">$300.000 en adelante </w:t>
            </w:r>
          </w:p>
        </w:tc>
        <w:tc>
          <w:tcPr>
            <w:tcW w:w="2040" w:type="dxa"/>
            <w:tcBorders>
              <w:top w:val="single" w:sz="8" w:space="0" w:color="000000"/>
              <w:left w:val="single" w:sz="3" w:space="0" w:color="000000"/>
              <w:bottom w:val="single" w:sz="8" w:space="0" w:color="000000"/>
              <w:right w:val="single" w:sz="8" w:space="0" w:color="000000"/>
            </w:tcBorders>
          </w:tcPr>
          <w:p w14:paraId="4A9B471E" w14:textId="77777777" w:rsidR="00446A43" w:rsidRDefault="00446A43" w:rsidP="00207496">
            <w:pPr>
              <w:pStyle w:val="Sinespaciado"/>
              <w:rPr>
                <w:rFonts w:ascii="Calibri" w:eastAsia="Calibri" w:hAnsi="Calibri" w:cs="Calibri"/>
                <w:sz w:val="22"/>
              </w:rPr>
            </w:pPr>
          </w:p>
          <w:p w14:paraId="420428AF" w14:textId="77777777" w:rsidR="00446A43" w:rsidRPr="001461B0" w:rsidRDefault="00446A43" w:rsidP="00207496">
            <w:pPr>
              <w:pStyle w:val="Sinespaciado"/>
              <w:rPr>
                <w:rFonts w:ascii="Calibri" w:eastAsia="Calibri" w:hAnsi="Calibri" w:cs="Calibri"/>
                <w:sz w:val="22"/>
              </w:rPr>
            </w:pPr>
            <w:r w:rsidRPr="001461B0">
              <w:rPr>
                <w:rFonts w:ascii="Calibri" w:eastAsia="Calibri" w:hAnsi="Calibri" w:cs="Calibri"/>
                <w:sz w:val="22"/>
              </w:rPr>
              <w:t>Todas las apuestas a la</w:t>
            </w:r>
            <w:r>
              <w:rPr>
                <w:rFonts w:ascii="Calibri" w:eastAsia="Calibri" w:hAnsi="Calibri" w:cs="Calibri"/>
                <w:sz w:val="22"/>
              </w:rPr>
              <w:t xml:space="preserve"> </w:t>
            </w:r>
            <w:r w:rsidRPr="001461B0">
              <w:rPr>
                <w:rFonts w:ascii="Calibri" w:eastAsia="Calibri" w:hAnsi="Calibri" w:cs="Calibri"/>
                <w:sz w:val="22"/>
              </w:rPr>
              <w:t>BANCA</w:t>
            </w:r>
            <w:r>
              <w:rPr>
                <w:rFonts w:ascii="Calibri" w:eastAsia="Calibri" w:hAnsi="Calibri" w:cs="Calibri"/>
                <w:sz w:val="22"/>
              </w:rPr>
              <w:t xml:space="preserve"> que ganen </w:t>
            </w:r>
            <w:r w:rsidRPr="001461B0">
              <w:rPr>
                <w:rFonts w:ascii="Calibri" w:eastAsia="Calibri" w:hAnsi="Calibri" w:cs="Calibri"/>
                <w:sz w:val="22"/>
              </w:rPr>
              <w:t xml:space="preserve">con 8 o 9 natural </w:t>
            </w:r>
          </w:p>
          <w:p w14:paraId="349992CC" w14:textId="77777777" w:rsidR="00446A43" w:rsidRDefault="00446A43" w:rsidP="00207496">
            <w:pPr>
              <w:spacing w:after="0" w:line="259" w:lineRule="auto"/>
              <w:ind w:firstLine="0"/>
              <w:jc w:val="center"/>
            </w:pPr>
            <w:r>
              <w:rPr>
                <w:rFonts w:ascii="Calibri" w:eastAsia="Calibri" w:hAnsi="Calibri" w:cs="Calibri"/>
                <w:sz w:val="22"/>
              </w:rPr>
              <w:t xml:space="preserve">Apuesta de $50.000 en adelante. </w:t>
            </w:r>
          </w:p>
        </w:tc>
      </w:tr>
      <w:tr w:rsidR="00446A43" w14:paraId="5DBD978F" w14:textId="77777777" w:rsidTr="00207496">
        <w:trPr>
          <w:trHeight w:val="2335"/>
          <w:jc w:val="center"/>
        </w:trPr>
        <w:tc>
          <w:tcPr>
            <w:tcW w:w="1620" w:type="dxa"/>
            <w:tcBorders>
              <w:top w:val="single" w:sz="8" w:space="0" w:color="000000"/>
              <w:left w:val="single" w:sz="8" w:space="0" w:color="000000"/>
              <w:bottom w:val="single" w:sz="8" w:space="0" w:color="000000"/>
              <w:right w:val="single" w:sz="8" w:space="0" w:color="000000"/>
            </w:tcBorders>
            <w:shd w:val="clear" w:color="auto" w:fill="C6E0B4"/>
            <w:vAlign w:val="center"/>
          </w:tcPr>
          <w:p w14:paraId="06A143AE" w14:textId="77777777" w:rsidR="00446A43" w:rsidRDefault="00446A43" w:rsidP="00207496">
            <w:pPr>
              <w:spacing w:after="0" w:line="259" w:lineRule="auto"/>
              <w:ind w:firstLine="0"/>
              <w:jc w:val="center"/>
            </w:pPr>
            <w:r>
              <w:rPr>
                <w:rFonts w:ascii="Calibri" w:eastAsia="Calibri" w:hAnsi="Calibri" w:cs="Calibri"/>
                <w:b/>
                <w:sz w:val="22"/>
              </w:rPr>
              <w:t xml:space="preserve">TIQUETE ESTÁNDAR </w:t>
            </w:r>
          </w:p>
        </w:tc>
        <w:tc>
          <w:tcPr>
            <w:tcW w:w="2036" w:type="dxa"/>
            <w:tcBorders>
              <w:top w:val="single" w:sz="8" w:space="0" w:color="000000"/>
              <w:left w:val="single" w:sz="8" w:space="0" w:color="000000"/>
              <w:bottom w:val="single" w:sz="8" w:space="0" w:color="000000"/>
              <w:right w:val="single" w:sz="3" w:space="0" w:color="000000"/>
            </w:tcBorders>
            <w:vAlign w:val="center"/>
          </w:tcPr>
          <w:p w14:paraId="73AE0D5A" w14:textId="77777777" w:rsidR="00446A43" w:rsidRDefault="00446A43" w:rsidP="00207496">
            <w:pPr>
              <w:spacing w:after="0" w:line="240" w:lineRule="auto"/>
              <w:ind w:firstLine="0"/>
              <w:jc w:val="center"/>
            </w:pPr>
            <w:r>
              <w:rPr>
                <w:rFonts w:ascii="Calibri" w:eastAsia="Calibri" w:hAnsi="Calibri" w:cs="Calibri"/>
                <w:sz w:val="22"/>
              </w:rPr>
              <w:t xml:space="preserve">Black Jack mismo color con apuesta de </w:t>
            </w:r>
          </w:p>
          <w:p w14:paraId="77432DCB" w14:textId="77777777" w:rsidR="00446A43" w:rsidRDefault="00446A43" w:rsidP="00207496">
            <w:pPr>
              <w:spacing w:after="0" w:line="259" w:lineRule="auto"/>
              <w:ind w:right="50" w:firstLine="0"/>
              <w:jc w:val="center"/>
            </w:pPr>
            <w:r>
              <w:rPr>
                <w:rFonts w:ascii="Calibri" w:eastAsia="Calibri" w:hAnsi="Calibri" w:cs="Calibri"/>
                <w:sz w:val="22"/>
              </w:rPr>
              <w:t xml:space="preserve">$10.000 a $49.000 </w:t>
            </w:r>
          </w:p>
        </w:tc>
        <w:tc>
          <w:tcPr>
            <w:tcW w:w="2040" w:type="dxa"/>
            <w:tcBorders>
              <w:top w:val="single" w:sz="8" w:space="0" w:color="000000"/>
              <w:left w:val="single" w:sz="3" w:space="0" w:color="000000"/>
              <w:bottom w:val="single" w:sz="8" w:space="0" w:color="000000"/>
              <w:right w:val="single" w:sz="3" w:space="0" w:color="000000"/>
            </w:tcBorders>
            <w:vAlign w:val="center"/>
          </w:tcPr>
          <w:p w14:paraId="6740BC41" w14:textId="77777777" w:rsidR="00446A43" w:rsidRDefault="00446A43" w:rsidP="00207496">
            <w:pPr>
              <w:spacing w:after="0" w:line="259" w:lineRule="auto"/>
              <w:ind w:firstLine="348"/>
            </w:pPr>
            <w:r>
              <w:rPr>
                <w:rFonts w:ascii="Calibri" w:eastAsia="Calibri" w:hAnsi="Calibri" w:cs="Calibri"/>
                <w:sz w:val="22"/>
              </w:rPr>
              <w:t xml:space="preserve">Pago total de $101.000 a $299.000 </w:t>
            </w:r>
          </w:p>
        </w:tc>
        <w:tc>
          <w:tcPr>
            <w:tcW w:w="2040" w:type="dxa"/>
            <w:tcBorders>
              <w:top w:val="single" w:sz="8" w:space="0" w:color="000000"/>
              <w:left w:val="single" w:sz="3" w:space="0" w:color="000000"/>
              <w:bottom w:val="single" w:sz="8" w:space="0" w:color="000000"/>
              <w:right w:val="single" w:sz="8" w:space="0" w:color="000000"/>
            </w:tcBorders>
          </w:tcPr>
          <w:p w14:paraId="3982FF07" w14:textId="77777777" w:rsidR="00446A43" w:rsidRDefault="00446A43" w:rsidP="00207496">
            <w:pPr>
              <w:pStyle w:val="Sinespaciado"/>
              <w:rPr>
                <w:rFonts w:ascii="Calibri" w:eastAsia="Calibri" w:hAnsi="Calibri" w:cs="Calibri"/>
                <w:sz w:val="22"/>
              </w:rPr>
            </w:pPr>
          </w:p>
          <w:p w14:paraId="717E7B38" w14:textId="77777777" w:rsidR="00446A43" w:rsidRPr="001461B0" w:rsidRDefault="00446A43" w:rsidP="00207496">
            <w:pPr>
              <w:pStyle w:val="Sinespaciado"/>
              <w:rPr>
                <w:rFonts w:ascii="Calibri" w:eastAsia="Calibri" w:hAnsi="Calibri" w:cs="Calibri"/>
                <w:sz w:val="22"/>
              </w:rPr>
            </w:pPr>
            <w:r w:rsidRPr="001461B0">
              <w:rPr>
                <w:rFonts w:ascii="Calibri" w:eastAsia="Calibri" w:hAnsi="Calibri" w:cs="Calibri"/>
                <w:sz w:val="22"/>
              </w:rPr>
              <w:t>Todas las apuestas a la</w:t>
            </w:r>
            <w:r>
              <w:rPr>
                <w:rFonts w:ascii="Calibri" w:eastAsia="Calibri" w:hAnsi="Calibri" w:cs="Calibri"/>
                <w:sz w:val="22"/>
              </w:rPr>
              <w:t xml:space="preserve"> </w:t>
            </w:r>
            <w:r w:rsidRPr="001461B0">
              <w:rPr>
                <w:rFonts w:ascii="Calibri" w:eastAsia="Calibri" w:hAnsi="Calibri" w:cs="Calibri"/>
                <w:sz w:val="22"/>
              </w:rPr>
              <w:t>BANCA</w:t>
            </w:r>
            <w:r>
              <w:rPr>
                <w:rFonts w:ascii="Calibri" w:eastAsia="Calibri" w:hAnsi="Calibri" w:cs="Calibri"/>
                <w:sz w:val="22"/>
              </w:rPr>
              <w:t xml:space="preserve"> que ganen </w:t>
            </w:r>
            <w:r w:rsidRPr="001461B0">
              <w:rPr>
                <w:rFonts w:ascii="Calibri" w:eastAsia="Calibri" w:hAnsi="Calibri" w:cs="Calibri"/>
                <w:sz w:val="22"/>
              </w:rPr>
              <w:t xml:space="preserve">con 8 o 9 natural </w:t>
            </w:r>
          </w:p>
          <w:p w14:paraId="1C49FEB8" w14:textId="77777777" w:rsidR="00446A43" w:rsidRDefault="00446A43" w:rsidP="00207496">
            <w:pPr>
              <w:spacing w:after="0" w:line="259" w:lineRule="auto"/>
              <w:ind w:firstLine="0"/>
              <w:jc w:val="center"/>
            </w:pPr>
            <w:r>
              <w:rPr>
                <w:rFonts w:ascii="Calibri" w:eastAsia="Calibri" w:hAnsi="Calibri" w:cs="Calibri"/>
                <w:sz w:val="22"/>
              </w:rPr>
              <w:t xml:space="preserve">Apuesta de $20.000 a $49.000. </w:t>
            </w:r>
          </w:p>
        </w:tc>
      </w:tr>
    </w:tbl>
    <w:p w14:paraId="3BA2F13B" w14:textId="77777777" w:rsidR="00561E0C" w:rsidRDefault="00561E0C" w:rsidP="00561E0C">
      <w:pPr>
        <w:spacing w:after="421" w:line="259" w:lineRule="auto"/>
        <w:ind w:left="0" w:firstLine="0"/>
      </w:pPr>
    </w:p>
    <w:p w14:paraId="59EC9F20" w14:textId="77777777" w:rsidR="00014783" w:rsidRDefault="00014783" w:rsidP="00014783">
      <w:pPr>
        <w:ind w:left="417" w:hanging="133"/>
        <w:jc w:val="both"/>
        <w:rPr>
          <w:u w:val="single" w:color="000000"/>
        </w:rPr>
      </w:pPr>
    </w:p>
    <w:p w14:paraId="7E11794D" w14:textId="77777777" w:rsidR="00014783" w:rsidRDefault="00014783" w:rsidP="00014783">
      <w:pPr>
        <w:ind w:left="417" w:hanging="133"/>
        <w:jc w:val="both"/>
        <w:rPr>
          <w:u w:val="single" w:color="000000"/>
        </w:rPr>
      </w:pPr>
    </w:p>
    <w:p w14:paraId="4CF63FCD" w14:textId="77777777" w:rsidR="00014783" w:rsidRDefault="00014783" w:rsidP="00014783">
      <w:pPr>
        <w:spacing w:after="0" w:line="259" w:lineRule="auto"/>
        <w:ind w:left="0" w:firstLine="0"/>
        <w:rPr>
          <w:u w:val="single" w:color="000000"/>
        </w:rPr>
      </w:pPr>
    </w:p>
    <w:p w14:paraId="7FBCE0ED" w14:textId="77777777" w:rsidR="00A81899" w:rsidRDefault="00A81899" w:rsidP="00A81899">
      <w:pPr>
        <w:spacing w:after="56" w:line="255" w:lineRule="auto"/>
        <w:ind w:left="-3"/>
      </w:pPr>
      <w:r>
        <w:rPr>
          <w:b/>
        </w:rPr>
        <w:t xml:space="preserve">En Sección Mesas para </w:t>
      </w:r>
      <w:r w:rsidRPr="0028419E">
        <w:rPr>
          <w:b/>
        </w:rPr>
        <w:t>MP-15</w:t>
      </w:r>
      <w:r>
        <w:rPr>
          <w:b/>
        </w:rPr>
        <w:t>:</w:t>
      </w:r>
    </w:p>
    <w:p w14:paraId="0C0DE9A0" w14:textId="77777777" w:rsidR="00A81899" w:rsidRDefault="00A81899" w:rsidP="00A81899">
      <w:pPr>
        <w:spacing w:after="127"/>
        <w:ind w:left="428"/>
      </w:pPr>
      <w:r>
        <w:t>En sección mesas se entregarán tiquetes por cumplimiento de condiciones de juego y segmentados por nivel de apuesta.</w:t>
      </w:r>
    </w:p>
    <w:p w14:paraId="0CC8469E" w14:textId="77777777" w:rsidR="00A81899" w:rsidRDefault="00A81899" w:rsidP="00A81899">
      <w:pPr>
        <w:spacing w:after="0" w:line="259" w:lineRule="auto"/>
        <w:ind w:left="184" w:firstLine="0"/>
      </w:pPr>
      <w:r>
        <w:t xml:space="preserve"> </w:t>
      </w:r>
    </w:p>
    <w:p w14:paraId="5E2C5549" w14:textId="77777777" w:rsidR="000D4E4A" w:rsidRDefault="000D4E4A" w:rsidP="00A81899">
      <w:pPr>
        <w:spacing w:after="0" w:line="259" w:lineRule="auto"/>
        <w:ind w:left="184" w:firstLine="0"/>
      </w:pPr>
    </w:p>
    <w:p w14:paraId="1333641D" w14:textId="77777777" w:rsidR="000D4E4A" w:rsidRDefault="000D4E4A" w:rsidP="00A81899">
      <w:pPr>
        <w:spacing w:after="0" w:line="259" w:lineRule="auto"/>
        <w:ind w:left="184" w:firstLine="0"/>
      </w:pPr>
    </w:p>
    <w:tbl>
      <w:tblPr>
        <w:tblStyle w:val="TableGrid"/>
        <w:tblW w:w="7735" w:type="dxa"/>
        <w:tblInd w:w="850" w:type="dxa"/>
        <w:tblCellMar>
          <w:top w:w="53" w:type="dxa"/>
          <w:left w:w="77" w:type="dxa"/>
          <w:right w:w="22" w:type="dxa"/>
        </w:tblCellMar>
        <w:tblLook w:val="04A0" w:firstRow="1" w:lastRow="0" w:firstColumn="1" w:lastColumn="0" w:noHBand="0" w:noVBand="1"/>
      </w:tblPr>
      <w:tblGrid>
        <w:gridCol w:w="1619"/>
        <w:gridCol w:w="2036"/>
        <w:gridCol w:w="2040"/>
        <w:gridCol w:w="2040"/>
      </w:tblGrid>
      <w:tr w:rsidR="00446A43" w14:paraId="7844325C" w14:textId="77777777" w:rsidTr="00207496">
        <w:trPr>
          <w:trHeight w:val="333"/>
        </w:trPr>
        <w:tc>
          <w:tcPr>
            <w:tcW w:w="1620" w:type="dxa"/>
            <w:tcBorders>
              <w:top w:val="nil"/>
              <w:left w:val="nil"/>
              <w:bottom w:val="single" w:sz="8" w:space="0" w:color="000000"/>
              <w:right w:val="single" w:sz="8" w:space="0" w:color="000000"/>
            </w:tcBorders>
          </w:tcPr>
          <w:p w14:paraId="3959FD56" w14:textId="77777777" w:rsidR="00446A43" w:rsidRDefault="00446A43" w:rsidP="00207496">
            <w:pPr>
              <w:spacing w:after="0" w:line="259" w:lineRule="auto"/>
              <w:ind w:right="6" w:firstLine="0"/>
              <w:jc w:val="center"/>
            </w:pPr>
            <w:r>
              <w:rPr>
                <w:rFonts w:ascii="Calibri" w:eastAsia="Calibri" w:hAnsi="Calibri" w:cs="Calibri"/>
                <w:sz w:val="22"/>
              </w:rPr>
              <w:t xml:space="preserve">  </w:t>
            </w:r>
          </w:p>
        </w:tc>
        <w:tc>
          <w:tcPr>
            <w:tcW w:w="2036" w:type="dxa"/>
            <w:tcBorders>
              <w:top w:val="single" w:sz="8" w:space="0" w:color="000000"/>
              <w:left w:val="single" w:sz="8" w:space="0" w:color="000000"/>
              <w:bottom w:val="single" w:sz="8" w:space="0" w:color="000000"/>
              <w:right w:val="single" w:sz="8" w:space="0" w:color="000000"/>
            </w:tcBorders>
            <w:shd w:val="clear" w:color="auto" w:fill="FFE497"/>
          </w:tcPr>
          <w:p w14:paraId="4C58A628" w14:textId="77777777" w:rsidR="00446A43" w:rsidRDefault="00446A43" w:rsidP="00207496">
            <w:pPr>
              <w:spacing w:after="0" w:line="259" w:lineRule="auto"/>
              <w:ind w:right="54" w:firstLine="0"/>
              <w:jc w:val="center"/>
            </w:pPr>
            <w:r>
              <w:rPr>
                <w:rFonts w:ascii="Calibri" w:eastAsia="Calibri" w:hAnsi="Calibri" w:cs="Calibri"/>
                <w:b/>
                <w:sz w:val="22"/>
              </w:rPr>
              <w:t xml:space="preserve">BLACKJACK </w:t>
            </w:r>
          </w:p>
        </w:tc>
        <w:tc>
          <w:tcPr>
            <w:tcW w:w="2040" w:type="dxa"/>
            <w:tcBorders>
              <w:top w:val="single" w:sz="8" w:space="0" w:color="000000"/>
              <w:left w:val="single" w:sz="8" w:space="0" w:color="000000"/>
              <w:bottom w:val="single" w:sz="8" w:space="0" w:color="000000"/>
              <w:right w:val="single" w:sz="8" w:space="0" w:color="000000"/>
            </w:tcBorders>
            <w:shd w:val="clear" w:color="auto" w:fill="FFE497"/>
          </w:tcPr>
          <w:p w14:paraId="7FEB252B" w14:textId="77777777" w:rsidR="00446A43" w:rsidRDefault="00446A43" w:rsidP="00207496">
            <w:pPr>
              <w:spacing w:after="0" w:line="259" w:lineRule="auto"/>
              <w:ind w:right="53" w:firstLine="0"/>
              <w:jc w:val="center"/>
            </w:pPr>
            <w:r>
              <w:rPr>
                <w:rFonts w:ascii="Calibri" w:eastAsia="Calibri" w:hAnsi="Calibri" w:cs="Calibri"/>
                <w:b/>
                <w:sz w:val="22"/>
              </w:rPr>
              <w:t xml:space="preserve">RULETA </w:t>
            </w:r>
          </w:p>
        </w:tc>
        <w:tc>
          <w:tcPr>
            <w:tcW w:w="2040" w:type="dxa"/>
            <w:tcBorders>
              <w:top w:val="single" w:sz="8" w:space="0" w:color="000000"/>
              <w:left w:val="single" w:sz="8" w:space="0" w:color="000000"/>
              <w:bottom w:val="single" w:sz="8" w:space="0" w:color="000000"/>
              <w:right w:val="single" w:sz="8" w:space="0" w:color="000000"/>
            </w:tcBorders>
            <w:shd w:val="clear" w:color="auto" w:fill="FFE497"/>
          </w:tcPr>
          <w:p w14:paraId="7AFDDE40" w14:textId="77777777" w:rsidR="00446A43" w:rsidRDefault="00446A43" w:rsidP="00207496">
            <w:pPr>
              <w:spacing w:after="0" w:line="259" w:lineRule="auto"/>
              <w:ind w:right="49" w:firstLine="0"/>
              <w:jc w:val="center"/>
            </w:pPr>
            <w:r>
              <w:rPr>
                <w:rFonts w:ascii="Calibri" w:eastAsia="Calibri" w:hAnsi="Calibri" w:cs="Calibri"/>
                <w:b/>
                <w:sz w:val="22"/>
              </w:rPr>
              <w:t xml:space="preserve">BACCARAT </w:t>
            </w:r>
          </w:p>
        </w:tc>
      </w:tr>
      <w:tr w:rsidR="00446A43" w14:paraId="17CAE5E9" w14:textId="77777777" w:rsidTr="00207496">
        <w:trPr>
          <w:trHeight w:val="2180"/>
        </w:trPr>
        <w:tc>
          <w:tcPr>
            <w:tcW w:w="1620" w:type="dxa"/>
            <w:tcBorders>
              <w:top w:val="single" w:sz="8" w:space="0" w:color="000000"/>
              <w:left w:val="single" w:sz="8" w:space="0" w:color="000000"/>
              <w:bottom w:val="single" w:sz="8" w:space="0" w:color="000000"/>
              <w:right w:val="single" w:sz="8" w:space="0" w:color="000000"/>
            </w:tcBorders>
            <w:shd w:val="clear" w:color="auto" w:fill="BBD5EC"/>
            <w:vAlign w:val="center"/>
          </w:tcPr>
          <w:p w14:paraId="6B4CF006" w14:textId="77777777" w:rsidR="00446A43" w:rsidRDefault="00446A43" w:rsidP="00207496">
            <w:pPr>
              <w:spacing w:after="0" w:line="259" w:lineRule="auto"/>
              <w:ind w:right="53" w:firstLine="0"/>
              <w:jc w:val="center"/>
            </w:pPr>
            <w:r>
              <w:rPr>
                <w:rFonts w:ascii="Calibri" w:eastAsia="Calibri" w:hAnsi="Calibri" w:cs="Calibri"/>
                <w:b/>
                <w:sz w:val="22"/>
              </w:rPr>
              <w:t>Categoría Superior</w:t>
            </w:r>
          </w:p>
        </w:tc>
        <w:tc>
          <w:tcPr>
            <w:tcW w:w="2036" w:type="dxa"/>
            <w:tcBorders>
              <w:top w:val="single" w:sz="8" w:space="0" w:color="000000"/>
              <w:left w:val="single" w:sz="8" w:space="0" w:color="000000"/>
              <w:bottom w:val="single" w:sz="8" w:space="0" w:color="000000"/>
              <w:right w:val="single" w:sz="3" w:space="0" w:color="000000"/>
            </w:tcBorders>
            <w:vAlign w:val="center"/>
          </w:tcPr>
          <w:p w14:paraId="01A11915" w14:textId="77777777" w:rsidR="00446A43" w:rsidRDefault="00446A43" w:rsidP="00207496">
            <w:pPr>
              <w:spacing w:after="0" w:line="243" w:lineRule="auto"/>
              <w:ind w:firstLine="0"/>
              <w:jc w:val="center"/>
            </w:pPr>
            <w:r>
              <w:rPr>
                <w:rFonts w:ascii="Calibri" w:eastAsia="Calibri" w:hAnsi="Calibri" w:cs="Calibri"/>
                <w:sz w:val="22"/>
              </w:rPr>
              <w:t xml:space="preserve">Black Jack mismo color con apuesta de </w:t>
            </w:r>
          </w:p>
          <w:p w14:paraId="1C4BFAB2" w14:textId="77777777" w:rsidR="00446A43" w:rsidRDefault="00446A43" w:rsidP="00207496">
            <w:pPr>
              <w:spacing w:after="0" w:line="259" w:lineRule="auto"/>
              <w:ind w:firstLine="0"/>
              <w:jc w:val="center"/>
            </w:pPr>
            <w:r>
              <w:rPr>
                <w:rFonts w:ascii="Calibri" w:eastAsia="Calibri" w:hAnsi="Calibri" w:cs="Calibri"/>
                <w:sz w:val="22"/>
              </w:rPr>
              <w:t xml:space="preserve">$100.000 en adelante </w:t>
            </w:r>
          </w:p>
        </w:tc>
        <w:tc>
          <w:tcPr>
            <w:tcW w:w="2040" w:type="dxa"/>
            <w:tcBorders>
              <w:top w:val="single" w:sz="8" w:space="0" w:color="000000"/>
              <w:left w:val="single" w:sz="3" w:space="0" w:color="000000"/>
              <w:bottom w:val="single" w:sz="8" w:space="0" w:color="000000"/>
              <w:right w:val="single" w:sz="3" w:space="0" w:color="000000"/>
            </w:tcBorders>
            <w:vAlign w:val="center"/>
          </w:tcPr>
          <w:p w14:paraId="29DD3DC2" w14:textId="77777777" w:rsidR="00446A43" w:rsidRDefault="00446A43" w:rsidP="00207496">
            <w:pPr>
              <w:spacing w:after="0" w:line="259" w:lineRule="auto"/>
              <w:ind w:right="44" w:firstLine="0"/>
              <w:jc w:val="center"/>
            </w:pPr>
            <w:r>
              <w:rPr>
                <w:rFonts w:ascii="Calibri" w:eastAsia="Calibri" w:hAnsi="Calibri" w:cs="Calibri"/>
                <w:sz w:val="22"/>
              </w:rPr>
              <w:t xml:space="preserve">Pago total de </w:t>
            </w:r>
          </w:p>
          <w:p w14:paraId="2796F835" w14:textId="77777777" w:rsidR="00446A43" w:rsidRDefault="00446A43" w:rsidP="00207496">
            <w:pPr>
              <w:spacing w:after="0" w:line="259" w:lineRule="auto"/>
              <w:ind w:firstLine="0"/>
              <w:jc w:val="center"/>
            </w:pPr>
            <w:r>
              <w:rPr>
                <w:rFonts w:ascii="Calibri" w:eastAsia="Calibri" w:hAnsi="Calibri" w:cs="Calibri"/>
                <w:sz w:val="22"/>
              </w:rPr>
              <w:t xml:space="preserve">$500.000 en adelante </w:t>
            </w:r>
          </w:p>
        </w:tc>
        <w:tc>
          <w:tcPr>
            <w:tcW w:w="2040" w:type="dxa"/>
            <w:tcBorders>
              <w:top w:val="single" w:sz="8" w:space="0" w:color="000000"/>
              <w:left w:val="single" w:sz="3" w:space="0" w:color="000000"/>
              <w:bottom w:val="single" w:sz="8" w:space="0" w:color="000000"/>
              <w:right w:val="single" w:sz="8" w:space="0" w:color="000000"/>
            </w:tcBorders>
          </w:tcPr>
          <w:p w14:paraId="65BCD857" w14:textId="77777777" w:rsidR="00446A43" w:rsidRDefault="00446A43" w:rsidP="00207496">
            <w:pPr>
              <w:pStyle w:val="Sinespaciado"/>
              <w:rPr>
                <w:rFonts w:ascii="Calibri" w:eastAsia="Calibri" w:hAnsi="Calibri" w:cs="Calibri"/>
                <w:sz w:val="22"/>
              </w:rPr>
            </w:pPr>
          </w:p>
          <w:p w14:paraId="18C463F4" w14:textId="77777777" w:rsidR="00446A43" w:rsidRPr="001461B0" w:rsidRDefault="00446A43" w:rsidP="00207496">
            <w:pPr>
              <w:pStyle w:val="Sinespaciado"/>
              <w:rPr>
                <w:rFonts w:ascii="Calibri" w:eastAsia="Calibri" w:hAnsi="Calibri" w:cs="Calibri"/>
                <w:sz w:val="22"/>
              </w:rPr>
            </w:pPr>
            <w:r w:rsidRPr="001461B0">
              <w:rPr>
                <w:rFonts w:ascii="Calibri" w:eastAsia="Calibri" w:hAnsi="Calibri" w:cs="Calibri"/>
                <w:sz w:val="22"/>
              </w:rPr>
              <w:t>Todas las apuestas a la</w:t>
            </w:r>
            <w:r>
              <w:rPr>
                <w:rFonts w:ascii="Calibri" w:eastAsia="Calibri" w:hAnsi="Calibri" w:cs="Calibri"/>
                <w:sz w:val="22"/>
              </w:rPr>
              <w:t xml:space="preserve"> </w:t>
            </w:r>
            <w:r w:rsidRPr="001461B0">
              <w:rPr>
                <w:rFonts w:ascii="Calibri" w:eastAsia="Calibri" w:hAnsi="Calibri" w:cs="Calibri"/>
                <w:sz w:val="22"/>
              </w:rPr>
              <w:t>BANCA</w:t>
            </w:r>
            <w:r>
              <w:rPr>
                <w:rFonts w:ascii="Calibri" w:eastAsia="Calibri" w:hAnsi="Calibri" w:cs="Calibri"/>
                <w:sz w:val="22"/>
              </w:rPr>
              <w:t xml:space="preserve"> que ganen </w:t>
            </w:r>
            <w:r w:rsidRPr="001461B0">
              <w:rPr>
                <w:rFonts w:ascii="Calibri" w:eastAsia="Calibri" w:hAnsi="Calibri" w:cs="Calibri"/>
                <w:sz w:val="22"/>
              </w:rPr>
              <w:t xml:space="preserve">con 8 o 9 natural </w:t>
            </w:r>
          </w:p>
          <w:p w14:paraId="413B3772" w14:textId="77777777" w:rsidR="00446A43" w:rsidRDefault="00446A43" w:rsidP="00207496">
            <w:pPr>
              <w:spacing w:after="0" w:line="259" w:lineRule="auto"/>
              <w:ind w:firstLine="0"/>
              <w:jc w:val="center"/>
            </w:pPr>
            <w:r>
              <w:rPr>
                <w:rFonts w:ascii="Calibri" w:eastAsia="Calibri" w:hAnsi="Calibri" w:cs="Calibri"/>
                <w:sz w:val="22"/>
              </w:rPr>
              <w:t xml:space="preserve">Apuesta de $100.000 en adelante. </w:t>
            </w:r>
          </w:p>
        </w:tc>
      </w:tr>
      <w:tr w:rsidR="00446A43" w14:paraId="64DBDF2D" w14:textId="77777777" w:rsidTr="00207496">
        <w:trPr>
          <w:trHeight w:val="2166"/>
        </w:trPr>
        <w:tc>
          <w:tcPr>
            <w:tcW w:w="1620" w:type="dxa"/>
            <w:tcBorders>
              <w:top w:val="single" w:sz="8" w:space="0" w:color="000000"/>
              <w:left w:val="single" w:sz="8" w:space="0" w:color="000000"/>
              <w:bottom w:val="single" w:sz="8" w:space="0" w:color="000000"/>
              <w:right w:val="single" w:sz="8" w:space="0" w:color="000000"/>
            </w:tcBorders>
            <w:shd w:val="clear" w:color="auto" w:fill="C5DFB3"/>
            <w:vAlign w:val="center"/>
          </w:tcPr>
          <w:p w14:paraId="5DE2D8C9" w14:textId="77777777" w:rsidR="00446A43" w:rsidRDefault="00446A43" w:rsidP="00207496">
            <w:pPr>
              <w:spacing w:after="0" w:line="259" w:lineRule="auto"/>
              <w:ind w:right="53" w:firstLine="0"/>
              <w:jc w:val="center"/>
            </w:pPr>
            <w:r>
              <w:rPr>
                <w:rFonts w:ascii="Calibri" w:eastAsia="Calibri" w:hAnsi="Calibri" w:cs="Calibri"/>
                <w:b/>
                <w:sz w:val="22"/>
              </w:rPr>
              <w:t>Categoría Estándar</w:t>
            </w:r>
          </w:p>
        </w:tc>
        <w:tc>
          <w:tcPr>
            <w:tcW w:w="2036" w:type="dxa"/>
            <w:tcBorders>
              <w:top w:val="single" w:sz="8" w:space="0" w:color="000000"/>
              <w:left w:val="single" w:sz="8" w:space="0" w:color="000000"/>
              <w:bottom w:val="single" w:sz="8" w:space="0" w:color="000000"/>
              <w:right w:val="single" w:sz="3" w:space="0" w:color="000000"/>
            </w:tcBorders>
            <w:vAlign w:val="center"/>
          </w:tcPr>
          <w:p w14:paraId="62A37940" w14:textId="77777777" w:rsidR="00446A43" w:rsidRDefault="00446A43" w:rsidP="00207496">
            <w:pPr>
              <w:spacing w:after="0" w:line="240" w:lineRule="auto"/>
              <w:ind w:firstLine="0"/>
              <w:jc w:val="center"/>
            </w:pPr>
            <w:r>
              <w:rPr>
                <w:rFonts w:ascii="Calibri" w:eastAsia="Calibri" w:hAnsi="Calibri" w:cs="Calibri"/>
                <w:sz w:val="22"/>
              </w:rPr>
              <w:t xml:space="preserve">Black Jack mismo color con apuesta de </w:t>
            </w:r>
          </w:p>
          <w:p w14:paraId="346F6B1C" w14:textId="77777777" w:rsidR="00446A43" w:rsidRDefault="00446A43" w:rsidP="00207496">
            <w:pPr>
              <w:spacing w:after="0" w:line="259" w:lineRule="auto"/>
              <w:ind w:right="48" w:firstLine="0"/>
              <w:jc w:val="center"/>
            </w:pPr>
            <w:r>
              <w:rPr>
                <w:rFonts w:ascii="Calibri" w:eastAsia="Calibri" w:hAnsi="Calibri" w:cs="Calibri"/>
                <w:sz w:val="22"/>
              </w:rPr>
              <w:t xml:space="preserve">$20.000 a $99.000 </w:t>
            </w:r>
          </w:p>
        </w:tc>
        <w:tc>
          <w:tcPr>
            <w:tcW w:w="2040" w:type="dxa"/>
            <w:tcBorders>
              <w:top w:val="single" w:sz="8" w:space="0" w:color="000000"/>
              <w:left w:val="single" w:sz="3" w:space="0" w:color="000000"/>
              <w:bottom w:val="single" w:sz="8" w:space="0" w:color="000000"/>
              <w:right w:val="single" w:sz="3" w:space="0" w:color="000000"/>
            </w:tcBorders>
            <w:vAlign w:val="center"/>
          </w:tcPr>
          <w:p w14:paraId="316CE95D" w14:textId="77777777" w:rsidR="00446A43" w:rsidRDefault="00446A43" w:rsidP="00207496">
            <w:pPr>
              <w:spacing w:after="0" w:line="259" w:lineRule="auto"/>
              <w:ind w:firstLine="348"/>
            </w:pPr>
            <w:r>
              <w:rPr>
                <w:rFonts w:ascii="Calibri" w:eastAsia="Calibri" w:hAnsi="Calibri" w:cs="Calibri"/>
                <w:sz w:val="22"/>
              </w:rPr>
              <w:t xml:space="preserve">Pago total de $101.000 a $499.000 </w:t>
            </w:r>
          </w:p>
        </w:tc>
        <w:tc>
          <w:tcPr>
            <w:tcW w:w="2040" w:type="dxa"/>
            <w:tcBorders>
              <w:top w:val="single" w:sz="8" w:space="0" w:color="000000"/>
              <w:left w:val="single" w:sz="3" w:space="0" w:color="000000"/>
              <w:bottom w:val="single" w:sz="8" w:space="0" w:color="000000"/>
              <w:right w:val="single" w:sz="8" w:space="0" w:color="000000"/>
            </w:tcBorders>
          </w:tcPr>
          <w:p w14:paraId="3A41669C" w14:textId="77777777" w:rsidR="00446A43" w:rsidRDefault="00446A43" w:rsidP="00207496">
            <w:pPr>
              <w:pStyle w:val="Sinespaciado"/>
              <w:rPr>
                <w:rFonts w:ascii="Calibri" w:eastAsia="Calibri" w:hAnsi="Calibri" w:cs="Calibri"/>
                <w:sz w:val="22"/>
              </w:rPr>
            </w:pPr>
          </w:p>
          <w:p w14:paraId="7A0A2FA2" w14:textId="77777777" w:rsidR="00446A43" w:rsidRPr="001461B0" w:rsidRDefault="00446A43" w:rsidP="00207496">
            <w:pPr>
              <w:pStyle w:val="Sinespaciado"/>
              <w:rPr>
                <w:rFonts w:ascii="Calibri" w:eastAsia="Calibri" w:hAnsi="Calibri" w:cs="Calibri"/>
                <w:sz w:val="22"/>
              </w:rPr>
            </w:pPr>
            <w:r w:rsidRPr="001461B0">
              <w:rPr>
                <w:rFonts w:ascii="Calibri" w:eastAsia="Calibri" w:hAnsi="Calibri" w:cs="Calibri"/>
                <w:sz w:val="22"/>
              </w:rPr>
              <w:t>Todas las apuestas a la</w:t>
            </w:r>
            <w:r>
              <w:rPr>
                <w:rFonts w:ascii="Calibri" w:eastAsia="Calibri" w:hAnsi="Calibri" w:cs="Calibri"/>
                <w:sz w:val="22"/>
              </w:rPr>
              <w:t xml:space="preserve"> </w:t>
            </w:r>
            <w:r w:rsidRPr="001461B0">
              <w:rPr>
                <w:rFonts w:ascii="Calibri" w:eastAsia="Calibri" w:hAnsi="Calibri" w:cs="Calibri"/>
                <w:sz w:val="22"/>
              </w:rPr>
              <w:t>BANCA</w:t>
            </w:r>
            <w:r>
              <w:rPr>
                <w:rFonts w:ascii="Calibri" w:eastAsia="Calibri" w:hAnsi="Calibri" w:cs="Calibri"/>
                <w:sz w:val="22"/>
              </w:rPr>
              <w:t xml:space="preserve"> que ganen </w:t>
            </w:r>
            <w:r w:rsidRPr="001461B0">
              <w:rPr>
                <w:rFonts w:ascii="Calibri" w:eastAsia="Calibri" w:hAnsi="Calibri" w:cs="Calibri"/>
                <w:sz w:val="22"/>
              </w:rPr>
              <w:t xml:space="preserve">con 8 o 9 natural </w:t>
            </w:r>
          </w:p>
          <w:p w14:paraId="73D24632" w14:textId="77777777" w:rsidR="00446A43" w:rsidRDefault="00446A43" w:rsidP="00207496">
            <w:pPr>
              <w:spacing w:after="0" w:line="259" w:lineRule="auto"/>
              <w:ind w:left="3" w:firstLine="0"/>
              <w:jc w:val="center"/>
            </w:pPr>
            <w:r>
              <w:rPr>
                <w:rFonts w:ascii="Calibri" w:eastAsia="Calibri" w:hAnsi="Calibri" w:cs="Calibri"/>
                <w:sz w:val="22"/>
              </w:rPr>
              <w:t xml:space="preserve">Apuesta de $20.000 a $99.000. </w:t>
            </w:r>
          </w:p>
        </w:tc>
      </w:tr>
    </w:tbl>
    <w:p w14:paraId="3A63B387" w14:textId="77777777" w:rsidR="00A81899" w:rsidRDefault="00A81899" w:rsidP="00A81899">
      <w:pPr>
        <w:spacing w:after="184" w:line="259" w:lineRule="auto"/>
        <w:ind w:left="300" w:firstLine="0"/>
        <w:jc w:val="both"/>
      </w:pPr>
      <w:r>
        <w:rPr>
          <w:sz w:val="22"/>
        </w:rPr>
        <w:t xml:space="preserve"> </w:t>
      </w:r>
    </w:p>
    <w:p w14:paraId="6C5D585B" w14:textId="77777777" w:rsidR="00A81899" w:rsidRDefault="00A81899" w:rsidP="00D87151">
      <w:pPr>
        <w:spacing w:after="184" w:line="259" w:lineRule="auto"/>
        <w:ind w:left="0" w:firstLine="0"/>
        <w:jc w:val="both"/>
      </w:pPr>
    </w:p>
    <w:p w14:paraId="0DD3BB20" w14:textId="77777777" w:rsidR="00A81899" w:rsidRDefault="00A81899" w:rsidP="00D87151">
      <w:pPr>
        <w:spacing w:after="184" w:line="259" w:lineRule="auto"/>
        <w:ind w:left="0" w:firstLine="0"/>
        <w:jc w:val="both"/>
      </w:pPr>
    </w:p>
    <w:p w14:paraId="4932FDCE" w14:textId="77777777" w:rsidR="00534E53" w:rsidRDefault="00000000" w:rsidP="000E4888">
      <w:pPr>
        <w:ind w:left="684"/>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17324E2" wp14:editId="095A9B2A">
                <wp:simplePos x="0" y="0"/>
                <wp:positionH relativeFrom="column">
                  <wp:posOffset>428222</wp:posOffset>
                </wp:positionH>
                <wp:positionV relativeFrom="paragraph">
                  <wp:posOffset>3910</wp:posOffset>
                </wp:positionV>
                <wp:extent cx="156370" cy="813216"/>
                <wp:effectExtent l="0" t="0" r="0" b="0"/>
                <wp:wrapSquare wrapText="bothSides"/>
                <wp:docPr id="10195" name="Group 10195"/>
                <wp:cNvGraphicFramePr/>
                <a:graphic xmlns:a="http://schemas.openxmlformats.org/drawingml/2006/main">
                  <a:graphicData uri="http://schemas.microsoft.com/office/word/2010/wordprocessingGroup">
                    <wpg:wgp>
                      <wpg:cNvGrpSpPr/>
                      <wpg:grpSpPr>
                        <a:xfrm>
                          <a:off x="0" y="0"/>
                          <a:ext cx="156370" cy="813216"/>
                          <a:chOff x="0" y="0"/>
                          <a:chExt cx="156370" cy="813216"/>
                        </a:xfrm>
                      </wpg:grpSpPr>
                      <wps:wsp>
                        <wps:cNvPr id="457" name="Shape 457"/>
                        <wps:cNvSpPr/>
                        <wps:spPr>
                          <a:xfrm>
                            <a:off x="0" y="28130"/>
                            <a:ext cx="25679" cy="26476"/>
                          </a:xfrm>
                          <a:custGeom>
                            <a:avLst/>
                            <a:gdLst/>
                            <a:ahLst/>
                            <a:cxnLst/>
                            <a:rect l="0" t="0" r="0" b="0"/>
                            <a:pathLst>
                              <a:path w="25679" h="26476">
                                <a:moveTo>
                                  <a:pt x="4370" y="315"/>
                                </a:moveTo>
                                <a:cubicBezTo>
                                  <a:pt x="6029" y="0"/>
                                  <a:pt x="7842" y="555"/>
                                  <a:pt x="9347" y="2092"/>
                                </a:cubicBezTo>
                                <a:cubicBezTo>
                                  <a:pt x="14059" y="6867"/>
                                  <a:pt x="18707" y="11719"/>
                                  <a:pt x="23330" y="16583"/>
                                </a:cubicBezTo>
                                <a:cubicBezTo>
                                  <a:pt x="25679" y="19047"/>
                                  <a:pt x="25667" y="22310"/>
                                  <a:pt x="23406" y="24419"/>
                                </a:cubicBezTo>
                                <a:cubicBezTo>
                                  <a:pt x="21222" y="26476"/>
                                  <a:pt x="17983" y="26336"/>
                                  <a:pt x="15685" y="23987"/>
                                </a:cubicBezTo>
                                <a:cubicBezTo>
                                  <a:pt x="10998" y="19186"/>
                                  <a:pt x="6337" y="14348"/>
                                  <a:pt x="1727" y="9471"/>
                                </a:cubicBezTo>
                                <a:cubicBezTo>
                                  <a:pt x="991" y="8683"/>
                                  <a:pt x="571" y="7604"/>
                                  <a:pt x="0" y="6664"/>
                                </a:cubicBezTo>
                                <a:lnTo>
                                  <a:pt x="0" y="4239"/>
                                </a:lnTo>
                                <a:cubicBezTo>
                                  <a:pt x="114" y="4086"/>
                                  <a:pt x="241" y="3946"/>
                                  <a:pt x="318" y="3769"/>
                                </a:cubicBezTo>
                                <a:cubicBezTo>
                                  <a:pt x="1207" y="1819"/>
                                  <a:pt x="2711" y="632"/>
                                  <a:pt x="4370" y="31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 name="Shape 458"/>
                        <wps:cNvSpPr/>
                        <wps:spPr>
                          <a:xfrm>
                            <a:off x="11970" y="37814"/>
                            <a:ext cx="65837" cy="73227"/>
                          </a:xfrm>
                          <a:custGeom>
                            <a:avLst/>
                            <a:gdLst/>
                            <a:ahLst/>
                            <a:cxnLst/>
                            <a:rect l="0" t="0" r="0" b="0"/>
                            <a:pathLst>
                              <a:path w="65837" h="73227">
                                <a:moveTo>
                                  <a:pt x="65811" y="26"/>
                                </a:moveTo>
                                <a:lnTo>
                                  <a:pt x="65837" y="29"/>
                                </a:lnTo>
                                <a:lnTo>
                                  <a:pt x="65837" y="52851"/>
                                </a:lnTo>
                                <a:lnTo>
                                  <a:pt x="51473" y="49123"/>
                                </a:lnTo>
                                <a:cubicBezTo>
                                  <a:pt x="41453" y="42214"/>
                                  <a:pt x="38951" y="29997"/>
                                  <a:pt x="41364" y="22733"/>
                                </a:cubicBezTo>
                                <a:cubicBezTo>
                                  <a:pt x="41542" y="22860"/>
                                  <a:pt x="41707" y="22975"/>
                                  <a:pt x="41859" y="23101"/>
                                </a:cubicBezTo>
                                <a:cubicBezTo>
                                  <a:pt x="45326" y="25959"/>
                                  <a:pt x="50038" y="25819"/>
                                  <a:pt x="53149" y="22758"/>
                                </a:cubicBezTo>
                                <a:cubicBezTo>
                                  <a:pt x="56197" y="19748"/>
                                  <a:pt x="56388" y="14922"/>
                                  <a:pt x="53581" y="11468"/>
                                </a:cubicBezTo>
                                <a:cubicBezTo>
                                  <a:pt x="52591" y="10249"/>
                                  <a:pt x="51511" y="9449"/>
                                  <a:pt x="49835" y="10275"/>
                                </a:cubicBezTo>
                                <a:cubicBezTo>
                                  <a:pt x="49213" y="10592"/>
                                  <a:pt x="48489" y="10681"/>
                                  <a:pt x="47815" y="10896"/>
                                </a:cubicBezTo>
                                <a:cubicBezTo>
                                  <a:pt x="34557" y="15139"/>
                                  <a:pt x="23520" y="22873"/>
                                  <a:pt x="13818" y="32689"/>
                                </a:cubicBezTo>
                                <a:cubicBezTo>
                                  <a:pt x="12484" y="34036"/>
                                  <a:pt x="11265" y="35496"/>
                                  <a:pt x="9944" y="36932"/>
                                </a:cubicBezTo>
                                <a:cubicBezTo>
                                  <a:pt x="10452" y="37541"/>
                                  <a:pt x="10833" y="38024"/>
                                  <a:pt x="11227" y="38468"/>
                                </a:cubicBezTo>
                                <a:cubicBezTo>
                                  <a:pt x="20561" y="48705"/>
                                  <a:pt x="31356" y="56871"/>
                                  <a:pt x="44386" y="61837"/>
                                </a:cubicBezTo>
                                <a:cubicBezTo>
                                  <a:pt x="51486" y="64548"/>
                                  <a:pt x="58595" y="65901"/>
                                  <a:pt x="65707" y="65904"/>
                                </a:cubicBezTo>
                                <a:lnTo>
                                  <a:pt x="65837" y="65879"/>
                                </a:lnTo>
                                <a:lnTo>
                                  <a:pt x="65837" y="73227"/>
                                </a:lnTo>
                                <a:lnTo>
                                  <a:pt x="44450" y="70345"/>
                                </a:lnTo>
                                <a:cubicBezTo>
                                  <a:pt x="33807" y="66802"/>
                                  <a:pt x="24359" y="61151"/>
                                  <a:pt x="15799" y="53975"/>
                                </a:cubicBezTo>
                                <a:cubicBezTo>
                                  <a:pt x="10401" y="49454"/>
                                  <a:pt x="5461" y="44450"/>
                                  <a:pt x="1219" y="38812"/>
                                </a:cubicBezTo>
                                <a:cubicBezTo>
                                  <a:pt x="51" y="37249"/>
                                  <a:pt x="0" y="36690"/>
                                  <a:pt x="1168" y="35192"/>
                                </a:cubicBezTo>
                                <a:cubicBezTo>
                                  <a:pt x="12103" y="21158"/>
                                  <a:pt x="25705" y="10681"/>
                                  <a:pt x="42367" y="4293"/>
                                </a:cubicBezTo>
                                <a:cubicBezTo>
                                  <a:pt x="48946" y="1765"/>
                                  <a:pt x="58483" y="0"/>
                                  <a:pt x="65811" y="2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 name="Shape 459"/>
                        <wps:cNvSpPr/>
                        <wps:spPr>
                          <a:xfrm>
                            <a:off x="77807" y="37843"/>
                            <a:ext cx="65697" cy="73748"/>
                          </a:xfrm>
                          <a:custGeom>
                            <a:avLst/>
                            <a:gdLst/>
                            <a:ahLst/>
                            <a:cxnLst/>
                            <a:rect l="0" t="0" r="0" b="0"/>
                            <a:pathLst>
                              <a:path w="65697" h="73748">
                                <a:moveTo>
                                  <a:pt x="0" y="0"/>
                                </a:moveTo>
                                <a:lnTo>
                                  <a:pt x="17664" y="2452"/>
                                </a:lnTo>
                                <a:cubicBezTo>
                                  <a:pt x="23358" y="4019"/>
                                  <a:pt x="28854" y="6301"/>
                                  <a:pt x="34163" y="9203"/>
                                </a:cubicBezTo>
                                <a:cubicBezTo>
                                  <a:pt x="45987" y="15668"/>
                                  <a:pt x="56058" y="24240"/>
                                  <a:pt x="64287" y="34934"/>
                                </a:cubicBezTo>
                                <a:cubicBezTo>
                                  <a:pt x="65697" y="36750"/>
                                  <a:pt x="65684" y="37169"/>
                                  <a:pt x="64249" y="39010"/>
                                </a:cubicBezTo>
                                <a:cubicBezTo>
                                  <a:pt x="54724" y="51228"/>
                                  <a:pt x="43028" y="60791"/>
                                  <a:pt x="28943" y="67255"/>
                                </a:cubicBezTo>
                                <a:cubicBezTo>
                                  <a:pt x="20771" y="71014"/>
                                  <a:pt x="12484" y="73209"/>
                                  <a:pt x="4093" y="73748"/>
                                </a:cubicBezTo>
                                <a:lnTo>
                                  <a:pt x="0" y="73197"/>
                                </a:lnTo>
                                <a:lnTo>
                                  <a:pt x="0" y="65849"/>
                                </a:lnTo>
                                <a:lnTo>
                                  <a:pt x="21209" y="61845"/>
                                </a:lnTo>
                                <a:cubicBezTo>
                                  <a:pt x="30582" y="58302"/>
                                  <a:pt x="38913" y="53006"/>
                                  <a:pt x="46380" y="46376"/>
                                </a:cubicBezTo>
                                <a:cubicBezTo>
                                  <a:pt x="49657" y="43468"/>
                                  <a:pt x="52654" y="40255"/>
                                  <a:pt x="55893" y="37080"/>
                                </a:cubicBezTo>
                                <a:cubicBezTo>
                                  <a:pt x="45504" y="25269"/>
                                  <a:pt x="33566" y="16341"/>
                                  <a:pt x="18542" y="11083"/>
                                </a:cubicBezTo>
                                <a:cubicBezTo>
                                  <a:pt x="28715" y="23059"/>
                                  <a:pt x="25959" y="38083"/>
                                  <a:pt x="17678" y="46186"/>
                                </a:cubicBezTo>
                                <a:cubicBezTo>
                                  <a:pt x="13348" y="50427"/>
                                  <a:pt x="7804" y="52853"/>
                                  <a:pt x="2110" y="53370"/>
                                </a:cubicBezTo>
                                <a:lnTo>
                                  <a:pt x="0" y="52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0" name="Shape 460"/>
                        <wps:cNvSpPr/>
                        <wps:spPr>
                          <a:xfrm>
                            <a:off x="26495" y="9261"/>
                            <a:ext cx="20828" cy="30176"/>
                          </a:xfrm>
                          <a:custGeom>
                            <a:avLst/>
                            <a:gdLst/>
                            <a:ahLst/>
                            <a:cxnLst/>
                            <a:rect l="0" t="0" r="0" b="0"/>
                            <a:pathLst>
                              <a:path w="20828" h="30176">
                                <a:moveTo>
                                  <a:pt x="3937" y="674"/>
                                </a:moveTo>
                                <a:cubicBezTo>
                                  <a:pt x="6223" y="0"/>
                                  <a:pt x="8611" y="839"/>
                                  <a:pt x="9906" y="2845"/>
                                </a:cubicBezTo>
                                <a:cubicBezTo>
                                  <a:pt x="10401" y="3607"/>
                                  <a:pt x="10770" y="4445"/>
                                  <a:pt x="11176" y="5258"/>
                                </a:cubicBezTo>
                                <a:cubicBezTo>
                                  <a:pt x="13856" y="10744"/>
                                  <a:pt x="16548" y="16218"/>
                                  <a:pt x="19190" y="21730"/>
                                </a:cubicBezTo>
                                <a:cubicBezTo>
                                  <a:pt x="20828" y="25133"/>
                                  <a:pt x="19456" y="28511"/>
                                  <a:pt x="16091" y="29540"/>
                                </a:cubicBezTo>
                                <a:cubicBezTo>
                                  <a:pt x="14008" y="30176"/>
                                  <a:pt x="11709" y="29426"/>
                                  <a:pt x="10427" y="27674"/>
                                </a:cubicBezTo>
                                <a:cubicBezTo>
                                  <a:pt x="10033" y="27140"/>
                                  <a:pt x="9715" y="26569"/>
                                  <a:pt x="9423" y="25984"/>
                                </a:cubicBezTo>
                                <a:cubicBezTo>
                                  <a:pt x="6629" y="20269"/>
                                  <a:pt x="3835" y="14554"/>
                                  <a:pt x="1067" y="8827"/>
                                </a:cubicBezTo>
                                <a:cubicBezTo>
                                  <a:pt x="622" y="7887"/>
                                  <a:pt x="356" y="6858"/>
                                  <a:pt x="0" y="5880"/>
                                </a:cubicBezTo>
                                <a:cubicBezTo>
                                  <a:pt x="178" y="3429"/>
                                  <a:pt x="1702" y="1346"/>
                                  <a:pt x="3937" y="67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 name="Shape 461"/>
                        <wps:cNvSpPr/>
                        <wps:spPr>
                          <a:xfrm>
                            <a:off x="109012" y="9219"/>
                            <a:ext cx="19876" cy="30061"/>
                          </a:xfrm>
                          <a:custGeom>
                            <a:avLst/>
                            <a:gdLst/>
                            <a:ahLst/>
                            <a:cxnLst/>
                            <a:rect l="0" t="0" r="0" b="0"/>
                            <a:pathLst>
                              <a:path w="19876" h="30061">
                                <a:moveTo>
                                  <a:pt x="15850" y="686"/>
                                </a:moveTo>
                                <a:cubicBezTo>
                                  <a:pt x="18161" y="1308"/>
                                  <a:pt x="19749" y="3429"/>
                                  <a:pt x="19876" y="5918"/>
                                </a:cubicBezTo>
                                <a:cubicBezTo>
                                  <a:pt x="19609" y="6769"/>
                                  <a:pt x="19431" y="7683"/>
                                  <a:pt x="19050" y="8484"/>
                                </a:cubicBezTo>
                                <a:cubicBezTo>
                                  <a:pt x="16154" y="14478"/>
                                  <a:pt x="13233" y="20472"/>
                                  <a:pt x="10287" y="26442"/>
                                </a:cubicBezTo>
                                <a:cubicBezTo>
                                  <a:pt x="9081" y="28867"/>
                                  <a:pt x="6998" y="30061"/>
                                  <a:pt x="4699" y="29782"/>
                                </a:cubicBezTo>
                                <a:cubicBezTo>
                                  <a:pt x="2426" y="29514"/>
                                  <a:pt x="495" y="27877"/>
                                  <a:pt x="165" y="25553"/>
                                </a:cubicBezTo>
                                <a:cubicBezTo>
                                  <a:pt x="0" y="24422"/>
                                  <a:pt x="165" y="23076"/>
                                  <a:pt x="648" y="22047"/>
                                </a:cubicBezTo>
                                <a:cubicBezTo>
                                  <a:pt x="3531" y="15875"/>
                                  <a:pt x="6540" y="9754"/>
                                  <a:pt x="9563" y="3658"/>
                                </a:cubicBezTo>
                                <a:cubicBezTo>
                                  <a:pt x="10846" y="1067"/>
                                  <a:pt x="13272" y="0"/>
                                  <a:pt x="15850" y="68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 name="Shape 462"/>
                        <wps:cNvSpPr/>
                        <wps:spPr>
                          <a:xfrm>
                            <a:off x="130030" y="27823"/>
                            <a:ext cx="26340" cy="26188"/>
                          </a:xfrm>
                          <a:custGeom>
                            <a:avLst/>
                            <a:gdLst/>
                            <a:ahLst/>
                            <a:cxnLst/>
                            <a:rect l="0" t="0" r="0" b="0"/>
                            <a:pathLst>
                              <a:path w="26340" h="26188">
                                <a:moveTo>
                                  <a:pt x="22898" y="1384"/>
                                </a:moveTo>
                                <a:cubicBezTo>
                                  <a:pt x="25641" y="3125"/>
                                  <a:pt x="26340" y="6871"/>
                                  <a:pt x="24092" y="9284"/>
                                </a:cubicBezTo>
                                <a:cubicBezTo>
                                  <a:pt x="19215" y="14529"/>
                                  <a:pt x="14224" y="19672"/>
                                  <a:pt x="9157" y="24753"/>
                                </a:cubicBezTo>
                                <a:cubicBezTo>
                                  <a:pt x="8306" y="25603"/>
                                  <a:pt x="6909" y="25908"/>
                                  <a:pt x="6325" y="26188"/>
                                </a:cubicBezTo>
                                <a:cubicBezTo>
                                  <a:pt x="3581" y="26086"/>
                                  <a:pt x="2007" y="25222"/>
                                  <a:pt x="1016" y="23444"/>
                                </a:cubicBezTo>
                                <a:cubicBezTo>
                                  <a:pt x="0" y="21616"/>
                                  <a:pt x="89" y="19762"/>
                                  <a:pt x="1181" y="17983"/>
                                </a:cubicBezTo>
                                <a:cubicBezTo>
                                  <a:pt x="1410" y="17602"/>
                                  <a:pt x="1715" y="17247"/>
                                  <a:pt x="2032" y="16917"/>
                                </a:cubicBezTo>
                                <a:cubicBezTo>
                                  <a:pt x="6680" y="12078"/>
                                  <a:pt x="11328" y="7227"/>
                                  <a:pt x="16015" y="2413"/>
                                </a:cubicBezTo>
                                <a:cubicBezTo>
                                  <a:pt x="18034" y="356"/>
                                  <a:pt x="20714" y="0"/>
                                  <a:pt x="22898" y="138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 name="Shape 463"/>
                        <wps:cNvSpPr/>
                        <wps:spPr>
                          <a:xfrm>
                            <a:off x="56423" y="0"/>
                            <a:ext cx="14110" cy="31903"/>
                          </a:xfrm>
                          <a:custGeom>
                            <a:avLst/>
                            <a:gdLst/>
                            <a:ahLst/>
                            <a:cxnLst/>
                            <a:rect l="0" t="0" r="0" b="0"/>
                            <a:pathLst>
                              <a:path w="14110" h="31903">
                                <a:moveTo>
                                  <a:pt x="4699" y="470"/>
                                </a:moveTo>
                                <a:cubicBezTo>
                                  <a:pt x="7760" y="0"/>
                                  <a:pt x="10414" y="1791"/>
                                  <a:pt x="10909" y="4864"/>
                                </a:cubicBezTo>
                                <a:cubicBezTo>
                                  <a:pt x="12001" y="11595"/>
                                  <a:pt x="12979" y="18339"/>
                                  <a:pt x="13995" y="25070"/>
                                </a:cubicBezTo>
                                <a:cubicBezTo>
                                  <a:pt x="14034" y="25374"/>
                                  <a:pt x="14034" y="25680"/>
                                  <a:pt x="14046" y="25857"/>
                                </a:cubicBezTo>
                                <a:cubicBezTo>
                                  <a:pt x="14110" y="28791"/>
                                  <a:pt x="12281" y="31077"/>
                                  <a:pt x="9652" y="31471"/>
                                </a:cubicBezTo>
                                <a:cubicBezTo>
                                  <a:pt x="6795" y="31903"/>
                                  <a:pt x="4178" y="30302"/>
                                  <a:pt x="3658" y="27419"/>
                                </a:cubicBezTo>
                                <a:cubicBezTo>
                                  <a:pt x="2731" y="22416"/>
                                  <a:pt x="2045" y="17361"/>
                                  <a:pt x="1270" y="12319"/>
                                </a:cubicBezTo>
                                <a:cubicBezTo>
                                  <a:pt x="978" y="10426"/>
                                  <a:pt x="648" y="8534"/>
                                  <a:pt x="406" y="6630"/>
                                </a:cubicBezTo>
                                <a:cubicBezTo>
                                  <a:pt x="0" y="3581"/>
                                  <a:pt x="1905" y="901"/>
                                  <a:pt x="4699" y="47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4" name="Shape 464"/>
                        <wps:cNvSpPr/>
                        <wps:spPr>
                          <a:xfrm>
                            <a:off x="84916" y="132"/>
                            <a:ext cx="13792" cy="31572"/>
                          </a:xfrm>
                          <a:custGeom>
                            <a:avLst/>
                            <a:gdLst/>
                            <a:ahLst/>
                            <a:cxnLst/>
                            <a:rect l="0" t="0" r="0" b="0"/>
                            <a:pathLst>
                              <a:path w="13792" h="31572">
                                <a:moveTo>
                                  <a:pt x="9081" y="305"/>
                                </a:moveTo>
                                <a:cubicBezTo>
                                  <a:pt x="11773" y="571"/>
                                  <a:pt x="13792" y="2921"/>
                                  <a:pt x="13729" y="6083"/>
                                </a:cubicBezTo>
                                <a:cubicBezTo>
                                  <a:pt x="13119" y="10134"/>
                                  <a:pt x="12471" y="14529"/>
                                  <a:pt x="11811" y="18923"/>
                                </a:cubicBezTo>
                                <a:cubicBezTo>
                                  <a:pt x="11430" y="21463"/>
                                  <a:pt x="11062" y="24016"/>
                                  <a:pt x="10655" y="26556"/>
                                </a:cubicBezTo>
                                <a:cubicBezTo>
                                  <a:pt x="10198" y="29337"/>
                                  <a:pt x="8318" y="31179"/>
                                  <a:pt x="5791" y="31382"/>
                                </a:cubicBezTo>
                                <a:cubicBezTo>
                                  <a:pt x="3239" y="31572"/>
                                  <a:pt x="1016" y="30200"/>
                                  <a:pt x="318" y="27775"/>
                                </a:cubicBezTo>
                                <a:cubicBezTo>
                                  <a:pt x="38" y="26797"/>
                                  <a:pt x="0" y="25667"/>
                                  <a:pt x="152" y="24650"/>
                                </a:cubicBezTo>
                                <a:cubicBezTo>
                                  <a:pt x="1092" y="18047"/>
                                  <a:pt x="2108" y="11468"/>
                                  <a:pt x="3150" y="4890"/>
                                </a:cubicBezTo>
                                <a:cubicBezTo>
                                  <a:pt x="3632" y="1829"/>
                                  <a:pt x="6058" y="0"/>
                                  <a:pt x="9081" y="30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5" name="Shape 465"/>
                        <wps:cNvSpPr/>
                        <wps:spPr>
                          <a:xfrm>
                            <a:off x="0" y="461828"/>
                            <a:ext cx="25679" cy="26476"/>
                          </a:xfrm>
                          <a:custGeom>
                            <a:avLst/>
                            <a:gdLst/>
                            <a:ahLst/>
                            <a:cxnLst/>
                            <a:rect l="0" t="0" r="0" b="0"/>
                            <a:pathLst>
                              <a:path w="25679" h="26476">
                                <a:moveTo>
                                  <a:pt x="4370" y="315"/>
                                </a:moveTo>
                                <a:cubicBezTo>
                                  <a:pt x="6029" y="0"/>
                                  <a:pt x="7842" y="556"/>
                                  <a:pt x="9347" y="2092"/>
                                </a:cubicBezTo>
                                <a:cubicBezTo>
                                  <a:pt x="14059" y="6867"/>
                                  <a:pt x="18707" y="11719"/>
                                  <a:pt x="23330" y="16583"/>
                                </a:cubicBezTo>
                                <a:cubicBezTo>
                                  <a:pt x="25679" y="19059"/>
                                  <a:pt x="25667" y="22310"/>
                                  <a:pt x="23406" y="24419"/>
                                </a:cubicBezTo>
                                <a:cubicBezTo>
                                  <a:pt x="21222" y="26476"/>
                                  <a:pt x="17983" y="26336"/>
                                  <a:pt x="15685" y="23987"/>
                                </a:cubicBezTo>
                                <a:cubicBezTo>
                                  <a:pt x="10998" y="19186"/>
                                  <a:pt x="6337" y="14348"/>
                                  <a:pt x="1727" y="9471"/>
                                </a:cubicBezTo>
                                <a:cubicBezTo>
                                  <a:pt x="991" y="8683"/>
                                  <a:pt x="571" y="7604"/>
                                  <a:pt x="0" y="6664"/>
                                </a:cubicBezTo>
                                <a:lnTo>
                                  <a:pt x="0" y="4239"/>
                                </a:lnTo>
                                <a:cubicBezTo>
                                  <a:pt x="114" y="4086"/>
                                  <a:pt x="241" y="3946"/>
                                  <a:pt x="318" y="3769"/>
                                </a:cubicBezTo>
                                <a:cubicBezTo>
                                  <a:pt x="1207" y="1819"/>
                                  <a:pt x="2711" y="632"/>
                                  <a:pt x="4370" y="31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 name="Shape 466"/>
                        <wps:cNvSpPr/>
                        <wps:spPr>
                          <a:xfrm>
                            <a:off x="11970" y="471513"/>
                            <a:ext cx="65837" cy="73227"/>
                          </a:xfrm>
                          <a:custGeom>
                            <a:avLst/>
                            <a:gdLst/>
                            <a:ahLst/>
                            <a:cxnLst/>
                            <a:rect l="0" t="0" r="0" b="0"/>
                            <a:pathLst>
                              <a:path w="65837" h="73227">
                                <a:moveTo>
                                  <a:pt x="65811" y="26"/>
                                </a:moveTo>
                                <a:lnTo>
                                  <a:pt x="65837" y="29"/>
                                </a:lnTo>
                                <a:lnTo>
                                  <a:pt x="65837" y="52851"/>
                                </a:lnTo>
                                <a:lnTo>
                                  <a:pt x="51473" y="49123"/>
                                </a:lnTo>
                                <a:cubicBezTo>
                                  <a:pt x="41453" y="42214"/>
                                  <a:pt x="38951" y="29997"/>
                                  <a:pt x="41364" y="22733"/>
                                </a:cubicBezTo>
                                <a:cubicBezTo>
                                  <a:pt x="41542" y="22860"/>
                                  <a:pt x="41707" y="22975"/>
                                  <a:pt x="41859" y="23101"/>
                                </a:cubicBezTo>
                                <a:cubicBezTo>
                                  <a:pt x="45326" y="25959"/>
                                  <a:pt x="50038" y="25819"/>
                                  <a:pt x="53149" y="22758"/>
                                </a:cubicBezTo>
                                <a:cubicBezTo>
                                  <a:pt x="56197" y="19748"/>
                                  <a:pt x="56388" y="14922"/>
                                  <a:pt x="53581" y="11468"/>
                                </a:cubicBezTo>
                                <a:cubicBezTo>
                                  <a:pt x="52591" y="10249"/>
                                  <a:pt x="51511" y="9449"/>
                                  <a:pt x="49835" y="10275"/>
                                </a:cubicBezTo>
                                <a:cubicBezTo>
                                  <a:pt x="49213" y="10592"/>
                                  <a:pt x="48489" y="10681"/>
                                  <a:pt x="47815" y="10896"/>
                                </a:cubicBezTo>
                                <a:cubicBezTo>
                                  <a:pt x="34557" y="15139"/>
                                  <a:pt x="23520" y="22873"/>
                                  <a:pt x="13818" y="32689"/>
                                </a:cubicBezTo>
                                <a:cubicBezTo>
                                  <a:pt x="12484" y="34036"/>
                                  <a:pt x="11265" y="35496"/>
                                  <a:pt x="9944" y="36932"/>
                                </a:cubicBezTo>
                                <a:cubicBezTo>
                                  <a:pt x="10452" y="37541"/>
                                  <a:pt x="10833" y="38024"/>
                                  <a:pt x="11227" y="38468"/>
                                </a:cubicBezTo>
                                <a:cubicBezTo>
                                  <a:pt x="20561" y="48705"/>
                                  <a:pt x="31356" y="56871"/>
                                  <a:pt x="44386" y="61837"/>
                                </a:cubicBezTo>
                                <a:cubicBezTo>
                                  <a:pt x="51486" y="64548"/>
                                  <a:pt x="58595" y="65901"/>
                                  <a:pt x="65707" y="65904"/>
                                </a:cubicBezTo>
                                <a:lnTo>
                                  <a:pt x="65837" y="65879"/>
                                </a:lnTo>
                                <a:lnTo>
                                  <a:pt x="65837" y="73227"/>
                                </a:lnTo>
                                <a:lnTo>
                                  <a:pt x="44450" y="70345"/>
                                </a:lnTo>
                                <a:cubicBezTo>
                                  <a:pt x="33807" y="66802"/>
                                  <a:pt x="24359" y="61151"/>
                                  <a:pt x="15799" y="53975"/>
                                </a:cubicBezTo>
                                <a:cubicBezTo>
                                  <a:pt x="10401" y="49454"/>
                                  <a:pt x="5461" y="44450"/>
                                  <a:pt x="1219" y="38812"/>
                                </a:cubicBezTo>
                                <a:cubicBezTo>
                                  <a:pt x="51" y="37249"/>
                                  <a:pt x="0" y="36690"/>
                                  <a:pt x="1168" y="35192"/>
                                </a:cubicBezTo>
                                <a:cubicBezTo>
                                  <a:pt x="12103" y="21158"/>
                                  <a:pt x="25705" y="10681"/>
                                  <a:pt x="42367" y="4293"/>
                                </a:cubicBezTo>
                                <a:cubicBezTo>
                                  <a:pt x="48946" y="1765"/>
                                  <a:pt x="58483" y="0"/>
                                  <a:pt x="65811" y="2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7" name="Shape 467"/>
                        <wps:cNvSpPr/>
                        <wps:spPr>
                          <a:xfrm>
                            <a:off x="77807" y="471543"/>
                            <a:ext cx="65697" cy="73748"/>
                          </a:xfrm>
                          <a:custGeom>
                            <a:avLst/>
                            <a:gdLst/>
                            <a:ahLst/>
                            <a:cxnLst/>
                            <a:rect l="0" t="0" r="0" b="0"/>
                            <a:pathLst>
                              <a:path w="65697" h="73748">
                                <a:moveTo>
                                  <a:pt x="0" y="0"/>
                                </a:moveTo>
                                <a:lnTo>
                                  <a:pt x="17664" y="2452"/>
                                </a:lnTo>
                                <a:cubicBezTo>
                                  <a:pt x="23358" y="4019"/>
                                  <a:pt x="28854" y="6301"/>
                                  <a:pt x="34163" y="9203"/>
                                </a:cubicBezTo>
                                <a:cubicBezTo>
                                  <a:pt x="45987" y="15668"/>
                                  <a:pt x="56058" y="24240"/>
                                  <a:pt x="64287" y="34934"/>
                                </a:cubicBezTo>
                                <a:cubicBezTo>
                                  <a:pt x="65697" y="36750"/>
                                  <a:pt x="65684" y="37169"/>
                                  <a:pt x="64249" y="39010"/>
                                </a:cubicBezTo>
                                <a:cubicBezTo>
                                  <a:pt x="54724" y="51228"/>
                                  <a:pt x="43028" y="60791"/>
                                  <a:pt x="28943" y="67255"/>
                                </a:cubicBezTo>
                                <a:cubicBezTo>
                                  <a:pt x="20771" y="71014"/>
                                  <a:pt x="12484" y="73209"/>
                                  <a:pt x="4093" y="73748"/>
                                </a:cubicBezTo>
                                <a:lnTo>
                                  <a:pt x="0" y="73197"/>
                                </a:lnTo>
                                <a:lnTo>
                                  <a:pt x="0" y="65849"/>
                                </a:lnTo>
                                <a:lnTo>
                                  <a:pt x="21209" y="61845"/>
                                </a:lnTo>
                                <a:cubicBezTo>
                                  <a:pt x="30582" y="58302"/>
                                  <a:pt x="38913" y="53006"/>
                                  <a:pt x="46380" y="46376"/>
                                </a:cubicBezTo>
                                <a:cubicBezTo>
                                  <a:pt x="49657" y="43468"/>
                                  <a:pt x="52654" y="40255"/>
                                  <a:pt x="55893" y="37080"/>
                                </a:cubicBezTo>
                                <a:cubicBezTo>
                                  <a:pt x="45504" y="25269"/>
                                  <a:pt x="33566" y="16341"/>
                                  <a:pt x="18542" y="11083"/>
                                </a:cubicBezTo>
                                <a:cubicBezTo>
                                  <a:pt x="28715" y="23059"/>
                                  <a:pt x="25959" y="38083"/>
                                  <a:pt x="17678" y="46186"/>
                                </a:cubicBezTo>
                                <a:cubicBezTo>
                                  <a:pt x="13348" y="50427"/>
                                  <a:pt x="7804" y="52853"/>
                                  <a:pt x="2110" y="53370"/>
                                </a:cubicBezTo>
                                <a:lnTo>
                                  <a:pt x="0" y="52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8" name="Shape 468"/>
                        <wps:cNvSpPr/>
                        <wps:spPr>
                          <a:xfrm>
                            <a:off x="26495" y="442959"/>
                            <a:ext cx="20828" cy="30176"/>
                          </a:xfrm>
                          <a:custGeom>
                            <a:avLst/>
                            <a:gdLst/>
                            <a:ahLst/>
                            <a:cxnLst/>
                            <a:rect l="0" t="0" r="0" b="0"/>
                            <a:pathLst>
                              <a:path w="20828" h="30176">
                                <a:moveTo>
                                  <a:pt x="3937" y="674"/>
                                </a:moveTo>
                                <a:cubicBezTo>
                                  <a:pt x="6223" y="0"/>
                                  <a:pt x="8611" y="839"/>
                                  <a:pt x="9906" y="2845"/>
                                </a:cubicBezTo>
                                <a:cubicBezTo>
                                  <a:pt x="10401" y="3607"/>
                                  <a:pt x="10770" y="4445"/>
                                  <a:pt x="11176" y="5258"/>
                                </a:cubicBezTo>
                                <a:cubicBezTo>
                                  <a:pt x="13856" y="10744"/>
                                  <a:pt x="16548" y="16218"/>
                                  <a:pt x="19190" y="21730"/>
                                </a:cubicBezTo>
                                <a:cubicBezTo>
                                  <a:pt x="20828" y="25133"/>
                                  <a:pt x="19456" y="28511"/>
                                  <a:pt x="16091" y="29540"/>
                                </a:cubicBezTo>
                                <a:cubicBezTo>
                                  <a:pt x="14008" y="30176"/>
                                  <a:pt x="11709" y="29426"/>
                                  <a:pt x="10427" y="27674"/>
                                </a:cubicBezTo>
                                <a:cubicBezTo>
                                  <a:pt x="10033" y="27140"/>
                                  <a:pt x="9715" y="26569"/>
                                  <a:pt x="9423" y="25984"/>
                                </a:cubicBezTo>
                                <a:cubicBezTo>
                                  <a:pt x="6629" y="20269"/>
                                  <a:pt x="3835" y="14554"/>
                                  <a:pt x="1067" y="8827"/>
                                </a:cubicBezTo>
                                <a:cubicBezTo>
                                  <a:pt x="622" y="7887"/>
                                  <a:pt x="356" y="6858"/>
                                  <a:pt x="0" y="5880"/>
                                </a:cubicBezTo>
                                <a:cubicBezTo>
                                  <a:pt x="178" y="3429"/>
                                  <a:pt x="1702" y="1346"/>
                                  <a:pt x="3937" y="67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9" name="Shape 469"/>
                        <wps:cNvSpPr/>
                        <wps:spPr>
                          <a:xfrm>
                            <a:off x="109012" y="442916"/>
                            <a:ext cx="19876" cy="30061"/>
                          </a:xfrm>
                          <a:custGeom>
                            <a:avLst/>
                            <a:gdLst/>
                            <a:ahLst/>
                            <a:cxnLst/>
                            <a:rect l="0" t="0" r="0" b="0"/>
                            <a:pathLst>
                              <a:path w="19876" h="30061">
                                <a:moveTo>
                                  <a:pt x="15850" y="686"/>
                                </a:moveTo>
                                <a:cubicBezTo>
                                  <a:pt x="18161" y="1308"/>
                                  <a:pt x="19749" y="3429"/>
                                  <a:pt x="19876" y="5918"/>
                                </a:cubicBezTo>
                                <a:cubicBezTo>
                                  <a:pt x="19609" y="6769"/>
                                  <a:pt x="19431" y="7683"/>
                                  <a:pt x="19050" y="8484"/>
                                </a:cubicBezTo>
                                <a:cubicBezTo>
                                  <a:pt x="16154" y="14478"/>
                                  <a:pt x="13233" y="20472"/>
                                  <a:pt x="10287" y="26442"/>
                                </a:cubicBezTo>
                                <a:cubicBezTo>
                                  <a:pt x="9081" y="28867"/>
                                  <a:pt x="6998" y="30061"/>
                                  <a:pt x="4699" y="29782"/>
                                </a:cubicBezTo>
                                <a:cubicBezTo>
                                  <a:pt x="2426" y="29514"/>
                                  <a:pt x="495" y="27877"/>
                                  <a:pt x="165" y="25553"/>
                                </a:cubicBezTo>
                                <a:cubicBezTo>
                                  <a:pt x="0" y="24422"/>
                                  <a:pt x="165" y="23076"/>
                                  <a:pt x="648" y="22047"/>
                                </a:cubicBezTo>
                                <a:cubicBezTo>
                                  <a:pt x="3531" y="15875"/>
                                  <a:pt x="6540" y="9754"/>
                                  <a:pt x="9563" y="3658"/>
                                </a:cubicBezTo>
                                <a:cubicBezTo>
                                  <a:pt x="10846" y="1067"/>
                                  <a:pt x="13272" y="0"/>
                                  <a:pt x="15850" y="68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 name="Shape 470"/>
                        <wps:cNvSpPr/>
                        <wps:spPr>
                          <a:xfrm>
                            <a:off x="130030" y="461521"/>
                            <a:ext cx="26340" cy="26188"/>
                          </a:xfrm>
                          <a:custGeom>
                            <a:avLst/>
                            <a:gdLst/>
                            <a:ahLst/>
                            <a:cxnLst/>
                            <a:rect l="0" t="0" r="0" b="0"/>
                            <a:pathLst>
                              <a:path w="26340" h="26188">
                                <a:moveTo>
                                  <a:pt x="22898" y="1384"/>
                                </a:moveTo>
                                <a:cubicBezTo>
                                  <a:pt x="25641" y="3125"/>
                                  <a:pt x="26340" y="6871"/>
                                  <a:pt x="24092" y="9284"/>
                                </a:cubicBezTo>
                                <a:cubicBezTo>
                                  <a:pt x="19215" y="14529"/>
                                  <a:pt x="14224" y="19672"/>
                                  <a:pt x="9157" y="24753"/>
                                </a:cubicBezTo>
                                <a:cubicBezTo>
                                  <a:pt x="8306" y="25603"/>
                                  <a:pt x="6909" y="25908"/>
                                  <a:pt x="6325" y="26188"/>
                                </a:cubicBezTo>
                                <a:cubicBezTo>
                                  <a:pt x="3581" y="26086"/>
                                  <a:pt x="2007" y="25222"/>
                                  <a:pt x="1016" y="23444"/>
                                </a:cubicBezTo>
                                <a:cubicBezTo>
                                  <a:pt x="0" y="21616"/>
                                  <a:pt x="89" y="19762"/>
                                  <a:pt x="1181" y="17983"/>
                                </a:cubicBezTo>
                                <a:cubicBezTo>
                                  <a:pt x="1410" y="17602"/>
                                  <a:pt x="1715" y="17247"/>
                                  <a:pt x="2032" y="16917"/>
                                </a:cubicBezTo>
                                <a:cubicBezTo>
                                  <a:pt x="6680" y="12078"/>
                                  <a:pt x="11328" y="7227"/>
                                  <a:pt x="16015" y="2413"/>
                                </a:cubicBezTo>
                                <a:cubicBezTo>
                                  <a:pt x="18034" y="356"/>
                                  <a:pt x="20714" y="0"/>
                                  <a:pt x="22898" y="138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 name="Shape 471"/>
                        <wps:cNvSpPr/>
                        <wps:spPr>
                          <a:xfrm>
                            <a:off x="56423" y="433697"/>
                            <a:ext cx="14110" cy="31903"/>
                          </a:xfrm>
                          <a:custGeom>
                            <a:avLst/>
                            <a:gdLst/>
                            <a:ahLst/>
                            <a:cxnLst/>
                            <a:rect l="0" t="0" r="0" b="0"/>
                            <a:pathLst>
                              <a:path w="14110" h="31903">
                                <a:moveTo>
                                  <a:pt x="4699" y="470"/>
                                </a:moveTo>
                                <a:cubicBezTo>
                                  <a:pt x="7760" y="0"/>
                                  <a:pt x="10414" y="1791"/>
                                  <a:pt x="10909" y="4864"/>
                                </a:cubicBezTo>
                                <a:cubicBezTo>
                                  <a:pt x="12001" y="11595"/>
                                  <a:pt x="12979" y="18339"/>
                                  <a:pt x="13995" y="25070"/>
                                </a:cubicBezTo>
                                <a:cubicBezTo>
                                  <a:pt x="14034" y="25374"/>
                                  <a:pt x="14034" y="25680"/>
                                  <a:pt x="14046" y="25857"/>
                                </a:cubicBezTo>
                                <a:cubicBezTo>
                                  <a:pt x="14110" y="28791"/>
                                  <a:pt x="12281" y="31077"/>
                                  <a:pt x="9652" y="31471"/>
                                </a:cubicBezTo>
                                <a:cubicBezTo>
                                  <a:pt x="6795" y="31903"/>
                                  <a:pt x="4178" y="30302"/>
                                  <a:pt x="3658" y="27419"/>
                                </a:cubicBezTo>
                                <a:cubicBezTo>
                                  <a:pt x="2731" y="22416"/>
                                  <a:pt x="2045" y="17361"/>
                                  <a:pt x="1270" y="12319"/>
                                </a:cubicBezTo>
                                <a:cubicBezTo>
                                  <a:pt x="978" y="10426"/>
                                  <a:pt x="648" y="8534"/>
                                  <a:pt x="406" y="6630"/>
                                </a:cubicBezTo>
                                <a:cubicBezTo>
                                  <a:pt x="0" y="3581"/>
                                  <a:pt x="1905" y="901"/>
                                  <a:pt x="4699" y="47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2" name="Shape 472"/>
                        <wps:cNvSpPr/>
                        <wps:spPr>
                          <a:xfrm>
                            <a:off x="84916" y="433831"/>
                            <a:ext cx="13792" cy="31572"/>
                          </a:xfrm>
                          <a:custGeom>
                            <a:avLst/>
                            <a:gdLst/>
                            <a:ahLst/>
                            <a:cxnLst/>
                            <a:rect l="0" t="0" r="0" b="0"/>
                            <a:pathLst>
                              <a:path w="13792" h="31572">
                                <a:moveTo>
                                  <a:pt x="9081" y="305"/>
                                </a:moveTo>
                                <a:cubicBezTo>
                                  <a:pt x="11773" y="571"/>
                                  <a:pt x="13792" y="2921"/>
                                  <a:pt x="13729" y="6083"/>
                                </a:cubicBezTo>
                                <a:cubicBezTo>
                                  <a:pt x="13119" y="10134"/>
                                  <a:pt x="12471" y="14529"/>
                                  <a:pt x="11811" y="18923"/>
                                </a:cubicBezTo>
                                <a:cubicBezTo>
                                  <a:pt x="11430" y="21463"/>
                                  <a:pt x="11062" y="24016"/>
                                  <a:pt x="10655" y="26556"/>
                                </a:cubicBezTo>
                                <a:cubicBezTo>
                                  <a:pt x="10198" y="29337"/>
                                  <a:pt x="8318" y="31179"/>
                                  <a:pt x="5791" y="31382"/>
                                </a:cubicBezTo>
                                <a:cubicBezTo>
                                  <a:pt x="3239" y="31572"/>
                                  <a:pt x="1016" y="30200"/>
                                  <a:pt x="318" y="27775"/>
                                </a:cubicBezTo>
                                <a:cubicBezTo>
                                  <a:pt x="38" y="26797"/>
                                  <a:pt x="0" y="25667"/>
                                  <a:pt x="152" y="24650"/>
                                </a:cubicBezTo>
                                <a:cubicBezTo>
                                  <a:pt x="1092" y="18047"/>
                                  <a:pt x="2108" y="11468"/>
                                  <a:pt x="3150" y="4890"/>
                                </a:cubicBezTo>
                                <a:cubicBezTo>
                                  <a:pt x="3632" y="1829"/>
                                  <a:pt x="6058" y="0"/>
                                  <a:pt x="9081" y="30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3" name="Shape 473"/>
                        <wps:cNvSpPr/>
                        <wps:spPr>
                          <a:xfrm>
                            <a:off x="0" y="729754"/>
                            <a:ext cx="25679" cy="26476"/>
                          </a:xfrm>
                          <a:custGeom>
                            <a:avLst/>
                            <a:gdLst/>
                            <a:ahLst/>
                            <a:cxnLst/>
                            <a:rect l="0" t="0" r="0" b="0"/>
                            <a:pathLst>
                              <a:path w="25679" h="26476">
                                <a:moveTo>
                                  <a:pt x="4370" y="315"/>
                                </a:moveTo>
                                <a:cubicBezTo>
                                  <a:pt x="6029" y="0"/>
                                  <a:pt x="7842" y="555"/>
                                  <a:pt x="9347" y="2092"/>
                                </a:cubicBezTo>
                                <a:cubicBezTo>
                                  <a:pt x="14059" y="6867"/>
                                  <a:pt x="18707" y="11719"/>
                                  <a:pt x="23330" y="16583"/>
                                </a:cubicBezTo>
                                <a:cubicBezTo>
                                  <a:pt x="25679" y="19047"/>
                                  <a:pt x="25667" y="22310"/>
                                  <a:pt x="23406" y="24419"/>
                                </a:cubicBezTo>
                                <a:cubicBezTo>
                                  <a:pt x="21222" y="26476"/>
                                  <a:pt x="17983" y="26336"/>
                                  <a:pt x="15685" y="23987"/>
                                </a:cubicBezTo>
                                <a:cubicBezTo>
                                  <a:pt x="10998" y="19186"/>
                                  <a:pt x="6337" y="14348"/>
                                  <a:pt x="1727" y="9471"/>
                                </a:cubicBezTo>
                                <a:cubicBezTo>
                                  <a:pt x="991" y="8683"/>
                                  <a:pt x="571" y="7604"/>
                                  <a:pt x="0" y="6664"/>
                                </a:cubicBezTo>
                                <a:lnTo>
                                  <a:pt x="0" y="4239"/>
                                </a:lnTo>
                                <a:cubicBezTo>
                                  <a:pt x="114" y="4086"/>
                                  <a:pt x="241" y="3946"/>
                                  <a:pt x="318" y="3769"/>
                                </a:cubicBezTo>
                                <a:cubicBezTo>
                                  <a:pt x="1207" y="1819"/>
                                  <a:pt x="2711" y="632"/>
                                  <a:pt x="4370" y="31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 name="Shape 474"/>
                        <wps:cNvSpPr/>
                        <wps:spPr>
                          <a:xfrm>
                            <a:off x="11970" y="739439"/>
                            <a:ext cx="65837" cy="73227"/>
                          </a:xfrm>
                          <a:custGeom>
                            <a:avLst/>
                            <a:gdLst/>
                            <a:ahLst/>
                            <a:cxnLst/>
                            <a:rect l="0" t="0" r="0" b="0"/>
                            <a:pathLst>
                              <a:path w="65837" h="73227">
                                <a:moveTo>
                                  <a:pt x="65811" y="26"/>
                                </a:moveTo>
                                <a:lnTo>
                                  <a:pt x="65837" y="29"/>
                                </a:lnTo>
                                <a:lnTo>
                                  <a:pt x="65837" y="52851"/>
                                </a:lnTo>
                                <a:lnTo>
                                  <a:pt x="51473" y="49123"/>
                                </a:lnTo>
                                <a:cubicBezTo>
                                  <a:pt x="41453" y="42214"/>
                                  <a:pt x="38951" y="29997"/>
                                  <a:pt x="41364" y="22733"/>
                                </a:cubicBezTo>
                                <a:cubicBezTo>
                                  <a:pt x="41542" y="22860"/>
                                  <a:pt x="41707" y="22975"/>
                                  <a:pt x="41859" y="23101"/>
                                </a:cubicBezTo>
                                <a:cubicBezTo>
                                  <a:pt x="45326" y="25959"/>
                                  <a:pt x="50038" y="25819"/>
                                  <a:pt x="53149" y="22758"/>
                                </a:cubicBezTo>
                                <a:cubicBezTo>
                                  <a:pt x="56197" y="19748"/>
                                  <a:pt x="56388" y="14922"/>
                                  <a:pt x="53581" y="11468"/>
                                </a:cubicBezTo>
                                <a:cubicBezTo>
                                  <a:pt x="52591" y="10249"/>
                                  <a:pt x="51511" y="9449"/>
                                  <a:pt x="49835" y="10275"/>
                                </a:cubicBezTo>
                                <a:cubicBezTo>
                                  <a:pt x="49213" y="10592"/>
                                  <a:pt x="48489" y="10681"/>
                                  <a:pt x="47815" y="10896"/>
                                </a:cubicBezTo>
                                <a:cubicBezTo>
                                  <a:pt x="34557" y="15139"/>
                                  <a:pt x="23520" y="22873"/>
                                  <a:pt x="13818" y="32689"/>
                                </a:cubicBezTo>
                                <a:cubicBezTo>
                                  <a:pt x="12484" y="34036"/>
                                  <a:pt x="11265" y="35496"/>
                                  <a:pt x="9944" y="36932"/>
                                </a:cubicBezTo>
                                <a:cubicBezTo>
                                  <a:pt x="10452" y="37541"/>
                                  <a:pt x="10833" y="38024"/>
                                  <a:pt x="11227" y="38468"/>
                                </a:cubicBezTo>
                                <a:cubicBezTo>
                                  <a:pt x="20561" y="48705"/>
                                  <a:pt x="31356" y="56871"/>
                                  <a:pt x="44386" y="61837"/>
                                </a:cubicBezTo>
                                <a:cubicBezTo>
                                  <a:pt x="51486" y="64548"/>
                                  <a:pt x="58595" y="65901"/>
                                  <a:pt x="65707" y="65904"/>
                                </a:cubicBezTo>
                                <a:lnTo>
                                  <a:pt x="65837" y="65879"/>
                                </a:lnTo>
                                <a:lnTo>
                                  <a:pt x="65837" y="73227"/>
                                </a:lnTo>
                                <a:lnTo>
                                  <a:pt x="44450" y="70345"/>
                                </a:lnTo>
                                <a:cubicBezTo>
                                  <a:pt x="33807" y="66802"/>
                                  <a:pt x="24359" y="61151"/>
                                  <a:pt x="15799" y="53975"/>
                                </a:cubicBezTo>
                                <a:cubicBezTo>
                                  <a:pt x="10401" y="49454"/>
                                  <a:pt x="5461" y="44450"/>
                                  <a:pt x="1219" y="38812"/>
                                </a:cubicBezTo>
                                <a:cubicBezTo>
                                  <a:pt x="51" y="37249"/>
                                  <a:pt x="0" y="36690"/>
                                  <a:pt x="1168" y="35192"/>
                                </a:cubicBezTo>
                                <a:cubicBezTo>
                                  <a:pt x="12103" y="21158"/>
                                  <a:pt x="25705" y="10681"/>
                                  <a:pt x="42367" y="4293"/>
                                </a:cubicBezTo>
                                <a:cubicBezTo>
                                  <a:pt x="48946" y="1765"/>
                                  <a:pt x="58483" y="0"/>
                                  <a:pt x="65811" y="2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 name="Shape 475"/>
                        <wps:cNvSpPr/>
                        <wps:spPr>
                          <a:xfrm>
                            <a:off x="77807" y="739468"/>
                            <a:ext cx="65697" cy="73748"/>
                          </a:xfrm>
                          <a:custGeom>
                            <a:avLst/>
                            <a:gdLst/>
                            <a:ahLst/>
                            <a:cxnLst/>
                            <a:rect l="0" t="0" r="0" b="0"/>
                            <a:pathLst>
                              <a:path w="65697" h="73748">
                                <a:moveTo>
                                  <a:pt x="0" y="0"/>
                                </a:moveTo>
                                <a:lnTo>
                                  <a:pt x="17664" y="2452"/>
                                </a:lnTo>
                                <a:cubicBezTo>
                                  <a:pt x="23358" y="4018"/>
                                  <a:pt x="28854" y="6302"/>
                                  <a:pt x="34163" y="9203"/>
                                </a:cubicBezTo>
                                <a:cubicBezTo>
                                  <a:pt x="45987" y="15668"/>
                                  <a:pt x="56058" y="24240"/>
                                  <a:pt x="64287" y="34934"/>
                                </a:cubicBezTo>
                                <a:cubicBezTo>
                                  <a:pt x="65697" y="36750"/>
                                  <a:pt x="65684" y="37169"/>
                                  <a:pt x="64249" y="39010"/>
                                </a:cubicBezTo>
                                <a:cubicBezTo>
                                  <a:pt x="54724" y="51228"/>
                                  <a:pt x="43028" y="60791"/>
                                  <a:pt x="28943" y="67255"/>
                                </a:cubicBezTo>
                                <a:cubicBezTo>
                                  <a:pt x="20771" y="71014"/>
                                  <a:pt x="12484" y="73208"/>
                                  <a:pt x="4093" y="73748"/>
                                </a:cubicBezTo>
                                <a:lnTo>
                                  <a:pt x="0" y="73197"/>
                                </a:lnTo>
                                <a:lnTo>
                                  <a:pt x="0" y="65849"/>
                                </a:lnTo>
                                <a:lnTo>
                                  <a:pt x="21209" y="61845"/>
                                </a:lnTo>
                                <a:cubicBezTo>
                                  <a:pt x="30582" y="58302"/>
                                  <a:pt x="38913" y="53006"/>
                                  <a:pt x="46380" y="46376"/>
                                </a:cubicBezTo>
                                <a:cubicBezTo>
                                  <a:pt x="49657" y="43468"/>
                                  <a:pt x="52654" y="40255"/>
                                  <a:pt x="55893" y="37080"/>
                                </a:cubicBezTo>
                                <a:cubicBezTo>
                                  <a:pt x="45504" y="25269"/>
                                  <a:pt x="33566" y="16341"/>
                                  <a:pt x="18542" y="11083"/>
                                </a:cubicBezTo>
                                <a:cubicBezTo>
                                  <a:pt x="28715" y="23059"/>
                                  <a:pt x="25959" y="38083"/>
                                  <a:pt x="17678" y="46186"/>
                                </a:cubicBezTo>
                                <a:cubicBezTo>
                                  <a:pt x="13348" y="50428"/>
                                  <a:pt x="7804" y="52853"/>
                                  <a:pt x="2110" y="53370"/>
                                </a:cubicBezTo>
                                <a:lnTo>
                                  <a:pt x="0" y="5282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6" name="Shape 476"/>
                        <wps:cNvSpPr/>
                        <wps:spPr>
                          <a:xfrm>
                            <a:off x="26495" y="710885"/>
                            <a:ext cx="20828" cy="30176"/>
                          </a:xfrm>
                          <a:custGeom>
                            <a:avLst/>
                            <a:gdLst/>
                            <a:ahLst/>
                            <a:cxnLst/>
                            <a:rect l="0" t="0" r="0" b="0"/>
                            <a:pathLst>
                              <a:path w="20828" h="30176">
                                <a:moveTo>
                                  <a:pt x="3937" y="674"/>
                                </a:moveTo>
                                <a:cubicBezTo>
                                  <a:pt x="6223" y="0"/>
                                  <a:pt x="8611" y="839"/>
                                  <a:pt x="9906" y="2845"/>
                                </a:cubicBezTo>
                                <a:cubicBezTo>
                                  <a:pt x="10401" y="3607"/>
                                  <a:pt x="10770" y="4445"/>
                                  <a:pt x="11176" y="5258"/>
                                </a:cubicBezTo>
                                <a:cubicBezTo>
                                  <a:pt x="13856" y="10744"/>
                                  <a:pt x="16548" y="16218"/>
                                  <a:pt x="19190" y="21730"/>
                                </a:cubicBezTo>
                                <a:cubicBezTo>
                                  <a:pt x="20828" y="25133"/>
                                  <a:pt x="19456" y="28511"/>
                                  <a:pt x="16091" y="29540"/>
                                </a:cubicBezTo>
                                <a:cubicBezTo>
                                  <a:pt x="14008" y="30176"/>
                                  <a:pt x="11709" y="29426"/>
                                  <a:pt x="10427" y="27674"/>
                                </a:cubicBezTo>
                                <a:cubicBezTo>
                                  <a:pt x="10033" y="27140"/>
                                  <a:pt x="9715" y="26569"/>
                                  <a:pt x="9423" y="25984"/>
                                </a:cubicBezTo>
                                <a:cubicBezTo>
                                  <a:pt x="6629" y="20269"/>
                                  <a:pt x="3835" y="14554"/>
                                  <a:pt x="1067" y="8827"/>
                                </a:cubicBezTo>
                                <a:cubicBezTo>
                                  <a:pt x="622" y="7887"/>
                                  <a:pt x="356" y="6858"/>
                                  <a:pt x="0" y="5880"/>
                                </a:cubicBezTo>
                                <a:cubicBezTo>
                                  <a:pt x="178" y="3429"/>
                                  <a:pt x="1702" y="1346"/>
                                  <a:pt x="3937" y="67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7" name="Shape 477"/>
                        <wps:cNvSpPr/>
                        <wps:spPr>
                          <a:xfrm>
                            <a:off x="109012" y="710842"/>
                            <a:ext cx="19876" cy="30061"/>
                          </a:xfrm>
                          <a:custGeom>
                            <a:avLst/>
                            <a:gdLst/>
                            <a:ahLst/>
                            <a:cxnLst/>
                            <a:rect l="0" t="0" r="0" b="0"/>
                            <a:pathLst>
                              <a:path w="19876" h="30061">
                                <a:moveTo>
                                  <a:pt x="15850" y="686"/>
                                </a:moveTo>
                                <a:cubicBezTo>
                                  <a:pt x="18161" y="1308"/>
                                  <a:pt x="19749" y="3429"/>
                                  <a:pt x="19876" y="5918"/>
                                </a:cubicBezTo>
                                <a:cubicBezTo>
                                  <a:pt x="19609" y="6769"/>
                                  <a:pt x="19431" y="7683"/>
                                  <a:pt x="19050" y="8484"/>
                                </a:cubicBezTo>
                                <a:cubicBezTo>
                                  <a:pt x="16154" y="14478"/>
                                  <a:pt x="13233" y="20472"/>
                                  <a:pt x="10287" y="26442"/>
                                </a:cubicBezTo>
                                <a:cubicBezTo>
                                  <a:pt x="9081" y="28867"/>
                                  <a:pt x="6998" y="30061"/>
                                  <a:pt x="4699" y="29782"/>
                                </a:cubicBezTo>
                                <a:cubicBezTo>
                                  <a:pt x="2426" y="29514"/>
                                  <a:pt x="495" y="27877"/>
                                  <a:pt x="165" y="25553"/>
                                </a:cubicBezTo>
                                <a:cubicBezTo>
                                  <a:pt x="0" y="24422"/>
                                  <a:pt x="165" y="23076"/>
                                  <a:pt x="648" y="22047"/>
                                </a:cubicBezTo>
                                <a:cubicBezTo>
                                  <a:pt x="3531" y="15875"/>
                                  <a:pt x="6540" y="9754"/>
                                  <a:pt x="9563" y="3658"/>
                                </a:cubicBezTo>
                                <a:cubicBezTo>
                                  <a:pt x="10846" y="1067"/>
                                  <a:pt x="13272" y="0"/>
                                  <a:pt x="15850" y="68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8" name="Shape 478"/>
                        <wps:cNvSpPr/>
                        <wps:spPr>
                          <a:xfrm>
                            <a:off x="130030" y="729445"/>
                            <a:ext cx="26340" cy="26188"/>
                          </a:xfrm>
                          <a:custGeom>
                            <a:avLst/>
                            <a:gdLst/>
                            <a:ahLst/>
                            <a:cxnLst/>
                            <a:rect l="0" t="0" r="0" b="0"/>
                            <a:pathLst>
                              <a:path w="26340" h="26188">
                                <a:moveTo>
                                  <a:pt x="22898" y="1384"/>
                                </a:moveTo>
                                <a:cubicBezTo>
                                  <a:pt x="25641" y="3125"/>
                                  <a:pt x="26340" y="6871"/>
                                  <a:pt x="24092" y="9284"/>
                                </a:cubicBezTo>
                                <a:cubicBezTo>
                                  <a:pt x="19215" y="14529"/>
                                  <a:pt x="14224" y="19672"/>
                                  <a:pt x="9157" y="24753"/>
                                </a:cubicBezTo>
                                <a:cubicBezTo>
                                  <a:pt x="8306" y="25603"/>
                                  <a:pt x="6909" y="25908"/>
                                  <a:pt x="6325" y="26188"/>
                                </a:cubicBezTo>
                                <a:cubicBezTo>
                                  <a:pt x="3581" y="26086"/>
                                  <a:pt x="2007" y="25222"/>
                                  <a:pt x="1016" y="23444"/>
                                </a:cubicBezTo>
                                <a:cubicBezTo>
                                  <a:pt x="0" y="21616"/>
                                  <a:pt x="89" y="19762"/>
                                  <a:pt x="1181" y="17983"/>
                                </a:cubicBezTo>
                                <a:cubicBezTo>
                                  <a:pt x="1410" y="17602"/>
                                  <a:pt x="1715" y="17247"/>
                                  <a:pt x="2032" y="16917"/>
                                </a:cubicBezTo>
                                <a:cubicBezTo>
                                  <a:pt x="6680" y="12078"/>
                                  <a:pt x="11328" y="7227"/>
                                  <a:pt x="16015" y="2413"/>
                                </a:cubicBezTo>
                                <a:cubicBezTo>
                                  <a:pt x="18034" y="356"/>
                                  <a:pt x="20714" y="0"/>
                                  <a:pt x="22898" y="138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9" name="Shape 479"/>
                        <wps:cNvSpPr/>
                        <wps:spPr>
                          <a:xfrm>
                            <a:off x="56423" y="701622"/>
                            <a:ext cx="14110" cy="31903"/>
                          </a:xfrm>
                          <a:custGeom>
                            <a:avLst/>
                            <a:gdLst/>
                            <a:ahLst/>
                            <a:cxnLst/>
                            <a:rect l="0" t="0" r="0" b="0"/>
                            <a:pathLst>
                              <a:path w="14110" h="31903">
                                <a:moveTo>
                                  <a:pt x="4699" y="470"/>
                                </a:moveTo>
                                <a:cubicBezTo>
                                  <a:pt x="7760" y="0"/>
                                  <a:pt x="10414" y="1791"/>
                                  <a:pt x="10909" y="4864"/>
                                </a:cubicBezTo>
                                <a:cubicBezTo>
                                  <a:pt x="12001" y="11595"/>
                                  <a:pt x="12979" y="18339"/>
                                  <a:pt x="13995" y="25070"/>
                                </a:cubicBezTo>
                                <a:cubicBezTo>
                                  <a:pt x="14034" y="25374"/>
                                  <a:pt x="14034" y="25680"/>
                                  <a:pt x="14046" y="25857"/>
                                </a:cubicBezTo>
                                <a:cubicBezTo>
                                  <a:pt x="14110" y="28791"/>
                                  <a:pt x="12281" y="31077"/>
                                  <a:pt x="9652" y="31471"/>
                                </a:cubicBezTo>
                                <a:cubicBezTo>
                                  <a:pt x="6795" y="31903"/>
                                  <a:pt x="4178" y="30302"/>
                                  <a:pt x="3658" y="27419"/>
                                </a:cubicBezTo>
                                <a:cubicBezTo>
                                  <a:pt x="2731" y="22416"/>
                                  <a:pt x="2045" y="17361"/>
                                  <a:pt x="1270" y="12319"/>
                                </a:cubicBezTo>
                                <a:cubicBezTo>
                                  <a:pt x="978" y="10426"/>
                                  <a:pt x="648" y="8534"/>
                                  <a:pt x="406" y="6630"/>
                                </a:cubicBezTo>
                                <a:cubicBezTo>
                                  <a:pt x="0" y="3581"/>
                                  <a:pt x="1905" y="901"/>
                                  <a:pt x="4699" y="47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 name="Shape 480"/>
                        <wps:cNvSpPr/>
                        <wps:spPr>
                          <a:xfrm>
                            <a:off x="84916" y="701756"/>
                            <a:ext cx="13792" cy="31572"/>
                          </a:xfrm>
                          <a:custGeom>
                            <a:avLst/>
                            <a:gdLst/>
                            <a:ahLst/>
                            <a:cxnLst/>
                            <a:rect l="0" t="0" r="0" b="0"/>
                            <a:pathLst>
                              <a:path w="13792" h="31572">
                                <a:moveTo>
                                  <a:pt x="9081" y="305"/>
                                </a:moveTo>
                                <a:cubicBezTo>
                                  <a:pt x="11773" y="571"/>
                                  <a:pt x="13792" y="2921"/>
                                  <a:pt x="13729" y="6083"/>
                                </a:cubicBezTo>
                                <a:cubicBezTo>
                                  <a:pt x="13119" y="10134"/>
                                  <a:pt x="12471" y="14529"/>
                                  <a:pt x="11811" y="18923"/>
                                </a:cubicBezTo>
                                <a:cubicBezTo>
                                  <a:pt x="11430" y="21463"/>
                                  <a:pt x="11062" y="24016"/>
                                  <a:pt x="10655" y="26556"/>
                                </a:cubicBezTo>
                                <a:cubicBezTo>
                                  <a:pt x="10198" y="29337"/>
                                  <a:pt x="8318" y="31179"/>
                                  <a:pt x="5791" y="31382"/>
                                </a:cubicBezTo>
                                <a:cubicBezTo>
                                  <a:pt x="3239" y="31572"/>
                                  <a:pt x="1016" y="30200"/>
                                  <a:pt x="318" y="27775"/>
                                </a:cubicBezTo>
                                <a:cubicBezTo>
                                  <a:pt x="38" y="26797"/>
                                  <a:pt x="0" y="25667"/>
                                  <a:pt x="152" y="24650"/>
                                </a:cubicBezTo>
                                <a:cubicBezTo>
                                  <a:pt x="1092" y="18047"/>
                                  <a:pt x="2108" y="11468"/>
                                  <a:pt x="3150" y="4890"/>
                                </a:cubicBezTo>
                                <a:cubicBezTo>
                                  <a:pt x="3632" y="1829"/>
                                  <a:pt x="6058" y="0"/>
                                  <a:pt x="9081" y="30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95" style="width:12.3126pt;height:64.0328pt;position:absolute;mso-position-horizontal-relative:text;mso-position-horizontal:absolute;margin-left:33.7183pt;mso-position-vertical-relative:text;margin-top:0.307861pt;" coordsize="1563,8132">
                <v:shape id="Shape 457" style="position:absolute;width:256;height:264;left:0;top:281;" coordsize="25679,26476" path="m4370,315c6029,0,7842,555,9347,2092c14059,6867,18707,11719,23330,16583c25679,19047,25667,22310,23406,24419c21222,26476,17983,26336,15685,23987c10998,19186,6337,14348,1727,9471c991,8683,571,7604,0,6664l0,4239c114,4086,241,3946,318,3769c1207,1819,2711,632,4370,315x">
                  <v:stroke weight="0pt" endcap="flat" joinstyle="miter" miterlimit="10" on="false" color="#000000" opacity="0"/>
                  <v:fill on="true" color="#000000"/>
                </v:shape>
                <v:shape id="Shape 458" style="position:absolute;width:658;height:732;left:119;top:378;" coordsize="65837,73227" path="m65811,26l65837,29l65837,52851l51473,49123c41453,42214,38951,29997,41364,22733c41542,22860,41707,22975,41859,23101c45326,25959,50038,25819,53149,22758c56197,19748,56388,14922,53581,11468c52591,10249,51511,9449,49835,10275c49213,10592,48489,10681,47815,10896c34557,15139,23520,22873,13818,32689c12484,34036,11265,35496,9944,36932c10452,37541,10833,38024,11227,38468c20561,48705,31356,56871,44386,61837c51486,64548,58595,65901,65707,65904l65837,65879l65837,73227l44450,70345c33807,66802,24359,61151,15799,53975c10401,49454,5461,44450,1219,38812c51,37249,0,36690,1168,35192c12103,21158,25705,10681,42367,4293c48946,1765,58483,0,65811,26x">
                  <v:stroke weight="0pt" endcap="flat" joinstyle="miter" miterlimit="10" on="false" color="#000000" opacity="0"/>
                  <v:fill on="true" color="#000000"/>
                </v:shape>
                <v:shape id="Shape 459" style="position:absolute;width:656;height:737;left:778;top:378;" coordsize="65697,73748" path="m0,0l17664,2452c23358,4019,28854,6301,34163,9203c45987,15668,56058,24240,64287,34934c65697,36750,65684,37169,64249,39010c54724,51228,43028,60791,28943,67255c20771,71014,12484,73209,4093,73748l0,73197l0,65849l21209,61845c30582,58302,38913,53006,46380,46376c49657,43468,52654,40255,55893,37080c45504,25269,33566,16341,18542,11083c28715,23059,25959,38083,17678,46186c13348,50427,7804,52853,2110,53370l0,52822l0,0x">
                  <v:stroke weight="0pt" endcap="flat" joinstyle="miter" miterlimit="10" on="false" color="#000000" opacity="0"/>
                  <v:fill on="true" color="#000000"/>
                </v:shape>
                <v:shape id="Shape 460" style="position:absolute;width:208;height:301;left:264;top:92;" coordsize="20828,30176" path="m3937,674c6223,0,8611,839,9906,2845c10401,3607,10770,4445,11176,5258c13856,10744,16548,16218,19190,21730c20828,25133,19456,28511,16091,29540c14008,30176,11709,29426,10427,27674c10033,27140,9715,26569,9423,25984c6629,20269,3835,14554,1067,8827c622,7887,356,6858,0,5880c178,3429,1702,1346,3937,674x">
                  <v:stroke weight="0pt" endcap="flat" joinstyle="miter" miterlimit="10" on="false" color="#000000" opacity="0"/>
                  <v:fill on="true" color="#000000"/>
                </v:shape>
                <v:shape id="Shape 461" style="position:absolute;width:198;height:300;left:1090;top:92;" coordsize="19876,30061" path="m15850,686c18161,1308,19749,3429,19876,5918c19609,6769,19431,7683,19050,8484c16154,14478,13233,20472,10287,26442c9081,28867,6998,30061,4699,29782c2426,29514,495,27877,165,25553c0,24422,165,23076,648,22047c3531,15875,6540,9754,9563,3658c10846,1067,13272,0,15850,686x">
                  <v:stroke weight="0pt" endcap="flat" joinstyle="miter" miterlimit="10" on="false" color="#000000" opacity="0"/>
                  <v:fill on="true" color="#000000"/>
                </v:shape>
                <v:shape id="Shape 462" style="position:absolute;width:263;height:261;left:1300;top:278;" coordsize="26340,26188" path="m22898,1384c25641,3125,26340,6871,24092,9284c19215,14529,14224,19672,9157,24753c8306,25603,6909,25908,6325,26188c3581,26086,2007,25222,1016,23444c0,21616,89,19762,1181,17983c1410,17602,1715,17247,2032,16917c6680,12078,11328,7227,16015,2413c18034,356,20714,0,22898,1384x">
                  <v:stroke weight="0pt" endcap="flat" joinstyle="miter" miterlimit="10" on="false" color="#000000" opacity="0"/>
                  <v:fill on="true" color="#000000"/>
                </v:shape>
                <v:shape id="Shape 463" style="position:absolute;width:141;height:319;left:564;top:0;" coordsize="14110,31903" path="m4699,470c7760,0,10414,1791,10909,4864c12001,11595,12979,18339,13995,25070c14034,25374,14034,25680,14046,25857c14110,28791,12281,31077,9652,31471c6795,31903,4178,30302,3658,27419c2731,22416,2045,17361,1270,12319c978,10426,648,8534,406,6630c0,3581,1905,901,4699,470x">
                  <v:stroke weight="0pt" endcap="flat" joinstyle="miter" miterlimit="10" on="false" color="#000000" opacity="0"/>
                  <v:fill on="true" color="#000000"/>
                </v:shape>
                <v:shape id="Shape 464" style="position:absolute;width:137;height:315;left:849;top:1;" coordsize="13792,31572" path="m9081,305c11773,571,13792,2921,13729,6083c13119,10134,12471,14529,11811,18923c11430,21463,11062,24016,10655,26556c10198,29337,8318,31179,5791,31382c3239,31572,1016,30200,318,27775c38,26797,0,25667,152,24650c1092,18047,2108,11468,3150,4890c3632,1829,6058,0,9081,305x">
                  <v:stroke weight="0pt" endcap="flat" joinstyle="miter" miterlimit="10" on="false" color="#000000" opacity="0"/>
                  <v:fill on="true" color="#000000"/>
                </v:shape>
                <v:shape id="Shape 465" style="position:absolute;width:256;height:264;left:0;top:4618;" coordsize="25679,26476" path="m4370,315c6029,0,7842,556,9347,2092c14059,6867,18707,11719,23330,16583c25679,19059,25667,22310,23406,24419c21222,26476,17983,26336,15685,23987c10998,19186,6337,14348,1727,9471c991,8683,571,7604,0,6664l0,4239c114,4086,241,3946,318,3769c1207,1819,2711,632,4370,315x">
                  <v:stroke weight="0pt" endcap="flat" joinstyle="miter" miterlimit="10" on="false" color="#000000" opacity="0"/>
                  <v:fill on="true" color="#000000"/>
                </v:shape>
                <v:shape id="Shape 466" style="position:absolute;width:658;height:732;left:119;top:4715;" coordsize="65837,73227" path="m65811,26l65837,29l65837,52851l51473,49123c41453,42214,38951,29997,41364,22733c41542,22860,41707,22975,41859,23101c45326,25959,50038,25819,53149,22758c56197,19748,56388,14922,53581,11468c52591,10249,51511,9449,49835,10275c49213,10592,48489,10681,47815,10896c34557,15139,23520,22873,13818,32689c12484,34036,11265,35496,9944,36932c10452,37541,10833,38024,11227,38468c20561,48705,31356,56871,44386,61837c51486,64548,58595,65901,65707,65904l65837,65879l65837,73227l44450,70345c33807,66802,24359,61151,15799,53975c10401,49454,5461,44450,1219,38812c51,37249,0,36690,1168,35192c12103,21158,25705,10681,42367,4293c48946,1765,58483,0,65811,26x">
                  <v:stroke weight="0pt" endcap="flat" joinstyle="miter" miterlimit="10" on="false" color="#000000" opacity="0"/>
                  <v:fill on="true" color="#000000"/>
                </v:shape>
                <v:shape id="Shape 467" style="position:absolute;width:656;height:737;left:778;top:4715;" coordsize="65697,73748" path="m0,0l17664,2452c23358,4019,28854,6301,34163,9203c45987,15668,56058,24240,64287,34934c65697,36750,65684,37169,64249,39010c54724,51228,43028,60791,28943,67255c20771,71014,12484,73209,4093,73748l0,73197l0,65849l21209,61845c30582,58302,38913,53006,46380,46376c49657,43468,52654,40255,55893,37080c45504,25269,33566,16341,18542,11083c28715,23059,25959,38083,17678,46186c13348,50427,7804,52853,2110,53370l0,52822l0,0x">
                  <v:stroke weight="0pt" endcap="flat" joinstyle="miter" miterlimit="10" on="false" color="#000000" opacity="0"/>
                  <v:fill on="true" color="#000000"/>
                </v:shape>
                <v:shape id="Shape 468" style="position:absolute;width:208;height:301;left:264;top:4429;" coordsize="20828,30176" path="m3937,674c6223,0,8611,839,9906,2845c10401,3607,10770,4445,11176,5258c13856,10744,16548,16218,19190,21730c20828,25133,19456,28511,16091,29540c14008,30176,11709,29426,10427,27674c10033,27140,9715,26569,9423,25984c6629,20269,3835,14554,1067,8827c622,7887,356,6858,0,5880c178,3429,1702,1346,3937,674x">
                  <v:stroke weight="0pt" endcap="flat" joinstyle="miter" miterlimit="10" on="false" color="#000000" opacity="0"/>
                  <v:fill on="true" color="#000000"/>
                </v:shape>
                <v:shape id="Shape 469" style="position:absolute;width:198;height:300;left:1090;top:4429;" coordsize="19876,30061" path="m15850,686c18161,1308,19749,3429,19876,5918c19609,6769,19431,7683,19050,8484c16154,14478,13233,20472,10287,26442c9081,28867,6998,30061,4699,29782c2426,29514,495,27877,165,25553c0,24422,165,23076,648,22047c3531,15875,6540,9754,9563,3658c10846,1067,13272,0,15850,686x">
                  <v:stroke weight="0pt" endcap="flat" joinstyle="miter" miterlimit="10" on="false" color="#000000" opacity="0"/>
                  <v:fill on="true" color="#000000"/>
                </v:shape>
                <v:shape id="Shape 470" style="position:absolute;width:263;height:261;left:1300;top:4615;" coordsize="26340,26188" path="m22898,1384c25641,3125,26340,6871,24092,9284c19215,14529,14224,19672,9157,24753c8306,25603,6909,25908,6325,26188c3581,26086,2007,25222,1016,23444c0,21616,89,19762,1181,17983c1410,17602,1715,17247,2032,16917c6680,12078,11328,7227,16015,2413c18034,356,20714,0,22898,1384x">
                  <v:stroke weight="0pt" endcap="flat" joinstyle="miter" miterlimit="10" on="false" color="#000000" opacity="0"/>
                  <v:fill on="true" color="#000000"/>
                </v:shape>
                <v:shape id="Shape 471" style="position:absolute;width:141;height:319;left:564;top:4336;" coordsize="14110,31903" path="m4699,470c7760,0,10414,1791,10909,4864c12001,11595,12979,18339,13995,25070c14034,25374,14034,25680,14046,25857c14110,28791,12281,31077,9652,31471c6795,31903,4178,30302,3658,27419c2731,22416,2045,17361,1270,12319c978,10426,648,8534,406,6630c0,3581,1905,901,4699,470x">
                  <v:stroke weight="0pt" endcap="flat" joinstyle="miter" miterlimit="10" on="false" color="#000000" opacity="0"/>
                  <v:fill on="true" color="#000000"/>
                </v:shape>
                <v:shape id="Shape 472" style="position:absolute;width:137;height:315;left:849;top:4338;" coordsize="13792,31572" path="m9081,305c11773,571,13792,2921,13729,6083c13119,10134,12471,14529,11811,18923c11430,21463,11062,24016,10655,26556c10198,29337,8318,31179,5791,31382c3239,31572,1016,30200,318,27775c38,26797,0,25667,152,24650c1092,18047,2108,11468,3150,4890c3632,1829,6058,0,9081,305x">
                  <v:stroke weight="0pt" endcap="flat" joinstyle="miter" miterlimit="10" on="false" color="#000000" opacity="0"/>
                  <v:fill on="true" color="#000000"/>
                </v:shape>
                <v:shape id="Shape 473" style="position:absolute;width:256;height:264;left:0;top:7297;" coordsize="25679,26476" path="m4370,315c6029,0,7842,555,9347,2092c14059,6867,18707,11719,23330,16583c25679,19047,25667,22310,23406,24419c21222,26476,17983,26336,15685,23987c10998,19186,6337,14348,1727,9471c991,8683,571,7604,0,6664l0,4239c114,4086,241,3946,318,3769c1207,1819,2711,632,4370,315x">
                  <v:stroke weight="0pt" endcap="flat" joinstyle="miter" miterlimit="10" on="false" color="#000000" opacity="0"/>
                  <v:fill on="true" color="#000000"/>
                </v:shape>
                <v:shape id="Shape 474" style="position:absolute;width:658;height:732;left:119;top:7394;" coordsize="65837,73227" path="m65811,26l65837,29l65837,52851l51473,49123c41453,42214,38951,29997,41364,22733c41542,22860,41707,22975,41859,23101c45326,25959,50038,25819,53149,22758c56197,19748,56388,14922,53581,11468c52591,10249,51511,9449,49835,10275c49213,10592,48489,10681,47815,10896c34557,15139,23520,22873,13818,32689c12484,34036,11265,35496,9944,36932c10452,37541,10833,38024,11227,38468c20561,48705,31356,56871,44386,61837c51486,64548,58595,65901,65707,65904l65837,65879l65837,73227l44450,70345c33807,66802,24359,61151,15799,53975c10401,49454,5461,44450,1219,38812c51,37249,0,36690,1168,35192c12103,21158,25705,10681,42367,4293c48946,1765,58483,0,65811,26x">
                  <v:stroke weight="0pt" endcap="flat" joinstyle="miter" miterlimit="10" on="false" color="#000000" opacity="0"/>
                  <v:fill on="true" color="#000000"/>
                </v:shape>
                <v:shape id="Shape 475" style="position:absolute;width:656;height:737;left:778;top:7394;" coordsize="65697,73748" path="m0,0l17664,2452c23358,4018,28854,6302,34163,9203c45987,15668,56058,24240,64287,34934c65697,36750,65684,37169,64249,39010c54724,51228,43028,60791,28943,67255c20771,71014,12484,73208,4093,73748l0,73197l0,65849l21209,61845c30582,58302,38913,53006,46380,46376c49657,43468,52654,40255,55893,37080c45504,25269,33566,16341,18542,11083c28715,23059,25959,38083,17678,46186c13348,50428,7804,52853,2110,53370l0,52822l0,0x">
                  <v:stroke weight="0pt" endcap="flat" joinstyle="miter" miterlimit="10" on="false" color="#000000" opacity="0"/>
                  <v:fill on="true" color="#000000"/>
                </v:shape>
                <v:shape id="Shape 476" style="position:absolute;width:208;height:301;left:264;top:7108;" coordsize="20828,30176" path="m3937,674c6223,0,8611,839,9906,2845c10401,3607,10770,4445,11176,5258c13856,10744,16548,16218,19190,21730c20828,25133,19456,28511,16091,29540c14008,30176,11709,29426,10427,27674c10033,27140,9715,26569,9423,25984c6629,20269,3835,14554,1067,8827c622,7887,356,6858,0,5880c178,3429,1702,1346,3937,674x">
                  <v:stroke weight="0pt" endcap="flat" joinstyle="miter" miterlimit="10" on="false" color="#000000" opacity="0"/>
                  <v:fill on="true" color="#000000"/>
                </v:shape>
                <v:shape id="Shape 477" style="position:absolute;width:198;height:300;left:1090;top:7108;" coordsize="19876,30061" path="m15850,686c18161,1308,19749,3429,19876,5918c19609,6769,19431,7683,19050,8484c16154,14478,13233,20472,10287,26442c9081,28867,6998,30061,4699,29782c2426,29514,495,27877,165,25553c0,24422,165,23076,648,22047c3531,15875,6540,9754,9563,3658c10846,1067,13272,0,15850,686x">
                  <v:stroke weight="0pt" endcap="flat" joinstyle="miter" miterlimit="10" on="false" color="#000000" opacity="0"/>
                  <v:fill on="true" color="#000000"/>
                </v:shape>
                <v:shape id="Shape 478" style="position:absolute;width:263;height:261;left:1300;top:7294;" coordsize="26340,26188" path="m22898,1384c25641,3125,26340,6871,24092,9284c19215,14529,14224,19672,9157,24753c8306,25603,6909,25908,6325,26188c3581,26086,2007,25222,1016,23444c0,21616,89,19762,1181,17983c1410,17602,1715,17247,2032,16917c6680,12078,11328,7227,16015,2413c18034,356,20714,0,22898,1384x">
                  <v:stroke weight="0pt" endcap="flat" joinstyle="miter" miterlimit="10" on="false" color="#000000" opacity="0"/>
                  <v:fill on="true" color="#000000"/>
                </v:shape>
                <v:shape id="Shape 479" style="position:absolute;width:141;height:319;left:564;top:7016;" coordsize="14110,31903" path="m4699,470c7760,0,10414,1791,10909,4864c12001,11595,12979,18339,13995,25070c14034,25374,14034,25680,14046,25857c14110,28791,12281,31077,9652,31471c6795,31903,4178,30302,3658,27419c2731,22416,2045,17361,1270,12319c978,10426,648,8534,406,6630c0,3581,1905,901,4699,470x">
                  <v:stroke weight="0pt" endcap="flat" joinstyle="miter" miterlimit="10" on="false" color="#000000" opacity="0"/>
                  <v:fill on="true" color="#000000"/>
                </v:shape>
                <v:shape id="Shape 480" style="position:absolute;width:137;height:315;left:849;top:7017;" coordsize="13792,31572" path="m9081,305c11773,571,13792,2921,13729,6083c13119,10134,12471,14529,11811,18923c11430,21463,11062,24016,10655,26556c10198,29337,8318,31179,5791,31382c3239,31572,1016,30200,318,27775c38,26797,0,25667,152,24650c1092,18047,2108,11468,3150,4890c3632,1829,6058,0,9081,305x">
                  <v:stroke weight="0pt" endcap="flat" joinstyle="miter" miterlimit="10" on="false" color="#000000" opacity="0"/>
                  <v:fill on="true" color="#000000"/>
                </v:shape>
                <w10:wrap type="square"/>
              </v:group>
            </w:pict>
          </mc:Fallback>
        </mc:AlternateContent>
      </w:r>
      <w:r>
        <w:t xml:space="preserve">El supervisor de juego debe diligenciar el tiquete marcando con una X en </w:t>
      </w:r>
    </w:p>
    <w:p w14:paraId="443FAE90" w14:textId="77777777" w:rsidR="00534E53" w:rsidRDefault="00000000" w:rsidP="000E4888">
      <w:pPr>
        <w:spacing w:after="108"/>
        <w:ind w:left="684"/>
        <w:jc w:val="both"/>
      </w:pPr>
      <w:r>
        <w:t>ESTÁNDAR o SUPERIOR.</w:t>
      </w:r>
    </w:p>
    <w:p w14:paraId="5A18A546" w14:textId="77777777" w:rsidR="00534E53" w:rsidRDefault="00000000" w:rsidP="000E4888">
      <w:pPr>
        <w:spacing w:after="108"/>
        <w:ind w:left="684"/>
        <w:jc w:val="both"/>
      </w:pPr>
      <w:r>
        <w:t>No son válidos los tiquetes enmendados.</w:t>
      </w:r>
    </w:p>
    <w:p w14:paraId="7E895BE5" w14:textId="77777777" w:rsidR="00534E53" w:rsidRDefault="00000000" w:rsidP="000E4888">
      <w:pPr>
        <w:ind w:left="684"/>
        <w:jc w:val="both"/>
      </w:pPr>
      <w:r>
        <w:t>Un tiquete con X en las dos casillas se tomará como categoría ESTÁNDAR.</w:t>
      </w:r>
    </w:p>
    <w:p w14:paraId="76976EDA" w14:textId="77777777" w:rsidR="00534E53" w:rsidRDefault="00000000" w:rsidP="000E4888">
      <w:pPr>
        <w:spacing w:after="186" w:line="259" w:lineRule="auto"/>
        <w:ind w:left="3292" w:firstLine="0"/>
        <w:jc w:val="both"/>
      </w:pPr>
      <w:r>
        <w:rPr>
          <w:noProof/>
        </w:rPr>
        <w:drawing>
          <wp:inline distT="0" distB="0" distL="0" distR="0" wp14:anchorId="73FF6269" wp14:editId="276F5347">
            <wp:extent cx="1818844" cy="1504000"/>
            <wp:effectExtent l="0" t="0" r="0" b="0"/>
            <wp:docPr id="496" name="Picture 496"/>
            <wp:cNvGraphicFramePr/>
            <a:graphic xmlns:a="http://schemas.openxmlformats.org/drawingml/2006/main">
              <a:graphicData uri="http://schemas.openxmlformats.org/drawingml/2006/picture">
                <pic:pic xmlns:pic="http://schemas.openxmlformats.org/drawingml/2006/picture">
                  <pic:nvPicPr>
                    <pic:cNvPr id="496" name="Picture 496"/>
                    <pic:cNvPicPr/>
                  </pic:nvPicPr>
                  <pic:blipFill>
                    <a:blip r:embed="rId6"/>
                    <a:stretch>
                      <a:fillRect/>
                    </a:stretch>
                  </pic:blipFill>
                  <pic:spPr>
                    <a:xfrm>
                      <a:off x="0" y="0"/>
                      <a:ext cx="1818844" cy="1504000"/>
                    </a:xfrm>
                    <a:prstGeom prst="rect">
                      <a:avLst/>
                    </a:prstGeom>
                  </pic:spPr>
                </pic:pic>
              </a:graphicData>
            </a:graphic>
          </wp:inline>
        </w:drawing>
      </w:r>
    </w:p>
    <w:p w14:paraId="2A849B68" w14:textId="77777777" w:rsidR="00534E53" w:rsidRDefault="00000000" w:rsidP="000E4888">
      <w:pPr>
        <w:numPr>
          <w:ilvl w:val="0"/>
          <w:numId w:val="2"/>
        </w:numPr>
        <w:spacing w:after="137"/>
        <w:ind w:hanging="259"/>
        <w:jc w:val="both"/>
      </w:pPr>
      <w:r>
        <w:t>Se entrega un solo tiquete por cada condición cumplida.</w:t>
      </w:r>
    </w:p>
    <w:p w14:paraId="3C4AA226" w14:textId="77777777" w:rsidR="00534E53" w:rsidRDefault="00000000" w:rsidP="000E4888">
      <w:pPr>
        <w:numPr>
          <w:ilvl w:val="0"/>
          <w:numId w:val="2"/>
        </w:numPr>
        <w:spacing w:after="130"/>
        <w:ind w:hanging="259"/>
        <w:jc w:val="both"/>
      </w:pPr>
      <w:r>
        <w:t>Los tiquetes de mesas (ESTÁNDAR y SUPERIOR) se depositan en una misma urna.</w:t>
      </w:r>
    </w:p>
    <w:p w14:paraId="163B5C95" w14:textId="77777777" w:rsidR="00534E53" w:rsidRDefault="00000000" w:rsidP="000E4888">
      <w:pPr>
        <w:numPr>
          <w:ilvl w:val="0"/>
          <w:numId w:val="2"/>
        </w:numPr>
        <w:spacing w:after="130"/>
        <w:ind w:hanging="259"/>
        <w:jc w:val="both"/>
      </w:pPr>
      <w:r>
        <w:t>Estos tiquetes no deben ser manipulados por los jugadores para evitar alteraciones en las categorías.</w:t>
      </w:r>
    </w:p>
    <w:p w14:paraId="7E5B6C42" w14:textId="77777777" w:rsidR="00534E53" w:rsidRPr="00D87151" w:rsidRDefault="00000000" w:rsidP="000E4888">
      <w:pPr>
        <w:numPr>
          <w:ilvl w:val="0"/>
          <w:numId w:val="2"/>
        </w:numPr>
        <w:spacing w:after="419" w:line="259" w:lineRule="auto"/>
        <w:ind w:hanging="259"/>
        <w:jc w:val="both"/>
      </w:pPr>
      <w:r>
        <w:rPr>
          <w:u w:val="single" w:color="000000"/>
        </w:rPr>
        <w:t>En ambas secciones los tiquetes tienen vigencia diaria.</w:t>
      </w:r>
    </w:p>
    <w:p w14:paraId="0B9BB029" w14:textId="77777777" w:rsidR="00561E0C" w:rsidRDefault="00561E0C" w:rsidP="00561E0C">
      <w:pPr>
        <w:spacing w:after="0" w:line="259" w:lineRule="auto"/>
        <w:ind w:left="0" w:firstLine="0"/>
        <w:jc w:val="both"/>
        <w:rPr>
          <w:b/>
          <w:color w:val="1C75BA"/>
        </w:rPr>
      </w:pPr>
    </w:p>
    <w:p w14:paraId="1E60B8F9" w14:textId="77777777" w:rsidR="00561E0C" w:rsidRDefault="00561E0C" w:rsidP="00561E0C">
      <w:pPr>
        <w:spacing w:after="0" w:line="259" w:lineRule="auto"/>
        <w:ind w:left="-3"/>
        <w:rPr>
          <w:b/>
          <w:color w:val="1C75BA"/>
        </w:rPr>
      </w:pPr>
      <w:r>
        <w:rPr>
          <w:b/>
          <w:color w:val="1C75BA"/>
        </w:rPr>
        <w:t>SISTEMA DE CATEGORIZACIÓN PARA SECCIÓN MÁQUINAS</w:t>
      </w:r>
    </w:p>
    <w:p w14:paraId="7FA4F9E7" w14:textId="77777777" w:rsidR="00561E0C" w:rsidRDefault="00561E0C" w:rsidP="00561E0C">
      <w:pPr>
        <w:spacing w:after="0" w:line="259" w:lineRule="auto"/>
        <w:ind w:left="-3"/>
      </w:pPr>
    </w:p>
    <w:p w14:paraId="1B1C9717" w14:textId="58A0E855" w:rsidR="00561E0C" w:rsidRDefault="00117413" w:rsidP="00561E0C">
      <w:pPr>
        <w:spacing w:after="0" w:line="259" w:lineRule="auto"/>
        <w:ind w:left="0" w:firstLine="0"/>
        <w:jc w:val="both"/>
        <w:rPr>
          <w:color w:val="000000" w:themeColor="text1"/>
        </w:rPr>
      </w:pPr>
      <w:r>
        <w:t xml:space="preserve">Para esta promoción se programa en el sistema DRGT un TIQUETE </w:t>
      </w:r>
      <w:r w:rsidR="00B03DCF">
        <w:t>DORADO MR</w:t>
      </w:r>
      <w:r>
        <w:t xml:space="preserve"> BONUS </w:t>
      </w:r>
      <w:r>
        <w:rPr>
          <w:color w:val="000000" w:themeColor="text1"/>
        </w:rPr>
        <w:t>el</w:t>
      </w:r>
      <w:r w:rsidRPr="00D37F99">
        <w:rPr>
          <w:color w:val="000000" w:themeColor="text1"/>
        </w:rPr>
        <w:t xml:space="preserve"> cual aparecerá en la tienda cada que el jugador cumpla la condición de 100 PUNTOS. Para participar con la tabla de premios SUPERIOR debe tener generados como mínimo, en el periodo respectivo, SEIS (6) TIQUETES DORADOS</w:t>
      </w:r>
      <w:r>
        <w:rPr>
          <w:color w:val="000000" w:themeColor="text1"/>
        </w:rPr>
        <w:t>.</w:t>
      </w:r>
    </w:p>
    <w:p w14:paraId="1589B9F4" w14:textId="77777777" w:rsidR="00117413" w:rsidRDefault="00117413" w:rsidP="00561E0C">
      <w:pPr>
        <w:spacing w:after="0" w:line="259" w:lineRule="auto"/>
        <w:ind w:left="0" w:firstLine="0"/>
        <w:jc w:val="both"/>
        <w:rPr>
          <w:color w:val="000000" w:themeColor="text1"/>
        </w:rPr>
      </w:pPr>
    </w:p>
    <w:p w14:paraId="35830EDB" w14:textId="77777777" w:rsidR="00117413" w:rsidRPr="00E63A8F" w:rsidRDefault="00117413" w:rsidP="00117413">
      <w:pPr>
        <w:ind w:left="9" w:right="19"/>
        <w:rPr>
          <w:b/>
          <w:color w:val="1C75BA"/>
        </w:rPr>
      </w:pPr>
      <w:r w:rsidRPr="00E63A8F">
        <w:rPr>
          <w:b/>
          <w:color w:val="1C75BA"/>
        </w:rPr>
        <w:t xml:space="preserve">PARA: A05, A07, A08, A09, A12, </w:t>
      </w:r>
      <w:r>
        <w:rPr>
          <w:b/>
          <w:color w:val="1C75BA"/>
        </w:rPr>
        <w:t xml:space="preserve">A16, </w:t>
      </w:r>
      <w:r w:rsidRPr="00E63A8F">
        <w:rPr>
          <w:b/>
          <w:color w:val="1C75BA"/>
        </w:rPr>
        <w:t>MP15, MP108</w:t>
      </w:r>
      <w:r>
        <w:rPr>
          <w:b/>
          <w:color w:val="1C75BA"/>
        </w:rPr>
        <w:t>, A43, A53</w:t>
      </w:r>
    </w:p>
    <w:p w14:paraId="7FDDC118" w14:textId="77777777" w:rsidR="00117413" w:rsidRDefault="00117413" w:rsidP="00117413">
      <w:pPr>
        <w:ind w:left="9" w:right="19"/>
        <w:rPr>
          <w:color w:val="000000" w:themeColor="text1"/>
        </w:rPr>
      </w:pPr>
    </w:p>
    <w:p w14:paraId="7945B83E" w14:textId="63550610" w:rsidR="00117413" w:rsidRDefault="00117413" w:rsidP="00117413">
      <w:pPr>
        <w:spacing w:after="1" w:line="259" w:lineRule="auto"/>
        <w:ind w:left="0" w:firstLine="0"/>
        <w:rPr>
          <w:b/>
          <w:color w:val="0070C0"/>
        </w:rPr>
      </w:pPr>
      <w:r>
        <w:t xml:space="preserve">En el sistema DRGT se programará un </w:t>
      </w:r>
      <w:r>
        <w:rPr>
          <w:b/>
        </w:rPr>
        <w:t>TIQUETE –</w:t>
      </w:r>
      <w:r w:rsidRPr="00E63A8F">
        <w:rPr>
          <w:color w:val="000000" w:themeColor="text1"/>
        </w:rPr>
        <w:t xml:space="preserve"> </w:t>
      </w:r>
      <w:r>
        <w:rPr>
          <w:color w:val="000000" w:themeColor="text1"/>
        </w:rPr>
        <w:t>MR BONUS</w:t>
      </w:r>
      <w:r w:rsidRPr="00D37F99">
        <w:rPr>
          <w:color w:val="000000" w:themeColor="text1"/>
        </w:rPr>
        <w:t xml:space="preserve"> </w:t>
      </w:r>
      <w:r>
        <w:t xml:space="preserve">que equivale a </w:t>
      </w:r>
      <w:r>
        <w:rPr>
          <w:b/>
        </w:rPr>
        <w:t>64 puntos</w:t>
      </w:r>
      <w:r w:rsidRPr="007B1D18">
        <w:rPr>
          <w:bCs/>
        </w:rPr>
        <w:t>.</w:t>
      </w:r>
      <w:r w:rsidR="007B1D18" w:rsidRPr="007B1D18">
        <w:rPr>
          <w:bCs/>
        </w:rPr>
        <w:t xml:space="preserve"> Los sorteos</w:t>
      </w:r>
      <w:r w:rsidR="007B1D18">
        <w:rPr>
          <w:b/>
        </w:rPr>
        <w:t xml:space="preserve"> Aplican</w:t>
      </w:r>
      <w:r w:rsidR="007B1D18">
        <w:t xml:space="preserve"> para todas las categorías</w:t>
      </w:r>
    </w:p>
    <w:p w14:paraId="2F9D02D9" w14:textId="77777777" w:rsidR="00117413" w:rsidRDefault="00117413" w:rsidP="00561E0C">
      <w:pPr>
        <w:spacing w:after="0" w:line="259" w:lineRule="auto"/>
        <w:ind w:left="0" w:firstLine="0"/>
        <w:jc w:val="both"/>
        <w:rPr>
          <w:b/>
          <w:color w:val="1C75BA"/>
        </w:rPr>
      </w:pPr>
    </w:p>
    <w:p w14:paraId="09D1E1C3" w14:textId="6EC1C7D8" w:rsidR="00534E53" w:rsidRDefault="00000000" w:rsidP="00561E0C">
      <w:pPr>
        <w:spacing w:after="0" w:line="259" w:lineRule="auto"/>
        <w:ind w:left="0" w:firstLine="0"/>
        <w:jc w:val="both"/>
      </w:pPr>
      <w:r>
        <w:rPr>
          <w:b/>
          <w:color w:val="1C75BA"/>
        </w:rPr>
        <w:t>HORARIOS:</w:t>
      </w:r>
      <w:r>
        <w:t xml:space="preserve"> </w:t>
      </w:r>
    </w:p>
    <w:p w14:paraId="1841DDB3" w14:textId="77777777" w:rsidR="00014783" w:rsidRDefault="00014783" w:rsidP="000E4888">
      <w:pPr>
        <w:spacing w:after="0" w:line="259" w:lineRule="auto"/>
        <w:ind w:left="-3"/>
        <w:jc w:val="both"/>
      </w:pPr>
    </w:p>
    <w:p w14:paraId="07508F58" w14:textId="77777777" w:rsidR="00EF0918" w:rsidRDefault="00000000" w:rsidP="00EF0918">
      <w:pPr>
        <w:spacing w:after="246"/>
        <w:ind w:left="-1"/>
        <w:jc w:val="both"/>
      </w:pPr>
      <w:r>
        <w:t xml:space="preserve">Realizar la distribución de estos sorteos en todo el horario de cada casino; se recomienda realizarlos uno a uno con intervalos mínimos de una hora </w:t>
      </w:r>
      <w:r w:rsidR="00561E0C">
        <w:t>de acuerdo con el</w:t>
      </w:r>
      <w:r>
        <w:t xml:space="preserve"> presupuesto asignado por local.</w:t>
      </w:r>
    </w:p>
    <w:p w14:paraId="382032AC" w14:textId="4E0740DF" w:rsidR="00534E53" w:rsidRPr="00EF0918" w:rsidRDefault="00000000" w:rsidP="00EF0918">
      <w:pPr>
        <w:spacing w:after="246"/>
        <w:ind w:left="-1"/>
        <w:jc w:val="both"/>
      </w:pPr>
      <w:r>
        <w:rPr>
          <w:b/>
          <w:color w:val="1C75BA"/>
        </w:rPr>
        <w:t>MECÁNICA:</w:t>
      </w:r>
    </w:p>
    <w:p w14:paraId="152AA6F1" w14:textId="77777777" w:rsidR="00DA1C2C" w:rsidRDefault="00DA1C2C" w:rsidP="00EF0918">
      <w:pPr>
        <w:spacing w:after="48"/>
        <w:jc w:val="both"/>
      </w:pPr>
      <w:r>
        <w:t xml:space="preserve">Entre los tiquetes depositados en la urna respectiva y en el horario establecido administrador o encargado selecciona un ganador en presencia a los asistentes. </w:t>
      </w:r>
    </w:p>
    <w:p w14:paraId="16F41591" w14:textId="77777777" w:rsidR="008B133B" w:rsidRDefault="008B133B" w:rsidP="000E4888">
      <w:pPr>
        <w:spacing w:after="0" w:line="259" w:lineRule="auto"/>
        <w:ind w:left="-3"/>
        <w:jc w:val="both"/>
        <w:rPr>
          <w:b/>
          <w:color w:val="1C75BA"/>
        </w:rPr>
      </w:pPr>
    </w:p>
    <w:p w14:paraId="797349E6" w14:textId="19A358B4" w:rsidR="005C53A6" w:rsidRDefault="005C53A6" w:rsidP="000E4888">
      <w:pPr>
        <w:spacing w:after="0" w:line="259" w:lineRule="auto"/>
        <w:ind w:left="-3"/>
        <w:jc w:val="both"/>
      </w:pPr>
      <w:r>
        <w:rPr>
          <w:b/>
          <w:color w:val="1C75BA"/>
        </w:rPr>
        <w:t>PRESUPUESTO POR LOCAL:</w:t>
      </w:r>
      <w:r>
        <w:t xml:space="preserve"> </w:t>
      </w:r>
    </w:p>
    <w:p w14:paraId="73B85009" w14:textId="77777777" w:rsidR="005C53A6" w:rsidRDefault="005C53A6" w:rsidP="000E4888">
      <w:pPr>
        <w:spacing w:after="0" w:line="259" w:lineRule="auto"/>
        <w:ind w:left="-3"/>
        <w:jc w:val="both"/>
      </w:pPr>
    </w:p>
    <w:p w14:paraId="799500DC" w14:textId="64F9F9F2" w:rsidR="00C11F25" w:rsidRDefault="00000000" w:rsidP="00EF0918">
      <w:pPr>
        <w:spacing w:after="259"/>
        <w:ind w:left="2" w:firstLine="0"/>
        <w:jc w:val="both"/>
      </w:pPr>
      <w:r>
        <w:t>A continuación, se presentan los presupuestos por locales. La promoción finaliza cuando se cumpla la cantidad de participantes (independientemente del valor entregado).</w:t>
      </w:r>
    </w:p>
    <w:p w14:paraId="459B3454" w14:textId="01F82B73" w:rsidR="00534E53" w:rsidRDefault="00534E53" w:rsidP="00330EE1">
      <w:pPr>
        <w:shd w:val="clear" w:color="auto" w:fill="FFFFFF" w:themeFill="background1"/>
        <w:spacing w:after="4" w:line="255" w:lineRule="auto"/>
        <w:jc w:val="center"/>
        <w:rPr>
          <w:b/>
        </w:rPr>
      </w:pPr>
    </w:p>
    <w:p w14:paraId="6A332A66" w14:textId="64F69560" w:rsidR="00565EDB" w:rsidRDefault="00565EDB" w:rsidP="008A0207">
      <w:pPr>
        <w:spacing w:after="4" w:line="255" w:lineRule="auto"/>
        <w:ind w:left="0" w:firstLine="0"/>
        <w:jc w:val="center"/>
        <w:rPr>
          <w:b/>
        </w:rPr>
      </w:pPr>
      <w:r>
        <w:rPr>
          <w:b/>
        </w:rPr>
        <w:t>PRESUPUESTO – MR BONUS DIAS VIERNES</w:t>
      </w:r>
    </w:p>
    <w:p w14:paraId="6260FFF8" w14:textId="77777777" w:rsidR="00812B5C" w:rsidRDefault="00812B5C" w:rsidP="00565EDB">
      <w:pPr>
        <w:spacing w:after="4" w:line="255" w:lineRule="auto"/>
        <w:ind w:left="2162"/>
      </w:pPr>
    </w:p>
    <w:tbl>
      <w:tblPr>
        <w:tblW w:w="5240" w:type="dxa"/>
        <w:jc w:val="center"/>
        <w:tblCellMar>
          <w:left w:w="70" w:type="dxa"/>
          <w:right w:w="70" w:type="dxa"/>
        </w:tblCellMar>
        <w:tblLook w:val="04A0" w:firstRow="1" w:lastRow="0" w:firstColumn="1" w:lastColumn="0" w:noHBand="0" w:noVBand="1"/>
      </w:tblPr>
      <w:tblGrid>
        <w:gridCol w:w="1340"/>
        <w:gridCol w:w="1187"/>
        <w:gridCol w:w="2713"/>
      </w:tblGrid>
      <w:tr w:rsidR="00EF0918" w:rsidRPr="00C63129" w14:paraId="50B3CE62" w14:textId="77777777" w:rsidTr="0006262E">
        <w:trPr>
          <w:trHeight w:val="1575"/>
          <w:jc w:val="center"/>
        </w:trPr>
        <w:tc>
          <w:tcPr>
            <w:tcW w:w="1180" w:type="dxa"/>
            <w:tcBorders>
              <w:top w:val="single" w:sz="8" w:space="0" w:color="auto"/>
              <w:left w:val="single" w:sz="8" w:space="0" w:color="auto"/>
              <w:bottom w:val="single" w:sz="4" w:space="0" w:color="auto"/>
              <w:right w:val="single" w:sz="4" w:space="0" w:color="auto"/>
            </w:tcBorders>
            <w:shd w:val="clear" w:color="000000" w:fill="074F69"/>
            <w:vAlign w:val="center"/>
            <w:hideMark/>
          </w:tcPr>
          <w:p w14:paraId="426ACCA1" w14:textId="77777777" w:rsidR="00EF0918" w:rsidRPr="00C63129" w:rsidRDefault="00EF0918" w:rsidP="0006262E">
            <w:pPr>
              <w:spacing w:after="0" w:line="240" w:lineRule="auto"/>
              <w:ind w:left="0" w:firstLine="0"/>
              <w:jc w:val="center"/>
              <w:rPr>
                <w:rFonts w:ascii="Times New Roman" w:eastAsia="Times New Roman" w:hAnsi="Times New Roman" w:cs="Times New Roman"/>
                <w:color w:val="FFFFFF"/>
                <w:kern w:val="0"/>
                <w14:ligatures w14:val="none"/>
              </w:rPr>
            </w:pPr>
            <w:r w:rsidRPr="00C63129">
              <w:rPr>
                <w:rFonts w:ascii="Times New Roman" w:eastAsia="Times New Roman" w:hAnsi="Times New Roman" w:cs="Times New Roman"/>
                <w:color w:val="FFFFFF"/>
                <w:kern w:val="0"/>
                <w14:ligatures w14:val="none"/>
              </w:rPr>
              <w:t>Ciudad</w:t>
            </w:r>
          </w:p>
        </w:tc>
        <w:tc>
          <w:tcPr>
            <w:tcW w:w="1200" w:type="dxa"/>
            <w:tcBorders>
              <w:top w:val="single" w:sz="8" w:space="0" w:color="auto"/>
              <w:left w:val="nil"/>
              <w:bottom w:val="single" w:sz="4" w:space="0" w:color="auto"/>
              <w:right w:val="single" w:sz="4" w:space="0" w:color="auto"/>
            </w:tcBorders>
            <w:shd w:val="clear" w:color="000000" w:fill="074F69"/>
            <w:vAlign w:val="center"/>
            <w:hideMark/>
          </w:tcPr>
          <w:p w14:paraId="16390D0A" w14:textId="77777777" w:rsidR="00EF0918" w:rsidRPr="00C63129" w:rsidRDefault="00EF0918" w:rsidP="0006262E">
            <w:pPr>
              <w:spacing w:after="0" w:line="240" w:lineRule="auto"/>
              <w:ind w:left="0" w:firstLine="0"/>
              <w:jc w:val="center"/>
              <w:rPr>
                <w:rFonts w:ascii="Times New Roman" w:eastAsia="Times New Roman" w:hAnsi="Times New Roman" w:cs="Times New Roman"/>
                <w:color w:val="FFFFFF"/>
                <w:kern w:val="0"/>
                <w14:ligatures w14:val="none"/>
              </w:rPr>
            </w:pPr>
            <w:r w:rsidRPr="00C63129">
              <w:rPr>
                <w:rFonts w:ascii="Times New Roman" w:eastAsia="Times New Roman" w:hAnsi="Times New Roman" w:cs="Times New Roman"/>
                <w:color w:val="FFFFFF"/>
                <w:kern w:val="0"/>
                <w14:ligatures w14:val="none"/>
              </w:rPr>
              <w:t>Local</w:t>
            </w:r>
          </w:p>
        </w:tc>
        <w:tc>
          <w:tcPr>
            <w:tcW w:w="2860" w:type="dxa"/>
            <w:tcBorders>
              <w:top w:val="single" w:sz="8" w:space="0" w:color="auto"/>
              <w:left w:val="nil"/>
              <w:bottom w:val="single" w:sz="4" w:space="0" w:color="auto"/>
              <w:right w:val="single" w:sz="4" w:space="0" w:color="auto"/>
            </w:tcBorders>
            <w:shd w:val="clear" w:color="000000" w:fill="074F69"/>
            <w:vAlign w:val="center"/>
            <w:hideMark/>
          </w:tcPr>
          <w:p w14:paraId="25B5F63A" w14:textId="77777777" w:rsidR="00EF0918" w:rsidRPr="00C63129" w:rsidRDefault="00EF0918" w:rsidP="0006262E">
            <w:pPr>
              <w:spacing w:after="0" w:line="240" w:lineRule="auto"/>
              <w:ind w:left="0" w:firstLine="0"/>
              <w:jc w:val="center"/>
              <w:rPr>
                <w:rFonts w:ascii="Times New Roman" w:eastAsia="Times New Roman" w:hAnsi="Times New Roman" w:cs="Times New Roman"/>
                <w:color w:val="FFFFFF"/>
                <w:kern w:val="0"/>
                <w14:ligatures w14:val="none"/>
              </w:rPr>
            </w:pPr>
            <w:r w:rsidRPr="00C63129">
              <w:rPr>
                <w:rFonts w:ascii="Times New Roman" w:eastAsia="Times New Roman" w:hAnsi="Times New Roman" w:cs="Times New Roman"/>
                <w:color w:val="FFFFFF"/>
                <w:kern w:val="0"/>
                <w14:ligatures w14:val="none"/>
              </w:rPr>
              <w:t>Cantidad de sorteos X viernes</w:t>
            </w:r>
          </w:p>
        </w:tc>
      </w:tr>
      <w:tr w:rsidR="00EF0918" w:rsidRPr="00C63129" w14:paraId="2521634C" w14:textId="77777777" w:rsidTr="0006262E">
        <w:trPr>
          <w:trHeight w:val="315"/>
          <w:jc w:val="center"/>
        </w:trPr>
        <w:tc>
          <w:tcPr>
            <w:tcW w:w="11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D01721A"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Cali</w:t>
            </w: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5B830385"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A05</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14:paraId="4C2AE85F"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5</w:t>
            </w:r>
          </w:p>
        </w:tc>
      </w:tr>
      <w:tr w:rsidR="00EF0918" w:rsidRPr="00C63129" w14:paraId="7B401286" w14:textId="77777777" w:rsidTr="0006262E">
        <w:trPr>
          <w:trHeight w:val="315"/>
          <w:jc w:val="center"/>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0CEB2BD6"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34FD6053"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A07</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14:paraId="776510BD"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6</w:t>
            </w:r>
          </w:p>
        </w:tc>
      </w:tr>
      <w:tr w:rsidR="00EF0918" w:rsidRPr="00C63129" w14:paraId="5C7303C6" w14:textId="77777777" w:rsidTr="0006262E">
        <w:trPr>
          <w:trHeight w:val="315"/>
          <w:jc w:val="center"/>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6413A639"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60DCC92C"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A08</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14:paraId="111E8F7A"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7</w:t>
            </w:r>
          </w:p>
        </w:tc>
      </w:tr>
      <w:tr w:rsidR="00EF0918" w:rsidRPr="00C63129" w14:paraId="77A8E68F" w14:textId="77777777" w:rsidTr="0006262E">
        <w:trPr>
          <w:trHeight w:val="315"/>
          <w:jc w:val="center"/>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4364B592"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0996786F"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A12</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14:paraId="6C96FE5B"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7</w:t>
            </w:r>
          </w:p>
        </w:tc>
      </w:tr>
      <w:tr w:rsidR="00EF0918" w:rsidRPr="00C63129" w14:paraId="5BE92435" w14:textId="77777777" w:rsidTr="0006262E">
        <w:trPr>
          <w:trHeight w:val="315"/>
          <w:jc w:val="center"/>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25A205BF"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53C3255C"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A12m</w:t>
            </w:r>
          </w:p>
        </w:tc>
        <w:tc>
          <w:tcPr>
            <w:tcW w:w="2860" w:type="dxa"/>
            <w:tcBorders>
              <w:top w:val="single" w:sz="4" w:space="0" w:color="auto"/>
              <w:left w:val="nil"/>
              <w:bottom w:val="single" w:sz="4" w:space="0" w:color="auto"/>
              <w:right w:val="single" w:sz="4" w:space="0" w:color="auto"/>
            </w:tcBorders>
            <w:shd w:val="clear" w:color="000000" w:fill="8ED973"/>
            <w:vAlign w:val="center"/>
            <w:hideMark/>
          </w:tcPr>
          <w:p w14:paraId="007D2460"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4</w:t>
            </w:r>
          </w:p>
        </w:tc>
      </w:tr>
      <w:tr w:rsidR="00EF0918" w:rsidRPr="00C63129" w14:paraId="2A8A6531" w14:textId="77777777" w:rsidTr="0006262E">
        <w:trPr>
          <w:trHeight w:val="315"/>
          <w:jc w:val="center"/>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1A1EDAFA"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2CC35FF8"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MP15</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14:paraId="5E457AF1"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6</w:t>
            </w:r>
          </w:p>
        </w:tc>
      </w:tr>
      <w:tr w:rsidR="00EF0918" w:rsidRPr="00C63129" w14:paraId="5859933C" w14:textId="77777777" w:rsidTr="0006262E">
        <w:trPr>
          <w:trHeight w:val="315"/>
          <w:jc w:val="center"/>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1A58C306"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5A3E75D3"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MP15m</w:t>
            </w:r>
          </w:p>
        </w:tc>
        <w:tc>
          <w:tcPr>
            <w:tcW w:w="2860" w:type="dxa"/>
            <w:tcBorders>
              <w:top w:val="single" w:sz="4" w:space="0" w:color="auto"/>
              <w:left w:val="nil"/>
              <w:bottom w:val="single" w:sz="4" w:space="0" w:color="auto"/>
              <w:right w:val="single" w:sz="4" w:space="0" w:color="auto"/>
            </w:tcBorders>
            <w:shd w:val="clear" w:color="000000" w:fill="8ED973"/>
            <w:vAlign w:val="center"/>
            <w:hideMark/>
          </w:tcPr>
          <w:p w14:paraId="293B05C8"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4</w:t>
            </w:r>
          </w:p>
        </w:tc>
      </w:tr>
      <w:tr w:rsidR="00EF0918" w:rsidRPr="00C63129" w14:paraId="4B54534F" w14:textId="77777777" w:rsidTr="0006262E">
        <w:trPr>
          <w:trHeight w:val="315"/>
          <w:jc w:val="center"/>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7F724CDE"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5EFBEC50"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A16</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14:paraId="01A5A916"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4</w:t>
            </w:r>
          </w:p>
        </w:tc>
      </w:tr>
      <w:tr w:rsidR="00EF0918" w:rsidRPr="00C63129" w14:paraId="19DE1E63" w14:textId="77777777" w:rsidTr="0006262E">
        <w:trPr>
          <w:trHeight w:val="315"/>
          <w:jc w:val="center"/>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7D0CDEE1"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71CF5998"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A19</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14:paraId="3AACFFCD"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5</w:t>
            </w:r>
          </w:p>
        </w:tc>
      </w:tr>
      <w:tr w:rsidR="00EF0918" w:rsidRPr="00C63129" w14:paraId="0BF275F9" w14:textId="77777777" w:rsidTr="0006262E">
        <w:trPr>
          <w:trHeight w:val="315"/>
          <w:jc w:val="center"/>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7940774E"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392DE625"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A50-58</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14:paraId="30E2E831"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7</w:t>
            </w:r>
          </w:p>
        </w:tc>
      </w:tr>
      <w:tr w:rsidR="00EF0918" w:rsidRPr="00C63129" w14:paraId="11F16083" w14:textId="77777777" w:rsidTr="0006262E">
        <w:trPr>
          <w:trHeight w:val="315"/>
          <w:jc w:val="center"/>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6FA48096"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14E5DE00"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A70</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14:paraId="518261DE"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7</w:t>
            </w:r>
          </w:p>
        </w:tc>
      </w:tr>
      <w:tr w:rsidR="00EF0918" w:rsidRPr="00C63129" w14:paraId="0467A87A" w14:textId="77777777" w:rsidTr="0006262E">
        <w:trPr>
          <w:trHeight w:val="315"/>
          <w:jc w:val="center"/>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7410336A"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C9161B2"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MP108</w:t>
            </w:r>
          </w:p>
        </w:tc>
        <w:tc>
          <w:tcPr>
            <w:tcW w:w="28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5DAAA0"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6</w:t>
            </w:r>
          </w:p>
        </w:tc>
      </w:tr>
      <w:tr w:rsidR="00EF0918" w:rsidRPr="00C63129" w14:paraId="2DCBEA7E" w14:textId="77777777" w:rsidTr="0006262E">
        <w:trPr>
          <w:trHeight w:val="315"/>
          <w:jc w:val="center"/>
        </w:trPr>
        <w:tc>
          <w:tcPr>
            <w:tcW w:w="1180" w:type="dxa"/>
            <w:vMerge/>
            <w:tcBorders>
              <w:top w:val="single" w:sz="4" w:space="0" w:color="auto"/>
              <w:left w:val="single" w:sz="4" w:space="0" w:color="auto"/>
              <w:bottom w:val="single" w:sz="4" w:space="0" w:color="auto"/>
              <w:right w:val="single" w:sz="4" w:space="0" w:color="auto"/>
            </w:tcBorders>
            <w:vAlign w:val="center"/>
            <w:hideMark/>
          </w:tcPr>
          <w:p w14:paraId="17B6F676"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119D1CD"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MP108m</w:t>
            </w:r>
          </w:p>
        </w:tc>
        <w:tc>
          <w:tcPr>
            <w:tcW w:w="2860" w:type="dxa"/>
            <w:tcBorders>
              <w:top w:val="single" w:sz="4" w:space="0" w:color="auto"/>
              <w:left w:val="single" w:sz="4" w:space="0" w:color="auto"/>
              <w:bottom w:val="single" w:sz="4" w:space="0" w:color="auto"/>
              <w:right w:val="single" w:sz="4" w:space="0" w:color="auto"/>
            </w:tcBorders>
            <w:shd w:val="clear" w:color="000000" w:fill="8ED973"/>
            <w:vAlign w:val="center"/>
            <w:hideMark/>
          </w:tcPr>
          <w:p w14:paraId="36928382"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4</w:t>
            </w:r>
          </w:p>
        </w:tc>
      </w:tr>
      <w:tr w:rsidR="00EF0918" w:rsidRPr="00C63129" w14:paraId="27394BD5" w14:textId="77777777" w:rsidTr="0006262E">
        <w:trPr>
          <w:trHeight w:val="315"/>
          <w:jc w:val="center"/>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EFBC91"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Buga</w:t>
            </w:r>
          </w:p>
        </w:tc>
        <w:tc>
          <w:tcPr>
            <w:tcW w:w="120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221C385"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A09</w:t>
            </w:r>
          </w:p>
        </w:tc>
        <w:tc>
          <w:tcPr>
            <w:tcW w:w="28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568BAE"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5</w:t>
            </w:r>
          </w:p>
        </w:tc>
      </w:tr>
      <w:tr w:rsidR="00EF0918" w:rsidRPr="00C63129" w14:paraId="5EA4FFA4" w14:textId="77777777" w:rsidTr="0006262E">
        <w:trPr>
          <w:trHeight w:val="315"/>
          <w:jc w:val="center"/>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1EF801"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Tuluá</w:t>
            </w: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2B1D1F19"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A38</w:t>
            </w:r>
          </w:p>
        </w:tc>
        <w:tc>
          <w:tcPr>
            <w:tcW w:w="2860" w:type="dxa"/>
            <w:tcBorders>
              <w:top w:val="single" w:sz="4" w:space="0" w:color="auto"/>
              <w:left w:val="nil"/>
              <w:bottom w:val="single" w:sz="4" w:space="0" w:color="auto"/>
              <w:right w:val="single" w:sz="4" w:space="0" w:color="auto"/>
            </w:tcBorders>
            <w:shd w:val="clear" w:color="auto" w:fill="auto"/>
            <w:vAlign w:val="center"/>
            <w:hideMark/>
          </w:tcPr>
          <w:p w14:paraId="173EC8AB"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5</w:t>
            </w:r>
          </w:p>
        </w:tc>
      </w:tr>
      <w:tr w:rsidR="00EF0918" w:rsidRPr="00C63129" w14:paraId="43D09368" w14:textId="77777777" w:rsidTr="0006262E">
        <w:trPr>
          <w:trHeight w:val="315"/>
          <w:jc w:val="center"/>
        </w:trPr>
        <w:tc>
          <w:tcPr>
            <w:tcW w:w="1180" w:type="dxa"/>
            <w:vMerge w:val="restart"/>
            <w:tcBorders>
              <w:top w:val="nil"/>
              <w:left w:val="single" w:sz="8" w:space="0" w:color="auto"/>
              <w:bottom w:val="single" w:sz="4" w:space="0" w:color="auto"/>
              <w:right w:val="single" w:sz="4" w:space="0" w:color="auto"/>
            </w:tcBorders>
            <w:shd w:val="clear" w:color="auto" w:fill="auto"/>
            <w:vAlign w:val="center"/>
            <w:hideMark/>
          </w:tcPr>
          <w:p w14:paraId="7AF02744"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Pereira</w:t>
            </w:r>
          </w:p>
        </w:tc>
        <w:tc>
          <w:tcPr>
            <w:tcW w:w="1200" w:type="dxa"/>
            <w:tcBorders>
              <w:top w:val="single" w:sz="4" w:space="0" w:color="auto"/>
              <w:left w:val="nil"/>
              <w:bottom w:val="single" w:sz="4" w:space="0" w:color="auto"/>
              <w:right w:val="single" w:sz="4" w:space="0" w:color="auto"/>
            </w:tcBorders>
            <w:shd w:val="clear" w:color="000000" w:fill="F2F2F2"/>
            <w:vAlign w:val="center"/>
            <w:hideMark/>
          </w:tcPr>
          <w:p w14:paraId="6A1F6319"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A35</w:t>
            </w:r>
          </w:p>
        </w:tc>
        <w:tc>
          <w:tcPr>
            <w:tcW w:w="2860" w:type="dxa"/>
            <w:tcBorders>
              <w:top w:val="nil"/>
              <w:left w:val="nil"/>
              <w:bottom w:val="single" w:sz="4" w:space="0" w:color="auto"/>
              <w:right w:val="single" w:sz="4" w:space="0" w:color="auto"/>
            </w:tcBorders>
            <w:shd w:val="clear" w:color="auto" w:fill="auto"/>
            <w:vAlign w:val="center"/>
            <w:hideMark/>
          </w:tcPr>
          <w:p w14:paraId="5129989D"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EF0918" w:rsidRPr="00C63129" w14:paraId="1345D3A4" w14:textId="77777777" w:rsidTr="0006262E">
        <w:trPr>
          <w:trHeight w:val="315"/>
          <w:jc w:val="center"/>
        </w:trPr>
        <w:tc>
          <w:tcPr>
            <w:tcW w:w="1180" w:type="dxa"/>
            <w:vMerge/>
            <w:tcBorders>
              <w:top w:val="nil"/>
              <w:left w:val="single" w:sz="8" w:space="0" w:color="auto"/>
              <w:bottom w:val="single" w:sz="4" w:space="0" w:color="auto"/>
              <w:right w:val="single" w:sz="4" w:space="0" w:color="auto"/>
            </w:tcBorders>
            <w:vAlign w:val="center"/>
            <w:hideMark/>
          </w:tcPr>
          <w:p w14:paraId="33B3C47D"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nil"/>
              <w:left w:val="nil"/>
              <w:bottom w:val="single" w:sz="4" w:space="0" w:color="auto"/>
              <w:right w:val="single" w:sz="4" w:space="0" w:color="auto"/>
            </w:tcBorders>
            <w:shd w:val="clear" w:color="000000" w:fill="F2F2F2"/>
            <w:vAlign w:val="center"/>
            <w:hideMark/>
          </w:tcPr>
          <w:p w14:paraId="1285C2BC"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A36</w:t>
            </w:r>
          </w:p>
        </w:tc>
        <w:tc>
          <w:tcPr>
            <w:tcW w:w="2860" w:type="dxa"/>
            <w:tcBorders>
              <w:top w:val="nil"/>
              <w:left w:val="nil"/>
              <w:bottom w:val="single" w:sz="4" w:space="0" w:color="auto"/>
              <w:right w:val="single" w:sz="4" w:space="0" w:color="auto"/>
            </w:tcBorders>
            <w:shd w:val="clear" w:color="auto" w:fill="auto"/>
            <w:vAlign w:val="center"/>
            <w:hideMark/>
          </w:tcPr>
          <w:p w14:paraId="308C592D"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5</w:t>
            </w:r>
          </w:p>
        </w:tc>
      </w:tr>
      <w:tr w:rsidR="00EF0918" w:rsidRPr="00C63129" w14:paraId="689A620E" w14:textId="77777777" w:rsidTr="0006262E">
        <w:trPr>
          <w:trHeight w:val="315"/>
          <w:jc w:val="center"/>
        </w:trPr>
        <w:tc>
          <w:tcPr>
            <w:tcW w:w="1180" w:type="dxa"/>
            <w:vMerge/>
            <w:tcBorders>
              <w:top w:val="nil"/>
              <w:left w:val="single" w:sz="8" w:space="0" w:color="auto"/>
              <w:bottom w:val="single" w:sz="4" w:space="0" w:color="auto"/>
              <w:right w:val="single" w:sz="4" w:space="0" w:color="auto"/>
            </w:tcBorders>
            <w:vAlign w:val="center"/>
            <w:hideMark/>
          </w:tcPr>
          <w:p w14:paraId="78D4E835"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nil"/>
              <w:left w:val="nil"/>
              <w:bottom w:val="single" w:sz="4" w:space="0" w:color="auto"/>
              <w:right w:val="single" w:sz="4" w:space="0" w:color="auto"/>
            </w:tcBorders>
            <w:shd w:val="clear" w:color="000000" w:fill="F2F2F2"/>
            <w:vAlign w:val="center"/>
            <w:hideMark/>
          </w:tcPr>
          <w:p w14:paraId="1ADD2AD9"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A36m</w:t>
            </w:r>
          </w:p>
        </w:tc>
        <w:tc>
          <w:tcPr>
            <w:tcW w:w="2860" w:type="dxa"/>
            <w:tcBorders>
              <w:top w:val="nil"/>
              <w:left w:val="nil"/>
              <w:bottom w:val="single" w:sz="4" w:space="0" w:color="auto"/>
              <w:right w:val="single" w:sz="4" w:space="0" w:color="auto"/>
            </w:tcBorders>
            <w:shd w:val="clear" w:color="000000" w:fill="8ED973"/>
            <w:vAlign w:val="center"/>
            <w:hideMark/>
          </w:tcPr>
          <w:p w14:paraId="31C18865"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4</w:t>
            </w:r>
          </w:p>
        </w:tc>
      </w:tr>
      <w:tr w:rsidR="00EF0918" w:rsidRPr="00C63129" w14:paraId="5F17568D" w14:textId="77777777" w:rsidTr="0006262E">
        <w:trPr>
          <w:trHeight w:val="315"/>
          <w:jc w:val="center"/>
        </w:trPr>
        <w:tc>
          <w:tcPr>
            <w:tcW w:w="1180" w:type="dxa"/>
            <w:vMerge/>
            <w:tcBorders>
              <w:top w:val="nil"/>
              <w:left w:val="single" w:sz="8" w:space="0" w:color="auto"/>
              <w:bottom w:val="single" w:sz="4" w:space="0" w:color="auto"/>
              <w:right w:val="single" w:sz="4" w:space="0" w:color="auto"/>
            </w:tcBorders>
            <w:vAlign w:val="center"/>
            <w:hideMark/>
          </w:tcPr>
          <w:p w14:paraId="05B0AB5A"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nil"/>
              <w:left w:val="nil"/>
              <w:bottom w:val="single" w:sz="4" w:space="0" w:color="auto"/>
              <w:right w:val="single" w:sz="4" w:space="0" w:color="auto"/>
            </w:tcBorders>
            <w:shd w:val="clear" w:color="000000" w:fill="F2F2F2"/>
            <w:vAlign w:val="center"/>
            <w:hideMark/>
          </w:tcPr>
          <w:p w14:paraId="65AA3D43"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A39</w:t>
            </w:r>
          </w:p>
        </w:tc>
        <w:tc>
          <w:tcPr>
            <w:tcW w:w="2860" w:type="dxa"/>
            <w:tcBorders>
              <w:top w:val="nil"/>
              <w:left w:val="nil"/>
              <w:bottom w:val="single" w:sz="4" w:space="0" w:color="auto"/>
              <w:right w:val="single" w:sz="4" w:space="0" w:color="auto"/>
            </w:tcBorders>
            <w:shd w:val="clear" w:color="auto" w:fill="auto"/>
            <w:vAlign w:val="center"/>
            <w:hideMark/>
          </w:tcPr>
          <w:p w14:paraId="4EFD1B91"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Pr>
                <w:rFonts w:ascii="Calibri" w:eastAsia="Times New Roman" w:hAnsi="Calibri" w:cs="Calibri"/>
                <w:kern w:val="0"/>
                <w14:ligatures w14:val="none"/>
              </w:rPr>
              <w:t>6</w:t>
            </w:r>
          </w:p>
        </w:tc>
      </w:tr>
      <w:tr w:rsidR="00EF0918" w:rsidRPr="00C63129" w14:paraId="43451EA1" w14:textId="77777777" w:rsidTr="0006262E">
        <w:trPr>
          <w:trHeight w:val="315"/>
          <w:jc w:val="center"/>
        </w:trPr>
        <w:tc>
          <w:tcPr>
            <w:tcW w:w="1180" w:type="dxa"/>
            <w:vMerge/>
            <w:tcBorders>
              <w:top w:val="nil"/>
              <w:left w:val="single" w:sz="8" w:space="0" w:color="auto"/>
              <w:bottom w:val="single" w:sz="4" w:space="0" w:color="auto"/>
              <w:right w:val="single" w:sz="4" w:space="0" w:color="auto"/>
            </w:tcBorders>
            <w:vAlign w:val="center"/>
            <w:hideMark/>
          </w:tcPr>
          <w:p w14:paraId="1D604700"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nil"/>
              <w:left w:val="nil"/>
              <w:bottom w:val="single" w:sz="4" w:space="0" w:color="auto"/>
              <w:right w:val="single" w:sz="4" w:space="0" w:color="auto"/>
            </w:tcBorders>
            <w:shd w:val="clear" w:color="000000" w:fill="F2F2F2"/>
            <w:vAlign w:val="center"/>
            <w:hideMark/>
          </w:tcPr>
          <w:p w14:paraId="1190946F"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A88</w:t>
            </w:r>
          </w:p>
        </w:tc>
        <w:tc>
          <w:tcPr>
            <w:tcW w:w="2860" w:type="dxa"/>
            <w:tcBorders>
              <w:top w:val="nil"/>
              <w:left w:val="nil"/>
              <w:bottom w:val="single" w:sz="4" w:space="0" w:color="auto"/>
              <w:right w:val="single" w:sz="4" w:space="0" w:color="auto"/>
            </w:tcBorders>
            <w:shd w:val="clear" w:color="auto" w:fill="auto"/>
            <w:vAlign w:val="center"/>
            <w:hideMark/>
          </w:tcPr>
          <w:p w14:paraId="729B1A19"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4</w:t>
            </w:r>
          </w:p>
        </w:tc>
      </w:tr>
      <w:tr w:rsidR="00EF0918" w:rsidRPr="00C63129" w14:paraId="1C6D0FD3" w14:textId="77777777" w:rsidTr="0006262E">
        <w:trPr>
          <w:trHeight w:val="315"/>
          <w:jc w:val="center"/>
        </w:trPr>
        <w:tc>
          <w:tcPr>
            <w:tcW w:w="1180" w:type="dxa"/>
            <w:vMerge w:val="restart"/>
            <w:tcBorders>
              <w:top w:val="nil"/>
              <w:left w:val="single" w:sz="8" w:space="0" w:color="auto"/>
              <w:bottom w:val="single" w:sz="4" w:space="0" w:color="auto"/>
              <w:right w:val="single" w:sz="4" w:space="0" w:color="auto"/>
            </w:tcBorders>
            <w:shd w:val="clear" w:color="auto" w:fill="auto"/>
            <w:vAlign w:val="center"/>
            <w:hideMark/>
          </w:tcPr>
          <w:p w14:paraId="4DB4CF8B"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Bogotá</w:t>
            </w:r>
          </w:p>
        </w:tc>
        <w:tc>
          <w:tcPr>
            <w:tcW w:w="1200" w:type="dxa"/>
            <w:tcBorders>
              <w:top w:val="nil"/>
              <w:left w:val="nil"/>
              <w:bottom w:val="single" w:sz="4" w:space="0" w:color="auto"/>
              <w:right w:val="single" w:sz="4" w:space="0" w:color="auto"/>
            </w:tcBorders>
            <w:shd w:val="clear" w:color="000000" w:fill="F2F2F2"/>
            <w:vAlign w:val="center"/>
            <w:hideMark/>
          </w:tcPr>
          <w:p w14:paraId="2C8AE528"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A48</w:t>
            </w:r>
          </w:p>
        </w:tc>
        <w:tc>
          <w:tcPr>
            <w:tcW w:w="2860" w:type="dxa"/>
            <w:tcBorders>
              <w:top w:val="nil"/>
              <w:left w:val="nil"/>
              <w:bottom w:val="single" w:sz="4" w:space="0" w:color="auto"/>
              <w:right w:val="single" w:sz="4" w:space="0" w:color="auto"/>
            </w:tcBorders>
            <w:shd w:val="clear" w:color="auto" w:fill="auto"/>
            <w:vAlign w:val="center"/>
            <w:hideMark/>
          </w:tcPr>
          <w:p w14:paraId="67860B51"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5</w:t>
            </w:r>
          </w:p>
        </w:tc>
      </w:tr>
      <w:tr w:rsidR="00EF0918" w:rsidRPr="00C63129" w14:paraId="7B493185" w14:textId="77777777" w:rsidTr="0006262E">
        <w:trPr>
          <w:trHeight w:val="315"/>
          <w:jc w:val="center"/>
        </w:trPr>
        <w:tc>
          <w:tcPr>
            <w:tcW w:w="1180" w:type="dxa"/>
            <w:vMerge/>
            <w:tcBorders>
              <w:top w:val="nil"/>
              <w:left w:val="single" w:sz="8" w:space="0" w:color="auto"/>
              <w:bottom w:val="single" w:sz="4" w:space="0" w:color="auto"/>
              <w:right w:val="single" w:sz="4" w:space="0" w:color="auto"/>
            </w:tcBorders>
            <w:vAlign w:val="center"/>
            <w:hideMark/>
          </w:tcPr>
          <w:p w14:paraId="1F04CCA0"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nil"/>
              <w:left w:val="nil"/>
              <w:bottom w:val="single" w:sz="4" w:space="0" w:color="auto"/>
              <w:right w:val="single" w:sz="4" w:space="0" w:color="auto"/>
            </w:tcBorders>
            <w:shd w:val="clear" w:color="000000" w:fill="F2F2F2"/>
            <w:vAlign w:val="center"/>
            <w:hideMark/>
          </w:tcPr>
          <w:p w14:paraId="162AC7BB"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A48m</w:t>
            </w:r>
          </w:p>
        </w:tc>
        <w:tc>
          <w:tcPr>
            <w:tcW w:w="2860" w:type="dxa"/>
            <w:tcBorders>
              <w:top w:val="nil"/>
              <w:left w:val="nil"/>
              <w:bottom w:val="single" w:sz="4" w:space="0" w:color="auto"/>
              <w:right w:val="single" w:sz="4" w:space="0" w:color="auto"/>
            </w:tcBorders>
            <w:shd w:val="clear" w:color="000000" w:fill="8ED973"/>
            <w:vAlign w:val="center"/>
            <w:hideMark/>
          </w:tcPr>
          <w:p w14:paraId="023D0DDB"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3</w:t>
            </w:r>
          </w:p>
        </w:tc>
      </w:tr>
      <w:tr w:rsidR="00EF0918" w:rsidRPr="00C63129" w14:paraId="483A10DB" w14:textId="77777777" w:rsidTr="0006262E">
        <w:trPr>
          <w:trHeight w:val="315"/>
          <w:jc w:val="center"/>
        </w:trPr>
        <w:tc>
          <w:tcPr>
            <w:tcW w:w="1180" w:type="dxa"/>
            <w:vMerge/>
            <w:tcBorders>
              <w:top w:val="nil"/>
              <w:left w:val="single" w:sz="8" w:space="0" w:color="auto"/>
              <w:bottom w:val="single" w:sz="4" w:space="0" w:color="auto"/>
              <w:right w:val="single" w:sz="4" w:space="0" w:color="auto"/>
            </w:tcBorders>
            <w:vAlign w:val="center"/>
            <w:hideMark/>
          </w:tcPr>
          <w:p w14:paraId="41FDA68B"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nil"/>
              <w:left w:val="nil"/>
              <w:bottom w:val="single" w:sz="4" w:space="0" w:color="auto"/>
              <w:right w:val="single" w:sz="4" w:space="0" w:color="auto"/>
            </w:tcBorders>
            <w:shd w:val="clear" w:color="000000" w:fill="F2F2F2"/>
            <w:vAlign w:val="center"/>
            <w:hideMark/>
          </w:tcPr>
          <w:p w14:paraId="3AEAEA34"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A49</w:t>
            </w:r>
          </w:p>
        </w:tc>
        <w:tc>
          <w:tcPr>
            <w:tcW w:w="2860" w:type="dxa"/>
            <w:tcBorders>
              <w:top w:val="nil"/>
              <w:left w:val="nil"/>
              <w:bottom w:val="single" w:sz="4" w:space="0" w:color="auto"/>
              <w:right w:val="single" w:sz="4" w:space="0" w:color="auto"/>
            </w:tcBorders>
            <w:shd w:val="clear" w:color="auto" w:fill="auto"/>
            <w:vAlign w:val="center"/>
            <w:hideMark/>
          </w:tcPr>
          <w:p w14:paraId="6127A036"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4</w:t>
            </w:r>
          </w:p>
        </w:tc>
      </w:tr>
      <w:tr w:rsidR="00EF0918" w:rsidRPr="00C63129" w14:paraId="20DEC723" w14:textId="77777777" w:rsidTr="0006262E">
        <w:trPr>
          <w:trHeight w:val="315"/>
          <w:jc w:val="center"/>
        </w:trPr>
        <w:tc>
          <w:tcPr>
            <w:tcW w:w="1180" w:type="dxa"/>
            <w:vMerge/>
            <w:tcBorders>
              <w:top w:val="nil"/>
              <w:left w:val="single" w:sz="8" w:space="0" w:color="auto"/>
              <w:bottom w:val="single" w:sz="4" w:space="0" w:color="auto"/>
              <w:right w:val="single" w:sz="4" w:space="0" w:color="auto"/>
            </w:tcBorders>
            <w:vAlign w:val="center"/>
            <w:hideMark/>
          </w:tcPr>
          <w:p w14:paraId="76A58835" w14:textId="77777777" w:rsidR="00EF0918" w:rsidRPr="00C63129" w:rsidRDefault="00EF0918" w:rsidP="0006262E">
            <w:pPr>
              <w:spacing w:after="0" w:line="240" w:lineRule="auto"/>
              <w:ind w:left="0" w:firstLine="0"/>
              <w:rPr>
                <w:rFonts w:ascii="Times New Roman" w:eastAsia="Times New Roman" w:hAnsi="Times New Roman" w:cs="Times New Roman"/>
                <w:kern w:val="0"/>
                <w14:ligatures w14:val="none"/>
              </w:rPr>
            </w:pPr>
          </w:p>
        </w:tc>
        <w:tc>
          <w:tcPr>
            <w:tcW w:w="1200" w:type="dxa"/>
            <w:tcBorders>
              <w:top w:val="nil"/>
              <w:left w:val="nil"/>
              <w:bottom w:val="single" w:sz="4" w:space="0" w:color="auto"/>
              <w:right w:val="single" w:sz="4" w:space="0" w:color="auto"/>
            </w:tcBorders>
            <w:shd w:val="clear" w:color="000000" w:fill="F2F2F2"/>
            <w:vAlign w:val="center"/>
            <w:hideMark/>
          </w:tcPr>
          <w:p w14:paraId="4767539D"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MP100</w:t>
            </w:r>
          </w:p>
        </w:tc>
        <w:tc>
          <w:tcPr>
            <w:tcW w:w="2860" w:type="dxa"/>
            <w:tcBorders>
              <w:top w:val="nil"/>
              <w:left w:val="nil"/>
              <w:bottom w:val="single" w:sz="4" w:space="0" w:color="auto"/>
              <w:right w:val="single" w:sz="4" w:space="0" w:color="auto"/>
            </w:tcBorders>
            <w:shd w:val="clear" w:color="auto" w:fill="auto"/>
            <w:vAlign w:val="center"/>
            <w:hideMark/>
          </w:tcPr>
          <w:p w14:paraId="61FF7956"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3</w:t>
            </w:r>
          </w:p>
        </w:tc>
      </w:tr>
      <w:tr w:rsidR="00EF0918" w:rsidRPr="00C63129" w14:paraId="1B768B88" w14:textId="77777777" w:rsidTr="00EF0918">
        <w:trPr>
          <w:trHeight w:val="330"/>
          <w:jc w:val="center"/>
        </w:trPr>
        <w:tc>
          <w:tcPr>
            <w:tcW w:w="1180" w:type="dxa"/>
            <w:tcBorders>
              <w:top w:val="nil"/>
              <w:left w:val="single" w:sz="8" w:space="0" w:color="auto"/>
              <w:bottom w:val="single" w:sz="4" w:space="0" w:color="auto"/>
              <w:right w:val="single" w:sz="4" w:space="0" w:color="auto"/>
            </w:tcBorders>
            <w:shd w:val="clear" w:color="auto" w:fill="auto"/>
            <w:vAlign w:val="center"/>
            <w:hideMark/>
          </w:tcPr>
          <w:p w14:paraId="1D8A5CF6"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Montería</w:t>
            </w:r>
          </w:p>
        </w:tc>
        <w:tc>
          <w:tcPr>
            <w:tcW w:w="1200" w:type="dxa"/>
            <w:tcBorders>
              <w:top w:val="nil"/>
              <w:left w:val="nil"/>
              <w:bottom w:val="single" w:sz="4" w:space="0" w:color="auto"/>
              <w:right w:val="single" w:sz="4" w:space="0" w:color="auto"/>
            </w:tcBorders>
            <w:shd w:val="clear" w:color="000000" w:fill="F2F2F2"/>
            <w:vAlign w:val="center"/>
            <w:hideMark/>
          </w:tcPr>
          <w:p w14:paraId="601D1BA3"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sidRPr="00C63129">
              <w:rPr>
                <w:rFonts w:ascii="Times New Roman" w:eastAsia="Times New Roman" w:hAnsi="Times New Roman" w:cs="Times New Roman"/>
                <w:kern w:val="0"/>
                <w14:ligatures w14:val="none"/>
              </w:rPr>
              <w:t>A781</w:t>
            </w:r>
          </w:p>
        </w:tc>
        <w:tc>
          <w:tcPr>
            <w:tcW w:w="2860" w:type="dxa"/>
            <w:tcBorders>
              <w:top w:val="nil"/>
              <w:left w:val="nil"/>
              <w:bottom w:val="single" w:sz="4" w:space="0" w:color="auto"/>
              <w:right w:val="single" w:sz="4" w:space="0" w:color="auto"/>
            </w:tcBorders>
            <w:shd w:val="clear" w:color="auto" w:fill="auto"/>
            <w:vAlign w:val="center"/>
            <w:hideMark/>
          </w:tcPr>
          <w:p w14:paraId="57BA26FD" w14:textId="77777777"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sidRPr="00C63129">
              <w:rPr>
                <w:rFonts w:ascii="Calibri" w:eastAsia="Times New Roman" w:hAnsi="Calibri" w:cs="Calibri"/>
                <w:kern w:val="0"/>
                <w14:ligatures w14:val="none"/>
              </w:rPr>
              <w:t>6</w:t>
            </w:r>
          </w:p>
        </w:tc>
      </w:tr>
      <w:tr w:rsidR="00EF0918" w:rsidRPr="00C63129" w14:paraId="2685F995" w14:textId="77777777" w:rsidTr="007F4C74">
        <w:trPr>
          <w:trHeight w:val="330"/>
          <w:jc w:val="center"/>
        </w:trPr>
        <w:tc>
          <w:tcPr>
            <w:tcW w:w="1180" w:type="dxa"/>
            <w:vMerge w:val="restart"/>
            <w:tcBorders>
              <w:top w:val="single" w:sz="4" w:space="0" w:color="auto"/>
              <w:left w:val="single" w:sz="4" w:space="0" w:color="auto"/>
              <w:right w:val="single" w:sz="4" w:space="0" w:color="auto"/>
            </w:tcBorders>
            <w:shd w:val="clear" w:color="auto" w:fill="auto"/>
            <w:vAlign w:val="center"/>
          </w:tcPr>
          <w:p w14:paraId="6C481D82" w14:textId="5EBD1AA8"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Barranquilla</w:t>
            </w:r>
          </w:p>
        </w:tc>
        <w:tc>
          <w:tcPr>
            <w:tcW w:w="1200" w:type="dxa"/>
            <w:tcBorders>
              <w:top w:val="single" w:sz="4" w:space="0" w:color="auto"/>
              <w:left w:val="nil"/>
              <w:bottom w:val="single" w:sz="4" w:space="0" w:color="auto"/>
              <w:right w:val="single" w:sz="4" w:space="0" w:color="auto"/>
            </w:tcBorders>
            <w:shd w:val="clear" w:color="000000" w:fill="F2F2F2"/>
            <w:vAlign w:val="center"/>
          </w:tcPr>
          <w:p w14:paraId="25A0E9FB" w14:textId="50743C28"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A43</w:t>
            </w:r>
          </w:p>
        </w:tc>
        <w:tc>
          <w:tcPr>
            <w:tcW w:w="2860" w:type="dxa"/>
            <w:tcBorders>
              <w:top w:val="single" w:sz="4" w:space="0" w:color="auto"/>
              <w:left w:val="nil"/>
              <w:bottom w:val="single" w:sz="4" w:space="0" w:color="auto"/>
              <w:right w:val="single" w:sz="4" w:space="0" w:color="auto"/>
            </w:tcBorders>
            <w:shd w:val="clear" w:color="auto" w:fill="auto"/>
            <w:vAlign w:val="center"/>
          </w:tcPr>
          <w:p w14:paraId="293D0F70" w14:textId="507420BD"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Pr>
                <w:rFonts w:ascii="Calibri" w:eastAsia="Times New Roman" w:hAnsi="Calibri" w:cs="Calibri"/>
                <w:kern w:val="0"/>
                <w14:ligatures w14:val="none"/>
              </w:rPr>
              <w:t>7</w:t>
            </w:r>
          </w:p>
        </w:tc>
      </w:tr>
      <w:tr w:rsidR="00EF0918" w:rsidRPr="00C63129" w14:paraId="039CC019" w14:textId="77777777" w:rsidTr="007F4C74">
        <w:trPr>
          <w:trHeight w:val="330"/>
          <w:jc w:val="center"/>
        </w:trPr>
        <w:tc>
          <w:tcPr>
            <w:tcW w:w="1180" w:type="dxa"/>
            <w:vMerge/>
            <w:tcBorders>
              <w:left w:val="single" w:sz="4" w:space="0" w:color="auto"/>
              <w:bottom w:val="single" w:sz="4" w:space="0" w:color="auto"/>
              <w:right w:val="single" w:sz="4" w:space="0" w:color="auto"/>
            </w:tcBorders>
            <w:shd w:val="clear" w:color="auto" w:fill="auto"/>
            <w:vAlign w:val="center"/>
          </w:tcPr>
          <w:p w14:paraId="778ADFA3" w14:textId="77777777"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p>
        </w:tc>
        <w:tc>
          <w:tcPr>
            <w:tcW w:w="1200" w:type="dxa"/>
            <w:tcBorders>
              <w:top w:val="single" w:sz="4" w:space="0" w:color="auto"/>
              <w:left w:val="nil"/>
              <w:bottom w:val="single" w:sz="4" w:space="0" w:color="auto"/>
              <w:right w:val="single" w:sz="4" w:space="0" w:color="auto"/>
            </w:tcBorders>
            <w:shd w:val="clear" w:color="000000" w:fill="F2F2F2"/>
            <w:vAlign w:val="center"/>
          </w:tcPr>
          <w:p w14:paraId="25B2627C" w14:textId="437A935D" w:rsidR="00EF0918" w:rsidRPr="00C63129" w:rsidRDefault="00EF0918" w:rsidP="0006262E">
            <w:pPr>
              <w:spacing w:after="0" w:line="240" w:lineRule="auto"/>
              <w:ind w:left="0" w:firstLine="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A53</w:t>
            </w:r>
          </w:p>
        </w:tc>
        <w:tc>
          <w:tcPr>
            <w:tcW w:w="2860" w:type="dxa"/>
            <w:tcBorders>
              <w:top w:val="single" w:sz="4" w:space="0" w:color="auto"/>
              <w:left w:val="nil"/>
              <w:bottom w:val="single" w:sz="4" w:space="0" w:color="auto"/>
              <w:right w:val="single" w:sz="4" w:space="0" w:color="auto"/>
            </w:tcBorders>
            <w:shd w:val="clear" w:color="auto" w:fill="auto"/>
            <w:vAlign w:val="center"/>
          </w:tcPr>
          <w:p w14:paraId="4778E2AC" w14:textId="1218D738" w:rsidR="00EF0918" w:rsidRPr="00C63129" w:rsidRDefault="00EF0918" w:rsidP="0006262E">
            <w:pPr>
              <w:spacing w:after="0" w:line="240" w:lineRule="auto"/>
              <w:ind w:left="0" w:firstLine="0"/>
              <w:jc w:val="center"/>
              <w:rPr>
                <w:rFonts w:ascii="Calibri" w:eastAsia="Times New Roman" w:hAnsi="Calibri" w:cs="Calibri"/>
                <w:kern w:val="0"/>
                <w14:ligatures w14:val="none"/>
              </w:rPr>
            </w:pPr>
            <w:r>
              <w:rPr>
                <w:rFonts w:ascii="Calibri" w:eastAsia="Times New Roman" w:hAnsi="Calibri" w:cs="Calibri"/>
                <w:kern w:val="0"/>
                <w14:ligatures w14:val="none"/>
              </w:rPr>
              <w:t>7</w:t>
            </w:r>
          </w:p>
        </w:tc>
      </w:tr>
    </w:tbl>
    <w:p w14:paraId="75B3377A" w14:textId="77777777" w:rsidR="00117413" w:rsidRDefault="00117413" w:rsidP="0032662D">
      <w:pPr>
        <w:shd w:val="clear" w:color="auto" w:fill="FFFFFF" w:themeFill="background1"/>
        <w:spacing w:after="462" w:line="250" w:lineRule="auto"/>
        <w:ind w:left="0" w:right="443" w:firstLine="0"/>
      </w:pPr>
    </w:p>
    <w:p w14:paraId="41704D95" w14:textId="77777777" w:rsidR="00EF0918" w:rsidRDefault="00000000" w:rsidP="00EF0918">
      <w:pPr>
        <w:shd w:val="clear" w:color="auto" w:fill="FFFFFF" w:themeFill="background1"/>
        <w:spacing w:after="462" w:line="250" w:lineRule="auto"/>
        <w:ind w:right="443"/>
      </w:pPr>
      <w:r>
        <w:t>El presupuesto NO ejecutado en las fechas correspondientes NO SE ACUMULA para otros días</w:t>
      </w:r>
    </w:p>
    <w:p w14:paraId="79F2A6C2" w14:textId="1220F0C2" w:rsidR="000E4888" w:rsidRDefault="00000000" w:rsidP="00EF0918">
      <w:pPr>
        <w:shd w:val="clear" w:color="auto" w:fill="FFFFFF" w:themeFill="background1"/>
        <w:spacing w:after="462" w:line="250" w:lineRule="auto"/>
        <w:ind w:right="443"/>
      </w:pPr>
      <w:r>
        <w:rPr>
          <w:b/>
          <w:color w:val="1C75BB"/>
        </w:rPr>
        <w:lastRenderedPageBreak/>
        <w:t>TABLA DE PAGOS:</w:t>
      </w:r>
      <w:r>
        <w:t xml:space="preserve"> </w:t>
      </w:r>
    </w:p>
    <w:p w14:paraId="03D7A6A6" w14:textId="3936CDF8" w:rsidR="00ED584B" w:rsidRDefault="00812B5C" w:rsidP="00EF0918">
      <w:pPr>
        <w:ind w:right="452"/>
        <w:jc w:val="both"/>
      </w:pPr>
      <w:r>
        <w:t>Se le realizará un pago en BONO DINERO PROMOCIONAL por el valor indicado en la</w:t>
      </w:r>
      <w:r w:rsidR="00DA1C2C">
        <w:t>s</w:t>
      </w:r>
      <w:r>
        <w:t xml:space="preserve"> siguiente</w:t>
      </w:r>
      <w:r w:rsidR="00DA1C2C">
        <w:t>s</w:t>
      </w:r>
      <w:r>
        <w:t xml:space="preserve"> tabla</w:t>
      </w:r>
      <w:r w:rsidR="00DA1C2C">
        <w:t>s</w:t>
      </w:r>
      <w:r>
        <w:t>:</w:t>
      </w:r>
    </w:p>
    <w:p w14:paraId="3967D9F3" w14:textId="77777777" w:rsidR="00210CEB" w:rsidRPr="00EF0918" w:rsidRDefault="00210CEB" w:rsidP="00EF0918">
      <w:pPr>
        <w:ind w:right="452"/>
        <w:jc w:val="both"/>
      </w:pPr>
    </w:p>
    <w:p w14:paraId="0E4E3D17" w14:textId="0B7CFC84" w:rsidR="00D2357F" w:rsidRDefault="00210CEB" w:rsidP="008D7029">
      <w:pPr>
        <w:spacing w:after="64" w:line="259" w:lineRule="auto"/>
        <w:ind w:left="0" w:firstLine="0"/>
        <w:jc w:val="both"/>
        <w:rPr>
          <w:b/>
          <w:color w:val="1C75BA"/>
        </w:rPr>
      </w:pPr>
      <w:r w:rsidRPr="00210CEB">
        <w:drawing>
          <wp:inline distT="0" distB="0" distL="0" distR="0" wp14:anchorId="504714A2" wp14:editId="137FDFC0">
            <wp:extent cx="5982970" cy="3943350"/>
            <wp:effectExtent l="0" t="0" r="0" b="0"/>
            <wp:docPr id="1073664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2970" cy="3943350"/>
                    </a:xfrm>
                    <a:prstGeom prst="rect">
                      <a:avLst/>
                    </a:prstGeom>
                    <a:noFill/>
                    <a:ln>
                      <a:noFill/>
                    </a:ln>
                  </pic:spPr>
                </pic:pic>
              </a:graphicData>
            </a:graphic>
          </wp:inline>
        </w:drawing>
      </w:r>
    </w:p>
    <w:p w14:paraId="46FE26D1" w14:textId="4A072240" w:rsidR="00EF0918" w:rsidRDefault="00EF0918" w:rsidP="00AD571D">
      <w:pPr>
        <w:spacing w:after="64" w:line="259" w:lineRule="auto"/>
        <w:ind w:left="0" w:firstLine="0"/>
        <w:jc w:val="both"/>
        <w:rPr>
          <w:noProof/>
        </w:rPr>
      </w:pPr>
    </w:p>
    <w:p w14:paraId="0919C5E0" w14:textId="3A254533" w:rsidR="00CC742A" w:rsidRDefault="00210CEB" w:rsidP="00AD571D">
      <w:pPr>
        <w:spacing w:after="64" w:line="259" w:lineRule="auto"/>
        <w:ind w:left="0" w:firstLine="0"/>
        <w:jc w:val="both"/>
        <w:rPr>
          <w:b/>
          <w:color w:val="1C75BA"/>
        </w:rPr>
      </w:pPr>
      <w:r w:rsidRPr="00210CEB">
        <w:drawing>
          <wp:inline distT="0" distB="0" distL="0" distR="0" wp14:anchorId="1D49D45A" wp14:editId="07246BAF">
            <wp:extent cx="5982970" cy="3771900"/>
            <wp:effectExtent l="0" t="0" r="0" b="0"/>
            <wp:docPr id="9599543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2970" cy="3771900"/>
                    </a:xfrm>
                    <a:prstGeom prst="rect">
                      <a:avLst/>
                    </a:prstGeom>
                    <a:noFill/>
                    <a:ln>
                      <a:noFill/>
                    </a:ln>
                  </pic:spPr>
                </pic:pic>
              </a:graphicData>
            </a:graphic>
          </wp:inline>
        </w:drawing>
      </w:r>
    </w:p>
    <w:p w14:paraId="1354F54E" w14:textId="77777777" w:rsidR="00EF0918" w:rsidRDefault="00EF0918" w:rsidP="00AD571D">
      <w:pPr>
        <w:spacing w:after="64" w:line="259" w:lineRule="auto"/>
        <w:ind w:left="0" w:firstLine="0"/>
        <w:jc w:val="both"/>
        <w:rPr>
          <w:b/>
          <w:color w:val="1C75BA"/>
        </w:rPr>
      </w:pPr>
    </w:p>
    <w:p w14:paraId="59ECAB28" w14:textId="14C0FDBF" w:rsidR="00EF0918" w:rsidRDefault="00EF0918" w:rsidP="00AD571D">
      <w:pPr>
        <w:spacing w:after="64" w:line="259" w:lineRule="auto"/>
        <w:ind w:left="0" w:firstLine="0"/>
        <w:jc w:val="both"/>
        <w:rPr>
          <w:b/>
          <w:color w:val="1C75BA"/>
        </w:rPr>
      </w:pPr>
    </w:p>
    <w:p w14:paraId="3F644FA3" w14:textId="7BA4C6F0" w:rsidR="00EF0918" w:rsidRDefault="00210CEB" w:rsidP="00AD571D">
      <w:pPr>
        <w:spacing w:after="64" w:line="259" w:lineRule="auto"/>
        <w:ind w:left="0" w:firstLine="0"/>
        <w:jc w:val="both"/>
        <w:rPr>
          <w:b/>
          <w:color w:val="1C75BA"/>
        </w:rPr>
      </w:pPr>
      <w:r w:rsidRPr="00210CEB">
        <w:drawing>
          <wp:inline distT="0" distB="0" distL="0" distR="0" wp14:anchorId="59200435" wp14:editId="77AF63E8">
            <wp:extent cx="5982970" cy="3257550"/>
            <wp:effectExtent l="0" t="0" r="0" b="0"/>
            <wp:docPr id="2409195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2970" cy="3257550"/>
                    </a:xfrm>
                    <a:prstGeom prst="rect">
                      <a:avLst/>
                    </a:prstGeom>
                    <a:noFill/>
                    <a:ln>
                      <a:noFill/>
                    </a:ln>
                  </pic:spPr>
                </pic:pic>
              </a:graphicData>
            </a:graphic>
          </wp:inline>
        </w:drawing>
      </w:r>
    </w:p>
    <w:p w14:paraId="1977862A" w14:textId="0663BD8B" w:rsidR="008D7029" w:rsidRDefault="008D7029" w:rsidP="000E4888">
      <w:pPr>
        <w:spacing w:after="64" w:line="259" w:lineRule="auto"/>
        <w:ind w:left="-3"/>
        <w:jc w:val="both"/>
        <w:rPr>
          <w:b/>
          <w:color w:val="1C75BA"/>
        </w:rPr>
      </w:pPr>
    </w:p>
    <w:p w14:paraId="7AF3A9AC" w14:textId="77777777" w:rsidR="008D7029" w:rsidRDefault="008D7029" w:rsidP="000E4888">
      <w:pPr>
        <w:spacing w:after="64" w:line="259" w:lineRule="auto"/>
        <w:ind w:left="-3"/>
        <w:jc w:val="both"/>
        <w:rPr>
          <w:b/>
          <w:color w:val="1C75BA"/>
        </w:rPr>
      </w:pPr>
    </w:p>
    <w:p w14:paraId="07B38B03" w14:textId="1962B62D" w:rsidR="00534E53" w:rsidRDefault="00000000" w:rsidP="000E4888">
      <w:pPr>
        <w:spacing w:after="64" w:line="259" w:lineRule="auto"/>
        <w:ind w:left="-3"/>
        <w:jc w:val="both"/>
      </w:pPr>
      <w:r>
        <w:rPr>
          <w:b/>
          <w:color w:val="1C75BA"/>
        </w:rPr>
        <w:t>TENER EN CUENTA:</w:t>
      </w:r>
      <w:r>
        <w:t xml:space="preserve"> </w:t>
      </w:r>
    </w:p>
    <w:p w14:paraId="612961A2" w14:textId="77777777" w:rsidR="000854ED" w:rsidRPr="00797576" w:rsidRDefault="000854ED" w:rsidP="000E4888">
      <w:pPr>
        <w:spacing w:after="64" w:line="259" w:lineRule="auto"/>
        <w:ind w:left="-3"/>
        <w:jc w:val="both"/>
        <w:rPr>
          <w:b/>
          <w:color w:val="1C75BA"/>
        </w:rPr>
      </w:pPr>
    </w:p>
    <w:p w14:paraId="30E850AE" w14:textId="7F593167" w:rsidR="000854ED" w:rsidRPr="000854ED" w:rsidRDefault="000854ED" w:rsidP="000854ED">
      <w:pPr>
        <w:pStyle w:val="Prrafodelista"/>
        <w:numPr>
          <w:ilvl w:val="0"/>
          <w:numId w:val="9"/>
        </w:numPr>
        <w:spacing w:after="156" w:line="255" w:lineRule="auto"/>
        <w:jc w:val="both"/>
        <w:rPr>
          <w:bCs/>
        </w:rPr>
      </w:pPr>
      <w:r w:rsidRPr="000854ED">
        <w:rPr>
          <w:bCs/>
        </w:rPr>
        <w:t xml:space="preserve">Los sorteos se realizarán con los tiquetes </w:t>
      </w:r>
      <w:r w:rsidR="00B131E4">
        <w:rPr>
          <w:bCs/>
        </w:rPr>
        <w:t xml:space="preserve">del </w:t>
      </w:r>
      <w:r w:rsidR="00C3621F">
        <w:rPr>
          <w:bCs/>
        </w:rPr>
        <w:t>día</w:t>
      </w:r>
      <w:r>
        <w:rPr>
          <w:bCs/>
        </w:rPr>
        <w:t>.</w:t>
      </w:r>
    </w:p>
    <w:p w14:paraId="305586A9" w14:textId="4FC46182" w:rsidR="00534E53" w:rsidRDefault="00000000" w:rsidP="000E4888">
      <w:pPr>
        <w:pStyle w:val="Prrafodelista"/>
        <w:numPr>
          <w:ilvl w:val="0"/>
          <w:numId w:val="9"/>
        </w:numPr>
        <w:spacing w:after="150"/>
        <w:jc w:val="both"/>
      </w:pPr>
      <w:r>
        <w:t>Antes de cada participación, el administrador o responsable de acompañar el proceso debe verificar que los elementos se encuentren en excelentes condiciones.</w:t>
      </w:r>
    </w:p>
    <w:p w14:paraId="5C1BD098" w14:textId="69333B7C" w:rsidR="00534E53" w:rsidRDefault="00000000" w:rsidP="000E4888">
      <w:pPr>
        <w:pStyle w:val="Prrafodelista"/>
        <w:numPr>
          <w:ilvl w:val="0"/>
          <w:numId w:val="9"/>
        </w:numPr>
        <w:spacing w:after="150"/>
        <w:jc w:val="both"/>
      </w:pPr>
      <w:r>
        <w:t>Un mismo participante no puede repetir premio el mismo día, así sea en secciones diferentes (Mesas o Máquinas).</w:t>
      </w:r>
    </w:p>
    <w:p w14:paraId="321E30D6" w14:textId="30C01732" w:rsidR="00534E53" w:rsidRDefault="00000000" w:rsidP="000E4888">
      <w:pPr>
        <w:pStyle w:val="Prrafodelista"/>
        <w:numPr>
          <w:ilvl w:val="0"/>
          <w:numId w:val="9"/>
        </w:numPr>
        <w:spacing w:after="150"/>
        <w:jc w:val="both"/>
      </w:pPr>
      <w:r>
        <w:t xml:space="preserve">Si el movimiento no lo amerita, NO realizar todos los sorteos. Tener presente que como política "NO ANUNCIAMOS LA CANTIDAD DE SORTEOS" </w:t>
      </w:r>
    </w:p>
    <w:p w14:paraId="1CFF350F" w14:textId="5B3C035A" w:rsidR="000D4E4A" w:rsidRPr="004003EA" w:rsidRDefault="00000000" w:rsidP="004003EA">
      <w:pPr>
        <w:spacing w:after="112" w:line="259" w:lineRule="auto"/>
        <w:ind w:left="0" w:firstLine="0"/>
        <w:jc w:val="both"/>
        <w:rPr>
          <w:b/>
          <w:color w:val="1C75BA"/>
        </w:rPr>
      </w:pPr>
      <w:r>
        <w:rPr>
          <w:b/>
          <w:color w:val="1C75BA"/>
        </w:rPr>
        <w:t>OBSERVACIONES IMPORTANTES:</w:t>
      </w:r>
    </w:p>
    <w:p w14:paraId="008FF84A" w14:textId="6D4A5ADC" w:rsidR="00534E53" w:rsidRDefault="00000000" w:rsidP="003410A8">
      <w:pPr>
        <w:pStyle w:val="Prrafodelista"/>
        <w:numPr>
          <w:ilvl w:val="0"/>
          <w:numId w:val="12"/>
        </w:numPr>
        <w:jc w:val="both"/>
      </w:pPr>
      <w:r>
        <w:t>En los casinos que tienen dos secciones el presupuesto es independiente.</w:t>
      </w:r>
    </w:p>
    <w:p w14:paraId="2E34DED7" w14:textId="77777777" w:rsidR="00534E53" w:rsidRDefault="00000000" w:rsidP="003410A8">
      <w:pPr>
        <w:pStyle w:val="Prrafodelista"/>
        <w:numPr>
          <w:ilvl w:val="0"/>
          <w:numId w:val="12"/>
        </w:numPr>
        <w:jc w:val="both"/>
      </w:pPr>
      <w:r>
        <w:t>Esta promoción es exclusivamente presencial.</w:t>
      </w:r>
    </w:p>
    <w:p w14:paraId="639B80AF" w14:textId="77777777" w:rsidR="00F93897" w:rsidRDefault="00F93897" w:rsidP="00F93897">
      <w:pPr>
        <w:jc w:val="both"/>
      </w:pPr>
    </w:p>
    <w:p w14:paraId="1CC1DF60" w14:textId="77777777" w:rsidR="00F93897" w:rsidRDefault="00F93897" w:rsidP="00F93897">
      <w:pPr>
        <w:jc w:val="both"/>
      </w:pPr>
    </w:p>
    <w:p w14:paraId="1186128F" w14:textId="77777777" w:rsidR="00F93897" w:rsidRDefault="00F93897" w:rsidP="00F93897">
      <w:pPr>
        <w:jc w:val="both"/>
      </w:pPr>
    </w:p>
    <w:p w14:paraId="3319C4B8" w14:textId="77777777" w:rsidR="00F93897" w:rsidRDefault="00F93897" w:rsidP="00F93897">
      <w:pPr>
        <w:jc w:val="both"/>
      </w:pPr>
    </w:p>
    <w:p w14:paraId="2592D461" w14:textId="77777777" w:rsidR="003410A8" w:rsidRDefault="003410A8" w:rsidP="000E4888">
      <w:pPr>
        <w:ind w:left="122"/>
        <w:jc w:val="both"/>
      </w:pPr>
    </w:p>
    <w:p w14:paraId="7E411604" w14:textId="54469568" w:rsidR="00534E53" w:rsidRDefault="00E25379">
      <w:pPr>
        <w:pStyle w:val="Ttulo1"/>
      </w:pPr>
      <w:r>
        <w:t>Luis Alejandro Salazar</w:t>
      </w:r>
    </w:p>
    <w:p w14:paraId="21F6A60B" w14:textId="268DCABE" w:rsidR="00534E53" w:rsidRDefault="00E25379">
      <w:pPr>
        <w:spacing w:after="1" w:line="259" w:lineRule="auto"/>
        <w:ind w:left="30" w:firstLine="0"/>
      </w:pPr>
      <w:r>
        <w:rPr>
          <w:i/>
          <w:sz w:val="20"/>
        </w:rPr>
        <w:t xml:space="preserve">Departamento de </w:t>
      </w:r>
      <w:r w:rsidR="00F93897">
        <w:rPr>
          <w:i/>
          <w:sz w:val="20"/>
        </w:rPr>
        <w:t>Promociones</w:t>
      </w:r>
    </w:p>
    <w:p w14:paraId="0E4CC0F3" w14:textId="77777777" w:rsidR="00534E53" w:rsidRDefault="00000000">
      <w:pPr>
        <w:pStyle w:val="Ttulo2"/>
      </w:pPr>
      <w:r>
        <w:t>Aladdin Hotel &amp; Casinos S.A.S</w:t>
      </w:r>
    </w:p>
    <w:sectPr w:rsidR="00534E53" w:rsidSect="00D2357F">
      <w:pgSz w:w="11906" w:h="16838"/>
      <w:pgMar w:top="748" w:right="1255" w:bottom="1680" w:left="1229"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9C4D27"/>
    <w:multiLevelType w:val="hybridMultilevel"/>
    <w:tmpl w:val="4588EC8A"/>
    <w:lvl w:ilvl="0" w:tplc="240A0001">
      <w:start w:val="1"/>
      <w:numFmt w:val="bullet"/>
      <w:lvlText w:val=""/>
      <w:lvlJc w:val="left"/>
      <w:pPr>
        <w:ind w:left="693" w:hanging="360"/>
      </w:pPr>
      <w:rPr>
        <w:rFonts w:ascii="Symbol" w:hAnsi="Symbol" w:hint="default"/>
      </w:rPr>
    </w:lvl>
    <w:lvl w:ilvl="1" w:tplc="240A0003" w:tentative="1">
      <w:start w:val="1"/>
      <w:numFmt w:val="bullet"/>
      <w:lvlText w:val="o"/>
      <w:lvlJc w:val="left"/>
      <w:pPr>
        <w:ind w:left="1413" w:hanging="360"/>
      </w:pPr>
      <w:rPr>
        <w:rFonts w:ascii="Courier New" w:hAnsi="Courier New" w:cs="Courier New" w:hint="default"/>
      </w:rPr>
    </w:lvl>
    <w:lvl w:ilvl="2" w:tplc="240A0005" w:tentative="1">
      <w:start w:val="1"/>
      <w:numFmt w:val="bullet"/>
      <w:lvlText w:val=""/>
      <w:lvlJc w:val="left"/>
      <w:pPr>
        <w:ind w:left="2133" w:hanging="360"/>
      </w:pPr>
      <w:rPr>
        <w:rFonts w:ascii="Wingdings" w:hAnsi="Wingdings" w:hint="default"/>
      </w:rPr>
    </w:lvl>
    <w:lvl w:ilvl="3" w:tplc="240A0001" w:tentative="1">
      <w:start w:val="1"/>
      <w:numFmt w:val="bullet"/>
      <w:lvlText w:val=""/>
      <w:lvlJc w:val="left"/>
      <w:pPr>
        <w:ind w:left="2853" w:hanging="360"/>
      </w:pPr>
      <w:rPr>
        <w:rFonts w:ascii="Symbol" w:hAnsi="Symbol" w:hint="default"/>
      </w:rPr>
    </w:lvl>
    <w:lvl w:ilvl="4" w:tplc="240A0003" w:tentative="1">
      <w:start w:val="1"/>
      <w:numFmt w:val="bullet"/>
      <w:lvlText w:val="o"/>
      <w:lvlJc w:val="left"/>
      <w:pPr>
        <w:ind w:left="3573" w:hanging="360"/>
      </w:pPr>
      <w:rPr>
        <w:rFonts w:ascii="Courier New" w:hAnsi="Courier New" w:cs="Courier New" w:hint="default"/>
      </w:rPr>
    </w:lvl>
    <w:lvl w:ilvl="5" w:tplc="240A0005" w:tentative="1">
      <w:start w:val="1"/>
      <w:numFmt w:val="bullet"/>
      <w:lvlText w:val=""/>
      <w:lvlJc w:val="left"/>
      <w:pPr>
        <w:ind w:left="4293" w:hanging="360"/>
      </w:pPr>
      <w:rPr>
        <w:rFonts w:ascii="Wingdings" w:hAnsi="Wingdings" w:hint="default"/>
      </w:rPr>
    </w:lvl>
    <w:lvl w:ilvl="6" w:tplc="240A0001" w:tentative="1">
      <w:start w:val="1"/>
      <w:numFmt w:val="bullet"/>
      <w:lvlText w:val=""/>
      <w:lvlJc w:val="left"/>
      <w:pPr>
        <w:ind w:left="5013" w:hanging="360"/>
      </w:pPr>
      <w:rPr>
        <w:rFonts w:ascii="Symbol" w:hAnsi="Symbol" w:hint="default"/>
      </w:rPr>
    </w:lvl>
    <w:lvl w:ilvl="7" w:tplc="240A0003" w:tentative="1">
      <w:start w:val="1"/>
      <w:numFmt w:val="bullet"/>
      <w:lvlText w:val="o"/>
      <w:lvlJc w:val="left"/>
      <w:pPr>
        <w:ind w:left="5733" w:hanging="360"/>
      </w:pPr>
      <w:rPr>
        <w:rFonts w:ascii="Courier New" w:hAnsi="Courier New" w:cs="Courier New" w:hint="default"/>
      </w:rPr>
    </w:lvl>
    <w:lvl w:ilvl="8" w:tplc="240A0005" w:tentative="1">
      <w:start w:val="1"/>
      <w:numFmt w:val="bullet"/>
      <w:lvlText w:val=""/>
      <w:lvlJc w:val="left"/>
      <w:pPr>
        <w:ind w:left="6453" w:hanging="360"/>
      </w:pPr>
      <w:rPr>
        <w:rFonts w:ascii="Wingdings" w:hAnsi="Wingdings" w:hint="default"/>
      </w:rPr>
    </w:lvl>
  </w:abstractNum>
  <w:abstractNum w:abstractNumId="1" w15:restartNumberingAfterBreak="0">
    <w:nsid w:val="38682D7A"/>
    <w:multiLevelType w:val="hybridMultilevel"/>
    <w:tmpl w:val="A6EC46F4"/>
    <w:lvl w:ilvl="0" w:tplc="76528A66">
      <w:start w:val="1"/>
      <w:numFmt w:val="decimal"/>
      <w:lvlText w:val="%1."/>
      <w:lvlJc w:val="left"/>
      <w:pPr>
        <w:ind w:left="978"/>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1" w:tplc="FFA86562">
      <w:start w:val="1"/>
      <w:numFmt w:val="lowerLetter"/>
      <w:lvlText w:val="%2"/>
      <w:lvlJc w:val="left"/>
      <w:pPr>
        <w:ind w:left="179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2" w:tplc="F3327D7E">
      <w:start w:val="1"/>
      <w:numFmt w:val="lowerRoman"/>
      <w:lvlText w:val="%3"/>
      <w:lvlJc w:val="left"/>
      <w:pPr>
        <w:ind w:left="251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3" w:tplc="B0CC2EB2">
      <w:start w:val="1"/>
      <w:numFmt w:val="decimal"/>
      <w:lvlText w:val="%4"/>
      <w:lvlJc w:val="left"/>
      <w:pPr>
        <w:ind w:left="323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4" w:tplc="A782A610">
      <w:start w:val="1"/>
      <w:numFmt w:val="lowerLetter"/>
      <w:lvlText w:val="%5"/>
      <w:lvlJc w:val="left"/>
      <w:pPr>
        <w:ind w:left="395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5" w:tplc="49E2B6C0">
      <w:start w:val="1"/>
      <w:numFmt w:val="lowerRoman"/>
      <w:lvlText w:val="%6"/>
      <w:lvlJc w:val="left"/>
      <w:pPr>
        <w:ind w:left="467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6" w:tplc="58E26104">
      <w:start w:val="1"/>
      <w:numFmt w:val="decimal"/>
      <w:lvlText w:val="%7"/>
      <w:lvlJc w:val="left"/>
      <w:pPr>
        <w:ind w:left="539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7" w:tplc="62D61314">
      <w:start w:val="1"/>
      <w:numFmt w:val="lowerLetter"/>
      <w:lvlText w:val="%8"/>
      <w:lvlJc w:val="left"/>
      <w:pPr>
        <w:ind w:left="611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lvl w:ilvl="8" w:tplc="250A3F4E">
      <w:start w:val="1"/>
      <w:numFmt w:val="lowerRoman"/>
      <w:lvlText w:val="%9"/>
      <w:lvlJc w:val="left"/>
      <w:pPr>
        <w:ind w:left="6837"/>
      </w:pPr>
      <w:rPr>
        <w:rFonts w:ascii="Arial" w:eastAsia="Arial" w:hAnsi="Arial" w:cs="Arial"/>
        <w:b/>
        <w:bCs/>
        <w:i w:val="0"/>
        <w:strike w:val="0"/>
        <w:dstrike w:val="0"/>
        <w:color w:val="1C75BA"/>
        <w:sz w:val="24"/>
        <w:szCs w:val="24"/>
        <w:u w:val="none" w:color="000000"/>
        <w:bdr w:val="none" w:sz="0" w:space="0" w:color="auto"/>
        <w:shd w:val="clear" w:color="auto" w:fill="auto"/>
        <w:vertAlign w:val="baseline"/>
      </w:rPr>
    </w:lvl>
  </w:abstractNum>
  <w:abstractNum w:abstractNumId="2" w15:restartNumberingAfterBreak="0">
    <w:nsid w:val="5264066C"/>
    <w:multiLevelType w:val="hybridMultilevel"/>
    <w:tmpl w:val="87067004"/>
    <w:lvl w:ilvl="0" w:tplc="76528A66">
      <w:start w:val="1"/>
      <w:numFmt w:val="decimal"/>
      <w:lvlText w:val="%1."/>
      <w:lvlJc w:val="left"/>
      <w:pPr>
        <w:ind w:left="720" w:hanging="360"/>
      </w:pPr>
      <w:rPr>
        <w:rFonts w:ascii="Arial" w:eastAsia="Arial" w:hAnsi="Arial" w:cs="Arial" w:hint="default"/>
        <w:b/>
        <w:bCs/>
        <w:i w:val="0"/>
        <w:strike w:val="0"/>
        <w:dstrike w:val="0"/>
        <w:color w:val="1C75BA"/>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7680A6A"/>
    <w:multiLevelType w:val="hybridMultilevel"/>
    <w:tmpl w:val="048487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07E13A0"/>
    <w:multiLevelType w:val="hybridMultilevel"/>
    <w:tmpl w:val="17EE6E8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2453CA7"/>
    <w:multiLevelType w:val="hybridMultilevel"/>
    <w:tmpl w:val="12A47A5C"/>
    <w:lvl w:ilvl="0" w:tplc="240A0001">
      <w:start w:val="1"/>
      <w:numFmt w:val="bullet"/>
      <w:lvlText w:val=""/>
      <w:lvlJc w:val="left"/>
      <w:pPr>
        <w:ind w:left="832" w:hanging="360"/>
      </w:pPr>
      <w:rPr>
        <w:rFonts w:ascii="Symbol" w:hAnsi="Symbol" w:hint="default"/>
      </w:rPr>
    </w:lvl>
    <w:lvl w:ilvl="1" w:tplc="240A0003" w:tentative="1">
      <w:start w:val="1"/>
      <w:numFmt w:val="bullet"/>
      <w:lvlText w:val="o"/>
      <w:lvlJc w:val="left"/>
      <w:pPr>
        <w:ind w:left="1552" w:hanging="360"/>
      </w:pPr>
      <w:rPr>
        <w:rFonts w:ascii="Courier New" w:hAnsi="Courier New" w:cs="Courier New" w:hint="default"/>
      </w:rPr>
    </w:lvl>
    <w:lvl w:ilvl="2" w:tplc="240A0005" w:tentative="1">
      <w:start w:val="1"/>
      <w:numFmt w:val="bullet"/>
      <w:lvlText w:val=""/>
      <w:lvlJc w:val="left"/>
      <w:pPr>
        <w:ind w:left="2272" w:hanging="360"/>
      </w:pPr>
      <w:rPr>
        <w:rFonts w:ascii="Wingdings" w:hAnsi="Wingdings" w:hint="default"/>
      </w:rPr>
    </w:lvl>
    <w:lvl w:ilvl="3" w:tplc="240A0001" w:tentative="1">
      <w:start w:val="1"/>
      <w:numFmt w:val="bullet"/>
      <w:lvlText w:val=""/>
      <w:lvlJc w:val="left"/>
      <w:pPr>
        <w:ind w:left="2992" w:hanging="360"/>
      </w:pPr>
      <w:rPr>
        <w:rFonts w:ascii="Symbol" w:hAnsi="Symbol" w:hint="default"/>
      </w:rPr>
    </w:lvl>
    <w:lvl w:ilvl="4" w:tplc="240A0003" w:tentative="1">
      <w:start w:val="1"/>
      <w:numFmt w:val="bullet"/>
      <w:lvlText w:val="o"/>
      <w:lvlJc w:val="left"/>
      <w:pPr>
        <w:ind w:left="3712" w:hanging="360"/>
      </w:pPr>
      <w:rPr>
        <w:rFonts w:ascii="Courier New" w:hAnsi="Courier New" w:cs="Courier New" w:hint="default"/>
      </w:rPr>
    </w:lvl>
    <w:lvl w:ilvl="5" w:tplc="240A0005" w:tentative="1">
      <w:start w:val="1"/>
      <w:numFmt w:val="bullet"/>
      <w:lvlText w:val=""/>
      <w:lvlJc w:val="left"/>
      <w:pPr>
        <w:ind w:left="4432" w:hanging="360"/>
      </w:pPr>
      <w:rPr>
        <w:rFonts w:ascii="Wingdings" w:hAnsi="Wingdings" w:hint="default"/>
      </w:rPr>
    </w:lvl>
    <w:lvl w:ilvl="6" w:tplc="240A0001" w:tentative="1">
      <w:start w:val="1"/>
      <w:numFmt w:val="bullet"/>
      <w:lvlText w:val=""/>
      <w:lvlJc w:val="left"/>
      <w:pPr>
        <w:ind w:left="5152" w:hanging="360"/>
      </w:pPr>
      <w:rPr>
        <w:rFonts w:ascii="Symbol" w:hAnsi="Symbol" w:hint="default"/>
      </w:rPr>
    </w:lvl>
    <w:lvl w:ilvl="7" w:tplc="240A0003" w:tentative="1">
      <w:start w:val="1"/>
      <w:numFmt w:val="bullet"/>
      <w:lvlText w:val="o"/>
      <w:lvlJc w:val="left"/>
      <w:pPr>
        <w:ind w:left="5872" w:hanging="360"/>
      </w:pPr>
      <w:rPr>
        <w:rFonts w:ascii="Courier New" w:hAnsi="Courier New" w:cs="Courier New" w:hint="default"/>
      </w:rPr>
    </w:lvl>
    <w:lvl w:ilvl="8" w:tplc="240A0005" w:tentative="1">
      <w:start w:val="1"/>
      <w:numFmt w:val="bullet"/>
      <w:lvlText w:val=""/>
      <w:lvlJc w:val="left"/>
      <w:pPr>
        <w:ind w:left="6592" w:hanging="360"/>
      </w:pPr>
      <w:rPr>
        <w:rFonts w:ascii="Wingdings" w:hAnsi="Wingdings" w:hint="default"/>
      </w:rPr>
    </w:lvl>
  </w:abstractNum>
  <w:abstractNum w:abstractNumId="6" w15:restartNumberingAfterBreak="0">
    <w:nsid w:val="698D230F"/>
    <w:multiLevelType w:val="hybridMultilevel"/>
    <w:tmpl w:val="470022EC"/>
    <w:lvl w:ilvl="0" w:tplc="24BC968C">
      <w:start w:val="1"/>
      <w:numFmt w:val="bullet"/>
      <w:lvlText w:val="-"/>
      <w:lvlJc w:val="left"/>
      <w:pPr>
        <w:ind w:left="1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444D040">
      <w:start w:val="1"/>
      <w:numFmt w:val="bullet"/>
      <w:lvlText w:val="o"/>
      <w:lvlJc w:val="left"/>
      <w:pPr>
        <w:ind w:left="22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36C89DA">
      <w:start w:val="1"/>
      <w:numFmt w:val="bullet"/>
      <w:lvlText w:val="▪"/>
      <w:lvlJc w:val="left"/>
      <w:pPr>
        <w:ind w:left="30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BB8F728">
      <w:start w:val="1"/>
      <w:numFmt w:val="bullet"/>
      <w:lvlText w:val="•"/>
      <w:lvlJc w:val="left"/>
      <w:pPr>
        <w:ind w:left="37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3A8446A">
      <w:start w:val="1"/>
      <w:numFmt w:val="bullet"/>
      <w:lvlText w:val="o"/>
      <w:lvlJc w:val="left"/>
      <w:pPr>
        <w:ind w:left="44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3A4818C">
      <w:start w:val="1"/>
      <w:numFmt w:val="bullet"/>
      <w:lvlText w:val="▪"/>
      <w:lvlJc w:val="left"/>
      <w:pPr>
        <w:ind w:left="51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45C7736">
      <w:start w:val="1"/>
      <w:numFmt w:val="bullet"/>
      <w:lvlText w:val="•"/>
      <w:lvlJc w:val="left"/>
      <w:pPr>
        <w:ind w:left="58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4627D5A">
      <w:start w:val="1"/>
      <w:numFmt w:val="bullet"/>
      <w:lvlText w:val="o"/>
      <w:lvlJc w:val="left"/>
      <w:pPr>
        <w:ind w:left="66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AA445C0">
      <w:start w:val="1"/>
      <w:numFmt w:val="bullet"/>
      <w:lvlText w:val="▪"/>
      <w:lvlJc w:val="left"/>
      <w:pPr>
        <w:ind w:left="73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FE62D59"/>
    <w:multiLevelType w:val="hybridMultilevel"/>
    <w:tmpl w:val="DCDC6F48"/>
    <w:lvl w:ilvl="0" w:tplc="240A0001">
      <w:start w:val="1"/>
      <w:numFmt w:val="bullet"/>
      <w:lvlText w:val=""/>
      <w:lvlJc w:val="left"/>
      <w:pPr>
        <w:ind w:left="722" w:hanging="360"/>
      </w:pPr>
      <w:rPr>
        <w:rFonts w:ascii="Symbol" w:hAnsi="Symbol" w:hint="default"/>
      </w:rPr>
    </w:lvl>
    <w:lvl w:ilvl="1" w:tplc="240A0003" w:tentative="1">
      <w:start w:val="1"/>
      <w:numFmt w:val="bullet"/>
      <w:lvlText w:val="o"/>
      <w:lvlJc w:val="left"/>
      <w:pPr>
        <w:ind w:left="1442" w:hanging="360"/>
      </w:pPr>
      <w:rPr>
        <w:rFonts w:ascii="Courier New" w:hAnsi="Courier New" w:cs="Courier New" w:hint="default"/>
      </w:rPr>
    </w:lvl>
    <w:lvl w:ilvl="2" w:tplc="240A0005" w:tentative="1">
      <w:start w:val="1"/>
      <w:numFmt w:val="bullet"/>
      <w:lvlText w:val=""/>
      <w:lvlJc w:val="left"/>
      <w:pPr>
        <w:ind w:left="2162" w:hanging="360"/>
      </w:pPr>
      <w:rPr>
        <w:rFonts w:ascii="Wingdings" w:hAnsi="Wingdings" w:hint="default"/>
      </w:rPr>
    </w:lvl>
    <w:lvl w:ilvl="3" w:tplc="240A0001" w:tentative="1">
      <w:start w:val="1"/>
      <w:numFmt w:val="bullet"/>
      <w:lvlText w:val=""/>
      <w:lvlJc w:val="left"/>
      <w:pPr>
        <w:ind w:left="2882" w:hanging="360"/>
      </w:pPr>
      <w:rPr>
        <w:rFonts w:ascii="Symbol" w:hAnsi="Symbol" w:hint="default"/>
      </w:rPr>
    </w:lvl>
    <w:lvl w:ilvl="4" w:tplc="240A0003" w:tentative="1">
      <w:start w:val="1"/>
      <w:numFmt w:val="bullet"/>
      <w:lvlText w:val="o"/>
      <w:lvlJc w:val="left"/>
      <w:pPr>
        <w:ind w:left="3602" w:hanging="360"/>
      </w:pPr>
      <w:rPr>
        <w:rFonts w:ascii="Courier New" w:hAnsi="Courier New" w:cs="Courier New" w:hint="default"/>
      </w:rPr>
    </w:lvl>
    <w:lvl w:ilvl="5" w:tplc="240A0005" w:tentative="1">
      <w:start w:val="1"/>
      <w:numFmt w:val="bullet"/>
      <w:lvlText w:val=""/>
      <w:lvlJc w:val="left"/>
      <w:pPr>
        <w:ind w:left="4322" w:hanging="360"/>
      </w:pPr>
      <w:rPr>
        <w:rFonts w:ascii="Wingdings" w:hAnsi="Wingdings" w:hint="default"/>
      </w:rPr>
    </w:lvl>
    <w:lvl w:ilvl="6" w:tplc="240A0001" w:tentative="1">
      <w:start w:val="1"/>
      <w:numFmt w:val="bullet"/>
      <w:lvlText w:val=""/>
      <w:lvlJc w:val="left"/>
      <w:pPr>
        <w:ind w:left="5042" w:hanging="360"/>
      </w:pPr>
      <w:rPr>
        <w:rFonts w:ascii="Symbol" w:hAnsi="Symbol" w:hint="default"/>
      </w:rPr>
    </w:lvl>
    <w:lvl w:ilvl="7" w:tplc="240A0003" w:tentative="1">
      <w:start w:val="1"/>
      <w:numFmt w:val="bullet"/>
      <w:lvlText w:val="o"/>
      <w:lvlJc w:val="left"/>
      <w:pPr>
        <w:ind w:left="5762" w:hanging="360"/>
      </w:pPr>
      <w:rPr>
        <w:rFonts w:ascii="Courier New" w:hAnsi="Courier New" w:cs="Courier New" w:hint="default"/>
      </w:rPr>
    </w:lvl>
    <w:lvl w:ilvl="8" w:tplc="240A0005" w:tentative="1">
      <w:start w:val="1"/>
      <w:numFmt w:val="bullet"/>
      <w:lvlText w:val=""/>
      <w:lvlJc w:val="left"/>
      <w:pPr>
        <w:ind w:left="6482" w:hanging="360"/>
      </w:pPr>
      <w:rPr>
        <w:rFonts w:ascii="Wingdings" w:hAnsi="Wingdings" w:hint="default"/>
      </w:rPr>
    </w:lvl>
  </w:abstractNum>
  <w:abstractNum w:abstractNumId="8" w15:restartNumberingAfterBreak="0">
    <w:nsid w:val="70C57D66"/>
    <w:multiLevelType w:val="hybridMultilevel"/>
    <w:tmpl w:val="E7147C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2A460D7"/>
    <w:multiLevelType w:val="hybridMultilevel"/>
    <w:tmpl w:val="E6B42512"/>
    <w:lvl w:ilvl="0" w:tplc="9526616C">
      <w:start w:val="1"/>
      <w:numFmt w:val="decimal"/>
      <w:lvlText w:val="%1)"/>
      <w:lvlJc w:val="left"/>
      <w:pPr>
        <w:ind w:left="2578"/>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1" w:tplc="D9344744">
      <w:start w:val="1"/>
      <w:numFmt w:val="lowerLetter"/>
      <w:lvlText w:val="%2"/>
      <w:lvlJc w:val="left"/>
      <w:pPr>
        <w:ind w:left="368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2" w:tplc="89FE4896">
      <w:start w:val="1"/>
      <w:numFmt w:val="lowerRoman"/>
      <w:lvlText w:val="%3"/>
      <w:lvlJc w:val="left"/>
      <w:pPr>
        <w:ind w:left="440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3" w:tplc="0E5AE40A">
      <w:start w:val="1"/>
      <w:numFmt w:val="decimal"/>
      <w:lvlText w:val="%4"/>
      <w:lvlJc w:val="left"/>
      <w:pPr>
        <w:ind w:left="512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4" w:tplc="0A547268">
      <w:start w:val="1"/>
      <w:numFmt w:val="lowerLetter"/>
      <w:lvlText w:val="%5"/>
      <w:lvlJc w:val="left"/>
      <w:pPr>
        <w:ind w:left="584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5" w:tplc="675CAEF4">
      <w:start w:val="1"/>
      <w:numFmt w:val="lowerRoman"/>
      <w:lvlText w:val="%6"/>
      <w:lvlJc w:val="left"/>
      <w:pPr>
        <w:ind w:left="656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6" w:tplc="6D84FD4E">
      <w:start w:val="1"/>
      <w:numFmt w:val="decimal"/>
      <w:lvlText w:val="%7"/>
      <w:lvlJc w:val="left"/>
      <w:pPr>
        <w:ind w:left="728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7" w:tplc="3E50CF8E">
      <w:start w:val="1"/>
      <w:numFmt w:val="lowerLetter"/>
      <w:lvlText w:val="%8"/>
      <w:lvlJc w:val="left"/>
      <w:pPr>
        <w:ind w:left="800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lvl w:ilvl="8" w:tplc="1CCAF28A">
      <w:start w:val="1"/>
      <w:numFmt w:val="lowerRoman"/>
      <w:lvlText w:val="%9"/>
      <w:lvlJc w:val="left"/>
      <w:pPr>
        <w:ind w:left="8721"/>
      </w:pPr>
      <w:rPr>
        <w:rFonts w:ascii="Arial" w:eastAsia="Arial" w:hAnsi="Arial" w:cs="Arial"/>
        <w:b w:val="0"/>
        <w:i w:val="0"/>
        <w:strike w:val="0"/>
        <w:dstrike w:val="0"/>
        <w:color w:val="0048FF"/>
        <w:sz w:val="24"/>
        <w:szCs w:val="24"/>
        <w:u w:val="none" w:color="000000"/>
        <w:bdr w:val="none" w:sz="0" w:space="0" w:color="auto"/>
        <w:shd w:val="clear" w:color="auto" w:fill="auto"/>
        <w:vertAlign w:val="baseline"/>
      </w:rPr>
    </w:lvl>
  </w:abstractNum>
  <w:abstractNum w:abstractNumId="10" w15:restartNumberingAfterBreak="0">
    <w:nsid w:val="7396891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EAD1826"/>
    <w:multiLevelType w:val="hybridMultilevel"/>
    <w:tmpl w:val="60369336"/>
    <w:lvl w:ilvl="0" w:tplc="E37A57AE">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14380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E672E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026FE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7CDB9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A429F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9E73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C6CB8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6E613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942227515">
    <w:abstractNumId w:val="11"/>
  </w:num>
  <w:num w:numId="2" w16cid:durableId="1218858226">
    <w:abstractNumId w:val="1"/>
  </w:num>
  <w:num w:numId="3" w16cid:durableId="849562421">
    <w:abstractNumId w:val="6"/>
  </w:num>
  <w:num w:numId="4" w16cid:durableId="1814911383">
    <w:abstractNumId w:val="9"/>
  </w:num>
  <w:num w:numId="5" w16cid:durableId="18552103">
    <w:abstractNumId w:val="0"/>
  </w:num>
  <w:num w:numId="6" w16cid:durableId="85199003">
    <w:abstractNumId w:val="2"/>
  </w:num>
  <w:num w:numId="7" w16cid:durableId="1494105387">
    <w:abstractNumId w:val="4"/>
  </w:num>
  <w:num w:numId="8" w16cid:durableId="696077939">
    <w:abstractNumId w:val="3"/>
  </w:num>
  <w:num w:numId="9" w16cid:durableId="834995569">
    <w:abstractNumId w:val="8"/>
  </w:num>
  <w:num w:numId="10" w16cid:durableId="1422025988">
    <w:abstractNumId w:val="10"/>
  </w:num>
  <w:num w:numId="11" w16cid:durableId="1057821018">
    <w:abstractNumId w:val="7"/>
  </w:num>
  <w:num w:numId="12" w16cid:durableId="14328962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E53"/>
    <w:rsid w:val="00001969"/>
    <w:rsid w:val="00014783"/>
    <w:rsid w:val="00057B0B"/>
    <w:rsid w:val="000854ED"/>
    <w:rsid w:val="000919C1"/>
    <w:rsid w:val="000B540C"/>
    <w:rsid w:val="000D4E4A"/>
    <w:rsid w:val="000E4888"/>
    <w:rsid w:val="00117413"/>
    <w:rsid w:val="001202D4"/>
    <w:rsid w:val="00137083"/>
    <w:rsid w:val="00174E3B"/>
    <w:rsid w:val="00181367"/>
    <w:rsid w:val="00210CEB"/>
    <w:rsid w:val="00214157"/>
    <w:rsid w:val="002527F9"/>
    <w:rsid w:val="00254B3B"/>
    <w:rsid w:val="0028419E"/>
    <w:rsid w:val="00290034"/>
    <w:rsid w:val="002A3D91"/>
    <w:rsid w:val="002B1C04"/>
    <w:rsid w:val="002B50B8"/>
    <w:rsid w:val="002B74B7"/>
    <w:rsid w:val="002C1841"/>
    <w:rsid w:val="0032662D"/>
    <w:rsid w:val="00330EE1"/>
    <w:rsid w:val="003410A8"/>
    <w:rsid w:val="00363AD9"/>
    <w:rsid w:val="003658C7"/>
    <w:rsid w:val="003B4F1B"/>
    <w:rsid w:val="003C4E21"/>
    <w:rsid w:val="003D4A38"/>
    <w:rsid w:val="004003EA"/>
    <w:rsid w:val="00446A43"/>
    <w:rsid w:val="004470D8"/>
    <w:rsid w:val="004B3E5B"/>
    <w:rsid w:val="004D0C26"/>
    <w:rsid w:val="004F4796"/>
    <w:rsid w:val="004F69FC"/>
    <w:rsid w:val="00534E53"/>
    <w:rsid w:val="00561E0C"/>
    <w:rsid w:val="00565EDB"/>
    <w:rsid w:val="005C53A6"/>
    <w:rsid w:val="005F3B40"/>
    <w:rsid w:val="00662311"/>
    <w:rsid w:val="00696B27"/>
    <w:rsid w:val="00697D4F"/>
    <w:rsid w:val="006B65E0"/>
    <w:rsid w:val="006E41C3"/>
    <w:rsid w:val="0076619A"/>
    <w:rsid w:val="00797576"/>
    <w:rsid w:val="007B1D18"/>
    <w:rsid w:val="00812B5C"/>
    <w:rsid w:val="008163A3"/>
    <w:rsid w:val="00822300"/>
    <w:rsid w:val="00871098"/>
    <w:rsid w:val="00891FFF"/>
    <w:rsid w:val="008A0207"/>
    <w:rsid w:val="008B133B"/>
    <w:rsid w:val="008B7930"/>
    <w:rsid w:val="008D7029"/>
    <w:rsid w:val="008E62F6"/>
    <w:rsid w:val="00957B6D"/>
    <w:rsid w:val="009609F7"/>
    <w:rsid w:val="009C2FE4"/>
    <w:rsid w:val="00A41E77"/>
    <w:rsid w:val="00A473EB"/>
    <w:rsid w:val="00A5451E"/>
    <w:rsid w:val="00A81899"/>
    <w:rsid w:val="00A850A3"/>
    <w:rsid w:val="00AA4143"/>
    <w:rsid w:val="00AD571D"/>
    <w:rsid w:val="00B03DCF"/>
    <w:rsid w:val="00B051A2"/>
    <w:rsid w:val="00B131E4"/>
    <w:rsid w:val="00B131F0"/>
    <w:rsid w:val="00B44B9F"/>
    <w:rsid w:val="00BA463F"/>
    <w:rsid w:val="00BC3EB6"/>
    <w:rsid w:val="00BD7019"/>
    <w:rsid w:val="00BE5F73"/>
    <w:rsid w:val="00C1090C"/>
    <w:rsid w:val="00C11F25"/>
    <w:rsid w:val="00C33002"/>
    <w:rsid w:val="00C33317"/>
    <w:rsid w:val="00C3621F"/>
    <w:rsid w:val="00C47E58"/>
    <w:rsid w:val="00C55F2E"/>
    <w:rsid w:val="00C62C5E"/>
    <w:rsid w:val="00C76E1C"/>
    <w:rsid w:val="00C948CB"/>
    <w:rsid w:val="00CC742A"/>
    <w:rsid w:val="00CD2C51"/>
    <w:rsid w:val="00CF0868"/>
    <w:rsid w:val="00D11354"/>
    <w:rsid w:val="00D2357F"/>
    <w:rsid w:val="00D25EE7"/>
    <w:rsid w:val="00D442E5"/>
    <w:rsid w:val="00D50F15"/>
    <w:rsid w:val="00D56E3F"/>
    <w:rsid w:val="00D74B45"/>
    <w:rsid w:val="00D76E2F"/>
    <w:rsid w:val="00D87151"/>
    <w:rsid w:val="00DA1C2C"/>
    <w:rsid w:val="00DC5BFF"/>
    <w:rsid w:val="00DC6261"/>
    <w:rsid w:val="00E25379"/>
    <w:rsid w:val="00E6626C"/>
    <w:rsid w:val="00EC036B"/>
    <w:rsid w:val="00EC7FE0"/>
    <w:rsid w:val="00ED584B"/>
    <w:rsid w:val="00EF0918"/>
    <w:rsid w:val="00F76FE3"/>
    <w:rsid w:val="00F93897"/>
    <w:rsid w:val="00FA472F"/>
    <w:rsid w:val="00FA65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BE3D1"/>
  <w15:docId w15:val="{D4849C11-DEE2-4E98-99C9-AF2364775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CO" w:eastAsia="es-C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2" w:hanging="10"/>
    </w:pPr>
    <w:rPr>
      <w:rFonts w:ascii="Arial" w:eastAsia="Arial" w:hAnsi="Arial" w:cs="Arial"/>
      <w:color w:val="000000"/>
      <w:sz w:val="24"/>
    </w:rPr>
  </w:style>
  <w:style w:type="paragraph" w:styleId="Ttulo1">
    <w:name w:val="heading 1"/>
    <w:next w:val="Normal"/>
    <w:link w:val="Ttulo1Car"/>
    <w:uiPriority w:val="9"/>
    <w:qFormat/>
    <w:pPr>
      <w:keepNext/>
      <w:keepLines/>
      <w:spacing w:after="0"/>
      <w:ind w:left="31"/>
      <w:outlineLvl w:val="0"/>
    </w:pPr>
    <w:rPr>
      <w:rFonts w:ascii="Arial" w:eastAsia="Arial" w:hAnsi="Arial" w:cs="Arial"/>
      <w:b/>
      <w:color w:val="000000"/>
      <w:sz w:val="32"/>
    </w:rPr>
  </w:style>
  <w:style w:type="paragraph" w:styleId="Ttulo2">
    <w:name w:val="heading 2"/>
    <w:next w:val="Normal"/>
    <w:link w:val="Ttulo2Car"/>
    <w:uiPriority w:val="9"/>
    <w:unhideWhenUsed/>
    <w:qFormat/>
    <w:pPr>
      <w:keepNext/>
      <w:keepLines/>
      <w:spacing w:after="0"/>
      <w:ind w:left="30"/>
      <w:outlineLvl w:val="1"/>
    </w:pPr>
    <w:rPr>
      <w:rFonts w:ascii="Arial" w:eastAsia="Arial" w:hAnsi="Arial" w:cs="Arial"/>
      <w:b/>
      <w:color w:val="EB1C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EB1C23"/>
      <w:sz w:val="22"/>
    </w:rPr>
  </w:style>
  <w:style w:type="character" w:customStyle="1" w:styleId="Ttulo1Car">
    <w:name w:val="Título 1 Car"/>
    <w:link w:val="Ttulo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CF0868"/>
    <w:pPr>
      <w:ind w:left="720"/>
      <w:contextualSpacing/>
    </w:pPr>
  </w:style>
  <w:style w:type="character" w:styleId="Hipervnculo">
    <w:name w:val="Hyperlink"/>
    <w:basedOn w:val="Fuentedeprrafopredeter"/>
    <w:uiPriority w:val="99"/>
    <w:unhideWhenUsed/>
    <w:rsid w:val="00696B27"/>
    <w:rPr>
      <w:color w:val="0563C1" w:themeColor="hyperlink"/>
      <w:u w:val="single"/>
    </w:rPr>
  </w:style>
  <w:style w:type="character" w:styleId="Mencinsinresolver">
    <w:name w:val="Unresolved Mention"/>
    <w:basedOn w:val="Fuentedeprrafopredeter"/>
    <w:uiPriority w:val="99"/>
    <w:semiHidden/>
    <w:unhideWhenUsed/>
    <w:rsid w:val="00696B27"/>
    <w:rPr>
      <w:color w:val="605E5C"/>
      <w:shd w:val="clear" w:color="auto" w:fill="E1DFDD"/>
    </w:rPr>
  </w:style>
  <w:style w:type="paragraph" w:customStyle="1" w:styleId="Default">
    <w:name w:val="Default"/>
    <w:rsid w:val="00014783"/>
    <w:pPr>
      <w:autoSpaceDE w:val="0"/>
      <w:autoSpaceDN w:val="0"/>
      <w:adjustRightInd w:val="0"/>
      <w:spacing w:after="0" w:line="240" w:lineRule="auto"/>
    </w:pPr>
    <w:rPr>
      <w:rFonts w:ascii="Arial" w:hAnsi="Arial" w:cs="Arial"/>
      <w:color w:val="000000"/>
      <w:kern w:val="0"/>
      <w:sz w:val="24"/>
      <w:szCs w:val="24"/>
    </w:rPr>
  </w:style>
  <w:style w:type="paragraph" w:styleId="Sinespaciado">
    <w:name w:val="No Spacing"/>
    <w:uiPriority w:val="1"/>
    <w:qFormat/>
    <w:rsid w:val="00446A43"/>
    <w:pPr>
      <w:spacing w:after="0" w:line="240" w:lineRule="auto"/>
      <w:ind w:left="10" w:hanging="10"/>
    </w:pPr>
    <w:rPr>
      <w:rFonts w:ascii="Arial" w:eastAsia="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429591">
      <w:bodyDiv w:val="1"/>
      <w:marLeft w:val="0"/>
      <w:marRight w:val="0"/>
      <w:marTop w:val="0"/>
      <w:marBottom w:val="0"/>
      <w:divBdr>
        <w:top w:val="none" w:sz="0" w:space="0" w:color="auto"/>
        <w:left w:val="none" w:sz="0" w:space="0" w:color="auto"/>
        <w:bottom w:val="none" w:sz="0" w:space="0" w:color="auto"/>
        <w:right w:val="none" w:sz="0" w:space="0" w:color="auto"/>
      </w:divBdr>
    </w:div>
    <w:div w:id="296617299">
      <w:bodyDiv w:val="1"/>
      <w:marLeft w:val="0"/>
      <w:marRight w:val="0"/>
      <w:marTop w:val="0"/>
      <w:marBottom w:val="0"/>
      <w:divBdr>
        <w:top w:val="none" w:sz="0" w:space="0" w:color="auto"/>
        <w:left w:val="none" w:sz="0" w:space="0" w:color="auto"/>
        <w:bottom w:val="none" w:sz="0" w:space="0" w:color="auto"/>
        <w:right w:val="none" w:sz="0" w:space="0" w:color="auto"/>
      </w:divBdr>
    </w:div>
    <w:div w:id="436633461">
      <w:bodyDiv w:val="1"/>
      <w:marLeft w:val="0"/>
      <w:marRight w:val="0"/>
      <w:marTop w:val="0"/>
      <w:marBottom w:val="0"/>
      <w:divBdr>
        <w:top w:val="none" w:sz="0" w:space="0" w:color="auto"/>
        <w:left w:val="none" w:sz="0" w:space="0" w:color="auto"/>
        <w:bottom w:val="none" w:sz="0" w:space="0" w:color="auto"/>
        <w:right w:val="none" w:sz="0" w:space="0" w:color="auto"/>
      </w:divBdr>
    </w:div>
    <w:div w:id="724910351">
      <w:bodyDiv w:val="1"/>
      <w:marLeft w:val="0"/>
      <w:marRight w:val="0"/>
      <w:marTop w:val="0"/>
      <w:marBottom w:val="0"/>
      <w:divBdr>
        <w:top w:val="none" w:sz="0" w:space="0" w:color="auto"/>
        <w:left w:val="none" w:sz="0" w:space="0" w:color="auto"/>
        <w:bottom w:val="none" w:sz="0" w:space="0" w:color="auto"/>
        <w:right w:val="none" w:sz="0" w:space="0" w:color="auto"/>
      </w:divBdr>
    </w:div>
    <w:div w:id="846940516">
      <w:bodyDiv w:val="1"/>
      <w:marLeft w:val="0"/>
      <w:marRight w:val="0"/>
      <w:marTop w:val="0"/>
      <w:marBottom w:val="0"/>
      <w:divBdr>
        <w:top w:val="none" w:sz="0" w:space="0" w:color="auto"/>
        <w:left w:val="none" w:sz="0" w:space="0" w:color="auto"/>
        <w:bottom w:val="none" w:sz="0" w:space="0" w:color="auto"/>
        <w:right w:val="none" w:sz="0" w:space="0" w:color="auto"/>
      </w:divBdr>
    </w:div>
    <w:div w:id="1114129503">
      <w:bodyDiv w:val="1"/>
      <w:marLeft w:val="0"/>
      <w:marRight w:val="0"/>
      <w:marTop w:val="0"/>
      <w:marBottom w:val="0"/>
      <w:divBdr>
        <w:top w:val="none" w:sz="0" w:space="0" w:color="auto"/>
        <w:left w:val="none" w:sz="0" w:space="0" w:color="auto"/>
        <w:bottom w:val="none" w:sz="0" w:space="0" w:color="auto"/>
        <w:right w:val="none" w:sz="0" w:space="0" w:color="auto"/>
      </w:divBdr>
    </w:div>
    <w:div w:id="1118838071">
      <w:bodyDiv w:val="1"/>
      <w:marLeft w:val="0"/>
      <w:marRight w:val="0"/>
      <w:marTop w:val="0"/>
      <w:marBottom w:val="0"/>
      <w:divBdr>
        <w:top w:val="none" w:sz="0" w:space="0" w:color="auto"/>
        <w:left w:val="none" w:sz="0" w:space="0" w:color="auto"/>
        <w:bottom w:val="none" w:sz="0" w:space="0" w:color="auto"/>
        <w:right w:val="none" w:sz="0" w:space="0" w:color="auto"/>
      </w:divBdr>
    </w:div>
    <w:div w:id="1157914925">
      <w:bodyDiv w:val="1"/>
      <w:marLeft w:val="0"/>
      <w:marRight w:val="0"/>
      <w:marTop w:val="0"/>
      <w:marBottom w:val="0"/>
      <w:divBdr>
        <w:top w:val="none" w:sz="0" w:space="0" w:color="auto"/>
        <w:left w:val="none" w:sz="0" w:space="0" w:color="auto"/>
        <w:bottom w:val="none" w:sz="0" w:space="0" w:color="auto"/>
        <w:right w:val="none" w:sz="0" w:space="0" w:color="auto"/>
      </w:divBdr>
    </w:div>
    <w:div w:id="1176768518">
      <w:bodyDiv w:val="1"/>
      <w:marLeft w:val="0"/>
      <w:marRight w:val="0"/>
      <w:marTop w:val="0"/>
      <w:marBottom w:val="0"/>
      <w:divBdr>
        <w:top w:val="none" w:sz="0" w:space="0" w:color="auto"/>
        <w:left w:val="none" w:sz="0" w:space="0" w:color="auto"/>
        <w:bottom w:val="none" w:sz="0" w:space="0" w:color="auto"/>
        <w:right w:val="none" w:sz="0" w:space="0" w:color="auto"/>
      </w:divBdr>
    </w:div>
    <w:div w:id="1205799497">
      <w:bodyDiv w:val="1"/>
      <w:marLeft w:val="0"/>
      <w:marRight w:val="0"/>
      <w:marTop w:val="0"/>
      <w:marBottom w:val="0"/>
      <w:divBdr>
        <w:top w:val="none" w:sz="0" w:space="0" w:color="auto"/>
        <w:left w:val="none" w:sz="0" w:space="0" w:color="auto"/>
        <w:bottom w:val="none" w:sz="0" w:space="0" w:color="auto"/>
        <w:right w:val="none" w:sz="0" w:space="0" w:color="auto"/>
      </w:divBdr>
    </w:div>
    <w:div w:id="1402169384">
      <w:bodyDiv w:val="1"/>
      <w:marLeft w:val="0"/>
      <w:marRight w:val="0"/>
      <w:marTop w:val="0"/>
      <w:marBottom w:val="0"/>
      <w:divBdr>
        <w:top w:val="none" w:sz="0" w:space="0" w:color="auto"/>
        <w:left w:val="none" w:sz="0" w:space="0" w:color="auto"/>
        <w:bottom w:val="none" w:sz="0" w:space="0" w:color="auto"/>
        <w:right w:val="none" w:sz="0" w:space="0" w:color="auto"/>
      </w:divBdr>
    </w:div>
    <w:div w:id="1453288561">
      <w:bodyDiv w:val="1"/>
      <w:marLeft w:val="0"/>
      <w:marRight w:val="0"/>
      <w:marTop w:val="0"/>
      <w:marBottom w:val="0"/>
      <w:divBdr>
        <w:top w:val="none" w:sz="0" w:space="0" w:color="auto"/>
        <w:left w:val="none" w:sz="0" w:space="0" w:color="auto"/>
        <w:bottom w:val="none" w:sz="0" w:space="0" w:color="auto"/>
        <w:right w:val="none" w:sz="0" w:space="0" w:color="auto"/>
      </w:divBdr>
    </w:div>
    <w:div w:id="20651810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930C3-0B8E-4C11-A2D9-C2E85AE8B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6</Pages>
  <Words>819</Words>
  <Characters>4507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COMUNICADO No. J1236 - HALLOWEEN MISTERIOSO - OCT 2023</vt:lpstr>
    </vt:vector>
  </TitlesOfParts>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COMUNICADO No. J1236 - HALLOWEEN MISTERIOSO - OCT 2023</dc:title>
  <dc:subject/>
  <dc:creator>Alejandro Salazar / Clo_AsisMercadeo</dc:creator>
  <cp:keywords/>
  <cp:lastModifiedBy>Alejandro Salazar / Clo_AsisMercadeo</cp:lastModifiedBy>
  <cp:revision>13</cp:revision>
  <cp:lastPrinted>2025-03-20T19:01:00Z</cp:lastPrinted>
  <dcterms:created xsi:type="dcterms:W3CDTF">2025-12-05T20:22:00Z</dcterms:created>
  <dcterms:modified xsi:type="dcterms:W3CDTF">2025-12-13T16:15:00Z</dcterms:modified>
</cp:coreProperties>
</file>