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4148F" w14:textId="00B6B438" w:rsidR="004528FD" w:rsidRDefault="00635353" w:rsidP="00635353">
      <w:pPr>
        <w:jc w:val="center"/>
      </w:pPr>
      <w:r>
        <w:t>VARIAVEIS E TIPOS</w:t>
      </w:r>
    </w:p>
    <w:p w14:paraId="6C7BF76C" w14:textId="6ACFD215" w:rsidR="00635353" w:rsidRDefault="00635353" w:rsidP="00635353"/>
    <w:p w14:paraId="41BB668A" w14:textId="590A6B73" w:rsidR="00635353" w:rsidRDefault="00635353" w:rsidP="00635353">
      <w:pPr>
        <w:pStyle w:val="PargrafodaLista"/>
        <w:numPr>
          <w:ilvl w:val="0"/>
          <w:numId w:val="1"/>
        </w:numPr>
      </w:pPr>
      <w:r>
        <w:t>Variáveis</w:t>
      </w:r>
    </w:p>
    <w:p w14:paraId="7FC9046C" w14:textId="7A8BFB90" w:rsidR="00635353" w:rsidRDefault="00635353" w:rsidP="00635353">
      <w:pPr>
        <w:pStyle w:val="PargrafodaLista"/>
        <w:numPr>
          <w:ilvl w:val="0"/>
          <w:numId w:val="2"/>
        </w:numPr>
      </w:pPr>
      <w:r w:rsidRPr="00635353">
        <w:t>Var, const e let – let conceito de e</w:t>
      </w:r>
      <w:r>
        <w:t>scopo de bloco, funciona apenas dentro do escopo do bloco, já o var é escopo global.</w:t>
      </w:r>
    </w:p>
    <w:p w14:paraId="673EAC0F" w14:textId="54CCBB86" w:rsidR="00635353" w:rsidRDefault="00635353" w:rsidP="00635353">
      <w:pPr>
        <w:pStyle w:val="PargrafodaLista"/>
        <w:numPr>
          <w:ilvl w:val="0"/>
          <w:numId w:val="2"/>
        </w:numPr>
      </w:pPr>
      <w:r>
        <w:t xml:space="preserve">Hoisting – atribuir um </w:t>
      </w:r>
      <w:r w:rsidR="00D30525">
        <w:t>valor a uma variável antes de declarar ela, apenas é possível em variável de escopo globa</w:t>
      </w:r>
      <w:r w:rsidR="003E1DED">
        <w:t>l</w:t>
      </w:r>
    </w:p>
    <w:p w14:paraId="4CCB3A43" w14:textId="090CACE0" w:rsidR="003E1DED" w:rsidRDefault="003E1DED" w:rsidP="00635353">
      <w:pPr>
        <w:pStyle w:val="PargrafodaLista"/>
        <w:numPr>
          <w:ilvl w:val="0"/>
          <w:numId w:val="2"/>
        </w:numPr>
      </w:pPr>
      <w:r>
        <w:t>Const- declarada em SNAKE_UPPER_CASE, não pode redeclarar ou tratribuir uma constante</w:t>
      </w:r>
    </w:p>
    <w:p w14:paraId="4650C1AD" w14:textId="2322DB72" w:rsidR="003E1DED" w:rsidRDefault="003E1DED" w:rsidP="003E1DED">
      <w:pPr>
        <w:pStyle w:val="PargrafodaLista"/>
        <w:ind w:left="1440"/>
      </w:pP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1856"/>
        <w:gridCol w:w="1748"/>
        <w:gridCol w:w="1724"/>
        <w:gridCol w:w="1726"/>
      </w:tblGrid>
      <w:tr w:rsidR="003E1DED" w14:paraId="67BEC959" w14:textId="77777777" w:rsidTr="003E1DED">
        <w:tc>
          <w:tcPr>
            <w:tcW w:w="2123" w:type="dxa"/>
          </w:tcPr>
          <w:p w14:paraId="5423A8AC" w14:textId="77777777" w:rsidR="003E1DED" w:rsidRDefault="003E1DED" w:rsidP="003E1DED">
            <w:pPr>
              <w:pStyle w:val="PargrafodaLista"/>
              <w:ind w:left="0"/>
            </w:pPr>
          </w:p>
        </w:tc>
        <w:tc>
          <w:tcPr>
            <w:tcW w:w="2123" w:type="dxa"/>
          </w:tcPr>
          <w:p w14:paraId="770AB2BC" w14:textId="12D4AF98" w:rsidR="003E1DED" w:rsidRDefault="003E1DED" w:rsidP="003E1DED">
            <w:pPr>
              <w:pStyle w:val="PargrafodaLista"/>
              <w:ind w:left="0"/>
              <w:jc w:val="center"/>
            </w:pPr>
            <w:r>
              <w:t>Var</w:t>
            </w:r>
          </w:p>
        </w:tc>
        <w:tc>
          <w:tcPr>
            <w:tcW w:w="2124" w:type="dxa"/>
          </w:tcPr>
          <w:p w14:paraId="7077D7D8" w14:textId="7042F560" w:rsidR="003E1DED" w:rsidRDefault="003E1DED" w:rsidP="003E1DED">
            <w:pPr>
              <w:pStyle w:val="PargrafodaLista"/>
              <w:ind w:left="0"/>
              <w:jc w:val="center"/>
            </w:pPr>
            <w:r>
              <w:t>const</w:t>
            </w:r>
          </w:p>
        </w:tc>
        <w:tc>
          <w:tcPr>
            <w:tcW w:w="2124" w:type="dxa"/>
          </w:tcPr>
          <w:p w14:paraId="40A07BEB" w14:textId="78A07EA2" w:rsidR="003E1DED" w:rsidRDefault="003E1DED" w:rsidP="003E1DED">
            <w:pPr>
              <w:pStyle w:val="PargrafodaLista"/>
              <w:ind w:left="0"/>
              <w:jc w:val="center"/>
            </w:pPr>
            <w:r>
              <w:t>let</w:t>
            </w:r>
          </w:p>
        </w:tc>
      </w:tr>
      <w:tr w:rsidR="003E1DED" w14:paraId="598B7195" w14:textId="77777777" w:rsidTr="003E1DED">
        <w:tc>
          <w:tcPr>
            <w:tcW w:w="2123" w:type="dxa"/>
          </w:tcPr>
          <w:p w14:paraId="1D3F5984" w14:textId="31FC51DF" w:rsidR="003E1DED" w:rsidRDefault="003E1DED" w:rsidP="003E1DED">
            <w:pPr>
              <w:pStyle w:val="PargrafodaLista"/>
              <w:ind w:left="0"/>
            </w:pPr>
            <w:r>
              <w:t>Escopo</w:t>
            </w:r>
          </w:p>
        </w:tc>
        <w:tc>
          <w:tcPr>
            <w:tcW w:w="2123" w:type="dxa"/>
          </w:tcPr>
          <w:p w14:paraId="2259CBEF" w14:textId="16AFDFB2" w:rsidR="003E1DED" w:rsidRDefault="003E1DED" w:rsidP="003E1DED">
            <w:pPr>
              <w:pStyle w:val="PargrafodaLista"/>
              <w:ind w:left="0"/>
            </w:pPr>
            <w:r>
              <w:t>Global ou local</w:t>
            </w:r>
          </w:p>
        </w:tc>
        <w:tc>
          <w:tcPr>
            <w:tcW w:w="2124" w:type="dxa"/>
          </w:tcPr>
          <w:p w14:paraId="69F16564" w14:textId="0894B742" w:rsidR="003E1DED" w:rsidRDefault="003E1DED" w:rsidP="003E1DED">
            <w:pPr>
              <w:pStyle w:val="PargrafodaLista"/>
              <w:ind w:left="0"/>
            </w:pPr>
            <w:r>
              <w:t>bloco</w:t>
            </w:r>
          </w:p>
        </w:tc>
        <w:tc>
          <w:tcPr>
            <w:tcW w:w="2124" w:type="dxa"/>
          </w:tcPr>
          <w:p w14:paraId="6CCB97CC" w14:textId="1066D834" w:rsidR="003E1DED" w:rsidRDefault="003E1DED" w:rsidP="003E1DED">
            <w:pPr>
              <w:pStyle w:val="PargrafodaLista"/>
              <w:ind w:left="0"/>
            </w:pPr>
            <w:r>
              <w:t>Bloco</w:t>
            </w:r>
          </w:p>
        </w:tc>
      </w:tr>
      <w:tr w:rsidR="003E1DED" w14:paraId="62DBCDBC" w14:textId="77777777" w:rsidTr="003E1DED">
        <w:tc>
          <w:tcPr>
            <w:tcW w:w="2123" w:type="dxa"/>
          </w:tcPr>
          <w:p w14:paraId="5591405D" w14:textId="5B686D1A" w:rsidR="003E1DED" w:rsidRDefault="003E1DED" w:rsidP="003E1DED">
            <w:pPr>
              <w:pStyle w:val="PargrafodaLista"/>
              <w:ind w:left="0"/>
            </w:pPr>
            <w:r>
              <w:t>Redeclarar</w:t>
            </w:r>
          </w:p>
        </w:tc>
        <w:tc>
          <w:tcPr>
            <w:tcW w:w="2123" w:type="dxa"/>
          </w:tcPr>
          <w:p w14:paraId="405F0474" w14:textId="1F9B0F1F" w:rsidR="003E1DED" w:rsidRDefault="003E1DED" w:rsidP="003E1DED">
            <w:pPr>
              <w:pStyle w:val="PargrafodaLista"/>
              <w:ind w:left="0"/>
            </w:pPr>
            <w:r>
              <w:t>Sim</w:t>
            </w:r>
          </w:p>
        </w:tc>
        <w:tc>
          <w:tcPr>
            <w:tcW w:w="2124" w:type="dxa"/>
          </w:tcPr>
          <w:p w14:paraId="183AB9B9" w14:textId="7EFFF1C5" w:rsidR="003E1DED" w:rsidRDefault="003E1DED" w:rsidP="003E1DED">
            <w:pPr>
              <w:pStyle w:val="PargrafodaLista"/>
              <w:ind w:left="0"/>
            </w:pPr>
            <w:r>
              <w:t>Não</w:t>
            </w:r>
          </w:p>
        </w:tc>
        <w:tc>
          <w:tcPr>
            <w:tcW w:w="2124" w:type="dxa"/>
          </w:tcPr>
          <w:p w14:paraId="1FF3B10C" w14:textId="5BE2F476" w:rsidR="003E1DED" w:rsidRDefault="003E1DED" w:rsidP="003E1DED">
            <w:pPr>
              <w:pStyle w:val="PargrafodaLista"/>
              <w:ind w:left="0"/>
            </w:pPr>
            <w:r>
              <w:t>Não</w:t>
            </w:r>
          </w:p>
        </w:tc>
      </w:tr>
      <w:tr w:rsidR="003E1DED" w14:paraId="4184E200" w14:textId="77777777" w:rsidTr="003E1DED">
        <w:tc>
          <w:tcPr>
            <w:tcW w:w="2123" w:type="dxa"/>
          </w:tcPr>
          <w:p w14:paraId="25707DDD" w14:textId="5FE93CAC" w:rsidR="003E1DED" w:rsidRDefault="003E1DED" w:rsidP="003E1DED">
            <w:pPr>
              <w:pStyle w:val="PargrafodaLista"/>
              <w:ind w:left="0"/>
            </w:pPr>
            <w:r>
              <w:t>Reatribuir</w:t>
            </w:r>
          </w:p>
        </w:tc>
        <w:tc>
          <w:tcPr>
            <w:tcW w:w="2123" w:type="dxa"/>
          </w:tcPr>
          <w:p w14:paraId="67995595" w14:textId="4476CB68" w:rsidR="003E1DED" w:rsidRDefault="003E1DED" w:rsidP="003E1DED">
            <w:pPr>
              <w:pStyle w:val="PargrafodaLista"/>
              <w:ind w:left="0"/>
            </w:pPr>
            <w:r>
              <w:t>Sim</w:t>
            </w:r>
          </w:p>
        </w:tc>
        <w:tc>
          <w:tcPr>
            <w:tcW w:w="2124" w:type="dxa"/>
          </w:tcPr>
          <w:p w14:paraId="00752E38" w14:textId="2F6CA8FD" w:rsidR="003E1DED" w:rsidRDefault="003E1DED" w:rsidP="003E1DED">
            <w:pPr>
              <w:pStyle w:val="PargrafodaLista"/>
              <w:ind w:left="0"/>
            </w:pPr>
            <w:r>
              <w:t>Não</w:t>
            </w:r>
          </w:p>
        </w:tc>
        <w:tc>
          <w:tcPr>
            <w:tcW w:w="2124" w:type="dxa"/>
          </w:tcPr>
          <w:p w14:paraId="2A7ABBD7" w14:textId="77D1A72E" w:rsidR="003E1DED" w:rsidRDefault="003E1DED" w:rsidP="003E1DED">
            <w:pPr>
              <w:pStyle w:val="PargrafodaLista"/>
              <w:ind w:left="0"/>
            </w:pPr>
            <w:r>
              <w:t>Sim</w:t>
            </w:r>
          </w:p>
        </w:tc>
      </w:tr>
      <w:tr w:rsidR="003E1DED" w14:paraId="36C8F377" w14:textId="77777777" w:rsidTr="003E1DED">
        <w:tc>
          <w:tcPr>
            <w:tcW w:w="2123" w:type="dxa"/>
          </w:tcPr>
          <w:p w14:paraId="21DEF680" w14:textId="09122BD9" w:rsidR="003E1DED" w:rsidRDefault="003E1DED" w:rsidP="003E1DED">
            <w:pPr>
              <w:pStyle w:val="PargrafodaLista"/>
              <w:ind w:left="0"/>
            </w:pPr>
            <w:r>
              <w:t>hoisting</w:t>
            </w:r>
          </w:p>
        </w:tc>
        <w:tc>
          <w:tcPr>
            <w:tcW w:w="2123" w:type="dxa"/>
          </w:tcPr>
          <w:p w14:paraId="01A35C3A" w14:textId="0FCE0867" w:rsidR="003E1DED" w:rsidRDefault="003E1DED" w:rsidP="003E1DED">
            <w:pPr>
              <w:pStyle w:val="PargrafodaLista"/>
              <w:ind w:left="0"/>
            </w:pPr>
            <w:r>
              <w:t>sim</w:t>
            </w:r>
          </w:p>
        </w:tc>
        <w:tc>
          <w:tcPr>
            <w:tcW w:w="2124" w:type="dxa"/>
          </w:tcPr>
          <w:p w14:paraId="7315DABC" w14:textId="0C7E4B26" w:rsidR="003E1DED" w:rsidRDefault="003E1DED" w:rsidP="003E1DED">
            <w:pPr>
              <w:pStyle w:val="PargrafodaLista"/>
              <w:ind w:left="0"/>
            </w:pPr>
            <w:r>
              <w:t>não</w:t>
            </w:r>
          </w:p>
        </w:tc>
        <w:tc>
          <w:tcPr>
            <w:tcW w:w="2124" w:type="dxa"/>
          </w:tcPr>
          <w:p w14:paraId="28754AF2" w14:textId="2E93C0CE" w:rsidR="003E1DED" w:rsidRDefault="003E1DED" w:rsidP="003E1DED">
            <w:pPr>
              <w:pStyle w:val="PargrafodaLista"/>
              <w:ind w:left="0"/>
            </w:pPr>
            <w:r>
              <w:t>Não</w:t>
            </w:r>
          </w:p>
        </w:tc>
      </w:tr>
    </w:tbl>
    <w:p w14:paraId="0B4976D7" w14:textId="3A4BC373" w:rsidR="003E1DED" w:rsidRDefault="003E1DED" w:rsidP="003E1DED">
      <w:pPr>
        <w:pStyle w:val="PargrafodaLista"/>
        <w:ind w:left="1440"/>
      </w:pPr>
    </w:p>
    <w:p w14:paraId="0795D6D1" w14:textId="1A5EC0B5" w:rsidR="00B21D2B" w:rsidRDefault="00B21D2B" w:rsidP="003E1DED">
      <w:pPr>
        <w:pStyle w:val="PargrafodaLista"/>
        <w:ind w:left="1440"/>
      </w:pPr>
    </w:p>
    <w:p w14:paraId="40139CBF" w14:textId="73413F7A" w:rsidR="00B21D2B" w:rsidRDefault="00B21D2B" w:rsidP="00B21D2B">
      <w:pPr>
        <w:pStyle w:val="PargrafodaLista"/>
        <w:numPr>
          <w:ilvl w:val="0"/>
          <w:numId w:val="1"/>
        </w:numPr>
      </w:pPr>
      <w:r>
        <w:t>TIPO</w:t>
      </w:r>
    </w:p>
    <w:p w14:paraId="292D24DB" w14:textId="45CE08AC" w:rsidR="00B21D2B" w:rsidRDefault="00B21D2B" w:rsidP="00B21D2B">
      <w:pPr>
        <w:pStyle w:val="PargrafodaLista"/>
        <w:numPr>
          <w:ilvl w:val="0"/>
          <w:numId w:val="3"/>
        </w:numPr>
      </w:pPr>
      <w:r>
        <w:t xml:space="preserve">Estrutura de Dados </w:t>
      </w:r>
      <w:r w:rsidR="00E55275">
        <w:t>–</w:t>
      </w:r>
      <w:r>
        <w:t xml:space="preserve"> </w:t>
      </w:r>
      <w:r w:rsidR="00E55275">
        <w:t>Possui uma tipagem dinâmica, ou seja não é necessário declarar seus dados primitivos ao criar uma variável.</w:t>
      </w:r>
    </w:p>
    <w:p w14:paraId="0C2F8D1F" w14:textId="2F43486A" w:rsidR="00E55275" w:rsidRDefault="00E55275" w:rsidP="00B21D2B">
      <w:pPr>
        <w:pStyle w:val="PargrafodaLista"/>
        <w:numPr>
          <w:ilvl w:val="0"/>
          <w:numId w:val="3"/>
        </w:numPr>
      </w:pPr>
      <w:r>
        <w:t xml:space="preserve">Dados primitivos e não primitivos – Primitivos – number, string, boolean, null, undefined. ( são dados em letras minúsculas e não possui métodos dentro deles); Não-primitivo – são objetos e arrays </w:t>
      </w:r>
    </w:p>
    <w:p w14:paraId="433DDD61" w14:textId="3A31CAA0" w:rsidR="00DA5C4D" w:rsidRDefault="00DA5C4D" w:rsidP="00B21D2B">
      <w:pPr>
        <w:pStyle w:val="PargrafodaLista"/>
        <w:numPr>
          <w:ilvl w:val="0"/>
          <w:numId w:val="3"/>
        </w:numPr>
      </w:pPr>
      <w:r>
        <w:t>Métodos importantes da string – Concatenação, Propriedade Length, iterabilidade, formatação, index de letras</w:t>
      </w:r>
    </w:p>
    <w:p w14:paraId="1715530A" w14:textId="427AD6FA" w:rsidR="00E37FDC" w:rsidRDefault="00E37FDC" w:rsidP="00E37FDC">
      <w:pPr>
        <w:pStyle w:val="PargrafodaLista"/>
        <w:numPr>
          <w:ilvl w:val="0"/>
          <w:numId w:val="3"/>
        </w:numPr>
      </w:pPr>
      <w:r>
        <w:t>Números -  Obs: objeto Math. ( usado para realizar varias operações com número ), se você quiser mostrar uma porcentagem será necessária realizar uma concatenação do numero com uma string %.</w:t>
      </w:r>
    </w:p>
    <w:p w14:paraId="7D961AA5" w14:textId="1D1C5EBE" w:rsidR="00E37FDC" w:rsidRDefault="00E37FDC" w:rsidP="00E37FDC">
      <w:pPr>
        <w:pStyle w:val="PargrafodaLista"/>
        <w:numPr>
          <w:ilvl w:val="0"/>
          <w:numId w:val="3"/>
        </w:numPr>
      </w:pPr>
      <w:r>
        <w:t xml:space="preserve">Booleans – true or false </w:t>
      </w:r>
    </w:p>
    <w:p w14:paraId="646B5498" w14:textId="74A65E8B" w:rsidR="00E37FDC" w:rsidRDefault="00E37FDC" w:rsidP="00E37FDC">
      <w:pPr>
        <w:pStyle w:val="PargrafodaLista"/>
        <w:numPr>
          <w:ilvl w:val="0"/>
          <w:numId w:val="3"/>
        </w:numPr>
      </w:pPr>
      <w:r>
        <w:t xml:space="preserve">Arrays – Lista iteráveis de elementos </w:t>
      </w:r>
      <w:r w:rsidR="00C64C8B">
        <w:t>, muito útil.</w:t>
      </w:r>
    </w:p>
    <w:p w14:paraId="2D85F707" w14:textId="37B255F7" w:rsidR="00C64C8B" w:rsidRDefault="00C64C8B" w:rsidP="00E37FDC">
      <w:pPr>
        <w:pStyle w:val="PargrafodaLista"/>
        <w:numPr>
          <w:ilvl w:val="0"/>
          <w:numId w:val="3"/>
        </w:numPr>
      </w:pPr>
      <w:r>
        <w:t>Objetos – Estrutura tipo ‘chave e valor’, EX: let obj: {}</w:t>
      </w:r>
    </w:p>
    <w:p w14:paraId="4F98A791" w14:textId="3D9909F4" w:rsidR="00C64C8B" w:rsidRDefault="00C64C8B" w:rsidP="00C64C8B">
      <w:pPr>
        <w:pStyle w:val="PargrafodaLista"/>
        <w:ind w:left="1440"/>
      </w:pPr>
      <w:r>
        <w:t>Ob.name = ‘julia’ ( obj será igual obj {name:’julia} )</w:t>
      </w:r>
    </w:p>
    <w:p w14:paraId="331FB34D" w14:textId="36D94A91" w:rsidR="00C64C8B" w:rsidRDefault="00C64C8B" w:rsidP="00C64C8B">
      <w:pPr>
        <w:pStyle w:val="PargrafodaLista"/>
        <w:ind w:left="1440"/>
      </w:pPr>
      <w:r>
        <w:t>Object.values, object.keys</w:t>
      </w:r>
    </w:p>
    <w:p w14:paraId="490E668E" w14:textId="4881332C" w:rsidR="00C64C8B" w:rsidRDefault="00C64C8B" w:rsidP="00C64C8B">
      <w:pPr>
        <w:pStyle w:val="PargrafodaLista"/>
        <w:ind w:left="1440"/>
      </w:pPr>
    </w:p>
    <w:p w14:paraId="1F94F3CE" w14:textId="1795ABF9" w:rsidR="00C64C8B" w:rsidRDefault="00C64C8B" w:rsidP="00C64C8B">
      <w:pPr>
        <w:pStyle w:val="PargrafodaLista"/>
        <w:numPr>
          <w:ilvl w:val="0"/>
          <w:numId w:val="3"/>
        </w:numPr>
      </w:pPr>
      <w:r w:rsidRPr="00C64C8B">
        <w:t>Empty, null, undefined – Empty – Declarou a variavel se numero declarou o</w:t>
      </w:r>
      <w:r>
        <w:t xml:space="preserve"> 0, se é string apenas abriu aspas, ou se array apenas abril colchete, em todos os casos um valor vazio.</w:t>
      </w:r>
    </w:p>
    <w:p w14:paraId="63F331C4" w14:textId="1D1DDC6B" w:rsidR="00C64C8B" w:rsidRDefault="00C64C8B" w:rsidP="00C64C8B">
      <w:pPr>
        <w:pStyle w:val="PargrafodaLista"/>
        <w:ind w:left="1440"/>
      </w:pPr>
      <w:r>
        <w:t xml:space="preserve">Null – Já é diferente, é quando </w:t>
      </w:r>
      <w:r w:rsidR="002600DC">
        <w:t>você</w:t>
      </w:r>
      <w:r>
        <w:t xml:space="preserve"> quer propositalmente aquele valor não exista aquele valor </w:t>
      </w:r>
      <w:r w:rsidR="002600DC">
        <w:t>seja nulo.</w:t>
      </w:r>
    </w:p>
    <w:p w14:paraId="1D9DBCBB" w14:textId="676E91DF" w:rsidR="002600DC" w:rsidRDefault="002600DC" w:rsidP="00C64C8B">
      <w:pPr>
        <w:pStyle w:val="PargrafodaLista"/>
        <w:ind w:left="1440"/>
      </w:pPr>
      <w:r>
        <w:t xml:space="preserve">Undefined – É um valor que nem foi declarado, ou seja, não existe. </w:t>
      </w:r>
    </w:p>
    <w:p w14:paraId="17DEFCA5" w14:textId="608EF73E" w:rsidR="002600DC" w:rsidRDefault="002600DC" w:rsidP="00C64C8B">
      <w:pPr>
        <w:pStyle w:val="PargrafodaLista"/>
        <w:ind w:left="1440"/>
      </w:pPr>
    </w:p>
    <w:p w14:paraId="67AFF34B" w14:textId="6415620E" w:rsidR="002600DC" w:rsidRDefault="002600DC" w:rsidP="00C64C8B">
      <w:pPr>
        <w:pStyle w:val="PargrafodaLista"/>
        <w:ind w:left="1440"/>
      </w:pPr>
    </w:p>
    <w:p w14:paraId="235F9CD0" w14:textId="6716160B" w:rsidR="002600DC" w:rsidRDefault="002600DC" w:rsidP="002600DC">
      <w:pPr>
        <w:pStyle w:val="PargrafodaLista"/>
        <w:numPr>
          <w:ilvl w:val="0"/>
          <w:numId w:val="1"/>
        </w:numPr>
      </w:pPr>
      <w:r>
        <w:t xml:space="preserve">ATIVIDADE PRÁTICA VERIFICAR PALÍNDROMO </w:t>
      </w:r>
    </w:p>
    <w:p w14:paraId="5558A313" w14:textId="4474EC24" w:rsidR="002600DC" w:rsidRDefault="002600DC" w:rsidP="002600DC">
      <w:pPr>
        <w:pStyle w:val="PargrafodaLista"/>
      </w:pPr>
    </w:p>
    <w:p w14:paraId="5493EB8E" w14:textId="7C484735" w:rsidR="002600DC" w:rsidRDefault="002600DC" w:rsidP="002600DC">
      <w:pPr>
        <w:pStyle w:val="PargrafodaLista"/>
        <w:numPr>
          <w:ilvl w:val="0"/>
          <w:numId w:val="3"/>
        </w:numPr>
      </w:pPr>
      <w:r>
        <w:t>São frases ou palavras que podem ser lidas tanto da direita pra esquerda ou vice-versa.</w:t>
      </w:r>
    </w:p>
    <w:p w14:paraId="7BE0A9B9" w14:textId="4E8CC66D" w:rsidR="00446AAF" w:rsidRPr="00C64C8B" w:rsidRDefault="00446AAF" w:rsidP="002600DC">
      <w:pPr>
        <w:pStyle w:val="PargrafodaLista"/>
        <w:numPr>
          <w:ilvl w:val="0"/>
          <w:numId w:val="3"/>
        </w:numPr>
      </w:pPr>
      <w:r>
        <w:lastRenderedPageBreak/>
        <w:t>String.lenght / 2</w:t>
      </w:r>
      <w:bookmarkStart w:id="0" w:name="_GoBack"/>
      <w:bookmarkEnd w:id="0"/>
      <w:r>
        <w:t xml:space="preserve"> – como nós estamos comparando dois caracteres (elementos) por vez então devemos percorrer a metade do length da sting.</w:t>
      </w:r>
    </w:p>
    <w:p w14:paraId="49570E66" w14:textId="0E88C7E0" w:rsidR="00C64C8B" w:rsidRPr="00C64C8B" w:rsidRDefault="00C64C8B" w:rsidP="00C64C8B"/>
    <w:p w14:paraId="306892ED" w14:textId="77777777" w:rsidR="00C64C8B" w:rsidRPr="00C64C8B" w:rsidRDefault="00C64C8B" w:rsidP="00C64C8B"/>
    <w:p w14:paraId="17EF5983" w14:textId="5449BF6B" w:rsidR="00635353" w:rsidRPr="00C64C8B" w:rsidRDefault="00635353" w:rsidP="00635353"/>
    <w:p w14:paraId="2C415AFE" w14:textId="624C840F" w:rsidR="00635353" w:rsidRPr="00C64C8B" w:rsidRDefault="00635353" w:rsidP="00635353"/>
    <w:p w14:paraId="2C731FB9" w14:textId="5794C1BD" w:rsidR="00635353" w:rsidRPr="00C64C8B" w:rsidRDefault="00635353" w:rsidP="00635353"/>
    <w:p w14:paraId="00D95F15" w14:textId="2E215FED" w:rsidR="00635353" w:rsidRPr="00C64C8B" w:rsidRDefault="00635353" w:rsidP="00635353"/>
    <w:p w14:paraId="5169E2E3" w14:textId="4F95B5DB" w:rsidR="00635353" w:rsidRPr="00C64C8B" w:rsidRDefault="00635353" w:rsidP="00635353"/>
    <w:p w14:paraId="24F75695" w14:textId="3FC153D7" w:rsidR="00635353" w:rsidRPr="00C64C8B" w:rsidRDefault="00635353" w:rsidP="00635353"/>
    <w:p w14:paraId="76BA4468" w14:textId="62DF39CC" w:rsidR="00635353" w:rsidRPr="00C64C8B" w:rsidRDefault="00635353" w:rsidP="00635353"/>
    <w:p w14:paraId="28B9363B" w14:textId="64623738" w:rsidR="00635353" w:rsidRPr="00C64C8B" w:rsidRDefault="00635353" w:rsidP="00635353"/>
    <w:p w14:paraId="26ED4B9E" w14:textId="1553165D" w:rsidR="00635353" w:rsidRPr="00C64C8B" w:rsidRDefault="00635353" w:rsidP="00635353"/>
    <w:sectPr w:rsidR="00635353" w:rsidRPr="00C64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5EDC"/>
    <w:multiLevelType w:val="hybridMultilevel"/>
    <w:tmpl w:val="4C1E7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3F2"/>
    <w:multiLevelType w:val="hybridMultilevel"/>
    <w:tmpl w:val="9380F8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BA0320"/>
    <w:multiLevelType w:val="hybridMultilevel"/>
    <w:tmpl w:val="24B0C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5"/>
    <w:rsid w:val="002600DC"/>
    <w:rsid w:val="003E1DED"/>
    <w:rsid w:val="00446AAF"/>
    <w:rsid w:val="004528FD"/>
    <w:rsid w:val="00635353"/>
    <w:rsid w:val="00652B85"/>
    <w:rsid w:val="00B21D2B"/>
    <w:rsid w:val="00C64C8B"/>
    <w:rsid w:val="00D30525"/>
    <w:rsid w:val="00DA5C4D"/>
    <w:rsid w:val="00E37FDC"/>
    <w:rsid w:val="00E5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F129"/>
  <w15:chartTrackingRefBased/>
  <w15:docId w15:val="{4614E803-2F71-4197-9DC1-87B4BB32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5353"/>
    <w:pPr>
      <w:ind w:left="720"/>
      <w:contextualSpacing/>
    </w:pPr>
  </w:style>
  <w:style w:type="table" w:styleId="Tabelacomgrade">
    <w:name w:val="Table Grid"/>
    <w:basedOn w:val="Tabelanormal"/>
    <w:uiPriority w:val="39"/>
    <w:rsid w:val="003E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5</cp:revision>
  <dcterms:created xsi:type="dcterms:W3CDTF">2022-05-14T22:10:00Z</dcterms:created>
  <dcterms:modified xsi:type="dcterms:W3CDTF">2022-05-16T22:59:00Z</dcterms:modified>
</cp:coreProperties>
</file>