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2F0906">
      <w:pPr>
        <w:pStyle w:val="Titel"/>
        <w:rPr>
          <w:sz w:val="56"/>
          <w:szCs w:val="72"/>
          <w:lang w:val="en-US"/>
        </w:rPr>
      </w:pPr>
      <w:bookmarkStart w:id="0" w:name="h.aoz589pkluo2" w:colFirst="0" w:colLast="0"/>
      <w:bookmarkEnd w:id="0"/>
      <w:proofErr w:type="spellStart"/>
      <w:proofErr w:type="gramStart"/>
      <w:r w:rsidRPr="00A86350">
        <w:rPr>
          <w:sz w:val="56"/>
          <w:szCs w:val="72"/>
          <w:lang w:val="en-US"/>
        </w:rPr>
        <w:t>docdoom’s</w:t>
      </w:r>
      <w:proofErr w:type="spellEnd"/>
      <w:proofErr w:type="gramEnd"/>
      <w:r w:rsidRPr="00A86350">
        <w:rPr>
          <w:sz w:val="56"/>
          <w:szCs w:val="72"/>
          <w:lang w:val="en-US"/>
        </w:rPr>
        <w:t xml:space="preserve"> </w:t>
      </w:r>
      <w:r w:rsidR="00BB44E2">
        <w:rPr>
          <w:sz w:val="56"/>
          <w:szCs w:val="72"/>
          <w:lang w:val="en-US"/>
        </w:rPr>
        <w:br/>
      </w:r>
      <w:r w:rsidR="001F1423">
        <w:rPr>
          <w:sz w:val="56"/>
          <w:szCs w:val="72"/>
          <w:lang w:val="en-US"/>
        </w:rPr>
        <w:t>Backup</w:t>
      </w:r>
      <w:r w:rsidRPr="00A86350">
        <w:rPr>
          <w:sz w:val="56"/>
          <w:szCs w:val="72"/>
          <w:lang w:val="en-US"/>
        </w:rPr>
        <w:t xml:space="preserve"> Manager</w:t>
      </w:r>
      <w:r w:rsidR="00BB44E2">
        <w:rPr>
          <w:sz w:val="56"/>
          <w:szCs w:val="72"/>
          <w:lang w:val="en-US"/>
        </w:rPr>
        <w:t xml:space="preserve"> for ComicRack</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485505" w:rsidRPr="00A86350">
        <w:rPr>
          <w:sz w:val="96"/>
          <w:szCs w:val="144"/>
          <w:lang w:val="en-US"/>
        </w:rPr>
        <w:t xml:space="preserve"> v</w:t>
      </w:r>
      <w:r w:rsidR="001F1423">
        <w:rPr>
          <w:sz w:val="96"/>
          <w:szCs w:val="144"/>
          <w:lang w:val="en-US"/>
        </w:rPr>
        <w:t>1</w:t>
      </w:r>
    </w:p>
    <w:p w:rsidR="00485505" w:rsidRPr="00A86350" w:rsidRDefault="00503B28" w:rsidP="00485505">
      <w:pPr>
        <w:pStyle w:val="Titel"/>
        <w:rPr>
          <w:sz w:val="44"/>
          <w:szCs w:val="72"/>
          <w:lang w:val="en-US"/>
        </w:rPr>
      </w:pPr>
      <w:r>
        <w:rPr>
          <w:noProof/>
        </w:rPr>
        <w:drawing>
          <wp:anchor distT="0" distB="0" distL="114300" distR="114300" simplePos="0" relativeHeight="251658239" behindDoc="0" locked="0" layoutInCell="1" allowOverlap="1" wp14:anchorId="3F18D29E" wp14:editId="3654C28D">
            <wp:simplePos x="0" y="0"/>
            <wp:positionH relativeFrom="column">
              <wp:posOffset>1012190</wp:posOffset>
            </wp:positionH>
            <wp:positionV relativeFrom="paragraph">
              <wp:posOffset>554355</wp:posOffset>
            </wp:positionV>
            <wp:extent cx="3074035" cy="2400935"/>
            <wp:effectExtent l="190500" t="0" r="316865"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74035" cy="240093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margin">
              <wp14:pctWidth>0</wp14:pctWidth>
            </wp14:sizeRelH>
            <wp14:sizeRelV relativeFrom="margin">
              <wp14:pctHeight>0</wp14:pctHeight>
            </wp14:sizeRelV>
          </wp:anchor>
        </w:drawing>
      </w:r>
      <w:proofErr w:type="gramStart"/>
      <w:r w:rsidR="007A294C">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sidR="007A294C">
        <w:rPr>
          <w:sz w:val="44"/>
          <w:szCs w:val="72"/>
          <w:lang w:val="en-US"/>
        </w:rPr>
        <w:t xml:space="preserve">CR </w:t>
      </w:r>
      <w:r w:rsidR="001F1423">
        <w:rPr>
          <w:sz w:val="44"/>
          <w:szCs w:val="72"/>
          <w:lang w:val="en-US"/>
        </w:rPr>
        <w:t>Backup</w:t>
      </w:r>
      <w:r w:rsidR="00485505" w:rsidRPr="00A86350">
        <w:rPr>
          <w:sz w:val="44"/>
          <w:szCs w:val="72"/>
          <w:lang w:val="en-US"/>
        </w:rPr>
        <w:t xml:space="preserve"> Manager up to Version </w:t>
      </w:r>
      <w:r w:rsidR="001F1423">
        <w:rPr>
          <w:sz w:val="44"/>
          <w:szCs w:val="72"/>
          <w:lang w:val="en-US"/>
        </w:rPr>
        <w:t>1.0</w:t>
      </w:r>
    </w:p>
    <w:p w:rsidR="006B7475" w:rsidRDefault="006B7475" w:rsidP="006B7475">
      <w:pPr>
        <w:rPr>
          <w:lang w:val="en-US"/>
        </w:rPr>
      </w:pPr>
    </w:p>
    <w:p w:rsidR="006B7475" w:rsidRDefault="006B7475" w:rsidP="006B7475">
      <w:pPr>
        <w:rPr>
          <w:lang w:val="en-US"/>
        </w:rPr>
      </w:pPr>
    </w:p>
    <w:p w:rsidR="006B7475" w:rsidRPr="006B7475" w:rsidRDefault="00C64E79" w:rsidP="006B7475">
      <w:pPr>
        <w:rPr>
          <w:lang w:val="en-US"/>
        </w:rPr>
      </w:pPr>
      <w:r>
        <w:rPr>
          <w:noProof/>
        </w:rPr>
        <w:drawing>
          <wp:anchor distT="0" distB="0" distL="114300" distR="114300" simplePos="0" relativeHeight="251660288" behindDoc="0" locked="0" layoutInCell="1" allowOverlap="1" wp14:anchorId="675CD992" wp14:editId="701394E5">
            <wp:simplePos x="0" y="0"/>
            <wp:positionH relativeFrom="column">
              <wp:posOffset>698451</wp:posOffset>
            </wp:positionH>
            <wp:positionV relativeFrom="paragraph">
              <wp:posOffset>277543</wp:posOffset>
            </wp:positionV>
            <wp:extent cx="4877435" cy="4877435"/>
            <wp:effectExtent l="0" t="0" r="0" b="0"/>
            <wp:wrapNone/>
            <wp:docPr id="2" name="Grafik 2" descr="download, folder, gree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download, folder, green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7435" cy="487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2090" w:rsidRDefault="00D74DED" w:rsidP="006B7475">
      <w:pPr>
        <w:rPr>
          <w:rFonts w:ascii="Trebuchet MS" w:eastAsia="Trebuchet MS" w:hAnsi="Trebuchet MS" w:cs="Trebuchet MS"/>
          <w:sz w:val="42"/>
          <w:lang w:val="en-US"/>
        </w:rPr>
      </w:pPr>
      <w:bookmarkStart w:id="1" w:name="h.ffz5jnl2u3um" w:colFirst="0" w:colLast="0"/>
      <w:bookmarkEnd w:id="1"/>
      <w:r>
        <w:rPr>
          <w:noProof/>
        </w:rPr>
        <w:drawing>
          <wp:anchor distT="0" distB="0" distL="114300" distR="114300" simplePos="0" relativeHeight="251659264" behindDoc="0" locked="0" layoutInCell="1" allowOverlap="1" wp14:anchorId="5295D9CB" wp14:editId="59D13376">
            <wp:simplePos x="0" y="0"/>
            <wp:positionH relativeFrom="column">
              <wp:posOffset>178142</wp:posOffset>
            </wp:positionH>
            <wp:positionV relativeFrom="paragraph">
              <wp:posOffset>397999</wp:posOffset>
            </wp:positionV>
            <wp:extent cx="3314065" cy="1542415"/>
            <wp:effectExtent l="171450" t="0" r="248285" b="9588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14065" cy="15424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7C25A5"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2937511" w:history="1">
        <w:r w:rsidR="007C25A5" w:rsidRPr="00DE2026">
          <w:rPr>
            <w:rStyle w:val="Hyperlink"/>
            <w:noProof/>
            <w:lang w:val="en-US"/>
          </w:rPr>
          <w:t>Purpose</w:t>
        </w:r>
        <w:bookmarkStart w:id="2" w:name="_GoBack"/>
        <w:bookmarkEnd w:id="2"/>
        <w:r w:rsidR="007C25A5">
          <w:rPr>
            <w:noProof/>
            <w:webHidden/>
          </w:rPr>
          <w:tab/>
        </w:r>
        <w:r w:rsidR="007C25A5">
          <w:rPr>
            <w:noProof/>
            <w:webHidden/>
          </w:rPr>
          <w:fldChar w:fldCharType="begin"/>
        </w:r>
        <w:r w:rsidR="007C25A5">
          <w:rPr>
            <w:noProof/>
            <w:webHidden/>
          </w:rPr>
          <w:instrText xml:space="preserve"> PAGEREF _Toc352937511 \h </w:instrText>
        </w:r>
        <w:r w:rsidR="007C25A5">
          <w:rPr>
            <w:noProof/>
            <w:webHidden/>
          </w:rPr>
        </w:r>
        <w:r w:rsidR="007C25A5">
          <w:rPr>
            <w:noProof/>
            <w:webHidden/>
          </w:rPr>
          <w:fldChar w:fldCharType="separate"/>
        </w:r>
        <w:r w:rsidR="007C25A5">
          <w:rPr>
            <w:noProof/>
            <w:webHidden/>
          </w:rPr>
          <w:t>3</w:t>
        </w:r>
        <w:r w:rsidR="007C25A5">
          <w:rPr>
            <w:noProof/>
            <w:webHidden/>
          </w:rPr>
          <w:fldChar w:fldCharType="end"/>
        </w:r>
      </w:hyperlink>
    </w:p>
    <w:p w:rsidR="007C25A5" w:rsidRDefault="007C25A5">
      <w:pPr>
        <w:pStyle w:val="Verzeichnis1"/>
        <w:tabs>
          <w:tab w:val="right" w:leader="dot" w:pos="9111"/>
        </w:tabs>
        <w:rPr>
          <w:noProof/>
        </w:rPr>
      </w:pPr>
      <w:hyperlink w:anchor="_Toc352937512" w:history="1">
        <w:r w:rsidRPr="00DE2026">
          <w:rPr>
            <w:rStyle w:val="Hyperlink"/>
            <w:noProof/>
            <w:lang w:val="en-US"/>
          </w:rPr>
          <w:t>Known Limitations</w:t>
        </w:r>
        <w:r>
          <w:rPr>
            <w:noProof/>
            <w:webHidden/>
          </w:rPr>
          <w:tab/>
        </w:r>
        <w:r>
          <w:rPr>
            <w:noProof/>
            <w:webHidden/>
          </w:rPr>
          <w:fldChar w:fldCharType="begin"/>
        </w:r>
        <w:r>
          <w:rPr>
            <w:noProof/>
            <w:webHidden/>
          </w:rPr>
          <w:instrText xml:space="preserve"> PAGEREF _Toc352937512 \h </w:instrText>
        </w:r>
        <w:r>
          <w:rPr>
            <w:noProof/>
            <w:webHidden/>
          </w:rPr>
        </w:r>
        <w:r>
          <w:rPr>
            <w:noProof/>
            <w:webHidden/>
          </w:rPr>
          <w:fldChar w:fldCharType="separate"/>
        </w:r>
        <w:r>
          <w:rPr>
            <w:noProof/>
            <w:webHidden/>
          </w:rPr>
          <w:t>3</w:t>
        </w:r>
        <w:r>
          <w:rPr>
            <w:noProof/>
            <w:webHidden/>
          </w:rPr>
          <w:fldChar w:fldCharType="end"/>
        </w:r>
      </w:hyperlink>
    </w:p>
    <w:p w:rsidR="007C25A5" w:rsidRDefault="007C25A5">
      <w:pPr>
        <w:pStyle w:val="Verzeichnis1"/>
        <w:tabs>
          <w:tab w:val="right" w:leader="dot" w:pos="9111"/>
        </w:tabs>
        <w:rPr>
          <w:noProof/>
        </w:rPr>
      </w:pPr>
      <w:hyperlink w:anchor="_Toc352937513" w:history="1">
        <w:r w:rsidRPr="00DE2026">
          <w:rPr>
            <w:rStyle w:val="Hyperlink"/>
            <w:noProof/>
            <w:lang w:val="en-US"/>
          </w:rPr>
          <w:t>Installation</w:t>
        </w:r>
        <w:r>
          <w:rPr>
            <w:noProof/>
            <w:webHidden/>
          </w:rPr>
          <w:tab/>
        </w:r>
        <w:r>
          <w:rPr>
            <w:noProof/>
            <w:webHidden/>
          </w:rPr>
          <w:fldChar w:fldCharType="begin"/>
        </w:r>
        <w:r>
          <w:rPr>
            <w:noProof/>
            <w:webHidden/>
          </w:rPr>
          <w:instrText xml:space="preserve"> PAGEREF _Toc352937513 \h </w:instrText>
        </w:r>
        <w:r>
          <w:rPr>
            <w:noProof/>
            <w:webHidden/>
          </w:rPr>
        </w:r>
        <w:r>
          <w:rPr>
            <w:noProof/>
            <w:webHidden/>
          </w:rPr>
          <w:fldChar w:fldCharType="separate"/>
        </w:r>
        <w:r>
          <w:rPr>
            <w:noProof/>
            <w:webHidden/>
          </w:rPr>
          <w:t>4</w:t>
        </w:r>
        <w:r>
          <w:rPr>
            <w:noProof/>
            <w:webHidden/>
          </w:rPr>
          <w:fldChar w:fldCharType="end"/>
        </w:r>
      </w:hyperlink>
    </w:p>
    <w:p w:rsidR="007C25A5" w:rsidRDefault="007C25A5">
      <w:pPr>
        <w:pStyle w:val="Verzeichnis1"/>
        <w:tabs>
          <w:tab w:val="right" w:leader="dot" w:pos="9111"/>
        </w:tabs>
        <w:rPr>
          <w:noProof/>
        </w:rPr>
      </w:pPr>
      <w:hyperlink w:anchor="_Toc352937514" w:history="1">
        <w:r w:rsidRPr="00DE2026">
          <w:rPr>
            <w:rStyle w:val="Hyperlink"/>
            <w:noProof/>
            <w:lang w:val="en-US"/>
          </w:rPr>
          <w:t>Usage</w:t>
        </w:r>
        <w:r>
          <w:rPr>
            <w:noProof/>
            <w:webHidden/>
          </w:rPr>
          <w:tab/>
        </w:r>
        <w:r>
          <w:rPr>
            <w:noProof/>
            <w:webHidden/>
          </w:rPr>
          <w:fldChar w:fldCharType="begin"/>
        </w:r>
        <w:r>
          <w:rPr>
            <w:noProof/>
            <w:webHidden/>
          </w:rPr>
          <w:instrText xml:space="preserve"> PAGEREF _Toc352937514 \h </w:instrText>
        </w:r>
        <w:r>
          <w:rPr>
            <w:noProof/>
            <w:webHidden/>
          </w:rPr>
        </w:r>
        <w:r>
          <w:rPr>
            <w:noProof/>
            <w:webHidden/>
          </w:rPr>
          <w:fldChar w:fldCharType="separate"/>
        </w:r>
        <w:r>
          <w:rPr>
            <w:noProof/>
            <w:webHidden/>
          </w:rPr>
          <w:t>5</w:t>
        </w:r>
        <w:r>
          <w:rPr>
            <w:noProof/>
            <w:webHidden/>
          </w:rPr>
          <w:fldChar w:fldCharType="end"/>
        </w:r>
      </w:hyperlink>
    </w:p>
    <w:p w:rsidR="007C25A5" w:rsidRDefault="007C25A5">
      <w:pPr>
        <w:pStyle w:val="Verzeichnis2"/>
        <w:tabs>
          <w:tab w:val="right" w:leader="dot" w:pos="9111"/>
        </w:tabs>
        <w:rPr>
          <w:noProof/>
        </w:rPr>
      </w:pPr>
      <w:hyperlink w:anchor="_Toc352937515" w:history="1">
        <w:r w:rsidRPr="00DE2026">
          <w:rPr>
            <w:rStyle w:val="Hyperlink"/>
            <w:noProof/>
            <w:lang w:val="en-US"/>
          </w:rPr>
          <w:t>Setting up the configuration</w:t>
        </w:r>
        <w:r>
          <w:rPr>
            <w:noProof/>
            <w:webHidden/>
          </w:rPr>
          <w:tab/>
        </w:r>
        <w:r>
          <w:rPr>
            <w:noProof/>
            <w:webHidden/>
          </w:rPr>
          <w:fldChar w:fldCharType="begin"/>
        </w:r>
        <w:r>
          <w:rPr>
            <w:noProof/>
            <w:webHidden/>
          </w:rPr>
          <w:instrText xml:space="preserve"> PAGEREF _Toc352937515 \h </w:instrText>
        </w:r>
        <w:r>
          <w:rPr>
            <w:noProof/>
            <w:webHidden/>
          </w:rPr>
        </w:r>
        <w:r>
          <w:rPr>
            <w:noProof/>
            <w:webHidden/>
          </w:rPr>
          <w:fldChar w:fldCharType="separate"/>
        </w:r>
        <w:r>
          <w:rPr>
            <w:noProof/>
            <w:webHidden/>
          </w:rPr>
          <w:t>5</w:t>
        </w:r>
        <w:r>
          <w:rPr>
            <w:noProof/>
            <w:webHidden/>
          </w:rPr>
          <w:fldChar w:fldCharType="end"/>
        </w:r>
      </w:hyperlink>
    </w:p>
    <w:p w:rsidR="007C25A5" w:rsidRDefault="007C25A5">
      <w:pPr>
        <w:pStyle w:val="Verzeichnis2"/>
        <w:tabs>
          <w:tab w:val="right" w:leader="dot" w:pos="9111"/>
        </w:tabs>
        <w:rPr>
          <w:noProof/>
        </w:rPr>
      </w:pPr>
      <w:hyperlink w:anchor="_Toc352937516" w:history="1">
        <w:r w:rsidRPr="00DE2026">
          <w:rPr>
            <w:rStyle w:val="Hyperlink"/>
            <w:noProof/>
            <w:lang w:val="en-US"/>
          </w:rPr>
          <w:t>Running a normal backup</w:t>
        </w:r>
        <w:r>
          <w:rPr>
            <w:noProof/>
            <w:webHidden/>
          </w:rPr>
          <w:tab/>
        </w:r>
        <w:r>
          <w:rPr>
            <w:noProof/>
            <w:webHidden/>
          </w:rPr>
          <w:fldChar w:fldCharType="begin"/>
        </w:r>
        <w:r>
          <w:rPr>
            <w:noProof/>
            <w:webHidden/>
          </w:rPr>
          <w:instrText xml:space="preserve"> PAGEREF _Toc352937516 \h </w:instrText>
        </w:r>
        <w:r>
          <w:rPr>
            <w:noProof/>
            <w:webHidden/>
          </w:rPr>
        </w:r>
        <w:r>
          <w:rPr>
            <w:noProof/>
            <w:webHidden/>
          </w:rPr>
          <w:fldChar w:fldCharType="separate"/>
        </w:r>
        <w:r>
          <w:rPr>
            <w:noProof/>
            <w:webHidden/>
          </w:rPr>
          <w:t>5</w:t>
        </w:r>
        <w:r>
          <w:rPr>
            <w:noProof/>
            <w:webHidden/>
          </w:rPr>
          <w:fldChar w:fldCharType="end"/>
        </w:r>
      </w:hyperlink>
    </w:p>
    <w:p w:rsidR="007C25A5" w:rsidRDefault="007C25A5">
      <w:pPr>
        <w:pStyle w:val="Verzeichnis2"/>
        <w:tabs>
          <w:tab w:val="right" w:leader="dot" w:pos="9111"/>
        </w:tabs>
        <w:rPr>
          <w:noProof/>
        </w:rPr>
      </w:pPr>
      <w:hyperlink w:anchor="_Toc352937517" w:history="1">
        <w:r w:rsidRPr="00DE2026">
          <w:rPr>
            <w:rStyle w:val="Hyperlink"/>
            <w:noProof/>
            <w:lang w:val="en-US"/>
          </w:rPr>
          <w:t>Running a full backup</w:t>
        </w:r>
        <w:r>
          <w:rPr>
            <w:noProof/>
            <w:webHidden/>
          </w:rPr>
          <w:tab/>
        </w:r>
        <w:r>
          <w:rPr>
            <w:noProof/>
            <w:webHidden/>
          </w:rPr>
          <w:fldChar w:fldCharType="begin"/>
        </w:r>
        <w:r>
          <w:rPr>
            <w:noProof/>
            <w:webHidden/>
          </w:rPr>
          <w:instrText xml:space="preserve"> PAGEREF _Toc352937517 \h </w:instrText>
        </w:r>
        <w:r>
          <w:rPr>
            <w:noProof/>
            <w:webHidden/>
          </w:rPr>
        </w:r>
        <w:r>
          <w:rPr>
            <w:noProof/>
            <w:webHidden/>
          </w:rPr>
          <w:fldChar w:fldCharType="separate"/>
        </w:r>
        <w:r>
          <w:rPr>
            <w:noProof/>
            <w:webHidden/>
          </w:rPr>
          <w:t>6</w:t>
        </w:r>
        <w:r>
          <w:rPr>
            <w:noProof/>
            <w:webHidden/>
          </w:rPr>
          <w:fldChar w:fldCharType="end"/>
        </w:r>
      </w:hyperlink>
    </w:p>
    <w:p w:rsidR="007C25A5" w:rsidRDefault="007C25A5">
      <w:pPr>
        <w:pStyle w:val="Verzeichnis2"/>
        <w:tabs>
          <w:tab w:val="right" w:leader="dot" w:pos="9111"/>
        </w:tabs>
        <w:rPr>
          <w:noProof/>
        </w:rPr>
      </w:pPr>
      <w:hyperlink w:anchor="_Toc352937518" w:history="1">
        <w:r w:rsidRPr="00DE2026">
          <w:rPr>
            <w:rStyle w:val="Hyperlink"/>
            <w:noProof/>
            <w:lang w:val="en-US"/>
          </w:rPr>
          <w:t>Restoring a normal backup</w:t>
        </w:r>
        <w:r>
          <w:rPr>
            <w:noProof/>
            <w:webHidden/>
          </w:rPr>
          <w:tab/>
        </w:r>
        <w:r>
          <w:rPr>
            <w:noProof/>
            <w:webHidden/>
          </w:rPr>
          <w:fldChar w:fldCharType="begin"/>
        </w:r>
        <w:r>
          <w:rPr>
            <w:noProof/>
            <w:webHidden/>
          </w:rPr>
          <w:instrText xml:space="preserve"> PAGEREF _Toc352937518 \h </w:instrText>
        </w:r>
        <w:r>
          <w:rPr>
            <w:noProof/>
            <w:webHidden/>
          </w:rPr>
        </w:r>
        <w:r>
          <w:rPr>
            <w:noProof/>
            <w:webHidden/>
          </w:rPr>
          <w:fldChar w:fldCharType="separate"/>
        </w:r>
        <w:r>
          <w:rPr>
            <w:noProof/>
            <w:webHidden/>
          </w:rPr>
          <w:t>7</w:t>
        </w:r>
        <w:r>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3" w:name="h.dvij112p7mkg" w:colFirst="0" w:colLast="0"/>
      <w:bookmarkStart w:id="4" w:name="h.k4iyk3sis429" w:colFirst="0" w:colLast="0"/>
      <w:bookmarkStart w:id="5" w:name="h.ynluaya4ap5v" w:colFirst="0" w:colLast="0"/>
      <w:bookmarkEnd w:id="3"/>
      <w:bookmarkEnd w:id="4"/>
      <w:bookmarkEnd w:id="5"/>
      <w:r>
        <w:rPr>
          <w:lang w:val="en-US"/>
        </w:rPr>
        <w:br w:type="page"/>
      </w:r>
    </w:p>
    <w:p w:rsidR="00A91E90" w:rsidRPr="00472090" w:rsidRDefault="00F7356B">
      <w:pPr>
        <w:pStyle w:val="berschrift1"/>
        <w:rPr>
          <w:lang w:val="en-US"/>
        </w:rPr>
      </w:pPr>
      <w:bookmarkStart w:id="6" w:name="_Toc352937511"/>
      <w:r w:rsidRPr="00472090">
        <w:rPr>
          <w:lang w:val="en-US"/>
        </w:rPr>
        <w:lastRenderedPageBreak/>
        <w:t>Purpose</w:t>
      </w:r>
      <w:bookmarkEnd w:id="6"/>
    </w:p>
    <w:p w:rsidR="00A91E90" w:rsidRDefault="00BB44E2">
      <w:pPr>
        <w:rPr>
          <w:lang w:val="en-US"/>
        </w:rPr>
      </w:pPr>
      <w:r>
        <w:rPr>
          <w:lang w:val="en-US"/>
        </w:rPr>
        <w:t xml:space="preserve">The </w:t>
      </w:r>
      <w:proofErr w:type="spellStart"/>
      <w:r>
        <w:rPr>
          <w:lang w:val="en-US"/>
        </w:rPr>
        <w:t>eComic</w:t>
      </w:r>
      <w:proofErr w:type="spellEnd"/>
      <w:r>
        <w:rPr>
          <w:lang w:val="en-US"/>
        </w:rPr>
        <w:t xml:space="preserve"> reader and organizer ComicRack provides no tool for automatic backups of the library. The Backup Manager </w:t>
      </w:r>
      <w:proofErr w:type="gramStart"/>
      <w:r>
        <w:rPr>
          <w:lang w:val="en-US"/>
        </w:rPr>
        <w:t>plugin</w:t>
      </w:r>
      <w:proofErr w:type="gramEnd"/>
      <w:r>
        <w:rPr>
          <w:lang w:val="en-US"/>
        </w:rPr>
        <w:t xml:space="preserve"> for ComicRack was written to save your data </w:t>
      </w:r>
      <w:proofErr w:type="spellStart"/>
      <w:r>
        <w:rPr>
          <w:lang w:val="en-US"/>
        </w:rPr>
        <w:t>automaticall</w:t>
      </w:r>
      <w:proofErr w:type="spellEnd"/>
      <w:r>
        <w:rPr>
          <w:lang w:val="en-US"/>
        </w:rPr>
        <w:t xml:space="preserve"> on a regular basis or manually in a very easy way.</w:t>
      </w:r>
    </w:p>
    <w:p w:rsidR="007D04B6" w:rsidRDefault="007D04B6" w:rsidP="007D04B6">
      <w:pPr>
        <w:pStyle w:val="berschrift1"/>
        <w:rPr>
          <w:lang w:val="en-US"/>
        </w:rPr>
      </w:pPr>
      <w:bookmarkStart w:id="7" w:name="_Toc352937512"/>
      <w:r>
        <w:rPr>
          <w:lang w:val="en-US"/>
        </w:rPr>
        <w:t>Known Limitations</w:t>
      </w:r>
      <w:bookmarkEnd w:id="7"/>
    </w:p>
    <w:p w:rsidR="007D04B6" w:rsidRDefault="007D04B6" w:rsidP="007D04B6">
      <w:pPr>
        <w:rPr>
          <w:lang w:val="en-US"/>
        </w:rPr>
      </w:pPr>
      <w:r>
        <w:rPr>
          <w:lang w:val="en-US"/>
        </w:rPr>
        <w:t>The Backup Manager provides two backup modes:</w:t>
      </w:r>
    </w:p>
    <w:p w:rsidR="007D04B6" w:rsidRDefault="007D04B6" w:rsidP="007D04B6">
      <w:pPr>
        <w:rPr>
          <w:lang w:val="en-US"/>
        </w:rPr>
      </w:pPr>
      <w:r>
        <w:rPr>
          <w:lang w:val="en-US"/>
        </w:rPr>
        <w:t>“</w:t>
      </w:r>
      <w:proofErr w:type="gramStart"/>
      <w:r>
        <w:rPr>
          <w:lang w:val="en-US"/>
        </w:rPr>
        <w:t>normal</w:t>
      </w:r>
      <w:proofErr w:type="gramEnd"/>
      <w:r>
        <w:rPr>
          <w:lang w:val="en-US"/>
        </w:rPr>
        <w:t xml:space="preserve">” – it saves the ComicDB.xml file in the </w:t>
      </w:r>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appdata</w:t>
      </w:r>
      <w:proofErr w:type="spellEnd"/>
      <w:r w:rsidRPr="007D04B6">
        <w:rPr>
          <w:rFonts w:ascii="Courier New" w:hAnsi="Courier New" w:cs="Courier New"/>
          <w:sz w:val="16"/>
          <w:szCs w:val="16"/>
          <w:lang w:val="en-US"/>
        </w:rPr>
        <w:t>%\roaming\</w:t>
      </w:r>
      <w:proofErr w:type="spellStart"/>
      <w:r w:rsidRPr="007D04B6">
        <w:rPr>
          <w:rFonts w:ascii="Courier New" w:hAnsi="Courier New" w:cs="Courier New"/>
          <w:sz w:val="16"/>
          <w:szCs w:val="16"/>
          <w:lang w:val="en-US"/>
        </w:rPr>
        <w:t>cyo</w:t>
      </w:r>
      <w:proofErr w:type="spellEnd"/>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comicrack</w:t>
      </w:r>
      <w:proofErr w:type="spellEnd"/>
      <w:r>
        <w:rPr>
          <w:lang w:val="en-US"/>
        </w:rPr>
        <w:t xml:space="preserve"> folder as well as the custom thumbnails. This mode runs at each start of ComicRack but can be run manually as well.</w:t>
      </w:r>
    </w:p>
    <w:p w:rsidR="007D04B6" w:rsidRDefault="007D04B6" w:rsidP="007D04B6">
      <w:pPr>
        <w:rPr>
          <w:lang w:val="en-US"/>
        </w:rPr>
      </w:pPr>
      <w:r>
        <w:rPr>
          <w:lang w:val="en-US"/>
        </w:rPr>
        <w:t>“</w:t>
      </w:r>
      <w:proofErr w:type="gramStart"/>
      <w:r>
        <w:rPr>
          <w:lang w:val="en-US"/>
        </w:rPr>
        <w:t>full</w:t>
      </w:r>
      <w:proofErr w:type="gramEnd"/>
      <w:r>
        <w:rPr>
          <w:lang w:val="en-US"/>
        </w:rPr>
        <w:t xml:space="preserve">” – it saves the complete content of </w:t>
      </w:r>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appdata</w:t>
      </w:r>
      <w:proofErr w:type="spellEnd"/>
      <w:r w:rsidRPr="007D04B6">
        <w:rPr>
          <w:rFonts w:ascii="Courier New" w:hAnsi="Courier New" w:cs="Courier New"/>
          <w:sz w:val="16"/>
          <w:szCs w:val="16"/>
          <w:lang w:val="en-US"/>
        </w:rPr>
        <w:t>%\roaming\</w:t>
      </w:r>
      <w:proofErr w:type="spellStart"/>
      <w:r w:rsidRPr="007D04B6">
        <w:rPr>
          <w:rFonts w:ascii="Courier New" w:hAnsi="Courier New" w:cs="Courier New"/>
          <w:sz w:val="16"/>
          <w:szCs w:val="16"/>
          <w:lang w:val="en-US"/>
        </w:rPr>
        <w:t>cyo</w:t>
      </w:r>
      <w:proofErr w:type="spellEnd"/>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comicrack</w:t>
      </w:r>
      <w:proofErr w:type="spellEnd"/>
      <w:r>
        <w:rPr>
          <w:lang w:val="en-US"/>
        </w:rPr>
        <w:t xml:space="preserve"> including subfolders as well as the custom thumbnails.</w:t>
      </w:r>
    </w:p>
    <w:p w:rsidR="007D04B6" w:rsidRPr="007D04B6" w:rsidRDefault="007D04B6" w:rsidP="007D04B6">
      <w:pPr>
        <w:pStyle w:val="Listenabsatz"/>
        <w:numPr>
          <w:ilvl w:val="0"/>
          <w:numId w:val="3"/>
        </w:numPr>
        <w:rPr>
          <w:rFonts w:ascii="Courier New" w:hAnsi="Courier New" w:cs="Courier New"/>
          <w:sz w:val="16"/>
          <w:szCs w:val="16"/>
          <w:lang w:val="en-US"/>
        </w:rPr>
      </w:pPr>
      <w:r w:rsidRPr="007D04B6">
        <w:rPr>
          <w:lang w:val="en-US"/>
        </w:rPr>
        <w:t xml:space="preserve">At the moment the Backup Manager will </w:t>
      </w:r>
      <w:r w:rsidRPr="00A91C73">
        <w:rPr>
          <w:b/>
          <w:lang w:val="en-US"/>
        </w:rPr>
        <w:t>not</w:t>
      </w:r>
      <w:r w:rsidRPr="007D04B6">
        <w:rPr>
          <w:lang w:val="en-US"/>
        </w:rPr>
        <w:t xml:space="preserve"> save your ComicDB.xml if it is not located in the folder </w:t>
      </w:r>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appdata</w:t>
      </w:r>
      <w:proofErr w:type="spellEnd"/>
      <w:r w:rsidRPr="007D04B6">
        <w:rPr>
          <w:rFonts w:ascii="Courier New" w:hAnsi="Courier New" w:cs="Courier New"/>
          <w:sz w:val="16"/>
          <w:szCs w:val="16"/>
          <w:lang w:val="en-US"/>
        </w:rPr>
        <w:t>%\roaming\</w:t>
      </w:r>
      <w:proofErr w:type="spellStart"/>
      <w:r w:rsidRPr="007D04B6">
        <w:rPr>
          <w:rFonts w:ascii="Courier New" w:hAnsi="Courier New" w:cs="Courier New"/>
          <w:sz w:val="16"/>
          <w:szCs w:val="16"/>
          <w:lang w:val="en-US"/>
        </w:rPr>
        <w:t>cyo</w:t>
      </w:r>
      <w:proofErr w:type="spellEnd"/>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comicrack</w:t>
      </w:r>
      <w:proofErr w:type="spellEnd"/>
      <w:r w:rsidRPr="007D04B6">
        <w:rPr>
          <w:rFonts w:ascii="Courier New" w:hAnsi="Courier New" w:cs="Courier New"/>
          <w:sz w:val="16"/>
          <w:szCs w:val="16"/>
          <w:lang w:val="en-US"/>
        </w:rPr>
        <w:t>.</w:t>
      </w:r>
    </w:p>
    <w:p w:rsidR="007D04B6" w:rsidRPr="007D04B6" w:rsidRDefault="007D04B6" w:rsidP="007D04B6">
      <w:pPr>
        <w:pStyle w:val="Listenabsatz"/>
        <w:numPr>
          <w:ilvl w:val="0"/>
          <w:numId w:val="3"/>
        </w:numPr>
        <w:rPr>
          <w:lang w:val="en-US"/>
        </w:rPr>
      </w:pPr>
      <w:r w:rsidRPr="007D04B6">
        <w:rPr>
          <w:lang w:val="en-US"/>
        </w:rPr>
        <w:t xml:space="preserve">With </w:t>
      </w:r>
      <w:r>
        <w:rPr>
          <w:lang w:val="en-US"/>
        </w:rPr>
        <w:t>ComicRack</w:t>
      </w:r>
      <w:r w:rsidRPr="007D04B6">
        <w:rPr>
          <w:lang w:val="en-US"/>
        </w:rPr>
        <w:t xml:space="preserve"> </w:t>
      </w:r>
      <w:r>
        <w:rPr>
          <w:lang w:val="en-US"/>
        </w:rPr>
        <w:t>0.9.164 and higher you can use shared SQL servers as data sources for your library instead of the ComicDB.xml file (currently MySQL and MS SQL). If you use these server back ends for your library the normal backup mode of the Backup Manager does not make sense. In this case you should use the database backup features in MySQL and MS SQL, resp.</w:t>
      </w:r>
    </w:p>
    <w:p w:rsidR="00A91E90" w:rsidRPr="00472090" w:rsidRDefault="00F7356B">
      <w:pPr>
        <w:pStyle w:val="berschrift1"/>
        <w:rPr>
          <w:lang w:val="en-US"/>
        </w:rPr>
      </w:pPr>
      <w:bookmarkStart w:id="8" w:name="h.vw4jkaa51t8o" w:colFirst="0" w:colLast="0"/>
      <w:bookmarkStart w:id="9" w:name="_Toc352937513"/>
      <w:bookmarkEnd w:id="8"/>
      <w:r w:rsidRPr="00472090">
        <w:rPr>
          <w:lang w:val="en-US"/>
        </w:rPr>
        <w:lastRenderedPageBreak/>
        <w:t>Installation</w:t>
      </w:r>
      <w:bookmarkEnd w:id="9"/>
    </w:p>
    <w:p w:rsidR="00A91E90" w:rsidRPr="00472090" w:rsidRDefault="00F7356B" w:rsidP="00D74DED">
      <w:pPr>
        <w:keepNext/>
        <w:rPr>
          <w:lang w:val="en-US"/>
        </w:rPr>
      </w:pPr>
      <w:r w:rsidRPr="00472090">
        <w:rPr>
          <w:lang w:val="en-US"/>
        </w:rPr>
        <w:t xml:space="preserve">Download the latest version of the </w:t>
      </w:r>
      <w:r w:rsidR="00BB44E2">
        <w:rPr>
          <w:lang w:val="en-US"/>
        </w:rPr>
        <w:t xml:space="preserve">Backup </w:t>
      </w:r>
      <w:r w:rsidRPr="00472090">
        <w:rPr>
          <w:lang w:val="en-US"/>
        </w:rPr>
        <w:t xml:space="preserve">Manager from </w:t>
      </w:r>
      <w:hyperlink r:id="rId11">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F85E0D" w:rsidRDefault="00A86350" w:rsidP="00D74DED">
      <w:pPr>
        <w:keepNext/>
        <w:rPr>
          <w:lang w:val="en-US"/>
        </w:rPr>
      </w:pPr>
      <w:r>
        <w:rPr>
          <w:b/>
          <w:lang w:val="en-US"/>
        </w:rPr>
        <w:t>Important</w:t>
      </w:r>
      <w:r w:rsidR="00F7356B" w:rsidRPr="00472090">
        <w:rPr>
          <w:b/>
          <w:lang w:val="en-US"/>
        </w:rPr>
        <w:t xml:space="preserve">: </w:t>
      </w:r>
      <w:r w:rsidR="00F7356B" w:rsidRPr="00472090">
        <w:rPr>
          <w:lang w:val="en-US"/>
        </w:rPr>
        <w:t xml:space="preserve">if you install the </w:t>
      </w:r>
      <w:r w:rsidR="00BB44E2">
        <w:rPr>
          <w:lang w:val="en-US"/>
        </w:rPr>
        <w:t>Backup Manager plug</w:t>
      </w:r>
      <w:r w:rsidR="00F7356B" w:rsidRPr="00472090">
        <w:rPr>
          <w:lang w:val="en-US"/>
        </w:rPr>
        <w:t xml:space="preserve">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 xml:space="preserve">Edit -&gt; Preferences -&gt; Scripts -&gt; </w:t>
      </w:r>
      <w:r w:rsidR="00BB44E2">
        <w:rPr>
          <w:lang w:val="en-US"/>
        </w:rPr>
        <w:t>CR</w:t>
      </w:r>
      <w:r w:rsidR="00F7356B" w:rsidRPr="00472090">
        <w:rPr>
          <w:lang w:val="en-US"/>
        </w:rPr>
        <w:t xml:space="preserve"> </w:t>
      </w:r>
      <w:r w:rsidR="00BB44E2">
        <w:rPr>
          <w:lang w:val="en-US"/>
        </w:rPr>
        <w:t xml:space="preserve">Backup </w:t>
      </w:r>
      <w:r w:rsidR="00F7356B" w:rsidRPr="00472090">
        <w:rPr>
          <w:lang w:val="en-US"/>
        </w:rPr>
        <w:t xml:space="preserve">Manager -&gt; Remove”). Otherwise you will lose your previous self-defined </w:t>
      </w:r>
      <w:r w:rsidR="00F85E0D">
        <w:rPr>
          <w:lang w:val="en-US"/>
        </w:rPr>
        <w:t>setting</w:t>
      </w:r>
      <w:r w:rsidR="00F7356B" w:rsidRPr="00472090">
        <w:rPr>
          <w:lang w:val="en-US"/>
        </w:rPr>
        <w:t xml:space="preserve"> for the </w:t>
      </w:r>
      <w:r w:rsidR="00F85E0D">
        <w:rPr>
          <w:lang w:val="en-US"/>
        </w:rPr>
        <w:t xml:space="preserve">Backup </w:t>
      </w:r>
      <w:r w:rsidR="00F7356B" w:rsidRPr="00472090">
        <w:rPr>
          <w:lang w:val="en-US"/>
        </w:rPr>
        <w:t>Manager</w:t>
      </w:r>
      <w:bookmarkStart w:id="10" w:name="h.dnugdv5rs8qn" w:colFirst="0" w:colLast="0"/>
      <w:bookmarkEnd w:id="10"/>
      <w:r w:rsidR="00F85E0D">
        <w:rPr>
          <w:lang w:val="en-US"/>
        </w:rPr>
        <w:t xml:space="preserve">.  </w:t>
      </w:r>
    </w:p>
    <w:p w:rsidR="00F85E0D" w:rsidRPr="00F85E0D" w:rsidRDefault="00F85E0D" w:rsidP="00F85E0D">
      <w:pPr>
        <w:keepNext/>
        <w:rPr>
          <w:b/>
          <w:lang w:val="en-US"/>
        </w:rPr>
      </w:pPr>
      <w:r w:rsidRPr="00F85E0D">
        <w:rPr>
          <w:b/>
          <w:lang w:val="en-US"/>
        </w:rPr>
        <w:t>So, don’t ever:</w:t>
      </w:r>
    </w:p>
    <w:p w:rsidR="00F85E0D" w:rsidRDefault="00F85E0D">
      <w:pPr>
        <w:rPr>
          <w:lang w:val="en-US"/>
        </w:rPr>
      </w:pPr>
      <w:r>
        <w:rPr>
          <w:noProof/>
        </w:rPr>
        <w:drawing>
          <wp:inline distT="0" distB="0" distL="0" distR="0" wp14:anchorId="1687C482" wp14:editId="718A75BC">
            <wp:extent cx="3960108" cy="2237899"/>
            <wp:effectExtent l="0" t="0" r="254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28248"/>
                    <a:stretch/>
                  </pic:blipFill>
                  <pic:spPr bwMode="auto">
                    <a:xfrm>
                      <a:off x="0" y="0"/>
                      <a:ext cx="3963869" cy="2240024"/>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rsidR="00F85E0D" w:rsidRDefault="00F85E0D" w:rsidP="00D74DED">
      <w:pPr>
        <w:keepNext/>
        <w:rPr>
          <w:lang w:val="en-US"/>
        </w:rPr>
      </w:pPr>
      <w:r w:rsidRPr="00472090">
        <w:rPr>
          <w:lang w:val="en-US"/>
        </w:rPr>
        <w:t>Just install the newer version over the old one and you</w:t>
      </w:r>
      <w:r>
        <w:rPr>
          <w:lang w:val="en-US"/>
        </w:rPr>
        <w:t xml:space="preserve"> will be fine:</w:t>
      </w:r>
    </w:p>
    <w:p w:rsidR="008329F4" w:rsidRDefault="00F85E0D">
      <w:pPr>
        <w:rPr>
          <w:rFonts w:ascii="Trebuchet MS" w:eastAsia="Trebuchet MS" w:hAnsi="Trebuchet MS" w:cs="Trebuchet MS"/>
          <w:sz w:val="32"/>
          <w:lang w:val="en-US"/>
        </w:rPr>
      </w:pPr>
      <w:r>
        <w:rPr>
          <w:noProof/>
        </w:rPr>
        <w:drawing>
          <wp:inline distT="0" distB="0" distL="0" distR="0" wp14:anchorId="574250E1" wp14:editId="5F6547A5">
            <wp:extent cx="4073646" cy="3183212"/>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4291" cy="3183716"/>
                    </a:xfrm>
                    <a:prstGeom prst="rect">
                      <a:avLst/>
                    </a:prstGeom>
                  </pic:spPr>
                </pic:pic>
              </a:graphicData>
            </a:graphic>
          </wp:inline>
        </w:drawing>
      </w:r>
    </w:p>
    <w:p w:rsidR="00A91E90" w:rsidRPr="00472090" w:rsidRDefault="00F7356B">
      <w:pPr>
        <w:pStyle w:val="berschrift1"/>
        <w:rPr>
          <w:lang w:val="en-US"/>
        </w:rPr>
      </w:pPr>
      <w:bookmarkStart w:id="11" w:name="_Toc352937514"/>
      <w:r w:rsidRPr="00472090">
        <w:rPr>
          <w:lang w:val="en-US"/>
        </w:rPr>
        <w:lastRenderedPageBreak/>
        <w:t>Usage</w:t>
      </w:r>
      <w:bookmarkEnd w:id="11"/>
    </w:p>
    <w:p w:rsidR="00A91E90" w:rsidRPr="00472090" w:rsidRDefault="00F7356B">
      <w:pPr>
        <w:pStyle w:val="berschrift2"/>
        <w:rPr>
          <w:lang w:val="en-US"/>
        </w:rPr>
      </w:pPr>
      <w:bookmarkStart w:id="12" w:name="h.nxvwnjr65hxp" w:colFirst="0" w:colLast="0"/>
      <w:bookmarkStart w:id="13" w:name="_Toc352937515"/>
      <w:bookmarkEnd w:id="12"/>
      <w:r w:rsidRPr="00472090">
        <w:rPr>
          <w:lang w:val="en-US"/>
        </w:rPr>
        <w:t>Setting up the configuration</w:t>
      </w:r>
      <w:bookmarkEnd w:id="13"/>
    </w:p>
    <w:p w:rsidR="00B92624" w:rsidRDefault="00B92624">
      <w:pPr>
        <w:rPr>
          <w:lang w:val="en-US"/>
        </w:rPr>
      </w:pPr>
      <w:r>
        <w:rPr>
          <w:lang w:val="en-US"/>
        </w:rPr>
        <w:t>If you have not used the Backup Manager before it will ask you with the next start of ComicRack where your backup files shall be stored:</w:t>
      </w:r>
    </w:p>
    <w:p w:rsidR="00B92624" w:rsidRDefault="00B92624">
      <w:pPr>
        <w:rPr>
          <w:lang w:val="en-US"/>
        </w:rPr>
      </w:pPr>
      <w:r>
        <w:rPr>
          <w:noProof/>
        </w:rPr>
        <w:drawing>
          <wp:inline distT="0" distB="0" distL="0" distR="0" wp14:anchorId="298F9E9D" wp14:editId="68509995">
            <wp:extent cx="2791327" cy="2177753"/>
            <wp:effectExtent l="133350" t="114300" r="142875" b="1657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1977" cy="2178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2624" w:rsidRDefault="00B92624">
      <w:pPr>
        <w:rPr>
          <w:lang w:val="en-US"/>
        </w:rPr>
      </w:pPr>
      <w:r>
        <w:rPr>
          <w:lang w:val="en-US"/>
        </w:rPr>
        <w:t>Select the folder where you would like to store your future backups and click “Ok”.</w:t>
      </w:r>
    </w:p>
    <w:p w:rsidR="007B2D8C" w:rsidRPr="00472090" w:rsidRDefault="00B92624">
      <w:pPr>
        <w:rPr>
          <w:lang w:val="en-US"/>
        </w:rPr>
      </w:pPr>
      <w:r>
        <w:rPr>
          <w:lang w:val="en-US"/>
        </w:rPr>
        <w:t xml:space="preserve">You can also cancel the folder browser dialog and select the folder afterwards: just </w:t>
      </w:r>
      <w:proofErr w:type="gramStart"/>
      <w:r>
        <w:rPr>
          <w:lang w:val="en-US"/>
        </w:rPr>
        <w:t>s</w:t>
      </w:r>
      <w:r w:rsidR="00F7356B" w:rsidRPr="00472090">
        <w:rPr>
          <w:lang w:val="en-US"/>
        </w:rPr>
        <w:t>tart</w:t>
      </w:r>
      <w:proofErr w:type="gramEnd"/>
      <w:r w:rsidR="00F7356B" w:rsidRPr="00472090">
        <w:rPr>
          <w:lang w:val="en-US"/>
        </w:rPr>
        <w:t xml:space="preserve"> the </w:t>
      </w:r>
      <w:r>
        <w:rPr>
          <w:lang w:val="en-US"/>
        </w:rPr>
        <w:t>Backup</w:t>
      </w:r>
      <w:r w:rsidR="00F7356B" w:rsidRPr="00472090">
        <w:rPr>
          <w:lang w:val="en-US"/>
        </w:rPr>
        <w:t xml:space="preserve"> Manager from the context menu in the library browser or from the toolbar in ComicRack (the icon of the </w:t>
      </w:r>
      <w:r>
        <w:rPr>
          <w:lang w:val="en-US"/>
        </w:rPr>
        <w:t>Backup</w:t>
      </w:r>
      <w:r w:rsidR="00F7356B" w:rsidRPr="00472090">
        <w:rPr>
          <w:lang w:val="en-US"/>
        </w:rPr>
        <w:t xml:space="preserve"> Manager is the </w:t>
      </w:r>
      <w:r>
        <w:rPr>
          <w:lang w:val="en-US"/>
        </w:rPr>
        <w:t>little green folder symbol</w:t>
      </w:r>
      <w:r w:rsidR="00F7356B" w:rsidRPr="00472090">
        <w:rPr>
          <w:lang w:val="en-US"/>
        </w:rPr>
        <w:t>):</w:t>
      </w:r>
    </w:p>
    <w:p w:rsidR="00A91E90" w:rsidRDefault="00B92624">
      <w:r>
        <w:rPr>
          <w:noProof/>
        </w:rPr>
        <w:drawing>
          <wp:inline distT="0" distB="0" distL="0" distR="0" wp14:anchorId="6AE36E7F" wp14:editId="3212FA25">
            <wp:extent cx="1890676" cy="496629"/>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89691" cy="496370"/>
                    </a:xfrm>
                    <a:prstGeom prst="rect">
                      <a:avLst/>
                    </a:prstGeom>
                  </pic:spPr>
                </pic:pic>
              </a:graphicData>
            </a:graphic>
          </wp:inline>
        </w:drawing>
      </w:r>
    </w:p>
    <w:p w:rsidR="00B92624" w:rsidRPr="00B92624" w:rsidRDefault="00B92624">
      <w:pPr>
        <w:rPr>
          <w:lang w:val="en-US"/>
        </w:rPr>
      </w:pPr>
      <w:r w:rsidRPr="00B92624">
        <w:rPr>
          <w:lang w:val="en-US"/>
        </w:rPr>
        <w:t>On the next dialog click on „Configure</w:t>
      </w:r>
      <w:proofErr w:type="gramStart"/>
      <w:r w:rsidRPr="00B92624">
        <w:rPr>
          <w:lang w:val="en-US"/>
        </w:rPr>
        <w:t>“ and</w:t>
      </w:r>
      <w:proofErr w:type="gramEnd"/>
      <w:r w:rsidRPr="00B92624">
        <w:rPr>
          <w:lang w:val="en-US"/>
        </w:rPr>
        <w:t xml:space="preserve"> select the folder to store your backups.</w:t>
      </w:r>
    </w:p>
    <w:p w:rsidR="00B92624" w:rsidRDefault="00B92624">
      <w:r>
        <w:rPr>
          <w:noProof/>
        </w:rPr>
        <w:drawing>
          <wp:inline distT="0" distB="0" distL="0" distR="0" wp14:anchorId="787FC38D" wp14:editId="74347964">
            <wp:extent cx="3066333" cy="1282144"/>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66009" cy="1282008"/>
                    </a:xfrm>
                    <a:prstGeom prst="rect">
                      <a:avLst/>
                    </a:prstGeom>
                  </pic:spPr>
                </pic:pic>
              </a:graphicData>
            </a:graphic>
          </wp:inline>
        </w:drawing>
      </w:r>
    </w:p>
    <w:p w:rsidR="00B92624" w:rsidRPr="00C64E79" w:rsidRDefault="00B92624" w:rsidP="00B92624">
      <w:pPr>
        <w:pStyle w:val="berschrift2"/>
        <w:rPr>
          <w:lang w:val="en-US"/>
        </w:rPr>
      </w:pPr>
      <w:bookmarkStart w:id="14" w:name="_Toc352937516"/>
      <w:r w:rsidRPr="00C64E79">
        <w:rPr>
          <w:lang w:val="en-US"/>
        </w:rPr>
        <w:t xml:space="preserve">Running a </w:t>
      </w:r>
      <w:r w:rsidR="00AF2CC4" w:rsidRPr="00C64E79">
        <w:rPr>
          <w:lang w:val="en-US"/>
        </w:rPr>
        <w:t>normal</w:t>
      </w:r>
      <w:r w:rsidR="00F15E1A" w:rsidRPr="00C64E79">
        <w:rPr>
          <w:lang w:val="en-US"/>
        </w:rPr>
        <w:t xml:space="preserve"> </w:t>
      </w:r>
      <w:r w:rsidRPr="00C64E79">
        <w:rPr>
          <w:lang w:val="en-US"/>
        </w:rPr>
        <w:t>backup</w:t>
      </w:r>
      <w:bookmarkEnd w:id="14"/>
    </w:p>
    <w:p w:rsidR="00D74DED" w:rsidRDefault="00D74DED" w:rsidP="00D74DED">
      <w:pPr>
        <w:rPr>
          <w:lang w:val="en-US"/>
        </w:rPr>
      </w:pPr>
      <w:r w:rsidRPr="00D74DED">
        <w:rPr>
          <w:lang w:val="en-US"/>
        </w:rPr>
        <w:t xml:space="preserve">Each time you start ComicRack the Backup Manager will </w:t>
      </w:r>
      <w:proofErr w:type="spellStart"/>
      <w:r w:rsidRPr="00D74DED">
        <w:rPr>
          <w:lang w:val="en-US"/>
        </w:rPr>
        <w:t>backup</w:t>
      </w:r>
      <w:proofErr w:type="spellEnd"/>
      <w:r w:rsidRPr="00D74DED">
        <w:rPr>
          <w:lang w:val="en-US"/>
        </w:rPr>
        <w:t xml:space="preserve"> your library file („ComicDB.xml“) and your custom thu</w:t>
      </w:r>
      <w:r>
        <w:rPr>
          <w:lang w:val="en-US"/>
        </w:rPr>
        <w:t>m</w:t>
      </w:r>
      <w:r w:rsidRPr="00D74DED">
        <w:rPr>
          <w:lang w:val="en-US"/>
        </w:rPr>
        <w:t>bnails as a Zip-file to the folder you selected in chapter above.</w:t>
      </w:r>
    </w:p>
    <w:p w:rsidR="00D74DED" w:rsidRDefault="00D74DED" w:rsidP="00D74DED">
      <w:pPr>
        <w:rPr>
          <w:lang w:val="en-US"/>
        </w:rPr>
      </w:pPr>
      <w:r>
        <w:rPr>
          <w:lang w:val="en-US"/>
        </w:rPr>
        <w:lastRenderedPageBreak/>
        <w:t>If you want to run the Backup Manager, just click on the Backup Manager icon on the ComicRack toolbar:</w:t>
      </w:r>
    </w:p>
    <w:p w:rsidR="00D74DED" w:rsidRDefault="00D74DED" w:rsidP="00D74DED">
      <w:pPr>
        <w:rPr>
          <w:lang w:val="en-US"/>
        </w:rPr>
      </w:pPr>
      <w:r>
        <w:rPr>
          <w:noProof/>
        </w:rPr>
        <w:drawing>
          <wp:inline distT="0" distB="0" distL="0" distR="0" wp14:anchorId="541EE189" wp14:editId="3FBF2C78">
            <wp:extent cx="1925052" cy="505659"/>
            <wp:effectExtent l="0" t="0" r="0"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4053" cy="505396"/>
                    </a:xfrm>
                    <a:prstGeom prst="rect">
                      <a:avLst/>
                    </a:prstGeom>
                  </pic:spPr>
                </pic:pic>
              </a:graphicData>
            </a:graphic>
          </wp:inline>
        </w:drawing>
      </w:r>
    </w:p>
    <w:p w:rsidR="00D74DED" w:rsidRDefault="00D74DED" w:rsidP="00D74DED">
      <w:pPr>
        <w:rPr>
          <w:lang w:val="en-US"/>
        </w:rPr>
      </w:pPr>
      <w:r>
        <w:rPr>
          <w:lang w:val="en-US"/>
        </w:rPr>
        <w:t xml:space="preserve"> </w:t>
      </w:r>
      <w:proofErr w:type="gramStart"/>
      <w:r>
        <w:rPr>
          <w:lang w:val="en-US"/>
        </w:rPr>
        <w:t xml:space="preserve">After that </w:t>
      </w:r>
      <w:r w:rsidR="00F15E1A">
        <w:rPr>
          <w:lang w:val="en-US"/>
        </w:rPr>
        <w:t>click on</w:t>
      </w:r>
      <w:r>
        <w:rPr>
          <w:lang w:val="en-US"/>
        </w:rPr>
        <w:t xml:space="preserve"> “Backup” on the next dialog</w:t>
      </w:r>
      <w:r w:rsidR="00F15E1A">
        <w:rPr>
          <w:lang w:val="en-US"/>
        </w:rPr>
        <w:t>.</w:t>
      </w:r>
      <w:proofErr w:type="gramEnd"/>
      <w:r w:rsidR="00F15E1A">
        <w:rPr>
          <w:lang w:val="en-US"/>
        </w:rPr>
        <w:t xml:space="preserve"> That’s all.</w:t>
      </w:r>
    </w:p>
    <w:p w:rsidR="00D74DED" w:rsidRDefault="00D74DED" w:rsidP="00D74DED">
      <w:pPr>
        <w:rPr>
          <w:lang w:val="en-US"/>
        </w:rPr>
      </w:pPr>
      <w:r>
        <w:rPr>
          <w:noProof/>
        </w:rPr>
        <w:drawing>
          <wp:inline distT="0" distB="0" distL="0" distR="0" wp14:anchorId="77B4351D" wp14:editId="1763CAFB">
            <wp:extent cx="2846327" cy="1291541"/>
            <wp:effectExtent l="0" t="0" r="0"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2667" cy="1294418"/>
                    </a:xfrm>
                    <a:prstGeom prst="rect">
                      <a:avLst/>
                    </a:prstGeom>
                  </pic:spPr>
                </pic:pic>
              </a:graphicData>
            </a:graphic>
          </wp:inline>
        </w:drawing>
      </w:r>
    </w:p>
    <w:p w:rsidR="00F15E1A" w:rsidRDefault="00F15E1A" w:rsidP="00F15E1A">
      <w:pPr>
        <w:keepNext/>
        <w:rPr>
          <w:lang w:val="en-US"/>
        </w:rPr>
      </w:pPr>
      <w:r>
        <w:rPr>
          <w:lang w:val="en-US"/>
        </w:rPr>
        <w:t>Once the backup is finished a dialog will tell you so:</w:t>
      </w:r>
    </w:p>
    <w:p w:rsidR="00F15E1A" w:rsidRDefault="00F15E1A" w:rsidP="00D74DED">
      <w:pPr>
        <w:rPr>
          <w:lang w:val="en-US"/>
        </w:rPr>
      </w:pPr>
      <w:r>
        <w:rPr>
          <w:noProof/>
        </w:rPr>
        <w:drawing>
          <wp:inline distT="0" distB="0" distL="0" distR="0" wp14:anchorId="66E3C554" wp14:editId="4B161A01">
            <wp:extent cx="3427971" cy="1904428"/>
            <wp:effectExtent l="0" t="0" r="127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31860" cy="1906588"/>
                    </a:xfrm>
                    <a:prstGeom prst="rect">
                      <a:avLst/>
                    </a:prstGeom>
                  </pic:spPr>
                </pic:pic>
              </a:graphicData>
            </a:graphic>
          </wp:inline>
        </w:drawing>
      </w:r>
    </w:p>
    <w:p w:rsidR="00F15E1A" w:rsidRDefault="00F15E1A" w:rsidP="00F15E1A">
      <w:pPr>
        <w:pStyle w:val="berschrift2"/>
        <w:rPr>
          <w:lang w:val="en-US"/>
        </w:rPr>
      </w:pPr>
      <w:bookmarkStart w:id="15" w:name="_Toc352937517"/>
      <w:r>
        <w:rPr>
          <w:lang w:val="en-US"/>
        </w:rPr>
        <w:t>Running a full backup</w:t>
      </w:r>
      <w:bookmarkEnd w:id="15"/>
    </w:p>
    <w:p w:rsidR="00F15E1A" w:rsidRDefault="00F15E1A" w:rsidP="00F15E1A">
      <w:pPr>
        <w:rPr>
          <w:lang w:val="en-US"/>
        </w:rPr>
      </w:pPr>
      <w:r>
        <w:rPr>
          <w:lang w:val="en-US"/>
        </w:rPr>
        <w:t>Sometimes you might want to save your complete personal ComicRack data including scripts etc. In this case you can select the “full backup” option on the Backup Manager main dialog</w:t>
      </w:r>
      <w:r w:rsidR="00AF2CC4">
        <w:rPr>
          <w:lang w:val="en-US"/>
        </w:rPr>
        <w:t xml:space="preserve"> und click on “Backup”:</w:t>
      </w:r>
    </w:p>
    <w:p w:rsidR="00AF2CC4" w:rsidRPr="00F15E1A" w:rsidRDefault="00AF2CC4" w:rsidP="00F15E1A">
      <w:pPr>
        <w:rPr>
          <w:lang w:val="en-US"/>
        </w:rPr>
      </w:pPr>
      <w:r>
        <w:rPr>
          <w:noProof/>
        </w:rPr>
        <w:drawing>
          <wp:inline distT="0" distB="0" distL="0" distR="0" wp14:anchorId="711B5404" wp14:editId="4072FFAF">
            <wp:extent cx="3380953" cy="1666667"/>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0953" cy="1666667"/>
                    </a:xfrm>
                    <a:prstGeom prst="rect">
                      <a:avLst/>
                    </a:prstGeom>
                  </pic:spPr>
                </pic:pic>
              </a:graphicData>
            </a:graphic>
          </wp:inline>
        </w:drawing>
      </w:r>
    </w:p>
    <w:p w:rsidR="00AF2CC4" w:rsidRPr="00AF2CC4" w:rsidRDefault="00AF2CC4" w:rsidP="00AF2CC4">
      <w:pPr>
        <w:rPr>
          <w:rFonts w:cstheme="minorHAnsi"/>
          <w:lang w:val="en-US"/>
        </w:rPr>
      </w:pPr>
      <w:r w:rsidRPr="00AF2CC4">
        <w:rPr>
          <w:rFonts w:cstheme="minorHAnsi"/>
          <w:lang w:val="en-US"/>
        </w:rPr>
        <w:lastRenderedPageBreak/>
        <w:t xml:space="preserve">The full backup will save a copy of all of your files and folders in the folder </w:t>
      </w:r>
      <w:r>
        <w:rPr>
          <w:rFonts w:cstheme="minorHAnsi"/>
          <w:lang w:val="en-US"/>
        </w:rPr>
        <w:t>%</w:t>
      </w:r>
      <w:proofErr w:type="spellStart"/>
      <w:r w:rsidRPr="00AF2CC4">
        <w:rPr>
          <w:rFonts w:cstheme="minorHAnsi"/>
          <w:lang w:val="en-US"/>
        </w:rPr>
        <w:t>appdata</w:t>
      </w:r>
      <w:proofErr w:type="spellEnd"/>
      <w:r w:rsidRPr="00AF2CC4">
        <w:rPr>
          <w:rFonts w:cstheme="minorHAnsi"/>
          <w:lang w:val="en-US"/>
        </w:rPr>
        <w:t>%\roaming\</w:t>
      </w:r>
      <w:proofErr w:type="spellStart"/>
      <w:r w:rsidRPr="00AF2CC4">
        <w:rPr>
          <w:rFonts w:cstheme="minorHAnsi"/>
          <w:lang w:val="en-US"/>
        </w:rPr>
        <w:t>cyo</w:t>
      </w:r>
      <w:proofErr w:type="spellEnd"/>
      <w:r w:rsidRPr="00AF2CC4">
        <w:rPr>
          <w:rFonts w:cstheme="minorHAnsi"/>
          <w:lang w:val="en-US"/>
        </w:rPr>
        <w:t>\</w:t>
      </w:r>
      <w:proofErr w:type="spellStart"/>
      <w:r w:rsidRPr="00AF2CC4">
        <w:rPr>
          <w:rFonts w:cstheme="minorHAnsi"/>
          <w:lang w:val="en-US"/>
        </w:rPr>
        <w:t>comicrack</w:t>
      </w:r>
      <w:proofErr w:type="spellEnd"/>
      <w:r>
        <w:rPr>
          <w:rFonts w:cstheme="minorHAnsi"/>
          <w:lang w:val="en-US"/>
        </w:rPr>
        <w:t xml:space="preserve"> and the custom thumbnails folder as well.</w:t>
      </w:r>
    </w:p>
    <w:p w:rsidR="00F15E1A" w:rsidRPr="00D74DED" w:rsidRDefault="00F15E1A" w:rsidP="00F15E1A">
      <w:pPr>
        <w:pStyle w:val="berschrift2"/>
        <w:rPr>
          <w:lang w:val="en-US"/>
        </w:rPr>
      </w:pPr>
      <w:bookmarkStart w:id="16" w:name="_Toc352937518"/>
      <w:r>
        <w:rPr>
          <w:lang w:val="en-US"/>
        </w:rPr>
        <w:t xml:space="preserve">Restoring a </w:t>
      </w:r>
      <w:r w:rsidR="00AF2CC4">
        <w:rPr>
          <w:lang w:val="en-US"/>
        </w:rPr>
        <w:t>normal backup</w:t>
      </w:r>
      <w:bookmarkEnd w:id="16"/>
    </w:p>
    <w:p w:rsidR="00A91E90" w:rsidRDefault="00AF2CC4">
      <w:pPr>
        <w:rPr>
          <w:lang w:val="en-US"/>
        </w:rPr>
      </w:pPr>
      <w:r>
        <w:rPr>
          <w:lang w:val="en-US"/>
        </w:rPr>
        <w:t>To restore a normal backup you use the built-in ComicRack restore function. In ComicRack select: “Edit -&gt; Preferences”. In the Preferences dialog select “Advanced” and click on “Restore Database”:</w:t>
      </w:r>
    </w:p>
    <w:p w:rsidR="00AF2CC4" w:rsidRDefault="00AF2CC4">
      <w:pPr>
        <w:rPr>
          <w:lang w:val="en-US"/>
        </w:rPr>
      </w:pPr>
      <w:r>
        <w:rPr>
          <w:noProof/>
        </w:rPr>
        <w:drawing>
          <wp:inline distT="0" distB="0" distL="0" distR="0" wp14:anchorId="349C92C9" wp14:editId="6E0EF1CB">
            <wp:extent cx="4918683" cy="3870731"/>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21170" cy="3872688"/>
                    </a:xfrm>
                    <a:prstGeom prst="rect">
                      <a:avLst/>
                    </a:prstGeom>
                  </pic:spPr>
                </pic:pic>
              </a:graphicData>
            </a:graphic>
          </wp:inline>
        </w:drawing>
      </w:r>
    </w:p>
    <w:p w:rsidR="00AF2CC4" w:rsidRDefault="00AF2CC4" w:rsidP="00F1366F">
      <w:pPr>
        <w:keepNext/>
        <w:rPr>
          <w:lang w:val="en-US"/>
        </w:rPr>
      </w:pPr>
      <w:r>
        <w:rPr>
          <w:lang w:val="en-US"/>
        </w:rPr>
        <w:lastRenderedPageBreak/>
        <w:t>Then select the</w:t>
      </w:r>
      <w:r w:rsidR="00F1366F">
        <w:rPr>
          <w:lang w:val="en-US"/>
        </w:rPr>
        <w:t xml:space="preserve"> file with the backup you want to restore:</w:t>
      </w:r>
      <w:r>
        <w:rPr>
          <w:lang w:val="en-US"/>
        </w:rPr>
        <w:t xml:space="preserve"> </w:t>
      </w:r>
    </w:p>
    <w:p w:rsidR="00F1366F" w:rsidRDefault="00F1366F">
      <w:pPr>
        <w:rPr>
          <w:lang w:val="en-US"/>
        </w:rPr>
      </w:pPr>
      <w:r>
        <w:rPr>
          <w:noProof/>
        </w:rPr>
        <w:drawing>
          <wp:inline distT="0" distB="0" distL="0" distR="0" wp14:anchorId="78FD9278" wp14:editId="4AF9FC59">
            <wp:extent cx="5589527" cy="3821630"/>
            <wp:effectExtent l="0" t="0" r="0" b="762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92353" cy="3823562"/>
                    </a:xfrm>
                    <a:prstGeom prst="rect">
                      <a:avLst/>
                    </a:prstGeom>
                  </pic:spPr>
                </pic:pic>
              </a:graphicData>
            </a:graphic>
          </wp:inline>
        </w:drawing>
      </w:r>
    </w:p>
    <w:p w:rsidR="00F1366F" w:rsidRDefault="00F1366F">
      <w:pPr>
        <w:rPr>
          <w:lang w:val="en-US"/>
        </w:rPr>
      </w:pPr>
      <w:r>
        <w:rPr>
          <w:lang w:val="en-US"/>
        </w:rPr>
        <w:t xml:space="preserve">Finally, click on “Open” and ComicRack will restore your library file and custom thumbnails from that backup. </w:t>
      </w:r>
      <w:r w:rsidR="00A91C73">
        <w:rPr>
          <w:lang w:val="en-US"/>
        </w:rPr>
        <w:t xml:space="preserve">That’s all, folks! </w:t>
      </w:r>
      <w:r>
        <w:rPr>
          <w:lang w:val="en-US"/>
        </w:rPr>
        <w:t>Afterwards you have to restart ComicRack.</w:t>
      </w:r>
    </w:p>
    <w:p w:rsidR="00F1366F" w:rsidRPr="00D74DED" w:rsidRDefault="00F1366F">
      <w:pPr>
        <w:rPr>
          <w:lang w:val="en-US"/>
        </w:rPr>
      </w:pPr>
      <w:r w:rsidRPr="00F1366F">
        <w:rPr>
          <w:b/>
          <w:lang w:val="en-US"/>
        </w:rPr>
        <w:t>Please note:</w:t>
      </w:r>
      <w:r>
        <w:rPr>
          <w:lang w:val="en-US"/>
        </w:rPr>
        <w:t xml:space="preserve"> This will work only with a “normal” backup. The structure of the “full backup” is completely different. If you want to restore a full backup you have to unzip the full backup file manually and restore the files to the original location.</w:t>
      </w:r>
    </w:p>
    <w:sectPr w:rsidR="00F1366F" w:rsidRPr="00D74DED" w:rsidSect="004C31DB">
      <w:footerReference w:type="default" r:id="rId21"/>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E01" w:rsidRDefault="005C1E01">
      <w:pPr>
        <w:spacing w:line="240" w:lineRule="auto"/>
      </w:pPr>
      <w:r>
        <w:separator/>
      </w:r>
    </w:p>
  </w:endnote>
  <w:endnote w:type="continuationSeparator" w:id="0">
    <w:p w:rsidR="005C1E01" w:rsidRDefault="005C1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090" w:rsidRPr="00472090" w:rsidRDefault="00472090">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 xml:space="preserve">The CR </w:t>
    </w:r>
    <w:r w:rsidR="00F1366F">
      <w:rPr>
        <w:rFonts w:asciiTheme="majorHAnsi" w:eastAsiaTheme="majorEastAsia" w:hAnsiTheme="majorHAnsi" w:cstheme="majorBidi"/>
        <w:lang w:val="en-US"/>
      </w:rPr>
      <w:t>Backup</w:t>
    </w:r>
    <w:r w:rsidRPr="00472090">
      <w:rPr>
        <w:rFonts w:asciiTheme="majorHAnsi" w:eastAsiaTheme="majorEastAsia" w:hAnsiTheme="majorHAnsi" w:cstheme="majorBidi"/>
        <w:lang w:val="en-US"/>
      </w:rPr>
      <w:t xml:space="preserve"> Manager Manual</w:t>
    </w:r>
    <w:r w:rsidR="006B7475">
      <w:rPr>
        <w:rFonts w:asciiTheme="majorHAnsi" w:eastAsiaTheme="majorEastAsia" w:hAnsiTheme="majorHAnsi" w:cstheme="majorBidi"/>
        <w:lang w:val="en-US"/>
      </w:rPr>
      <w:t xml:space="preserve"> </w:t>
    </w:r>
    <w:r w:rsidR="00646E1B">
      <w:rPr>
        <w:rFonts w:asciiTheme="majorHAnsi" w:eastAsiaTheme="majorEastAsia" w:hAnsiTheme="majorHAnsi" w:cstheme="majorBidi"/>
        <w:lang w:val="en-US"/>
      </w:rPr>
      <w:t>v</w:t>
    </w:r>
    <w:r w:rsidR="00F1366F">
      <w:rPr>
        <w:rFonts w:asciiTheme="majorHAnsi" w:eastAsiaTheme="majorEastAsia" w:hAnsiTheme="majorHAnsi" w:cstheme="majorBidi"/>
        <w:lang w:val="en-US"/>
      </w:rPr>
      <w:t>1</w:t>
    </w:r>
    <w:r w:rsidR="00646E1B">
      <w:rPr>
        <w:rFonts w:asciiTheme="majorHAnsi" w:eastAsiaTheme="majorEastAsia" w:hAnsiTheme="majorHAnsi" w:cstheme="majorBidi"/>
      </w:rPr>
      <w:ptab w:relativeTo="margin" w:alignment="right" w:leader="none"/>
    </w:r>
    <w:r w:rsidR="00646E1B">
      <w:rPr>
        <w:rFonts w:asciiTheme="majorHAnsi" w:eastAsiaTheme="majorEastAsia" w:hAnsiTheme="majorHAnsi" w:cstheme="majorBidi"/>
        <w:lang w:val="en-US"/>
      </w:rPr>
      <w:t>Page</w:t>
    </w:r>
    <w:r w:rsidR="00646E1B"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7C25A5">
      <w:rPr>
        <w:noProof/>
        <w:lang w:val="en-US"/>
      </w:rPr>
      <w:t>2</w:t>
    </w:r>
    <w:r>
      <w:rPr>
        <w:rFonts w:asciiTheme="majorHAnsi" w:eastAsiaTheme="majorEastAsia" w:hAnsiTheme="majorHAnsi" w:cstheme="majorBidi"/>
      </w:rPr>
      <w:fldChar w:fldCharType="end"/>
    </w:r>
  </w:p>
  <w:p w:rsidR="00A91E90" w:rsidRPr="00472090" w:rsidRDefault="00A91E90">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E01" w:rsidRDefault="005C1E01">
      <w:pPr>
        <w:spacing w:line="240" w:lineRule="auto"/>
      </w:pPr>
      <w:r>
        <w:separator/>
      </w:r>
    </w:p>
  </w:footnote>
  <w:footnote w:type="continuationSeparator" w:id="0">
    <w:p w:rsidR="005C1E01" w:rsidRDefault="005C1E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8298B"/>
    <w:multiLevelType w:val="hybridMultilevel"/>
    <w:tmpl w:val="D0BA2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69AB16BE"/>
    <w:multiLevelType w:val="hybridMultilevel"/>
    <w:tmpl w:val="310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134060"/>
    <w:rsid w:val="001F1423"/>
    <w:rsid w:val="001F7233"/>
    <w:rsid w:val="002F0906"/>
    <w:rsid w:val="00472090"/>
    <w:rsid w:val="00485505"/>
    <w:rsid w:val="004C31DB"/>
    <w:rsid w:val="00503B28"/>
    <w:rsid w:val="005C1E01"/>
    <w:rsid w:val="00646E1B"/>
    <w:rsid w:val="00684FD8"/>
    <w:rsid w:val="006B638B"/>
    <w:rsid w:val="006B7475"/>
    <w:rsid w:val="006E270E"/>
    <w:rsid w:val="007276AD"/>
    <w:rsid w:val="00757657"/>
    <w:rsid w:val="007A294C"/>
    <w:rsid w:val="007B2D8C"/>
    <w:rsid w:val="007C25A5"/>
    <w:rsid w:val="007D04B6"/>
    <w:rsid w:val="008329F4"/>
    <w:rsid w:val="008859D7"/>
    <w:rsid w:val="00962A88"/>
    <w:rsid w:val="009A1705"/>
    <w:rsid w:val="00A2121C"/>
    <w:rsid w:val="00A86350"/>
    <w:rsid w:val="00A91C73"/>
    <w:rsid w:val="00A91E90"/>
    <w:rsid w:val="00AE5C13"/>
    <w:rsid w:val="00AF2CC4"/>
    <w:rsid w:val="00B07420"/>
    <w:rsid w:val="00B92624"/>
    <w:rsid w:val="00BB44E2"/>
    <w:rsid w:val="00C5770B"/>
    <w:rsid w:val="00C64E79"/>
    <w:rsid w:val="00CB7C0C"/>
    <w:rsid w:val="00D74DED"/>
    <w:rsid w:val="00D837A2"/>
    <w:rsid w:val="00D91D3A"/>
    <w:rsid w:val="00EE3E75"/>
    <w:rsid w:val="00F1366F"/>
    <w:rsid w:val="00F15E1A"/>
    <w:rsid w:val="00F7356B"/>
    <w:rsid w:val="00F85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de.google.com/p/cr-backup-manager/downloads/lis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785</Words>
  <Characters>3961</Characters>
  <Application>Microsoft Office Word</Application>
  <DocSecurity>0</DocSecurity>
  <Lines>104</Lines>
  <Paragraphs>58</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Clodius, Rainer (BEB_HLI)</cp:lastModifiedBy>
  <cp:revision>21</cp:revision>
  <dcterms:created xsi:type="dcterms:W3CDTF">2013-03-24T17:42:00Z</dcterms:created>
  <dcterms:modified xsi:type="dcterms:W3CDTF">2013-04-05T13:03:00Z</dcterms:modified>
</cp:coreProperties>
</file>