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AC" w:rsidRDefault="001474AC" w:rsidP="001474AC">
      <w:r>
        <w:t>Расчет кольцевой системы выполнен для трех режимов ее работы:</w:t>
      </w:r>
    </w:p>
    <w:p w:rsidR="001474AC" w:rsidRDefault="001474AC" w:rsidP="001474AC">
      <w:pPr>
        <w:pStyle w:val="a3"/>
        <w:numPr>
          <w:ilvl w:val="0"/>
          <w:numId w:val="1"/>
        </w:numPr>
      </w:pPr>
      <w:r>
        <w:t>аварийного режима I – при отключенном участке 1-1</w:t>
      </w:r>
    </w:p>
    <w:p w:rsidR="001474AC" w:rsidRDefault="001474AC" w:rsidP="001474AC">
      <w:pPr>
        <w:pStyle w:val="a3"/>
        <w:numPr>
          <w:ilvl w:val="0"/>
          <w:numId w:val="1"/>
        </w:numPr>
      </w:pPr>
      <w:r>
        <w:t>аварийного режима II – при отключенном участке 1-2;</w:t>
      </w:r>
    </w:p>
    <w:p w:rsidR="009707A7" w:rsidRDefault="001474AC" w:rsidP="001474AC">
      <w:pPr>
        <w:pStyle w:val="a3"/>
        <w:numPr>
          <w:ilvl w:val="0"/>
          <w:numId w:val="1"/>
        </w:numPr>
      </w:pPr>
      <w:r>
        <w:t xml:space="preserve"> нормального (расчетного) режима.</w:t>
      </w:r>
    </w:p>
    <w:p w:rsidR="001474AC" w:rsidRDefault="001474AC" w:rsidP="001474AC">
      <w:r w:rsidRPr="001474AC">
        <w:t>Расчетная схема газопроводов среднего давления для аварийно</w:t>
      </w:r>
      <w:r>
        <w:t xml:space="preserve">го режима I приведена на рис. </w:t>
      </w:r>
      <w:r w:rsidRPr="001474AC">
        <w:t>1, для а</w:t>
      </w:r>
      <w:r>
        <w:t>варийного режима II – на рис. 2, нормального – на рис. 3</w:t>
      </w:r>
      <w:r w:rsidRPr="001474AC">
        <w:t>. В аварийном режиме I газ поступает к потребителям по направлению ГРС-1-2-3…10-11-РК 2. Общая протяженность газопроводов этого направления</w:t>
      </w:r>
      <w:r>
        <w:t>.</w:t>
      </w:r>
    </w:p>
    <w:p w:rsidR="001474AC" w:rsidRPr="00DE457E" w:rsidRDefault="00C95958" w:rsidP="001474AC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∑L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 км</m:t>
          </m:r>
        </m:oMath>
      </m:oMathPara>
    </w:p>
    <w:p w:rsidR="00C95958" w:rsidRDefault="00C95958" w:rsidP="00C95958">
      <w:pPr>
        <w:jc w:val="center"/>
      </w:pPr>
      <w:r w:rsidRPr="00C95958">
        <w:drawing>
          <wp:inline distT="0" distB="0" distL="0" distR="0" wp14:anchorId="68E4D12C" wp14:editId="2B9E0556">
            <wp:extent cx="4511040" cy="246359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781" cy="24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58" w:rsidRDefault="00C95958" w:rsidP="00C95958">
      <w:pPr>
        <w:jc w:val="center"/>
      </w:pPr>
      <w:r w:rsidRPr="00C95958">
        <w:drawing>
          <wp:inline distT="0" distB="0" distL="0" distR="0" wp14:anchorId="4CB23D6B" wp14:editId="13DFF1D8">
            <wp:extent cx="4495800" cy="262058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277" cy="26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58" w:rsidRDefault="00C95958" w:rsidP="00C9595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4BD4A3" wp14:editId="54F1BF18">
            <wp:extent cx="4448908" cy="26289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914" t="30102" r="26756" b="25428"/>
                    <a:stretch/>
                  </pic:blipFill>
                  <pic:spPr bwMode="auto">
                    <a:xfrm>
                      <a:off x="0" y="0"/>
                      <a:ext cx="4465323" cy="26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93C" w:rsidRPr="002E793C" w:rsidRDefault="002E793C" w:rsidP="002E793C">
      <w:pPr>
        <w:jc w:val="both"/>
      </w:pPr>
      <w:r w:rsidRPr="002E793C">
        <w:t>Объект: Газопровод среднего давления</w:t>
      </w:r>
      <w:r>
        <w:t xml:space="preserve"> </w:t>
      </w:r>
      <w:r>
        <w:rPr>
          <w:lang w:val="en-US"/>
        </w:rPr>
        <w:t>I</w:t>
      </w:r>
      <w:r w:rsidRPr="002E793C">
        <w:t xml:space="preserve"> </w:t>
      </w:r>
      <w:r>
        <w:t xml:space="preserve">зона </w:t>
      </w:r>
      <w:r>
        <w:rPr>
          <w:lang w:val="en-US"/>
        </w:rPr>
        <w:t>I</w:t>
      </w:r>
      <w:r w:rsidRPr="002E793C">
        <w:t xml:space="preserve"> </w:t>
      </w:r>
      <w:r>
        <w:t>аварийный случай.</w:t>
      </w:r>
    </w:p>
    <w:p w:rsidR="002E793C" w:rsidRPr="002E793C" w:rsidRDefault="002E793C" w:rsidP="002E793C">
      <w:pPr>
        <w:jc w:val="both"/>
      </w:pPr>
      <w:r w:rsidRPr="002E793C">
        <w:t>Исходные данные:</w:t>
      </w:r>
    </w:p>
    <w:p w:rsidR="002E793C" w:rsidRPr="002E793C" w:rsidRDefault="002E793C" w:rsidP="002E793C">
      <w:pPr>
        <w:jc w:val="both"/>
      </w:pPr>
      <w:r w:rsidRPr="002E793C">
        <w:t>Плотность газа -0.75кг/м3.</w:t>
      </w:r>
    </w:p>
    <w:p w:rsidR="002E793C" w:rsidRPr="002E793C" w:rsidRDefault="002E793C" w:rsidP="002E793C">
      <w:pPr>
        <w:jc w:val="both"/>
      </w:pPr>
      <w:r w:rsidRPr="002E793C">
        <w:t>Коэффициент, учитывающий потери - 1.1.</w:t>
      </w:r>
    </w:p>
    <w:p w:rsidR="002E793C" w:rsidRPr="002E793C" w:rsidRDefault="002E793C" w:rsidP="002E793C">
      <w:pPr>
        <w:jc w:val="both"/>
      </w:pPr>
      <w:r w:rsidRPr="002E793C">
        <w:t>Коэффициент кинематической вязкости газа, при нормальных условиях - 0.0000143 м2/c.</w:t>
      </w:r>
    </w:p>
    <w:p w:rsidR="002E793C" w:rsidRPr="002E793C" w:rsidRDefault="002E793C" w:rsidP="002E793C">
      <w:pPr>
        <w:jc w:val="both"/>
      </w:pPr>
      <w:r w:rsidRPr="002E793C">
        <w:t>Коэффициент сжимаемости - 1.</w:t>
      </w:r>
    </w:p>
    <w:p w:rsidR="002E793C" w:rsidRPr="002E793C" w:rsidRDefault="002E793C" w:rsidP="002E793C">
      <w:pPr>
        <w:jc w:val="both"/>
      </w:pPr>
      <w:r w:rsidRPr="002E793C">
        <w:t xml:space="preserve">Температура газа в рабочих условиях - 20 </w:t>
      </w:r>
      <w:r w:rsidRPr="002E793C">
        <w:rPr>
          <w:vertAlign w:val="superscript"/>
        </w:rPr>
        <w:t>0</w:t>
      </w:r>
      <w:r w:rsidRPr="002E793C">
        <w:t>C.</w:t>
      </w:r>
    </w:p>
    <w:p w:rsidR="002E793C" w:rsidRPr="002E793C" w:rsidRDefault="002E793C" w:rsidP="002E793C">
      <w:pPr>
        <w:jc w:val="both"/>
      </w:pPr>
      <w:r w:rsidRPr="002E793C">
        <w:t>Молярная масса - 0.017 кг/моль.</w:t>
      </w:r>
    </w:p>
    <w:p w:rsidR="002E793C" w:rsidRPr="002E793C" w:rsidRDefault="002E793C" w:rsidP="002E793C">
      <w:pPr>
        <w:jc w:val="both"/>
      </w:pPr>
      <w:r w:rsidRPr="002E793C">
        <w:t>Таблица. Гидравлический расчет трубопровода (газопровода.)</w:t>
      </w:r>
    </w:p>
    <w:p w:rsidR="002E793C" w:rsidRPr="002E793C" w:rsidRDefault="002E793C" w:rsidP="002E793C">
      <w:pPr>
        <w:jc w:val="both"/>
      </w:pPr>
      <w:r w:rsidRPr="002E793C">
        <w:t>№уч. №</w:t>
      </w:r>
      <w:proofErr w:type="spellStart"/>
      <w:r w:rsidRPr="002E793C">
        <w:t>н.уч</w:t>
      </w:r>
      <w:proofErr w:type="spellEnd"/>
      <w:r w:rsidRPr="002E793C">
        <w:t>. №</w:t>
      </w:r>
      <w:proofErr w:type="spellStart"/>
      <w:r w:rsidRPr="002E793C">
        <w:t>кон.уч</w:t>
      </w:r>
      <w:proofErr w:type="spellEnd"/>
      <w:r w:rsidRPr="002E793C">
        <w:t xml:space="preserve">. Q, м3/ч L, м Вид (материал) труб </w:t>
      </w:r>
      <w:proofErr w:type="spellStart"/>
      <w:r w:rsidRPr="002E793C">
        <w:t>Dвн</w:t>
      </w:r>
      <w:proofErr w:type="spellEnd"/>
      <w:r w:rsidRPr="002E793C">
        <w:t xml:space="preserve">, мм Pн.уч.2-Pк.уч.2, МПа2 </w:t>
      </w:r>
      <w:proofErr w:type="spellStart"/>
      <w:r w:rsidRPr="002E793C">
        <w:t>Рнач</w:t>
      </w:r>
      <w:proofErr w:type="spellEnd"/>
      <w:r w:rsidRPr="002E793C">
        <w:t xml:space="preserve">., МПа </w:t>
      </w:r>
      <w:proofErr w:type="spellStart"/>
      <w:r w:rsidRPr="002E793C">
        <w:t>Ркон</w:t>
      </w:r>
      <w:proofErr w:type="spellEnd"/>
      <w:r w:rsidRPr="002E793C">
        <w:t>., МПа Примечание</w:t>
      </w:r>
    </w:p>
    <w:p w:rsidR="002E793C" w:rsidRPr="002E793C" w:rsidRDefault="002E793C" w:rsidP="002E793C">
      <w:pPr>
        <w:jc w:val="both"/>
      </w:pPr>
      <w:r w:rsidRPr="002E793C">
        <w:t>1 1 2 3091.5 3000 б/</w:t>
      </w:r>
      <w:proofErr w:type="gramStart"/>
      <w:r w:rsidRPr="002E793C">
        <w:t>у сталь</w:t>
      </w:r>
      <w:proofErr w:type="gramEnd"/>
      <w:r w:rsidRPr="002E793C">
        <w:t xml:space="preserve"> 250 0.00862 0.29 0.28 u=4.7 м/c</w:t>
      </w:r>
      <w:bookmarkStart w:id="0" w:name="_GoBack"/>
      <w:bookmarkEnd w:id="0"/>
    </w:p>
    <w:p w:rsidR="002E793C" w:rsidRPr="002E793C" w:rsidRDefault="002E793C" w:rsidP="002E793C">
      <w:pPr>
        <w:jc w:val="both"/>
      </w:pPr>
      <w:r w:rsidRPr="002E793C">
        <w:t>2 1 3 15750 4000 б/</w:t>
      </w:r>
      <w:proofErr w:type="gramStart"/>
      <w:r w:rsidRPr="002E793C">
        <w:t>у сталь</w:t>
      </w:r>
      <w:proofErr w:type="gramEnd"/>
      <w:r w:rsidRPr="002E793C">
        <w:t xml:space="preserve"> 350 0.05056 0.29 0.22 u=14.4 м/c</w:t>
      </w:r>
    </w:p>
    <w:p w:rsidR="002E793C" w:rsidRPr="002E793C" w:rsidRDefault="002E793C" w:rsidP="002E793C">
      <w:pPr>
        <w:jc w:val="both"/>
      </w:pPr>
      <w:r w:rsidRPr="002E793C">
        <w:t>3 2 4 4000 б/</w:t>
      </w:r>
      <w:proofErr w:type="gramStart"/>
      <w:r w:rsidRPr="002E793C">
        <w:t>у сталь</w:t>
      </w:r>
      <w:proofErr w:type="gramEnd"/>
      <w:r w:rsidRPr="002E793C">
        <w:t xml:space="preserve"> 250 0 0.28 0.28</w:t>
      </w:r>
    </w:p>
    <w:p w:rsidR="002E793C" w:rsidRPr="002E793C" w:rsidRDefault="002E793C" w:rsidP="002E793C">
      <w:pPr>
        <w:jc w:val="both"/>
      </w:pPr>
      <w:r w:rsidRPr="002E793C">
        <w:t>4 2 5 15750 2000 б/</w:t>
      </w:r>
      <w:proofErr w:type="gramStart"/>
      <w:r w:rsidRPr="002E793C">
        <w:t>у сталь</w:t>
      </w:r>
      <w:proofErr w:type="gramEnd"/>
      <w:r w:rsidRPr="002E793C">
        <w:t xml:space="preserve"> 350 0.02528 0.28 0.24 u=13.4 м/c</w:t>
      </w:r>
    </w:p>
    <w:p w:rsidR="002E793C" w:rsidRPr="002E793C" w:rsidRDefault="002E793C" w:rsidP="002E793C">
      <w:pPr>
        <w:jc w:val="both"/>
      </w:pPr>
      <w:r w:rsidRPr="002E793C">
        <w:t>5 2 6 1647 4000 б/</w:t>
      </w:r>
      <w:proofErr w:type="gramStart"/>
      <w:r w:rsidRPr="002E793C">
        <w:t>у сталь</w:t>
      </w:r>
      <w:proofErr w:type="gramEnd"/>
      <w:r w:rsidRPr="002E793C">
        <w:t xml:space="preserve"> 250 0.0033 0.28 0.27 u=2.5 м/c</w:t>
      </w:r>
    </w:p>
    <w:p w:rsidR="002E793C" w:rsidRPr="002E793C" w:rsidRDefault="002E793C" w:rsidP="002E793C">
      <w:pPr>
        <w:jc w:val="both"/>
      </w:pPr>
    </w:p>
    <w:p w:rsidR="002E793C" w:rsidRPr="002E793C" w:rsidRDefault="002E793C" w:rsidP="002E793C">
      <w:pPr>
        <w:jc w:val="both"/>
      </w:pPr>
      <w:r w:rsidRPr="002E793C">
        <w:t>Общие данные системы трубопроводов:</w:t>
      </w:r>
    </w:p>
    <w:p w:rsidR="002E793C" w:rsidRPr="002E793C" w:rsidRDefault="002E793C" w:rsidP="002E793C">
      <w:pPr>
        <w:jc w:val="both"/>
      </w:pPr>
      <w:r w:rsidRPr="002E793C">
        <w:t>- объем системы составляет 920.412 м3.</w:t>
      </w:r>
    </w:p>
    <w:p w:rsidR="002E793C" w:rsidRPr="002E793C" w:rsidRDefault="002E793C" w:rsidP="002E793C">
      <w:pPr>
        <w:jc w:val="both"/>
      </w:pPr>
      <w:r w:rsidRPr="002E793C">
        <w:t>- масса газа в системе составляет 2353.864 кг.</w:t>
      </w:r>
    </w:p>
    <w:p w:rsidR="002E793C" w:rsidRPr="002E793C" w:rsidRDefault="002E793C" w:rsidP="002E793C">
      <w:pPr>
        <w:jc w:val="both"/>
      </w:pPr>
      <w:r w:rsidRPr="002E793C">
        <w:t>Таблица. Спецификация трубопроводов.</w:t>
      </w:r>
    </w:p>
    <w:p w:rsidR="002E793C" w:rsidRPr="002E793C" w:rsidRDefault="002E793C" w:rsidP="002E793C">
      <w:pPr>
        <w:jc w:val="both"/>
      </w:pPr>
      <w:r w:rsidRPr="002E793C">
        <w:t>Поз. Наименование и технические характеристики Ед. измерения Количество Масса 1 ед., кг Примечание</w:t>
      </w:r>
    </w:p>
    <w:p w:rsidR="002E793C" w:rsidRPr="002E793C" w:rsidRDefault="002E793C" w:rsidP="002E793C">
      <w:pPr>
        <w:jc w:val="both"/>
      </w:pPr>
      <w:r w:rsidRPr="002E793C">
        <w:t xml:space="preserve">1 стальная труба </w:t>
      </w:r>
      <w:proofErr w:type="spellStart"/>
      <w:r w:rsidRPr="002E793C">
        <w:t>Dy</w:t>
      </w:r>
      <w:proofErr w:type="spellEnd"/>
      <w:r w:rsidRPr="002E793C">
        <w:t xml:space="preserve"> 250 м 7000 - -</w:t>
      </w:r>
    </w:p>
    <w:p w:rsidR="002E793C" w:rsidRPr="002E793C" w:rsidRDefault="002E793C" w:rsidP="002E793C">
      <w:pPr>
        <w:jc w:val="both"/>
      </w:pPr>
      <w:r w:rsidRPr="002E793C">
        <w:lastRenderedPageBreak/>
        <w:t xml:space="preserve">2 стальная труба </w:t>
      </w:r>
      <w:proofErr w:type="spellStart"/>
      <w:r w:rsidRPr="002E793C">
        <w:t>Dy</w:t>
      </w:r>
      <w:proofErr w:type="spellEnd"/>
      <w:r w:rsidRPr="002E793C">
        <w:t xml:space="preserve"> 350 м 6000 - -</w:t>
      </w:r>
    </w:p>
    <w:p w:rsidR="00DE457E" w:rsidRDefault="00DE457E" w:rsidP="002E793C">
      <w:pPr>
        <w:jc w:val="both"/>
      </w:pPr>
    </w:p>
    <w:p w:rsidR="00065FE8" w:rsidRDefault="00065FE8" w:rsidP="00065FE8">
      <w:pPr>
        <w:jc w:val="both"/>
      </w:pPr>
      <w:r w:rsidRPr="002E793C">
        <w:t>Объект: Газопровод среднего давления</w:t>
      </w:r>
      <w:r>
        <w:t xml:space="preserve"> </w:t>
      </w:r>
      <w:r>
        <w:rPr>
          <w:lang w:val="en-US"/>
        </w:rPr>
        <w:t>I</w:t>
      </w:r>
      <w:r>
        <w:rPr>
          <w:lang w:val="en-US"/>
        </w:rPr>
        <w:t>I</w:t>
      </w:r>
      <w:r w:rsidRPr="002E793C">
        <w:t xml:space="preserve"> </w:t>
      </w:r>
      <w:r>
        <w:t xml:space="preserve">зона </w:t>
      </w:r>
      <w:r>
        <w:rPr>
          <w:lang w:val="en-US"/>
        </w:rPr>
        <w:t>I</w:t>
      </w:r>
      <w:r w:rsidRPr="002E793C">
        <w:t xml:space="preserve"> </w:t>
      </w:r>
      <w:r>
        <w:t>аварийный случай.</w:t>
      </w:r>
    </w:p>
    <w:p w:rsidR="002E793C" w:rsidRDefault="002E793C" w:rsidP="00065FE8">
      <w:pPr>
        <w:jc w:val="center"/>
      </w:pPr>
      <w:r w:rsidRPr="002E793C">
        <w:rPr>
          <w:lang w:val="en-US"/>
        </w:rPr>
        <w:drawing>
          <wp:inline distT="0" distB="0" distL="0" distR="0" wp14:anchorId="143FC083" wp14:editId="20F1BAD6">
            <wp:extent cx="4319047" cy="23698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272" cy="23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E8" w:rsidRPr="00065FE8" w:rsidRDefault="00065FE8" w:rsidP="00065FE8">
      <w:pPr>
        <w:spacing w:after="160" w:line="259" w:lineRule="auto"/>
        <w:ind w:firstLine="0"/>
        <w:rPr>
          <w:rFonts w:ascii="Arial" w:eastAsia="Arial" w:hAnsi="Arial" w:cs="Arial"/>
          <w:sz w:val="20"/>
          <w:szCs w:val="20"/>
          <w:lang w:eastAsia="ru-RU"/>
        </w:rPr>
      </w:pPr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eastAsia="ru-RU"/>
        </w:rPr>
        <w:t>Исходные данные:</w:t>
      </w:r>
    </w:p>
    <w:p w:rsidR="00065FE8" w:rsidRPr="00065FE8" w:rsidRDefault="00065FE8" w:rsidP="00065FE8">
      <w:pPr>
        <w:spacing w:line="259" w:lineRule="auto"/>
        <w:ind w:firstLine="0"/>
        <w:rPr>
          <w:rFonts w:ascii="Arial" w:eastAsia="Arial" w:hAnsi="Arial" w:cs="Arial"/>
          <w:sz w:val="20"/>
          <w:szCs w:val="20"/>
          <w:lang w:eastAsia="ru-RU"/>
        </w:rPr>
      </w:pPr>
      <w:r w:rsidRPr="00065FE8">
        <w:rPr>
          <w:rFonts w:ascii="The New Rome" w:eastAsia="The New Rome" w:hAnsi="The New Rome" w:cs="The New Rome"/>
          <w:szCs w:val="24"/>
          <w:lang w:eastAsia="ru-RU"/>
        </w:rPr>
        <w:t>Плотность газа -0.75кг/м</w:t>
      </w:r>
      <w:r w:rsidRPr="00065FE8">
        <w:rPr>
          <w:rFonts w:ascii="The New Rome" w:eastAsia="The New Rome" w:hAnsi="The New Rome" w:cs="The New Rome"/>
          <w:szCs w:val="24"/>
          <w:vertAlign w:val="superscript"/>
          <w:lang w:eastAsia="ru-RU"/>
        </w:rPr>
        <w:t>3</w:t>
      </w:r>
      <w:r w:rsidRPr="00065FE8">
        <w:rPr>
          <w:rFonts w:ascii="The New Rome" w:eastAsia="The New Rome" w:hAnsi="The New Rome" w:cs="The New Rome"/>
          <w:szCs w:val="24"/>
          <w:lang w:eastAsia="ru-RU"/>
        </w:rPr>
        <w:t>.</w:t>
      </w:r>
    </w:p>
    <w:p w:rsidR="00065FE8" w:rsidRPr="00065FE8" w:rsidRDefault="00065FE8" w:rsidP="00065FE8">
      <w:pPr>
        <w:spacing w:line="259" w:lineRule="auto"/>
        <w:ind w:firstLine="0"/>
        <w:rPr>
          <w:rFonts w:ascii="Arial" w:eastAsia="Arial" w:hAnsi="Arial" w:cs="Arial"/>
          <w:sz w:val="20"/>
          <w:szCs w:val="20"/>
          <w:lang w:eastAsia="ru-RU"/>
        </w:rPr>
      </w:pPr>
      <w:r w:rsidRPr="00065FE8">
        <w:rPr>
          <w:rFonts w:ascii="The New Rome" w:eastAsia="The New Rome" w:hAnsi="The New Rome" w:cs="The New Rome"/>
          <w:szCs w:val="24"/>
          <w:lang w:eastAsia="ru-RU"/>
        </w:rPr>
        <w:t>Коэффициент, учитывающий потери - 1.1.</w:t>
      </w:r>
    </w:p>
    <w:p w:rsidR="00065FE8" w:rsidRPr="00065FE8" w:rsidRDefault="00065FE8" w:rsidP="00065FE8">
      <w:pPr>
        <w:spacing w:line="259" w:lineRule="auto"/>
        <w:ind w:firstLine="0"/>
        <w:rPr>
          <w:rFonts w:ascii="Arial" w:eastAsia="Arial" w:hAnsi="Arial" w:cs="Arial"/>
          <w:sz w:val="20"/>
          <w:szCs w:val="20"/>
          <w:lang w:eastAsia="ru-RU"/>
        </w:rPr>
      </w:pPr>
      <w:r w:rsidRPr="00065FE8">
        <w:rPr>
          <w:rFonts w:ascii="The New Rome" w:eastAsia="The New Rome" w:hAnsi="The New Rome" w:cs="The New Rome"/>
          <w:szCs w:val="24"/>
          <w:lang w:eastAsia="ru-RU"/>
        </w:rPr>
        <w:t>Коэффициент кинематической вязкости газа, при нормальных условиях - 0.0000143 м</w:t>
      </w:r>
      <w:r w:rsidRPr="00065FE8">
        <w:rPr>
          <w:rFonts w:ascii="The New Rome" w:eastAsia="The New Rome" w:hAnsi="The New Rome" w:cs="The New Rome"/>
          <w:szCs w:val="24"/>
          <w:vertAlign w:val="superscript"/>
          <w:lang w:eastAsia="ru-RU"/>
        </w:rPr>
        <w:t>2</w:t>
      </w:r>
      <w:r w:rsidRPr="00065FE8">
        <w:rPr>
          <w:rFonts w:ascii="The New Rome" w:eastAsia="The New Rome" w:hAnsi="The New Rome" w:cs="The New Rome"/>
          <w:szCs w:val="24"/>
          <w:lang w:eastAsia="ru-RU"/>
        </w:rPr>
        <w:t>/</w:t>
      </w:r>
      <w:r w:rsidRPr="00065FE8">
        <w:rPr>
          <w:rFonts w:ascii="The New Rome" w:eastAsia="The New Rome" w:hAnsi="The New Rome" w:cs="The New Rome"/>
          <w:szCs w:val="24"/>
          <w:lang w:val="en-US" w:eastAsia="ru-RU"/>
        </w:rPr>
        <w:t>c</w:t>
      </w:r>
      <w:r w:rsidRPr="00065FE8">
        <w:rPr>
          <w:rFonts w:ascii="The New Rome" w:eastAsia="The New Rome" w:hAnsi="The New Rome" w:cs="The New Rome"/>
          <w:szCs w:val="24"/>
          <w:lang w:eastAsia="ru-RU"/>
        </w:rPr>
        <w:t>.</w:t>
      </w:r>
    </w:p>
    <w:p w:rsidR="00065FE8" w:rsidRPr="00065FE8" w:rsidRDefault="00065FE8" w:rsidP="00065FE8">
      <w:pPr>
        <w:spacing w:line="259" w:lineRule="auto"/>
        <w:ind w:firstLine="0"/>
        <w:rPr>
          <w:rFonts w:ascii="Arial" w:eastAsia="Arial" w:hAnsi="Arial" w:cs="Arial"/>
          <w:sz w:val="20"/>
          <w:szCs w:val="20"/>
          <w:lang w:eastAsia="ru-RU"/>
        </w:rPr>
      </w:pPr>
      <w:r w:rsidRPr="00065FE8">
        <w:rPr>
          <w:rFonts w:ascii="The New Rome" w:eastAsia="The New Rome" w:hAnsi="The New Rome" w:cs="The New Rome"/>
          <w:szCs w:val="24"/>
          <w:lang w:eastAsia="ru-RU"/>
        </w:rPr>
        <w:t>Коэффициент сжимаемости - 1.</w:t>
      </w:r>
    </w:p>
    <w:p w:rsidR="00065FE8" w:rsidRPr="00065FE8" w:rsidRDefault="00065FE8" w:rsidP="00065FE8">
      <w:pPr>
        <w:spacing w:line="259" w:lineRule="auto"/>
        <w:ind w:firstLine="0"/>
        <w:rPr>
          <w:rFonts w:ascii="Arial" w:eastAsia="Arial" w:hAnsi="Arial" w:cs="Arial"/>
          <w:sz w:val="20"/>
          <w:szCs w:val="20"/>
          <w:lang w:eastAsia="ru-RU"/>
        </w:rPr>
      </w:pPr>
      <w:r w:rsidRPr="00065FE8">
        <w:rPr>
          <w:rFonts w:ascii="The New Rome" w:eastAsia="The New Rome" w:hAnsi="The New Rome" w:cs="The New Rome"/>
          <w:szCs w:val="24"/>
          <w:lang w:eastAsia="ru-RU"/>
        </w:rPr>
        <w:t xml:space="preserve">Температура газа в рабочих условиях - 20 </w:t>
      </w:r>
      <w:r w:rsidRPr="00065FE8">
        <w:rPr>
          <w:rFonts w:ascii="The New Rome" w:eastAsia="The New Rome" w:hAnsi="The New Rome" w:cs="The New Rome"/>
          <w:szCs w:val="24"/>
          <w:vertAlign w:val="superscript"/>
          <w:lang w:eastAsia="ru-RU"/>
        </w:rPr>
        <w:t>0</w:t>
      </w:r>
      <w:r w:rsidRPr="00065FE8">
        <w:rPr>
          <w:rFonts w:ascii="The New Rome" w:eastAsia="The New Rome" w:hAnsi="The New Rome" w:cs="The New Rome"/>
          <w:szCs w:val="24"/>
          <w:lang w:val="en-US" w:eastAsia="ru-RU"/>
        </w:rPr>
        <w:t>C</w:t>
      </w:r>
      <w:r w:rsidRPr="00065FE8">
        <w:rPr>
          <w:rFonts w:ascii="The New Rome" w:eastAsia="The New Rome" w:hAnsi="The New Rome" w:cs="The New Rome"/>
          <w:szCs w:val="24"/>
          <w:lang w:eastAsia="ru-RU"/>
        </w:rPr>
        <w:t>.</w:t>
      </w:r>
    </w:p>
    <w:p w:rsidR="00065FE8" w:rsidRPr="00065FE8" w:rsidRDefault="00065FE8" w:rsidP="00065FE8">
      <w:pPr>
        <w:spacing w:line="259" w:lineRule="auto"/>
        <w:ind w:firstLine="0"/>
        <w:rPr>
          <w:rFonts w:ascii="Arial" w:eastAsia="Arial" w:hAnsi="Arial" w:cs="Arial"/>
          <w:sz w:val="20"/>
          <w:szCs w:val="20"/>
          <w:lang w:eastAsia="ru-RU"/>
        </w:rPr>
      </w:pPr>
      <w:r w:rsidRPr="00065FE8">
        <w:rPr>
          <w:rFonts w:ascii="The New Rome" w:eastAsia="The New Rome" w:hAnsi="The New Rome" w:cs="The New Rome"/>
          <w:szCs w:val="24"/>
          <w:lang w:eastAsia="ru-RU"/>
        </w:rPr>
        <w:t>Молярная масса - 0.017 кг/моль.</w:t>
      </w:r>
    </w:p>
    <w:p w:rsidR="00065FE8" w:rsidRPr="00065FE8" w:rsidRDefault="00065FE8" w:rsidP="00065FE8">
      <w:pPr>
        <w:spacing w:after="160" w:line="259" w:lineRule="auto"/>
        <w:ind w:firstLine="0"/>
        <w:rPr>
          <w:rFonts w:ascii="Arial" w:eastAsia="Arial" w:hAnsi="Arial" w:cs="Arial"/>
          <w:sz w:val="20"/>
          <w:szCs w:val="20"/>
          <w:lang w:eastAsia="ru-RU"/>
        </w:rPr>
      </w:pPr>
    </w:p>
    <w:p w:rsidR="00065FE8" w:rsidRPr="00065FE8" w:rsidRDefault="00065FE8" w:rsidP="00065FE8">
      <w:pPr>
        <w:spacing w:after="160" w:line="259" w:lineRule="auto"/>
        <w:ind w:firstLine="0"/>
        <w:rPr>
          <w:rFonts w:ascii="Arial" w:eastAsia="Arial" w:hAnsi="Arial" w:cs="Arial"/>
          <w:sz w:val="20"/>
          <w:szCs w:val="20"/>
          <w:lang w:val="en-US" w:eastAsia="ru-RU"/>
        </w:rPr>
      </w:pPr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eastAsia="ru-RU"/>
        </w:rPr>
        <w:t xml:space="preserve">Таблица. </w:t>
      </w:r>
      <w:proofErr w:type="spellStart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>Гидравлический</w:t>
      </w:r>
      <w:proofErr w:type="spellEnd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 xml:space="preserve"> </w:t>
      </w:r>
      <w:proofErr w:type="spellStart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>расчет</w:t>
      </w:r>
      <w:proofErr w:type="spellEnd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 xml:space="preserve"> </w:t>
      </w:r>
      <w:proofErr w:type="spellStart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>трубопровода</w:t>
      </w:r>
      <w:proofErr w:type="spellEnd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 xml:space="preserve"> (</w:t>
      </w:r>
      <w:proofErr w:type="spellStart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>газопровода</w:t>
      </w:r>
      <w:proofErr w:type="spellEnd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>.)</w:t>
      </w:r>
    </w:p>
    <w:tbl>
      <w:tblPr>
        <w:tblStyle w:val="ColspanRowspan"/>
        <w:tblW w:w="0" w:type="auto"/>
        <w:tblInd w:w="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94"/>
        <w:gridCol w:w="718"/>
        <w:gridCol w:w="739"/>
        <w:gridCol w:w="735"/>
        <w:gridCol w:w="1110"/>
        <w:gridCol w:w="567"/>
        <w:gridCol w:w="1111"/>
        <w:gridCol w:w="751"/>
        <w:gridCol w:w="751"/>
        <w:gridCol w:w="1380"/>
      </w:tblGrid>
      <w:tr w:rsidR="00065FE8" w:rsidRPr="00065FE8" w:rsidTr="00BC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572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  <w:szCs w:val="24"/>
              </w:rPr>
              <w:t>№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уч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.</w:t>
            </w:r>
          </w:p>
        </w:tc>
        <w:tc>
          <w:tcPr>
            <w:tcW w:w="594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  <w:szCs w:val="24"/>
              </w:rPr>
              <w:t>№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н.уч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.</w:t>
            </w:r>
          </w:p>
        </w:tc>
        <w:tc>
          <w:tcPr>
            <w:tcW w:w="718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  <w:szCs w:val="24"/>
              </w:rPr>
              <w:t>№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кон.уч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.</w:t>
            </w:r>
          </w:p>
        </w:tc>
        <w:tc>
          <w:tcPr>
            <w:tcW w:w="739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  <w:szCs w:val="24"/>
              </w:rPr>
              <w:t>Q, м</w:t>
            </w:r>
            <w:r w:rsidRPr="00065FE8">
              <w:rPr>
                <w:rFonts w:ascii="The New Rome" w:eastAsia="The New Rome" w:hAnsi="The New Rome" w:cs="The New Rome"/>
                <w:szCs w:val="24"/>
                <w:vertAlign w:val="superscript"/>
              </w:rPr>
              <w:t>3</w:t>
            </w:r>
            <w:r w:rsidRPr="00065FE8">
              <w:rPr>
                <w:rFonts w:ascii="The New Rome" w:eastAsia="The New Rome" w:hAnsi="The New Rome" w:cs="The New Rome"/>
                <w:szCs w:val="24"/>
              </w:rPr>
              <w:t>/ч</w:t>
            </w:r>
          </w:p>
        </w:tc>
        <w:tc>
          <w:tcPr>
            <w:tcW w:w="735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  <w:szCs w:val="24"/>
              </w:rPr>
              <w:t>L, м</w:t>
            </w:r>
          </w:p>
        </w:tc>
        <w:tc>
          <w:tcPr>
            <w:tcW w:w="1110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Вид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 (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материал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) 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труб</w:t>
            </w:r>
            <w:proofErr w:type="spellEnd"/>
          </w:p>
        </w:tc>
        <w:tc>
          <w:tcPr>
            <w:tcW w:w="567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D</w:t>
            </w:r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вн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, 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мм</w:t>
            </w:r>
            <w:proofErr w:type="spellEnd"/>
          </w:p>
        </w:tc>
        <w:tc>
          <w:tcPr>
            <w:tcW w:w="1111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  <w:szCs w:val="24"/>
              </w:rPr>
              <w:t>P</w:t>
            </w:r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н.уч.</w:t>
            </w:r>
            <w:r w:rsidRPr="00065FE8">
              <w:rPr>
                <w:rFonts w:ascii="The New Rome" w:eastAsia="The New Rome" w:hAnsi="The New Rome" w:cs="The New Rome"/>
                <w:szCs w:val="24"/>
                <w:vertAlign w:val="superscript"/>
              </w:rPr>
              <w:t>2</w:t>
            </w:r>
            <w:r w:rsidRPr="00065FE8">
              <w:rPr>
                <w:rFonts w:ascii="The New Rome" w:eastAsia="The New Rome" w:hAnsi="The New Rome" w:cs="The New Rome"/>
                <w:szCs w:val="24"/>
              </w:rPr>
              <w:t>-P</w:t>
            </w:r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к.уч.</w:t>
            </w:r>
            <w:r w:rsidRPr="00065FE8">
              <w:rPr>
                <w:rFonts w:ascii="The New Rome" w:eastAsia="The New Rome" w:hAnsi="The New Rome" w:cs="The New Rome"/>
                <w:szCs w:val="24"/>
                <w:vertAlign w:val="superscript"/>
              </w:rPr>
              <w:t>2</w:t>
            </w:r>
            <w:r w:rsidRPr="00065FE8">
              <w:rPr>
                <w:rFonts w:ascii="The New Rome" w:eastAsia="The New Rome" w:hAnsi="The New Rome" w:cs="The New Rome"/>
                <w:szCs w:val="24"/>
              </w:rPr>
              <w:t>, МПа</w:t>
            </w:r>
            <w:r w:rsidRPr="00065FE8">
              <w:rPr>
                <w:rFonts w:ascii="The New Rome" w:eastAsia="The New Rome" w:hAnsi="The New Rome" w:cs="The New Rome"/>
                <w:szCs w:val="24"/>
                <w:vertAlign w:val="superscript"/>
              </w:rPr>
              <w:t>2</w:t>
            </w:r>
          </w:p>
        </w:tc>
        <w:tc>
          <w:tcPr>
            <w:tcW w:w="751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Р</w:t>
            </w:r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нач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.</w:t>
            </w:r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, 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МПа</w:t>
            </w:r>
            <w:proofErr w:type="spellEnd"/>
          </w:p>
        </w:tc>
        <w:tc>
          <w:tcPr>
            <w:tcW w:w="751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Р</w:t>
            </w:r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кон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  <w:vertAlign w:val="subscript"/>
              </w:rPr>
              <w:t>.</w:t>
            </w:r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, 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МПа</w:t>
            </w:r>
            <w:proofErr w:type="spellEnd"/>
          </w:p>
        </w:tc>
        <w:tc>
          <w:tcPr>
            <w:tcW w:w="1380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Примечание</w:t>
            </w:r>
            <w:proofErr w:type="spellEnd"/>
          </w:p>
        </w:tc>
      </w:tr>
      <w:tr w:rsidR="00065FE8" w:rsidRPr="00065FE8" w:rsidTr="00BC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1</w:t>
            </w:r>
          </w:p>
        </w:tc>
        <w:tc>
          <w:tcPr>
            <w:tcW w:w="594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1</w:t>
            </w:r>
          </w:p>
        </w:tc>
        <w:tc>
          <w:tcPr>
            <w:tcW w:w="718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2</w:t>
            </w:r>
          </w:p>
        </w:tc>
        <w:tc>
          <w:tcPr>
            <w:tcW w:w="739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1400</w:t>
            </w:r>
          </w:p>
        </w:tc>
        <w:tc>
          <w:tcPr>
            <w:tcW w:w="735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1000</w:t>
            </w:r>
          </w:p>
        </w:tc>
        <w:tc>
          <w:tcPr>
            <w:tcW w:w="111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 xml:space="preserve">б/у </w:t>
            </w:r>
            <w:proofErr w:type="spellStart"/>
            <w:r w:rsidRPr="00065FE8">
              <w:rPr>
                <w:rFonts w:ascii="The New Rome" w:eastAsia="The New Rome" w:hAnsi="The New Rome" w:cs="The New Rome"/>
              </w:rPr>
              <w:t>сталь</w:t>
            </w:r>
            <w:proofErr w:type="spellEnd"/>
          </w:p>
        </w:tc>
        <w:tc>
          <w:tcPr>
            <w:tcW w:w="567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250</w:t>
            </w:r>
          </w:p>
        </w:tc>
        <w:tc>
          <w:tcPr>
            <w:tcW w:w="111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0.0006</w:t>
            </w:r>
          </w:p>
        </w:tc>
        <w:tc>
          <w:tcPr>
            <w:tcW w:w="75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0.29</w:t>
            </w:r>
          </w:p>
        </w:tc>
        <w:tc>
          <w:tcPr>
            <w:tcW w:w="75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0.29</w:t>
            </w:r>
          </w:p>
        </w:tc>
        <w:tc>
          <w:tcPr>
            <w:tcW w:w="138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u=2.1 м/c</w:t>
            </w:r>
          </w:p>
        </w:tc>
      </w:tr>
      <w:tr w:rsidR="00065FE8" w:rsidRPr="00065FE8" w:rsidTr="00BC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2</w:t>
            </w:r>
          </w:p>
        </w:tc>
        <w:tc>
          <w:tcPr>
            <w:tcW w:w="594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1</w:t>
            </w:r>
          </w:p>
        </w:tc>
        <w:tc>
          <w:tcPr>
            <w:tcW w:w="718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3</w:t>
            </w:r>
          </w:p>
        </w:tc>
        <w:tc>
          <w:tcPr>
            <w:tcW w:w="739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1000</w:t>
            </w:r>
          </w:p>
        </w:tc>
        <w:tc>
          <w:tcPr>
            <w:tcW w:w="735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2000</w:t>
            </w:r>
          </w:p>
        </w:tc>
        <w:tc>
          <w:tcPr>
            <w:tcW w:w="111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 xml:space="preserve">б/у </w:t>
            </w:r>
            <w:proofErr w:type="spellStart"/>
            <w:r w:rsidRPr="00065FE8">
              <w:rPr>
                <w:rFonts w:ascii="The New Rome" w:eastAsia="The New Rome" w:hAnsi="The New Rome" w:cs="The New Rome"/>
              </w:rPr>
              <w:t>сталь</w:t>
            </w:r>
            <w:proofErr w:type="spellEnd"/>
          </w:p>
        </w:tc>
        <w:tc>
          <w:tcPr>
            <w:tcW w:w="567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250</w:t>
            </w:r>
          </w:p>
        </w:tc>
        <w:tc>
          <w:tcPr>
            <w:tcW w:w="111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0.00062</w:t>
            </w:r>
          </w:p>
        </w:tc>
        <w:tc>
          <w:tcPr>
            <w:tcW w:w="75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0.29</w:t>
            </w:r>
          </w:p>
        </w:tc>
        <w:tc>
          <w:tcPr>
            <w:tcW w:w="75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0.29</w:t>
            </w:r>
          </w:p>
        </w:tc>
        <w:tc>
          <w:tcPr>
            <w:tcW w:w="138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u=1.5 м/c</w:t>
            </w:r>
          </w:p>
        </w:tc>
      </w:tr>
      <w:tr w:rsidR="00065FE8" w:rsidRPr="00065FE8" w:rsidTr="00BC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3</w:t>
            </w:r>
          </w:p>
        </w:tc>
        <w:tc>
          <w:tcPr>
            <w:tcW w:w="594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2</w:t>
            </w:r>
          </w:p>
        </w:tc>
        <w:tc>
          <w:tcPr>
            <w:tcW w:w="718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4</w:t>
            </w:r>
          </w:p>
        </w:tc>
        <w:tc>
          <w:tcPr>
            <w:tcW w:w="739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1782</w:t>
            </w:r>
          </w:p>
        </w:tc>
        <w:tc>
          <w:tcPr>
            <w:tcW w:w="735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2000</w:t>
            </w:r>
          </w:p>
        </w:tc>
        <w:tc>
          <w:tcPr>
            <w:tcW w:w="111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 xml:space="preserve">б/у </w:t>
            </w:r>
            <w:proofErr w:type="spellStart"/>
            <w:r w:rsidRPr="00065FE8">
              <w:rPr>
                <w:rFonts w:ascii="The New Rome" w:eastAsia="The New Rome" w:hAnsi="The New Rome" w:cs="The New Rome"/>
              </w:rPr>
              <w:t>сталь</w:t>
            </w:r>
            <w:proofErr w:type="spellEnd"/>
          </w:p>
        </w:tc>
        <w:tc>
          <w:tcPr>
            <w:tcW w:w="567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250</w:t>
            </w:r>
          </w:p>
        </w:tc>
        <w:tc>
          <w:tcPr>
            <w:tcW w:w="111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0.00193</w:t>
            </w:r>
          </w:p>
        </w:tc>
        <w:tc>
          <w:tcPr>
            <w:tcW w:w="75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0.29</w:t>
            </w:r>
          </w:p>
        </w:tc>
        <w:tc>
          <w:tcPr>
            <w:tcW w:w="75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0.29</w:t>
            </w:r>
          </w:p>
        </w:tc>
        <w:tc>
          <w:tcPr>
            <w:tcW w:w="138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u=2.6 м/c</w:t>
            </w:r>
          </w:p>
        </w:tc>
      </w:tr>
      <w:tr w:rsidR="00065FE8" w:rsidRPr="00065FE8" w:rsidTr="00BC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4</w:t>
            </w:r>
          </w:p>
        </w:tc>
        <w:tc>
          <w:tcPr>
            <w:tcW w:w="594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4</w:t>
            </w:r>
          </w:p>
        </w:tc>
        <w:tc>
          <w:tcPr>
            <w:tcW w:w="718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5</w:t>
            </w:r>
          </w:p>
        </w:tc>
        <w:tc>
          <w:tcPr>
            <w:tcW w:w="739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3645</w:t>
            </w:r>
          </w:p>
        </w:tc>
        <w:tc>
          <w:tcPr>
            <w:tcW w:w="735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500</w:t>
            </w:r>
          </w:p>
        </w:tc>
        <w:tc>
          <w:tcPr>
            <w:tcW w:w="111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 xml:space="preserve">б/у </w:t>
            </w:r>
            <w:proofErr w:type="spellStart"/>
            <w:r w:rsidRPr="00065FE8">
              <w:rPr>
                <w:rFonts w:ascii="The New Rome" w:eastAsia="The New Rome" w:hAnsi="The New Rome" w:cs="The New Rome"/>
              </w:rPr>
              <w:t>сталь</w:t>
            </w:r>
            <w:proofErr w:type="spellEnd"/>
          </w:p>
        </w:tc>
        <w:tc>
          <w:tcPr>
            <w:tcW w:w="567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250</w:t>
            </w:r>
          </w:p>
        </w:tc>
        <w:tc>
          <w:tcPr>
            <w:tcW w:w="111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0.00199</w:t>
            </w:r>
          </w:p>
        </w:tc>
        <w:tc>
          <w:tcPr>
            <w:tcW w:w="75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0.29</w:t>
            </w:r>
          </w:p>
        </w:tc>
        <w:tc>
          <w:tcPr>
            <w:tcW w:w="751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0.28</w:t>
            </w:r>
          </w:p>
        </w:tc>
        <w:tc>
          <w:tcPr>
            <w:tcW w:w="138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u=5.4 м/c</w:t>
            </w:r>
          </w:p>
        </w:tc>
      </w:tr>
    </w:tbl>
    <w:p w:rsidR="00065FE8" w:rsidRPr="00065FE8" w:rsidRDefault="00065FE8" w:rsidP="00065FE8">
      <w:pPr>
        <w:spacing w:after="160" w:line="259" w:lineRule="auto"/>
        <w:ind w:firstLine="0"/>
        <w:rPr>
          <w:rFonts w:ascii="Arial" w:eastAsia="Arial" w:hAnsi="Arial" w:cs="Arial"/>
          <w:sz w:val="20"/>
          <w:szCs w:val="20"/>
          <w:lang w:val="en-US" w:eastAsia="ru-RU"/>
        </w:rPr>
      </w:pPr>
    </w:p>
    <w:p w:rsidR="00065FE8" w:rsidRPr="00065FE8" w:rsidRDefault="00065FE8" w:rsidP="00065FE8">
      <w:pPr>
        <w:spacing w:line="259" w:lineRule="auto"/>
        <w:ind w:firstLine="0"/>
        <w:rPr>
          <w:rFonts w:ascii="Arial" w:eastAsia="Arial" w:hAnsi="Arial" w:cs="Arial"/>
          <w:sz w:val="20"/>
          <w:szCs w:val="20"/>
          <w:lang w:val="en-US" w:eastAsia="ru-RU"/>
        </w:rPr>
      </w:pPr>
      <w:proofErr w:type="spellStart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>Общие</w:t>
      </w:r>
      <w:proofErr w:type="spellEnd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 xml:space="preserve"> </w:t>
      </w:r>
      <w:proofErr w:type="spellStart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>данные</w:t>
      </w:r>
      <w:proofErr w:type="spellEnd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 xml:space="preserve"> </w:t>
      </w:r>
      <w:proofErr w:type="spellStart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>системы</w:t>
      </w:r>
      <w:proofErr w:type="spellEnd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 xml:space="preserve"> </w:t>
      </w:r>
      <w:proofErr w:type="spellStart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>трубопроводов</w:t>
      </w:r>
      <w:proofErr w:type="spellEnd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>:</w:t>
      </w:r>
    </w:p>
    <w:p w:rsidR="00065FE8" w:rsidRPr="00065FE8" w:rsidRDefault="00065FE8" w:rsidP="00065FE8">
      <w:pPr>
        <w:spacing w:line="259" w:lineRule="auto"/>
        <w:ind w:firstLine="0"/>
        <w:rPr>
          <w:rFonts w:ascii="Arial" w:eastAsia="Arial" w:hAnsi="Arial" w:cs="Arial"/>
          <w:sz w:val="20"/>
          <w:szCs w:val="20"/>
          <w:lang w:val="en-US" w:eastAsia="ru-RU"/>
        </w:rPr>
      </w:pPr>
      <w:r w:rsidRPr="00065FE8">
        <w:rPr>
          <w:rFonts w:ascii="The New Rome" w:eastAsia="The New Rome" w:hAnsi="The New Rome" w:cs="The New Rome"/>
          <w:szCs w:val="24"/>
          <w:lang w:val="en-US" w:eastAsia="ru-RU"/>
        </w:rPr>
        <w:t xml:space="preserve">- </w:t>
      </w:r>
      <w:proofErr w:type="spellStart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>объем</w:t>
      </w:r>
      <w:proofErr w:type="spellEnd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 xml:space="preserve"> </w:t>
      </w:r>
      <w:proofErr w:type="spellStart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>системы</w:t>
      </w:r>
      <w:proofErr w:type="spellEnd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 xml:space="preserve"> </w:t>
      </w:r>
      <w:proofErr w:type="spellStart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>составляет</w:t>
      </w:r>
      <w:proofErr w:type="spellEnd"/>
      <w:r w:rsidRPr="00065FE8">
        <w:rPr>
          <w:rFonts w:ascii="The New Rome" w:eastAsia="The New Rome" w:hAnsi="The New Rome" w:cs="The New Rome"/>
          <w:szCs w:val="24"/>
          <w:lang w:val="en-US" w:eastAsia="ru-RU"/>
        </w:rPr>
        <w:t xml:space="preserve"> 294.375 м</w:t>
      </w:r>
      <w:r w:rsidRPr="00065FE8">
        <w:rPr>
          <w:rFonts w:ascii="The New Rome" w:eastAsia="The New Rome" w:hAnsi="The New Rome" w:cs="The New Rome"/>
          <w:szCs w:val="24"/>
          <w:vertAlign w:val="superscript"/>
          <w:lang w:val="en-US" w:eastAsia="ru-RU"/>
        </w:rPr>
        <w:t>3</w:t>
      </w:r>
      <w:r w:rsidRPr="00065FE8">
        <w:rPr>
          <w:rFonts w:ascii="The New Rome" w:eastAsia="The New Rome" w:hAnsi="The New Rome" w:cs="The New Rome"/>
          <w:szCs w:val="24"/>
          <w:lang w:val="en-US" w:eastAsia="ru-RU"/>
        </w:rPr>
        <w:t>.</w:t>
      </w:r>
    </w:p>
    <w:p w:rsidR="00065FE8" w:rsidRPr="00065FE8" w:rsidRDefault="00065FE8" w:rsidP="00065FE8">
      <w:pPr>
        <w:spacing w:line="259" w:lineRule="auto"/>
        <w:ind w:firstLine="0"/>
        <w:rPr>
          <w:rFonts w:ascii="Arial" w:eastAsia="Arial" w:hAnsi="Arial" w:cs="Arial"/>
          <w:sz w:val="20"/>
          <w:szCs w:val="20"/>
          <w:lang w:eastAsia="ru-RU"/>
        </w:rPr>
      </w:pPr>
      <w:r w:rsidRPr="00065FE8">
        <w:rPr>
          <w:rFonts w:ascii="The New Rome" w:eastAsia="The New Rome" w:hAnsi="The New Rome" w:cs="The New Rome"/>
          <w:szCs w:val="24"/>
          <w:lang w:eastAsia="ru-RU"/>
        </w:rPr>
        <w:t>- масса газа в системе составляет 800.549 кг.</w:t>
      </w:r>
    </w:p>
    <w:p w:rsidR="00065FE8" w:rsidRPr="00065FE8" w:rsidRDefault="00065FE8" w:rsidP="00065FE8">
      <w:pPr>
        <w:spacing w:after="160" w:line="259" w:lineRule="auto"/>
        <w:ind w:firstLine="0"/>
        <w:rPr>
          <w:rFonts w:ascii="Arial" w:eastAsia="Arial" w:hAnsi="Arial" w:cs="Arial"/>
          <w:sz w:val="20"/>
          <w:szCs w:val="20"/>
          <w:lang w:eastAsia="ru-RU"/>
        </w:rPr>
      </w:pPr>
    </w:p>
    <w:p w:rsidR="00065FE8" w:rsidRPr="00065FE8" w:rsidRDefault="00065FE8" w:rsidP="00065FE8">
      <w:pPr>
        <w:spacing w:after="160" w:line="259" w:lineRule="auto"/>
        <w:ind w:firstLine="0"/>
        <w:rPr>
          <w:rFonts w:ascii="Arial" w:eastAsia="Arial" w:hAnsi="Arial" w:cs="Arial"/>
          <w:sz w:val="20"/>
          <w:szCs w:val="20"/>
          <w:lang w:val="en-US" w:eastAsia="ru-RU"/>
        </w:rPr>
      </w:pPr>
      <w:proofErr w:type="spellStart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>Таблица</w:t>
      </w:r>
      <w:proofErr w:type="spellEnd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 xml:space="preserve">. </w:t>
      </w:r>
      <w:proofErr w:type="spellStart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>Спецификация</w:t>
      </w:r>
      <w:proofErr w:type="spellEnd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 xml:space="preserve"> </w:t>
      </w:r>
      <w:proofErr w:type="spellStart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>трубопроводов</w:t>
      </w:r>
      <w:proofErr w:type="spellEnd"/>
      <w:r w:rsidRPr="00065FE8">
        <w:rPr>
          <w:rFonts w:ascii="The New Rome" w:eastAsia="The New Rome" w:hAnsi="The New Rome" w:cs="The New Rome"/>
          <w:b/>
          <w:bCs/>
          <w:i/>
          <w:iCs/>
          <w:szCs w:val="24"/>
          <w:lang w:val="en-US" w:eastAsia="ru-RU"/>
        </w:rPr>
        <w:t>.</w:t>
      </w:r>
    </w:p>
    <w:tbl>
      <w:tblPr>
        <w:tblStyle w:val="ColspanRowspan"/>
        <w:tblW w:w="0" w:type="auto"/>
        <w:tblInd w:w="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4362"/>
        <w:gridCol w:w="902"/>
        <w:gridCol w:w="1006"/>
        <w:gridCol w:w="1109"/>
        <w:gridCol w:w="1488"/>
      </w:tblGrid>
      <w:tr w:rsidR="00065FE8" w:rsidRPr="00065FE8" w:rsidTr="00BC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600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Поз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>.</w:t>
            </w:r>
          </w:p>
        </w:tc>
        <w:tc>
          <w:tcPr>
            <w:tcW w:w="8000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Наименование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 и 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технические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 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характеристики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 </w:t>
            </w:r>
          </w:p>
        </w:tc>
        <w:tc>
          <w:tcPr>
            <w:tcW w:w="600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Ед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. 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измерения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 </w:t>
            </w:r>
          </w:p>
        </w:tc>
        <w:tc>
          <w:tcPr>
            <w:tcW w:w="800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Количество</w:t>
            </w:r>
            <w:proofErr w:type="spellEnd"/>
          </w:p>
        </w:tc>
        <w:tc>
          <w:tcPr>
            <w:tcW w:w="1800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Масса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 1 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ед</w:t>
            </w:r>
            <w:proofErr w:type="spellEnd"/>
            <w:r w:rsidRPr="00065FE8">
              <w:rPr>
                <w:rFonts w:ascii="The New Rome" w:eastAsia="The New Rome" w:hAnsi="The New Rome" w:cs="The New Rome"/>
                <w:szCs w:val="24"/>
              </w:rPr>
              <w:t xml:space="preserve">., </w:t>
            </w: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кг</w:t>
            </w:r>
            <w:proofErr w:type="spellEnd"/>
          </w:p>
        </w:tc>
        <w:tc>
          <w:tcPr>
            <w:tcW w:w="2000" w:type="dxa"/>
            <w:vMerge w:val="restart"/>
            <w:shd w:val="clear" w:color="auto" w:fill="FFFF00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  <w:szCs w:val="24"/>
              </w:rPr>
              <w:t>Примечание</w:t>
            </w:r>
            <w:proofErr w:type="spellEnd"/>
          </w:p>
        </w:tc>
      </w:tr>
      <w:tr w:rsidR="00065FE8" w:rsidRPr="00065FE8" w:rsidTr="00BC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1</w:t>
            </w:r>
          </w:p>
        </w:tc>
        <w:tc>
          <w:tcPr>
            <w:tcW w:w="4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proofErr w:type="spellStart"/>
            <w:r w:rsidRPr="00065FE8">
              <w:rPr>
                <w:rFonts w:ascii="The New Rome" w:eastAsia="The New Rome" w:hAnsi="The New Rome" w:cs="The New Rome"/>
              </w:rPr>
              <w:t>стальная</w:t>
            </w:r>
            <w:proofErr w:type="spellEnd"/>
            <w:r w:rsidRPr="00065FE8">
              <w:rPr>
                <w:rFonts w:ascii="The New Rome" w:eastAsia="The New Rome" w:hAnsi="The New Rome" w:cs="The New Rome"/>
              </w:rPr>
              <w:t xml:space="preserve"> </w:t>
            </w:r>
            <w:proofErr w:type="spellStart"/>
            <w:r w:rsidRPr="00065FE8">
              <w:rPr>
                <w:rFonts w:ascii="The New Rome" w:eastAsia="The New Rome" w:hAnsi="The New Rome" w:cs="The New Rome"/>
              </w:rPr>
              <w:t>труба</w:t>
            </w:r>
            <w:proofErr w:type="spellEnd"/>
            <w:r w:rsidRPr="00065FE8">
              <w:rPr>
                <w:rFonts w:ascii="The New Rome" w:eastAsia="The New Rome" w:hAnsi="The New Rome" w:cs="The New Rome"/>
              </w:rPr>
              <w:t xml:space="preserve"> </w:t>
            </w:r>
            <w:proofErr w:type="spellStart"/>
            <w:r w:rsidRPr="00065FE8">
              <w:rPr>
                <w:rFonts w:ascii="The New Rome" w:eastAsia="The New Rome" w:hAnsi="The New Rome" w:cs="The New Rome"/>
              </w:rPr>
              <w:t>Dy</w:t>
            </w:r>
            <w:proofErr w:type="spellEnd"/>
            <w:r w:rsidRPr="00065FE8">
              <w:rPr>
                <w:rFonts w:ascii="The New Rome" w:eastAsia="The New Rome" w:hAnsi="The New Rome" w:cs="The New Rome"/>
              </w:rPr>
              <w:t xml:space="preserve"> 250</w:t>
            </w:r>
          </w:p>
        </w:tc>
        <w:tc>
          <w:tcPr>
            <w:tcW w:w="4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м</w:t>
            </w:r>
          </w:p>
        </w:tc>
        <w:tc>
          <w:tcPr>
            <w:tcW w:w="4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6000</w:t>
            </w:r>
          </w:p>
        </w:tc>
        <w:tc>
          <w:tcPr>
            <w:tcW w:w="4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-</w:t>
            </w:r>
          </w:p>
        </w:tc>
        <w:tc>
          <w:tcPr>
            <w:tcW w:w="40" w:type="dxa"/>
            <w:vAlign w:val="center"/>
          </w:tcPr>
          <w:p w:rsidR="00065FE8" w:rsidRPr="00065FE8" w:rsidRDefault="00065FE8" w:rsidP="00065FE8">
            <w:pPr>
              <w:spacing w:line="240" w:lineRule="auto"/>
              <w:jc w:val="center"/>
            </w:pPr>
            <w:r w:rsidRPr="00065FE8">
              <w:rPr>
                <w:rFonts w:ascii="The New Rome" w:eastAsia="The New Rome" w:hAnsi="The New Rome" w:cs="The New Rome"/>
              </w:rPr>
              <w:t>-</w:t>
            </w:r>
          </w:p>
        </w:tc>
      </w:tr>
    </w:tbl>
    <w:p w:rsidR="00065FE8" w:rsidRPr="00065FE8" w:rsidRDefault="00065FE8" w:rsidP="002E793C">
      <w:pPr>
        <w:jc w:val="both"/>
      </w:pPr>
    </w:p>
    <w:sectPr w:rsidR="00065FE8" w:rsidRPr="00065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he New Ro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029C1"/>
    <w:multiLevelType w:val="hybridMultilevel"/>
    <w:tmpl w:val="F392B41C"/>
    <w:lvl w:ilvl="0" w:tplc="8854A1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AC"/>
    <w:rsid w:val="00065FE8"/>
    <w:rsid w:val="001474AC"/>
    <w:rsid w:val="001A29D1"/>
    <w:rsid w:val="0022672A"/>
    <w:rsid w:val="002E793C"/>
    <w:rsid w:val="009707A7"/>
    <w:rsid w:val="00AB100C"/>
    <w:rsid w:val="00C95958"/>
    <w:rsid w:val="00DE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41AF"/>
  <w15:chartTrackingRefBased/>
  <w15:docId w15:val="{E00851A4-268A-4095-92FB-C3EC2ED0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4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95958"/>
    <w:rPr>
      <w:color w:val="808080"/>
    </w:rPr>
  </w:style>
  <w:style w:type="table" w:customStyle="1" w:styleId="ColspanRowspan">
    <w:name w:val="Colspan Rowspan"/>
    <w:uiPriority w:val="99"/>
    <w:rsid w:val="00065FE8"/>
    <w:pPr>
      <w:spacing w:after="160" w:line="259" w:lineRule="auto"/>
      <w:ind w:firstLine="0"/>
    </w:pPr>
    <w:rPr>
      <w:rFonts w:ascii="Arial" w:eastAsia="Arial" w:hAnsi="Arial" w:cs="Arial"/>
      <w:sz w:val="20"/>
      <w:szCs w:val="20"/>
      <w:lang w:val="en-US" w:eastAsia="ru-RU"/>
    </w:rPr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2021-10-10T07:12:00Z</dcterms:created>
  <dcterms:modified xsi:type="dcterms:W3CDTF">2021-10-10T09:56:00Z</dcterms:modified>
</cp:coreProperties>
</file>