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2F51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配置/app</w:t>
      </w:r>
      <w:r>
        <w:rPr>
          <w:rFonts w:hint="default"/>
          <w:lang w:val="en-US" w:eastAsia="zh-CN"/>
        </w:rPr>
        <w:t xml:space="preserve">/config/tcu_meter.ini </w:t>
      </w:r>
      <w:r>
        <w:rPr>
          <w:rFonts w:hint="eastAsia"/>
          <w:lang w:val="en-US" w:eastAsia="zh-CN"/>
        </w:rPr>
        <w:t>中的电表地址。</w:t>
      </w:r>
    </w:p>
    <w:p w14:paraId="52A88D5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335020" cy="2863215"/>
            <wp:effectExtent l="0" t="0" r="177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D21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将lib中文件拷贝到/usr</w:t>
      </w:r>
      <w:r>
        <w:rPr>
          <w:rFonts w:hint="default"/>
          <w:lang w:val="en-US" w:eastAsia="zh-CN"/>
        </w:rPr>
        <w:t>/lib</w:t>
      </w:r>
      <w:r>
        <w:rPr>
          <w:rFonts w:hint="eastAsia"/>
          <w:lang w:val="en-US" w:eastAsia="zh-CN"/>
        </w:rPr>
        <w:t>中。</w:t>
      </w:r>
    </w:p>
    <w:p w14:paraId="1F89773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38145" cy="2289175"/>
            <wp:effectExtent l="0" t="0" r="8255" b="222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039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将hmi</w:t>
      </w:r>
      <w:r>
        <w:rPr>
          <w:rFonts w:hint="default"/>
          <w:lang w:val="en-US" w:eastAsia="zh-CN"/>
        </w:rPr>
        <w:t xml:space="preserve">_main </w:t>
      </w:r>
      <w:r>
        <w:rPr>
          <w:rFonts w:hint="eastAsia"/>
          <w:lang w:val="en-US" w:eastAsia="zh-CN"/>
        </w:rPr>
        <w:t>替换/</w:t>
      </w:r>
      <w:r>
        <w:rPr>
          <w:rFonts w:hint="default"/>
          <w:lang w:val="en-US" w:eastAsia="zh-CN"/>
        </w:rPr>
        <w:t>opt/app/hmi</w:t>
      </w:r>
      <w:r>
        <w:rPr>
          <w:rFonts w:hint="eastAsia"/>
          <w:lang w:val="en-US" w:eastAsia="zh-CN"/>
        </w:rPr>
        <w:t>中的原有文件，将mon</w:t>
      </w:r>
      <w:r>
        <w:rPr>
          <w:rFonts w:hint="default"/>
          <w:lang w:val="en-US" w:eastAsia="zh-CN"/>
        </w:rPr>
        <w:t>_main.ini</w:t>
      </w:r>
      <w:r>
        <w:rPr>
          <w:rFonts w:hint="eastAsia"/>
          <w:lang w:val="en-US" w:eastAsia="zh-CN"/>
        </w:rPr>
        <w:t>替换/opt/app/mon/common中对应文件。</w:t>
      </w:r>
    </w:p>
    <w:p w14:paraId="418C851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197225" cy="2490470"/>
            <wp:effectExtent l="0" t="0" r="3175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A06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将ecc</w:t>
      </w:r>
      <w:r>
        <w:rPr>
          <w:rFonts w:hint="default"/>
          <w:lang w:val="en-US" w:eastAsia="zh-CN"/>
        </w:rPr>
        <w:t>.sh</w:t>
      </w:r>
      <w:r>
        <w:rPr>
          <w:rFonts w:hint="eastAsia"/>
          <w:lang w:val="en-US" w:eastAsia="zh-CN"/>
        </w:rPr>
        <w:t>替换到/opt路径下的文件</w:t>
      </w:r>
    </w:p>
    <w:p w14:paraId="00C3F1C5">
      <w:pPr>
        <w:numPr>
          <w:numId w:val="0"/>
        </w:numPr>
      </w:pPr>
      <w:r>
        <w:drawing>
          <wp:inline distT="0" distB="0" distL="114300" distR="114300">
            <wp:extent cx="3843655" cy="2994025"/>
            <wp:effectExtent l="0" t="0" r="1714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B28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74F88"/>
    <w:multiLevelType w:val="singleLevel"/>
    <w:tmpl w:val="B3B74F8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AD17D"/>
    <w:rsid w:val="7DFAD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2026-04-29T14:47:00Z</dcterms:created>
  <dc:creator>阵雨中的车站</dc:creator>
  <cp:lastModifiedBy>阵雨中的车站</cp:lastModifiedBy>
  <dcterms:modified xsi:type="dcterms:W3CDTF">2026-04-29T14:53:47Z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3A757A7BA2CA3F1799A9F1694443AD9C_41</vt:lpwstr>
  </property>
</Properties>
</file>