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Despliegue de HuertoVerde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Felipe Lagos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Martín Simón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Javier Valtierra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Partiremos creando una VPC, de nombre entrega_2_huertoVerde, referenciando nuestro proyecto y la entrega.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deja una barra /26 porque no necesitamos tantas IPs.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 ipv6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Dejamos el tenancy default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de encriptación de VPC (muy caro)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8551041" cy="35766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1041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Seguimos configurando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Dejamos 2 AZ para tener Alta Disponibilidad (HA)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Dejamos 2 public subnets y 2 privadas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customizar los bloques CIDR de las subnets, las dejaremos por default.</w:t>
        <w:br w:type="textWrapping"/>
      </w:r>
      <w:r w:rsidDel="00000000" w:rsidR="00000000" w:rsidRPr="00000000">
        <w:rPr/>
        <w:drawing>
          <wp:inline distB="114300" distT="114300" distL="114300" distR="114300">
            <wp:extent cx="3981450" cy="35337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Dejamos el resto por defecto:</w:t>
        <w:br w:type="textWrapping"/>
        <w:t xml:space="preserve">a. Sin NAT porque es carísima y lo demás no afecta en precio.</w:t>
        <w:br w:type="textWrapping"/>
      </w:r>
      <w:r w:rsidDel="00000000" w:rsidR="00000000" w:rsidRPr="00000000">
        <w:rPr/>
        <w:drawing>
          <wp:inline distB="114300" distT="114300" distL="114300" distR="114300">
            <wp:extent cx="4095750" cy="454342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creamos:</w:t>
        <w:br w:type="textWrapping"/>
      </w:r>
      <w:r w:rsidDel="00000000" w:rsidR="00000000" w:rsidRPr="00000000">
        <w:rPr/>
        <w:drawing>
          <wp:inline distB="114300" distT="114300" distL="114300" distR="114300">
            <wp:extent cx="6191250" cy="5334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Vamos con el Security Group: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 nombramos y describimos acorde al proyecto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 asignamos a la VPC creada en el paso 4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229600" cy="2806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creamos las reglas de entrada y salida: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Spoiler: mala práctica, pero es para simplificar el deploy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57913" cy="17557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175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configuramos la máquina: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apropiado y Amazon Linux 2023.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21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Seleccionamos tipo de máquina y llaves: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229600" cy="3111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Configuramos la red (la parte más importante)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Elegimos la VPC correspondiente, con una subnet PÚBLICA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auto asigna la IP pública (de otra forma, habría que usar IP elástica, que cuesta dinero)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elige el SG creado en el paso 5 y 6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172450" cy="46672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resto se deja default, así que la lanzamos: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33500" cy="4095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Conectarse a la instancia: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Método con powershell utiliza el siguiente comando: </w:t>
      </w:r>
      <w:r w:rsidDel="00000000" w:rsidR="00000000" w:rsidRPr="00000000">
        <w:rPr>
          <w:shd w:fill="fff2cc" w:val="clear"/>
          <w:rtl w:val="0"/>
        </w:rPr>
        <w:t xml:space="preserve">ssh -i [PAR DE LLAVES] ec2-user@[IP PÚBLICA]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Nosotros lo hicimos desde la consola, ya que tiene los puertos abiertos (la Sandbox no deja utilizar SSM para roles de conexión)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91200" cy="24098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Acá correremos los siguientes comandos (sólo mostraremos el resultado final):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Básicamente instalamos node, git y libatomic (para compilar el proyecto mejor)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33975" cy="1762125"/>
            <wp:effectExtent b="25400" l="25400" r="25400" t="254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62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Preparando la magia: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clonamos nuestro repositorio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Cambiamos de carpeta a donde está el proyecto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Instalamos las dependencias (las obtiene desde el package.json del mismo proyecto)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496175" cy="36671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Ejecutamos el proyecto: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Nota: queda en el puerto :5173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91200" cy="21526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conectamos yendo a la ip pública, cuidando borrar el “https” para que nos deje entrar por el puerto http, ya que no tenemos certificado: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lógica es: </w:t>
      </w:r>
      <w:r w:rsidDel="00000000" w:rsidR="00000000" w:rsidRPr="00000000">
        <w:rPr>
          <w:shd w:fill="f4cccc" w:val="clear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[ip</w:t>
      </w:r>
      <w:r w:rsidDel="00000000" w:rsidR="00000000" w:rsidRPr="00000000">
        <w:rPr>
          <w:rtl w:val="0"/>
        </w:rPr>
        <w:t xml:space="preserve"> pública]:5173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19250" cy="3238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desplegada: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Nota: Es normal que diga “Not secure” arriba, es porque está en un puerto http y no https, por falta de certificado.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232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8.png"/><Relationship Id="rId21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