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F3C4B" w14:textId="77777777" w:rsidR="005E02F7" w:rsidRPr="00643077" w:rsidRDefault="005E02F7" w:rsidP="00643077">
      <w:pPr>
        <w:pStyle w:val="Brdtext"/>
        <w:rPr>
          <w:rFonts w:asciiTheme="majorHAnsi" w:hAnsiTheme="majorHAnsi" w:cstheme="majorHAnsi"/>
          <w:b/>
          <w:bCs/>
          <w:sz w:val="32"/>
          <w:szCs w:val="36"/>
        </w:rPr>
      </w:pPr>
      <w:r w:rsidRPr="00045BFF">
        <w:rPr>
          <w:rFonts w:asciiTheme="majorHAnsi" w:hAnsiTheme="majorHAnsi" w:cstheme="majorHAnsi"/>
          <w:b/>
          <w:bCs/>
          <w:sz w:val="28"/>
          <w:szCs w:val="28"/>
        </w:rPr>
        <w:t>Agentavtal</w:t>
      </w:r>
    </w:p>
    <w:p w14:paraId="72521F88" w14:textId="5D607CB1" w:rsidR="00643077" w:rsidRPr="00045BFF" w:rsidRDefault="00643077" w:rsidP="00643077">
      <w:pPr>
        <w:rPr>
          <w:rFonts w:cstheme="minorHAnsi"/>
          <w:sz w:val="20"/>
          <w:szCs w:val="20"/>
        </w:rPr>
      </w:pPr>
      <w:r w:rsidRPr="00045BFF">
        <w:rPr>
          <w:rFonts w:cstheme="minorHAnsi"/>
          <w:b/>
          <w:bCs/>
          <w:sz w:val="20"/>
          <w:szCs w:val="20"/>
        </w:rPr>
        <w:t xml:space="preserve">Huvudman </w:t>
      </w:r>
      <w:r w:rsidRPr="00045BFF">
        <w:rPr>
          <w:rFonts w:cstheme="minorHAnsi"/>
          <w:b/>
          <w:bCs/>
          <w:sz w:val="20"/>
          <w:szCs w:val="20"/>
        </w:rPr>
        <w:tab/>
      </w:r>
      <w:r w:rsidRPr="00045BFF">
        <w:rPr>
          <w:rFonts w:cstheme="minorHAnsi"/>
          <w:b/>
          <w:bCs/>
          <w:sz w:val="20"/>
          <w:szCs w:val="20"/>
        </w:rPr>
        <w:tab/>
      </w:r>
      <w:r w:rsidRPr="00045BFF">
        <w:rPr>
          <w:rFonts w:cstheme="minorHAnsi"/>
          <w:b/>
          <w:bCs/>
          <w:sz w:val="20"/>
          <w:szCs w:val="20"/>
        </w:rPr>
        <w:tab/>
      </w:r>
      <w:r w:rsidRPr="00045BFF">
        <w:rPr>
          <w:rFonts w:cstheme="minorHAnsi"/>
          <w:b/>
          <w:bCs/>
          <w:sz w:val="20"/>
          <w:szCs w:val="20"/>
        </w:rPr>
        <w:tab/>
      </w:r>
      <w:r w:rsidRPr="00045BFF">
        <w:rPr>
          <w:rFonts w:cstheme="minorHAnsi"/>
          <w:b/>
          <w:bCs/>
          <w:sz w:val="20"/>
          <w:szCs w:val="20"/>
        </w:rPr>
        <w:tab/>
      </w:r>
      <w:r w:rsidRPr="00045BFF">
        <w:rPr>
          <w:rFonts w:cstheme="minorHAnsi"/>
          <w:b/>
          <w:bCs/>
          <w:sz w:val="20"/>
          <w:szCs w:val="20"/>
        </w:rPr>
        <w:tab/>
        <w:t>Agent</w:t>
      </w:r>
      <w:r w:rsidRPr="00045BFF">
        <w:rPr>
          <w:rFonts w:cstheme="minorHAnsi"/>
          <w:b/>
          <w:bCs/>
          <w:sz w:val="20"/>
          <w:szCs w:val="20"/>
        </w:rPr>
        <w:br/>
      </w:r>
      <w:r w:rsidRPr="00045BFF">
        <w:rPr>
          <w:rFonts w:cstheme="minorHAnsi"/>
          <w:sz w:val="20"/>
          <w:szCs w:val="20"/>
        </w:rPr>
        <w:t>Namn:</w:t>
      </w:r>
      <w:r w:rsidRPr="00045BFF">
        <w:rPr>
          <w:rFonts w:cstheme="minorHAnsi"/>
          <w:sz w:val="20"/>
          <w:szCs w:val="20"/>
        </w:rPr>
        <w:tab/>
      </w:r>
      <w:r w:rsidRPr="00045BFF">
        <w:rPr>
          <w:rFonts w:cstheme="minorHAnsi"/>
          <w:sz w:val="20"/>
          <w:szCs w:val="20"/>
        </w:rPr>
        <w:tab/>
      </w:r>
      <w:r w:rsidRPr="00045BFF">
        <w:rPr>
          <w:rFonts w:cstheme="minorHAnsi"/>
          <w:sz w:val="20"/>
          <w:szCs w:val="20"/>
        </w:rPr>
        <w:tab/>
      </w:r>
      <w:r w:rsidRPr="00045BFF">
        <w:rPr>
          <w:rFonts w:cstheme="minorHAnsi"/>
          <w:sz w:val="20"/>
          <w:szCs w:val="20"/>
        </w:rPr>
        <w:tab/>
      </w:r>
      <w:r w:rsidRPr="00045BFF">
        <w:rPr>
          <w:rFonts w:cstheme="minorHAnsi"/>
          <w:sz w:val="20"/>
          <w:szCs w:val="20"/>
        </w:rPr>
        <w:tab/>
      </w:r>
      <w:r w:rsidRPr="00045BFF">
        <w:rPr>
          <w:rFonts w:cstheme="minorHAnsi"/>
          <w:sz w:val="20"/>
          <w:szCs w:val="20"/>
        </w:rPr>
        <w:tab/>
      </w:r>
      <w:r w:rsidRPr="00045BFF">
        <w:rPr>
          <w:rFonts w:cstheme="minorHAnsi"/>
          <w:sz w:val="20"/>
          <w:szCs w:val="20"/>
        </w:rPr>
        <w:tab/>
        <w:t>Namn:</w:t>
      </w:r>
      <w:r w:rsidRPr="00045BFF">
        <w:rPr>
          <w:rFonts w:cstheme="minorHAnsi"/>
          <w:sz w:val="20"/>
          <w:szCs w:val="20"/>
        </w:rPr>
        <w:br/>
      </w:r>
      <w:proofErr w:type="spellStart"/>
      <w:r w:rsidRPr="00045BFF">
        <w:rPr>
          <w:rFonts w:cstheme="minorHAnsi"/>
          <w:sz w:val="20"/>
          <w:szCs w:val="20"/>
        </w:rPr>
        <w:t>Org</w:t>
      </w:r>
      <w:proofErr w:type="spellEnd"/>
      <w:r w:rsidRPr="00045BFF">
        <w:rPr>
          <w:rFonts w:cstheme="minorHAnsi"/>
          <w:sz w:val="20"/>
          <w:szCs w:val="20"/>
        </w:rPr>
        <w:t xml:space="preserve"> nr.:</w:t>
      </w:r>
      <w:r w:rsidRPr="00045BFF">
        <w:rPr>
          <w:rFonts w:cstheme="minorHAnsi"/>
          <w:sz w:val="20"/>
          <w:szCs w:val="20"/>
        </w:rPr>
        <w:tab/>
      </w:r>
      <w:r w:rsidRPr="00045BFF">
        <w:rPr>
          <w:rFonts w:cstheme="minorHAnsi"/>
          <w:sz w:val="20"/>
          <w:szCs w:val="20"/>
        </w:rPr>
        <w:tab/>
      </w:r>
      <w:r w:rsidRPr="00045BFF">
        <w:rPr>
          <w:rFonts w:cstheme="minorHAnsi"/>
          <w:sz w:val="20"/>
          <w:szCs w:val="20"/>
        </w:rPr>
        <w:tab/>
      </w:r>
      <w:r w:rsidRPr="00045BFF">
        <w:rPr>
          <w:rFonts w:cstheme="minorHAnsi"/>
          <w:sz w:val="20"/>
          <w:szCs w:val="20"/>
        </w:rPr>
        <w:tab/>
      </w:r>
      <w:r w:rsidRPr="00045BFF">
        <w:rPr>
          <w:rFonts w:cstheme="minorHAnsi"/>
          <w:sz w:val="20"/>
          <w:szCs w:val="20"/>
        </w:rPr>
        <w:tab/>
      </w:r>
      <w:r w:rsidRPr="00045BFF">
        <w:rPr>
          <w:rFonts w:cstheme="minorHAnsi"/>
          <w:sz w:val="20"/>
          <w:szCs w:val="20"/>
        </w:rPr>
        <w:tab/>
      </w:r>
      <w:r w:rsidR="00045BFF">
        <w:rPr>
          <w:rFonts w:cstheme="minorHAnsi"/>
          <w:sz w:val="20"/>
          <w:szCs w:val="20"/>
        </w:rPr>
        <w:tab/>
      </w:r>
      <w:proofErr w:type="spellStart"/>
      <w:r w:rsidRPr="00045BFF">
        <w:rPr>
          <w:rFonts w:cstheme="minorHAnsi"/>
          <w:sz w:val="20"/>
          <w:szCs w:val="20"/>
        </w:rPr>
        <w:t>Org</w:t>
      </w:r>
      <w:proofErr w:type="spellEnd"/>
      <w:r w:rsidRPr="00045BFF">
        <w:rPr>
          <w:rFonts w:cstheme="minorHAnsi"/>
          <w:sz w:val="20"/>
          <w:szCs w:val="20"/>
        </w:rPr>
        <w:t xml:space="preserve"> nr.:</w:t>
      </w:r>
      <w:r w:rsidRPr="00045BFF">
        <w:rPr>
          <w:rFonts w:cstheme="minorHAnsi"/>
          <w:sz w:val="20"/>
          <w:szCs w:val="20"/>
        </w:rPr>
        <w:br/>
        <w:t>Adress:</w:t>
      </w:r>
      <w:r w:rsidRPr="00045BFF">
        <w:rPr>
          <w:rFonts w:cstheme="minorHAnsi"/>
          <w:sz w:val="20"/>
          <w:szCs w:val="20"/>
        </w:rPr>
        <w:tab/>
      </w:r>
      <w:r w:rsidRPr="00045BFF">
        <w:rPr>
          <w:rFonts w:cstheme="minorHAnsi"/>
          <w:sz w:val="20"/>
          <w:szCs w:val="20"/>
        </w:rPr>
        <w:tab/>
      </w:r>
      <w:r w:rsidRPr="00045BFF">
        <w:rPr>
          <w:rFonts w:cstheme="minorHAnsi"/>
          <w:sz w:val="20"/>
          <w:szCs w:val="20"/>
        </w:rPr>
        <w:tab/>
      </w:r>
      <w:r w:rsidRPr="00045BFF">
        <w:rPr>
          <w:rFonts w:cstheme="minorHAnsi"/>
          <w:sz w:val="20"/>
          <w:szCs w:val="20"/>
        </w:rPr>
        <w:tab/>
      </w:r>
      <w:r w:rsidRPr="00045BFF">
        <w:rPr>
          <w:rFonts w:cstheme="minorHAnsi"/>
          <w:sz w:val="20"/>
          <w:szCs w:val="20"/>
        </w:rPr>
        <w:tab/>
      </w:r>
      <w:r w:rsidRPr="00045BFF">
        <w:rPr>
          <w:rFonts w:cstheme="minorHAnsi"/>
          <w:sz w:val="20"/>
          <w:szCs w:val="20"/>
        </w:rPr>
        <w:tab/>
      </w:r>
      <w:r w:rsidR="00045BFF">
        <w:rPr>
          <w:rFonts w:cstheme="minorHAnsi"/>
          <w:sz w:val="20"/>
          <w:szCs w:val="20"/>
        </w:rPr>
        <w:tab/>
      </w:r>
      <w:r w:rsidRPr="00045BFF">
        <w:rPr>
          <w:rFonts w:cstheme="minorHAnsi"/>
          <w:sz w:val="20"/>
          <w:szCs w:val="20"/>
        </w:rPr>
        <w:t>Adress:</w:t>
      </w:r>
      <w:r w:rsidRPr="00045BFF">
        <w:rPr>
          <w:rFonts w:cstheme="minorHAnsi"/>
          <w:sz w:val="20"/>
          <w:szCs w:val="20"/>
        </w:rPr>
        <w:br/>
        <w:t xml:space="preserve">Telefon: </w:t>
      </w:r>
      <w:r w:rsidRPr="00045BFF">
        <w:rPr>
          <w:rFonts w:cstheme="minorHAnsi"/>
          <w:sz w:val="20"/>
          <w:szCs w:val="20"/>
        </w:rPr>
        <w:tab/>
      </w:r>
      <w:r w:rsidRPr="00045BFF">
        <w:rPr>
          <w:rFonts w:cstheme="minorHAnsi"/>
          <w:sz w:val="20"/>
          <w:szCs w:val="20"/>
        </w:rPr>
        <w:tab/>
      </w:r>
      <w:r w:rsidRPr="00045BFF">
        <w:rPr>
          <w:rFonts w:cstheme="minorHAnsi"/>
          <w:sz w:val="20"/>
          <w:szCs w:val="20"/>
        </w:rPr>
        <w:tab/>
      </w:r>
      <w:r w:rsidRPr="00045BFF">
        <w:rPr>
          <w:rFonts w:cstheme="minorHAnsi"/>
          <w:sz w:val="20"/>
          <w:szCs w:val="20"/>
        </w:rPr>
        <w:tab/>
      </w:r>
      <w:r w:rsidRPr="00045BFF">
        <w:rPr>
          <w:rFonts w:cstheme="minorHAnsi"/>
          <w:sz w:val="20"/>
          <w:szCs w:val="20"/>
        </w:rPr>
        <w:tab/>
      </w:r>
      <w:r w:rsidRPr="00045BFF">
        <w:rPr>
          <w:rFonts w:cstheme="minorHAnsi"/>
          <w:sz w:val="20"/>
          <w:szCs w:val="20"/>
        </w:rPr>
        <w:tab/>
        <w:t>Telefon:</w:t>
      </w:r>
      <w:r w:rsidRPr="00045BFF">
        <w:rPr>
          <w:rFonts w:cstheme="minorHAnsi"/>
          <w:sz w:val="20"/>
          <w:szCs w:val="20"/>
        </w:rPr>
        <w:br/>
        <w:t>E-post:</w:t>
      </w:r>
      <w:r w:rsidRPr="00045BFF">
        <w:rPr>
          <w:rFonts w:cstheme="minorHAnsi"/>
          <w:sz w:val="20"/>
          <w:szCs w:val="20"/>
        </w:rPr>
        <w:tab/>
      </w:r>
      <w:r w:rsidRPr="00045BFF">
        <w:rPr>
          <w:rFonts w:cstheme="minorHAnsi"/>
          <w:sz w:val="20"/>
          <w:szCs w:val="20"/>
        </w:rPr>
        <w:tab/>
      </w:r>
      <w:r w:rsidRPr="00045BFF">
        <w:rPr>
          <w:rFonts w:cstheme="minorHAnsi"/>
          <w:sz w:val="20"/>
          <w:szCs w:val="20"/>
        </w:rPr>
        <w:tab/>
      </w:r>
      <w:r w:rsidRPr="00045BFF">
        <w:rPr>
          <w:rFonts w:cstheme="minorHAnsi"/>
          <w:sz w:val="20"/>
          <w:szCs w:val="20"/>
        </w:rPr>
        <w:tab/>
      </w:r>
      <w:r w:rsidRPr="00045BFF">
        <w:rPr>
          <w:rFonts w:cstheme="minorHAnsi"/>
          <w:sz w:val="20"/>
          <w:szCs w:val="20"/>
        </w:rPr>
        <w:tab/>
      </w:r>
      <w:r w:rsidRPr="00045BFF">
        <w:rPr>
          <w:rFonts w:cstheme="minorHAnsi"/>
          <w:sz w:val="20"/>
          <w:szCs w:val="20"/>
        </w:rPr>
        <w:tab/>
      </w:r>
      <w:r w:rsidR="00045BFF">
        <w:rPr>
          <w:rFonts w:cstheme="minorHAnsi"/>
          <w:sz w:val="20"/>
          <w:szCs w:val="20"/>
        </w:rPr>
        <w:tab/>
      </w:r>
      <w:r w:rsidRPr="00045BFF">
        <w:rPr>
          <w:rFonts w:cstheme="minorHAnsi"/>
          <w:sz w:val="20"/>
          <w:szCs w:val="20"/>
        </w:rPr>
        <w:t>E-post:</w:t>
      </w:r>
    </w:p>
    <w:p w14:paraId="09FEAC71" w14:textId="77777777" w:rsidR="00643077" w:rsidRDefault="00643077" w:rsidP="00643077">
      <w:pPr>
        <w:pStyle w:val="Brdtext"/>
        <w:rPr>
          <w:rFonts w:asciiTheme="majorHAnsi" w:hAnsiTheme="majorHAnsi" w:cstheme="majorHAnsi"/>
        </w:rPr>
      </w:pPr>
    </w:p>
    <w:p w14:paraId="79441116" w14:textId="7025F346" w:rsidR="00045BFF" w:rsidRPr="00045BFF" w:rsidRDefault="00045BFF" w:rsidP="00643077">
      <w:pPr>
        <w:pStyle w:val="Brdtext"/>
        <w:rPr>
          <w:rFonts w:asciiTheme="majorHAnsi" w:hAnsiTheme="majorHAnsi" w:cstheme="majorHAnsi"/>
          <w:sz w:val="20"/>
          <w:szCs w:val="20"/>
        </w:rPr>
      </w:pPr>
      <w:r w:rsidRPr="00045BFF">
        <w:rPr>
          <w:rFonts w:asciiTheme="majorHAnsi" w:hAnsiTheme="majorHAnsi" w:cstheme="majorHAnsi"/>
          <w:b/>
          <w:bCs/>
          <w:sz w:val="20"/>
          <w:szCs w:val="20"/>
        </w:rPr>
        <w:t>1 § Upplåtelse</w:t>
      </w:r>
      <w:r w:rsidRPr="00045BFF">
        <w:rPr>
          <w:rFonts w:asciiTheme="majorHAnsi" w:hAnsiTheme="majorHAnsi" w:cstheme="majorHAnsi"/>
          <w:sz w:val="20"/>
          <w:szCs w:val="20"/>
        </w:rPr>
        <w:t xml:space="preserve"> </w:t>
      </w:r>
      <w:r w:rsidRPr="00045BFF">
        <w:rPr>
          <w:rFonts w:asciiTheme="majorHAnsi" w:hAnsiTheme="majorHAnsi" w:cstheme="majorHAnsi"/>
          <w:sz w:val="20"/>
          <w:szCs w:val="20"/>
        </w:rPr>
        <w:br/>
        <w:t xml:space="preserve">Agenten ges en rätt att förmedla följande av huvudmannens produkter: </w:t>
      </w:r>
      <w:r w:rsidRPr="00045BFF">
        <w:rPr>
          <w:rFonts w:asciiTheme="majorHAnsi" w:hAnsiTheme="majorHAnsi" w:cstheme="majorHAnsi"/>
          <w:sz w:val="20"/>
          <w:szCs w:val="20"/>
        </w:rPr>
        <w:br/>
      </w:r>
      <w:r w:rsidRPr="00045BFF">
        <w:rPr>
          <w:rFonts w:asciiTheme="majorHAnsi" w:hAnsiTheme="majorHAnsi" w:cstheme="majorHAnsi"/>
          <w:sz w:val="20"/>
          <w:szCs w:val="20"/>
          <w:highlight w:val="yellow"/>
        </w:rPr>
        <w:t>XXX</w:t>
      </w:r>
      <w:r w:rsidRPr="00045BFF">
        <w:rPr>
          <w:rFonts w:asciiTheme="majorHAnsi" w:hAnsiTheme="majorHAnsi" w:cstheme="majorHAnsi"/>
          <w:sz w:val="20"/>
          <w:szCs w:val="20"/>
        </w:rPr>
        <w:t xml:space="preserve"> </w:t>
      </w:r>
    </w:p>
    <w:p w14:paraId="5867ACB2" w14:textId="54B6008B" w:rsidR="00045BFF" w:rsidRDefault="00045BFF" w:rsidP="00643077">
      <w:pPr>
        <w:pStyle w:val="Brdtext"/>
        <w:rPr>
          <w:rFonts w:asciiTheme="majorHAnsi" w:hAnsiTheme="majorHAnsi" w:cstheme="majorHAnsi"/>
          <w:sz w:val="20"/>
          <w:szCs w:val="20"/>
        </w:rPr>
      </w:pPr>
      <w:r w:rsidRPr="00045BFF">
        <w:rPr>
          <w:rFonts w:asciiTheme="majorHAnsi" w:hAnsiTheme="majorHAnsi" w:cstheme="majorHAnsi"/>
          <w:b/>
          <w:bCs/>
          <w:sz w:val="20"/>
          <w:szCs w:val="20"/>
        </w:rPr>
        <w:t xml:space="preserve">2 § Geografisk område </w:t>
      </w:r>
      <w:r>
        <w:rPr>
          <w:rFonts w:asciiTheme="majorHAnsi" w:hAnsiTheme="majorHAnsi" w:cstheme="majorHAnsi"/>
          <w:b/>
          <w:bCs/>
          <w:sz w:val="20"/>
          <w:szCs w:val="20"/>
        </w:rPr>
        <w:br/>
      </w:r>
      <w:r>
        <w:rPr>
          <w:rFonts w:asciiTheme="majorHAnsi" w:hAnsiTheme="majorHAnsi" w:cstheme="majorHAnsi"/>
          <w:sz w:val="20"/>
          <w:szCs w:val="20"/>
        </w:rPr>
        <w:t>Agenten ges behörighet att förmedla huvudmannens produkter inom följande område:</w:t>
      </w:r>
      <w:r>
        <w:rPr>
          <w:rFonts w:asciiTheme="majorHAnsi" w:hAnsiTheme="majorHAnsi" w:cstheme="majorHAnsi"/>
          <w:sz w:val="20"/>
          <w:szCs w:val="20"/>
        </w:rPr>
        <w:br/>
      </w:r>
      <w:r w:rsidRPr="00045BFF">
        <w:rPr>
          <w:rFonts w:asciiTheme="majorHAnsi" w:hAnsiTheme="majorHAnsi" w:cstheme="majorHAnsi"/>
          <w:sz w:val="20"/>
          <w:szCs w:val="20"/>
          <w:highlight w:val="yellow"/>
        </w:rPr>
        <w:t>XXX</w:t>
      </w:r>
    </w:p>
    <w:p w14:paraId="265E176C" w14:textId="09BC7585" w:rsidR="003962DF" w:rsidRDefault="00045BFF" w:rsidP="00643077">
      <w:pPr>
        <w:pStyle w:val="Brdtext"/>
        <w:rPr>
          <w:rFonts w:asciiTheme="majorHAnsi" w:hAnsiTheme="majorHAnsi" w:cstheme="majorHAnsi"/>
          <w:sz w:val="20"/>
          <w:szCs w:val="20"/>
        </w:rPr>
      </w:pPr>
      <w:r w:rsidRPr="003962DF">
        <w:rPr>
          <w:rFonts w:asciiTheme="majorHAnsi" w:hAnsiTheme="majorHAnsi" w:cstheme="majorHAnsi"/>
          <w:b/>
          <w:bCs/>
          <w:sz w:val="20"/>
          <w:szCs w:val="20"/>
        </w:rPr>
        <w:t xml:space="preserve">3 § </w:t>
      </w:r>
      <w:r w:rsidR="003962DF" w:rsidRPr="003962DF">
        <w:rPr>
          <w:rFonts w:asciiTheme="majorHAnsi" w:hAnsiTheme="majorHAnsi" w:cstheme="majorHAnsi"/>
          <w:b/>
          <w:bCs/>
          <w:sz w:val="20"/>
          <w:szCs w:val="20"/>
        </w:rPr>
        <w:t>Huvudmannens skyldigheter</w:t>
      </w:r>
      <w:r w:rsidR="003962DF">
        <w:rPr>
          <w:rFonts w:asciiTheme="majorHAnsi" w:hAnsiTheme="majorHAnsi" w:cstheme="majorHAnsi"/>
          <w:sz w:val="20"/>
          <w:szCs w:val="20"/>
        </w:rPr>
        <w:t xml:space="preserve"> </w:t>
      </w:r>
      <w:r w:rsidR="003962DF">
        <w:rPr>
          <w:rFonts w:asciiTheme="majorHAnsi" w:hAnsiTheme="majorHAnsi" w:cstheme="majorHAnsi"/>
          <w:sz w:val="20"/>
          <w:szCs w:val="20"/>
        </w:rPr>
        <w:br/>
        <w:t>Huvudmannen förklarar sig vilja handla lojalt och redligt gentemot agenten. Detta innebär en skyldighet att tillhandahålla allt nödvändigt material</w:t>
      </w:r>
      <w:r w:rsidR="00857604">
        <w:rPr>
          <w:rFonts w:asciiTheme="majorHAnsi" w:hAnsiTheme="majorHAnsi" w:cstheme="majorHAnsi"/>
          <w:sz w:val="20"/>
          <w:szCs w:val="20"/>
        </w:rPr>
        <w:t>, varuprover, prislistor, broschyrer, försäljningsmaterial osv</w:t>
      </w:r>
      <w:r w:rsidR="003962DF">
        <w:rPr>
          <w:rFonts w:asciiTheme="majorHAnsi" w:hAnsiTheme="majorHAnsi" w:cstheme="majorHAnsi"/>
          <w:sz w:val="20"/>
          <w:szCs w:val="20"/>
        </w:rPr>
        <w:t xml:space="preserve"> beträffande de produkter som uppdraget gäller. Huvudmannen har en skyldighet att lämna de upplysningar som behövs för att uppdraget ska kunna fullgöras.  </w:t>
      </w:r>
    </w:p>
    <w:p w14:paraId="26D07DFB" w14:textId="1DF53228" w:rsidR="00857604" w:rsidRDefault="003962DF" w:rsidP="00643077">
      <w:pPr>
        <w:pStyle w:val="Brdtext"/>
        <w:rPr>
          <w:rFonts w:asciiTheme="majorHAnsi" w:hAnsiTheme="majorHAnsi" w:cstheme="majorHAnsi"/>
          <w:sz w:val="20"/>
          <w:szCs w:val="20"/>
        </w:rPr>
      </w:pPr>
      <w:r>
        <w:rPr>
          <w:rFonts w:asciiTheme="majorHAnsi" w:hAnsiTheme="majorHAnsi" w:cstheme="majorHAnsi"/>
          <w:sz w:val="20"/>
          <w:szCs w:val="20"/>
        </w:rPr>
        <w:t xml:space="preserve">Om huvudmannen antar ett anbud som medlats av agenten, eller om ett avtal som agenten har förmedlat inte har fullgjorts, ska agenten meddelas snarast. Agenten ska vidare meddelas om huvudmannen förutsätter att verksamhetens omfattning kommer bli betydligt mindre än vad agenten kunnat förvänta sig. </w:t>
      </w:r>
    </w:p>
    <w:p w14:paraId="6BB06DA6" w14:textId="77777777" w:rsidR="00C7077C" w:rsidRDefault="003962DF" w:rsidP="00643077">
      <w:pPr>
        <w:pStyle w:val="Brdtext"/>
        <w:rPr>
          <w:rFonts w:asciiTheme="majorHAnsi" w:hAnsiTheme="majorHAnsi" w:cstheme="majorHAnsi"/>
          <w:sz w:val="20"/>
          <w:szCs w:val="20"/>
        </w:rPr>
      </w:pPr>
      <w:r w:rsidRPr="003962DF">
        <w:rPr>
          <w:rFonts w:asciiTheme="majorHAnsi" w:hAnsiTheme="majorHAnsi" w:cstheme="majorHAnsi"/>
          <w:b/>
          <w:bCs/>
          <w:sz w:val="20"/>
          <w:szCs w:val="20"/>
        </w:rPr>
        <w:t xml:space="preserve">4 § Agentens skyldigheter </w:t>
      </w:r>
      <w:r>
        <w:rPr>
          <w:rFonts w:asciiTheme="majorHAnsi" w:hAnsiTheme="majorHAnsi" w:cstheme="majorHAnsi"/>
          <w:sz w:val="20"/>
          <w:szCs w:val="20"/>
        </w:rPr>
        <w:br/>
        <w:t>Agenten förklarar sig vilja handla lojalt och redligt gentemot huvudmannen. Agenten ska för huvudmannens räkning främja försäljning av huvudmannens produkter. Huvudmannens produkter ska vårdas samt hållas avskilda från andra varor.</w:t>
      </w:r>
      <w:r w:rsidR="00C7077C">
        <w:rPr>
          <w:rFonts w:asciiTheme="majorHAnsi" w:hAnsiTheme="majorHAnsi" w:cstheme="majorHAnsi"/>
          <w:sz w:val="20"/>
          <w:szCs w:val="20"/>
        </w:rPr>
        <w:t xml:space="preserve"> </w:t>
      </w:r>
    </w:p>
    <w:p w14:paraId="63BE7100" w14:textId="77777777" w:rsidR="00C7077C" w:rsidRDefault="00C7077C" w:rsidP="00643077">
      <w:pPr>
        <w:pStyle w:val="Brdtext"/>
        <w:rPr>
          <w:rFonts w:asciiTheme="majorHAnsi" w:hAnsiTheme="majorHAnsi" w:cstheme="majorHAnsi"/>
          <w:sz w:val="20"/>
          <w:szCs w:val="20"/>
        </w:rPr>
      </w:pPr>
      <w:r>
        <w:rPr>
          <w:rFonts w:asciiTheme="majorHAnsi" w:hAnsiTheme="majorHAnsi" w:cstheme="majorHAnsi"/>
          <w:sz w:val="20"/>
          <w:szCs w:val="20"/>
        </w:rPr>
        <w:t xml:space="preserve">Agenten ska erbjuda produkterna enligt de försäljnings- och leveransvillkor som anges i </w:t>
      </w:r>
      <w:r w:rsidRPr="00C7077C">
        <w:rPr>
          <w:rFonts w:asciiTheme="majorHAnsi" w:hAnsiTheme="majorHAnsi" w:cstheme="majorHAnsi"/>
          <w:sz w:val="20"/>
          <w:szCs w:val="20"/>
          <w:highlight w:val="yellow"/>
        </w:rPr>
        <w:t>bilaga x</w:t>
      </w:r>
      <w:r>
        <w:rPr>
          <w:rFonts w:asciiTheme="majorHAnsi" w:hAnsiTheme="majorHAnsi" w:cstheme="majorHAnsi"/>
          <w:sz w:val="20"/>
          <w:szCs w:val="20"/>
        </w:rPr>
        <w:t xml:space="preserve"> och som bestäms av huvudmannen. </w:t>
      </w:r>
      <w:r w:rsidR="003962DF">
        <w:rPr>
          <w:rFonts w:asciiTheme="majorHAnsi" w:hAnsiTheme="majorHAnsi" w:cstheme="majorHAnsi"/>
          <w:sz w:val="20"/>
          <w:szCs w:val="20"/>
        </w:rPr>
        <w:t xml:space="preserve"> </w:t>
      </w:r>
    </w:p>
    <w:p w14:paraId="7A5A074F" w14:textId="337D6732" w:rsidR="003962DF" w:rsidRDefault="00C7077C" w:rsidP="00643077">
      <w:pPr>
        <w:pStyle w:val="Brdtext"/>
        <w:rPr>
          <w:rFonts w:asciiTheme="majorHAnsi" w:hAnsiTheme="majorHAnsi" w:cstheme="majorHAnsi"/>
          <w:sz w:val="20"/>
          <w:szCs w:val="20"/>
        </w:rPr>
      </w:pPr>
      <w:r>
        <w:rPr>
          <w:rFonts w:asciiTheme="majorHAnsi" w:hAnsiTheme="majorHAnsi" w:cstheme="majorHAnsi"/>
          <w:sz w:val="20"/>
          <w:szCs w:val="20"/>
        </w:rPr>
        <w:t xml:space="preserve">Agenten ska löpande och </w:t>
      </w:r>
      <w:r w:rsidR="00F35984">
        <w:rPr>
          <w:rFonts w:asciiTheme="majorHAnsi" w:hAnsiTheme="majorHAnsi" w:cstheme="majorHAnsi"/>
          <w:sz w:val="20"/>
          <w:szCs w:val="20"/>
        </w:rPr>
        <w:t xml:space="preserve">utan dröjsmål vidaresända mottagna order, anbud och sluta avtal om sådant som omfattas av agentavtalet. Likaså ska agenten vidaresända reklamationer och andra meddelanden från kunderna till huvudmannen. </w:t>
      </w:r>
    </w:p>
    <w:p w14:paraId="6CECA64E" w14:textId="05CD1C43" w:rsidR="00F35984" w:rsidRDefault="00F35984" w:rsidP="00643077">
      <w:pPr>
        <w:pStyle w:val="Brdtext"/>
        <w:rPr>
          <w:rFonts w:asciiTheme="majorHAnsi" w:hAnsiTheme="majorHAnsi" w:cstheme="majorHAnsi"/>
          <w:sz w:val="20"/>
          <w:szCs w:val="20"/>
        </w:rPr>
      </w:pPr>
      <w:r>
        <w:rPr>
          <w:rFonts w:asciiTheme="majorHAnsi" w:hAnsiTheme="majorHAnsi" w:cstheme="majorHAnsi"/>
          <w:sz w:val="20"/>
          <w:szCs w:val="20"/>
        </w:rPr>
        <w:t xml:space="preserve">Agenten är i övrigt skyldig att följa de anvisningar som ges från huvudmannen. </w:t>
      </w:r>
    </w:p>
    <w:p w14:paraId="28C1DFA1" w14:textId="714C7186" w:rsidR="00F35984" w:rsidRDefault="00F35984" w:rsidP="00643077">
      <w:pPr>
        <w:pStyle w:val="Brdtext"/>
        <w:rPr>
          <w:rFonts w:asciiTheme="majorHAnsi" w:hAnsiTheme="majorHAnsi" w:cstheme="majorHAnsi"/>
          <w:sz w:val="20"/>
          <w:szCs w:val="20"/>
        </w:rPr>
      </w:pPr>
      <w:r>
        <w:rPr>
          <w:rFonts w:asciiTheme="majorHAnsi" w:hAnsiTheme="majorHAnsi" w:cstheme="majorHAnsi"/>
          <w:sz w:val="20"/>
          <w:szCs w:val="20"/>
        </w:rPr>
        <w:t xml:space="preserve">Om agenten mottar en förfrågan från kund som är utanför agentens geografiska område ska agenten genast vidaresända förfrågan till huvudmannen. Order från kunder utanför agentens geografiska område </w:t>
      </w:r>
      <w:r w:rsidRPr="00F35984">
        <w:rPr>
          <w:rFonts w:asciiTheme="majorHAnsi" w:hAnsiTheme="majorHAnsi" w:cstheme="majorHAnsi"/>
          <w:sz w:val="20"/>
          <w:szCs w:val="20"/>
          <w:highlight w:val="yellow"/>
        </w:rPr>
        <w:t>berättigar/berättigar inte</w:t>
      </w:r>
      <w:r>
        <w:rPr>
          <w:rFonts w:asciiTheme="majorHAnsi" w:hAnsiTheme="majorHAnsi" w:cstheme="majorHAnsi"/>
          <w:sz w:val="20"/>
          <w:szCs w:val="20"/>
        </w:rPr>
        <w:t xml:space="preserve"> till provision, såvida inte annat avtalas. </w:t>
      </w:r>
    </w:p>
    <w:p w14:paraId="1CAC190B" w14:textId="23679030" w:rsidR="00F35984" w:rsidRDefault="00F35984" w:rsidP="00643077">
      <w:pPr>
        <w:pStyle w:val="Brdtext"/>
        <w:rPr>
          <w:rFonts w:asciiTheme="majorHAnsi" w:hAnsiTheme="majorHAnsi" w:cstheme="majorHAnsi"/>
          <w:sz w:val="20"/>
          <w:szCs w:val="20"/>
        </w:rPr>
      </w:pPr>
      <w:r w:rsidRPr="00F35984">
        <w:rPr>
          <w:rFonts w:asciiTheme="majorHAnsi" w:hAnsiTheme="majorHAnsi" w:cstheme="majorHAnsi"/>
          <w:b/>
          <w:bCs/>
          <w:sz w:val="20"/>
          <w:szCs w:val="20"/>
        </w:rPr>
        <w:t xml:space="preserve">5 § Marknadsföring </w:t>
      </w:r>
      <w:r w:rsidRPr="00F35984">
        <w:rPr>
          <w:rFonts w:asciiTheme="majorHAnsi" w:hAnsiTheme="majorHAnsi" w:cstheme="majorHAnsi"/>
          <w:b/>
          <w:bCs/>
          <w:sz w:val="20"/>
          <w:szCs w:val="20"/>
        </w:rPr>
        <w:br/>
      </w:r>
      <w:r>
        <w:rPr>
          <w:rFonts w:asciiTheme="majorHAnsi" w:hAnsiTheme="majorHAnsi" w:cstheme="majorHAnsi"/>
          <w:sz w:val="20"/>
          <w:szCs w:val="20"/>
        </w:rPr>
        <w:t xml:space="preserve">Agenten ansvarar för att bekosta marknadsföring av produkterna. Huvudmannen är skyldig att tillhandhålla nödvändigt material </w:t>
      </w:r>
      <w:r w:rsidR="00857604">
        <w:rPr>
          <w:rFonts w:asciiTheme="majorHAnsi" w:hAnsiTheme="majorHAnsi" w:cstheme="majorHAnsi"/>
          <w:sz w:val="20"/>
          <w:szCs w:val="20"/>
        </w:rPr>
        <w:t xml:space="preserve">för att agenten ska kunna marknadsföra på ett bra sätt. Marknadsföringen ska vara i linje med gällande regler och lagar. </w:t>
      </w:r>
    </w:p>
    <w:p w14:paraId="57133A62" w14:textId="14690C6F" w:rsidR="00857604" w:rsidRDefault="00857604" w:rsidP="00643077">
      <w:pPr>
        <w:pStyle w:val="Brdtext"/>
        <w:rPr>
          <w:rFonts w:asciiTheme="majorHAnsi" w:hAnsiTheme="majorHAnsi" w:cstheme="majorHAnsi"/>
          <w:sz w:val="20"/>
          <w:szCs w:val="20"/>
        </w:rPr>
      </w:pPr>
      <w:r w:rsidRPr="00D644ED">
        <w:rPr>
          <w:rFonts w:asciiTheme="majorHAnsi" w:hAnsiTheme="majorHAnsi" w:cstheme="majorHAnsi"/>
          <w:b/>
          <w:bCs/>
          <w:sz w:val="20"/>
          <w:szCs w:val="20"/>
        </w:rPr>
        <w:lastRenderedPageBreak/>
        <w:t>6 §</w:t>
      </w:r>
      <w:r w:rsidR="00D644ED">
        <w:rPr>
          <w:rFonts w:asciiTheme="majorHAnsi" w:hAnsiTheme="majorHAnsi" w:cstheme="majorHAnsi"/>
          <w:b/>
          <w:bCs/>
          <w:sz w:val="20"/>
          <w:szCs w:val="20"/>
        </w:rPr>
        <w:t xml:space="preserve"> Rätt till</w:t>
      </w:r>
      <w:r w:rsidRPr="00D644ED">
        <w:rPr>
          <w:rFonts w:asciiTheme="majorHAnsi" w:hAnsiTheme="majorHAnsi" w:cstheme="majorHAnsi"/>
          <w:b/>
          <w:bCs/>
          <w:sz w:val="20"/>
          <w:szCs w:val="20"/>
        </w:rPr>
        <w:t xml:space="preserve"> </w:t>
      </w:r>
      <w:r w:rsidR="00D644ED">
        <w:rPr>
          <w:rFonts w:asciiTheme="majorHAnsi" w:hAnsiTheme="majorHAnsi" w:cstheme="majorHAnsi"/>
          <w:b/>
          <w:bCs/>
          <w:sz w:val="20"/>
          <w:szCs w:val="20"/>
        </w:rPr>
        <w:t>p</w:t>
      </w:r>
      <w:r w:rsidRPr="00D644ED">
        <w:rPr>
          <w:rFonts w:asciiTheme="majorHAnsi" w:hAnsiTheme="majorHAnsi" w:cstheme="majorHAnsi"/>
          <w:b/>
          <w:bCs/>
          <w:sz w:val="20"/>
          <w:szCs w:val="20"/>
        </w:rPr>
        <w:t>rovision</w:t>
      </w:r>
      <w:r>
        <w:rPr>
          <w:rFonts w:asciiTheme="majorHAnsi" w:hAnsiTheme="majorHAnsi" w:cstheme="majorHAnsi"/>
          <w:sz w:val="20"/>
          <w:szCs w:val="20"/>
        </w:rPr>
        <w:t xml:space="preserve"> </w:t>
      </w:r>
      <w:r>
        <w:rPr>
          <w:rFonts w:asciiTheme="majorHAnsi" w:hAnsiTheme="majorHAnsi" w:cstheme="majorHAnsi"/>
          <w:sz w:val="20"/>
          <w:szCs w:val="20"/>
        </w:rPr>
        <w:br/>
        <w:t xml:space="preserve">Agenten har rätt till provision för samtliga affärer som förmedlats åt huvudmannen under avtalsperioden. Detta gäller om: </w:t>
      </w:r>
    </w:p>
    <w:p w14:paraId="19E62E2E" w14:textId="328A17A7" w:rsidR="00857604" w:rsidRDefault="00305F1A" w:rsidP="00857604">
      <w:pPr>
        <w:pStyle w:val="Brdtext"/>
        <w:numPr>
          <w:ilvl w:val="0"/>
          <w:numId w:val="33"/>
        </w:numPr>
        <w:rPr>
          <w:rFonts w:asciiTheme="majorHAnsi" w:hAnsiTheme="majorHAnsi" w:cstheme="majorHAnsi"/>
          <w:sz w:val="20"/>
          <w:szCs w:val="20"/>
        </w:rPr>
      </w:pPr>
      <w:r>
        <w:rPr>
          <w:rFonts w:asciiTheme="majorHAnsi" w:hAnsiTheme="majorHAnsi" w:cstheme="majorHAnsi"/>
          <w:sz w:val="20"/>
          <w:szCs w:val="20"/>
        </w:rPr>
        <w:t xml:space="preserve">Avtalet har kommit till stånd genom agentens medverkan </w:t>
      </w:r>
    </w:p>
    <w:p w14:paraId="76BA2600" w14:textId="5D886AEA" w:rsidR="00305F1A" w:rsidRDefault="00305F1A" w:rsidP="00857604">
      <w:pPr>
        <w:pStyle w:val="Brdtext"/>
        <w:numPr>
          <w:ilvl w:val="0"/>
          <w:numId w:val="33"/>
        </w:numPr>
        <w:rPr>
          <w:rFonts w:asciiTheme="majorHAnsi" w:hAnsiTheme="majorHAnsi" w:cstheme="majorHAnsi"/>
          <w:sz w:val="20"/>
          <w:szCs w:val="20"/>
        </w:rPr>
      </w:pPr>
      <w:r>
        <w:rPr>
          <w:rFonts w:asciiTheme="majorHAnsi" w:hAnsiTheme="majorHAnsi" w:cstheme="majorHAnsi"/>
          <w:sz w:val="20"/>
          <w:szCs w:val="20"/>
        </w:rPr>
        <w:t>Avtal har ingåtts utan agentens medverkande med en tredje man, som agenten tidigare skaffat som kund och avtalet är av samma slag</w:t>
      </w:r>
      <w:r w:rsidR="00D644ED">
        <w:rPr>
          <w:rFonts w:asciiTheme="majorHAnsi" w:hAnsiTheme="majorHAnsi" w:cstheme="majorHAnsi"/>
          <w:sz w:val="20"/>
          <w:szCs w:val="20"/>
        </w:rPr>
        <w:t xml:space="preserve">, eller </w:t>
      </w:r>
    </w:p>
    <w:p w14:paraId="2D57FA01" w14:textId="1A5463DB" w:rsidR="00D644ED" w:rsidRPr="00D644ED" w:rsidRDefault="00D644ED" w:rsidP="00D644ED">
      <w:pPr>
        <w:pStyle w:val="Brdtext"/>
        <w:numPr>
          <w:ilvl w:val="0"/>
          <w:numId w:val="33"/>
        </w:numPr>
        <w:rPr>
          <w:rFonts w:asciiTheme="majorHAnsi" w:hAnsiTheme="majorHAnsi" w:cstheme="majorHAnsi"/>
          <w:sz w:val="20"/>
          <w:szCs w:val="20"/>
        </w:rPr>
      </w:pPr>
      <w:r>
        <w:rPr>
          <w:rFonts w:asciiTheme="majorHAnsi" w:hAnsiTheme="majorHAnsi" w:cstheme="majorHAnsi"/>
          <w:sz w:val="20"/>
          <w:szCs w:val="20"/>
        </w:rPr>
        <w:t xml:space="preserve">Agenten har tilldelats ett visst </w:t>
      </w:r>
      <w:r w:rsidRPr="00D644ED">
        <w:rPr>
          <w:rFonts w:asciiTheme="majorHAnsi" w:hAnsiTheme="majorHAnsi" w:cstheme="majorHAnsi"/>
          <w:sz w:val="20"/>
          <w:szCs w:val="20"/>
        </w:rPr>
        <w:t>område eller</w:t>
      </w:r>
      <w:r>
        <w:rPr>
          <w:rFonts w:asciiTheme="majorHAnsi" w:hAnsiTheme="majorHAnsi" w:cstheme="majorHAnsi"/>
          <w:sz w:val="20"/>
          <w:szCs w:val="20"/>
        </w:rPr>
        <w:t xml:space="preserve"> en </w:t>
      </w:r>
      <w:r w:rsidRPr="00D644ED">
        <w:rPr>
          <w:rFonts w:asciiTheme="majorHAnsi" w:hAnsiTheme="majorHAnsi" w:cstheme="majorHAnsi"/>
          <w:sz w:val="20"/>
          <w:szCs w:val="20"/>
        </w:rPr>
        <w:t>viss</w:t>
      </w:r>
      <w:r>
        <w:rPr>
          <w:rFonts w:asciiTheme="majorHAnsi" w:hAnsiTheme="majorHAnsi" w:cstheme="majorHAnsi"/>
          <w:sz w:val="20"/>
          <w:szCs w:val="20"/>
        </w:rPr>
        <w:t xml:space="preserve"> </w:t>
      </w:r>
      <w:r w:rsidRPr="00D644ED">
        <w:rPr>
          <w:rFonts w:asciiTheme="majorHAnsi" w:hAnsiTheme="majorHAnsi" w:cstheme="majorHAnsi"/>
          <w:sz w:val="20"/>
          <w:szCs w:val="20"/>
        </w:rPr>
        <w:t>kundkrets och</w:t>
      </w:r>
      <w:r>
        <w:rPr>
          <w:rFonts w:asciiTheme="majorHAnsi" w:hAnsiTheme="majorHAnsi" w:cstheme="majorHAnsi"/>
          <w:sz w:val="20"/>
          <w:szCs w:val="20"/>
        </w:rPr>
        <w:t xml:space="preserve"> avtalet </w:t>
      </w:r>
      <w:r w:rsidRPr="00D644ED">
        <w:rPr>
          <w:rFonts w:asciiTheme="majorHAnsi" w:hAnsiTheme="majorHAnsi" w:cstheme="majorHAnsi"/>
          <w:sz w:val="20"/>
          <w:szCs w:val="20"/>
        </w:rPr>
        <w:t>har ingåtts med en tredje m</w:t>
      </w:r>
      <w:r>
        <w:rPr>
          <w:rFonts w:asciiTheme="majorHAnsi" w:hAnsiTheme="majorHAnsi" w:cstheme="majorHAnsi"/>
          <w:sz w:val="20"/>
          <w:szCs w:val="20"/>
        </w:rPr>
        <w:t>a</w:t>
      </w:r>
      <w:r w:rsidRPr="00D644ED">
        <w:rPr>
          <w:rFonts w:asciiTheme="majorHAnsi" w:hAnsiTheme="majorHAnsi" w:cstheme="majorHAnsi"/>
          <w:sz w:val="20"/>
          <w:szCs w:val="20"/>
        </w:rPr>
        <w:t>n som hör till området eller kundkretsen</w:t>
      </w:r>
      <w:r>
        <w:rPr>
          <w:rFonts w:asciiTheme="majorHAnsi" w:hAnsiTheme="majorHAnsi" w:cstheme="majorHAnsi"/>
          <w:sz w:val="20"/>
          <w:szCs w:val="20"/>
        </w:rPr>
        <w:t xml:space="preserve">. </w:t>
      </w:r>
    </w:p>
    <w:p w14:paraId="5987D551" w14:textId="02301C56" w:rsidR="00D644ED" w:rsidRDefault="00D644ED" w:rsidP="00D644ED">
      <w:pPr>
        <w:pStyle w:val="Brdtext"/>
        <w:rPr>
          <w:rFonts w:asciiTheme="majorHAnsi" w:hAnsiTheme="majorHAnsi" w:cstheme="majorHAnsi"/>
          <w:sz w:val="20"/>
          <w:szCs w:val="20"/>
        </w:rPr>
      </w:pPr>
      <w:r>
        <w:rPr>
          <w:rFonts w:asciiTheme="majorHAnsi" w:hAnsiTheme="majorHAnsi" w:cstheme="majorHAnsi"/>
          <w:sz w:val="20"/>
          <w:szCs w:val="20"/>
        </w:rPr>
        <w:t>R</w:t>
      </w:r>
      <w:r w:rsidRPr="00D644ED">
        <w:rPr>
          <w:rFonts w:asciiTheme="majorHAnsi" w:hAnsiTheme="majorHAnsi" w:cstheme="majorHAnsi"/>
          <w:sz w:val="20"/>
          <w:szCs w:val="20"/>
        </w:rPr>
        <w:t>ätten till provision bortfaller om</w:t>
      </w:r>
      <w:r>
        <w:rPr>
          <w:rFonts w:asciiTheme="majorHAnsi" w:hAnsiTheme="majorHAnsi" w:cstheme="majorHAnsi"/>
          <w:sz w:val="20"/>
          <w:szCs w:val="20"/>
        </w:rPr>
        <w:t xml:space="preserve"> </w:t>
      </w:r>
      <w:r w:rsidRPr="00D644ED">
        <w:rPr>
          <w:rFonts w:asciiTheme="majorHAnsi" w:hAnsiTheme="majorHAnsi" w:cstheme="majorHAnsi"/>
          <w:sz w:val="20"/>
          <w:szCs w:val="20"/>
        </w:rPr>
        <w:t xml:space="preserve">avtalet </w:t>
      </w:r>
      <w:r>
        <w:rPr>
          <w:rFonts w:asciiTheme="majorHAnsi" w:hAnsiTheme="majorHAnsi" w:cstheme="majorHAnsi"/>
          <w:sz w:val="20"/>
          <w:szCs w:val="20"/>
        </w:rPr>
        <w:t xml:space="preserve">mellan huvudmannen och kunden inte fullföljs </w:t>
      </w:r>
      <w:r w:rsidRPr="00D644ED">
        <w:rPr>
          <w:rFonts w:asciiTheme="majorHAnsi" w:hAnsiTheme="majorHAnsi" w:cstheme="majorHAnsi"/>
          <w:sz w:val="20"/>
          <w:szCs w:val="20"/>
        </w:rPr>
        <w:t>om detta inte beror på huvudmannen eller något förhållande på dennes sida</w:t>
      </w:r>
      <w:r>
        <w:rPr>
          <w:rFonts w:asciiTheme="majorHAnsi" w:hAnsiTheme="majorHAnsi" w:cstheme="majorHAnsi"/>
          <w:sz w:val="20"/>
          <w:szCs w:val="20"/>
        </w:rPr>
        <w:t>. E</w:t>
      </w:r>
      <w:r w:rsidRPr="00D644ED">
        <w:rPr>
          <w:rFonts w:asciiTheme="majorHAnsi" w:hAnsiTheme="majorHAnsi" w:cstheme="majorHAnsi"/>
          <w:sz w:val="20"/>
          <w:szCs w:val="20"/>
        </w:rPr>
        <w:t>ndast vid delvis betalning</w:t>
      </w:r>
      <w:r>
        <w:rPr>
          <w:rFonts w:asciiTheme="majorHAnsi" w:hAnsiTheme="majorHAnsi" w:cstheme="majorHAnsi"/>
          <w:sz w:val="20"/>
          <w:szCs w:val="20"/>
        </w:rPr>
        <w:t xml:space="preserve">, antingen </w:t>
      </w:r>
      <w:r w:rsidRPr="00045BFF">
        <w:rPr>
          <w:rFonts w:asciiTheme="majorHAnsi" w:hAnsiTheme="majorHAnsi" w:cstheme="majorHAnsi"/>
          <w:sz w:val="20"/>
          <w:szCs w:val="20"/>
        </w:rPr>
        <w:t xml:space="preserve">den sker från kunden eller från annan, </w:t>
      </w:r>
      <w:proofErr w:type="gramStart"/>
      <w:r w:rsidRPr="00045BFF">
        <w:rPr>
          <w:rFonts w:asciiTheme="majorHAnsi" w:hAnsiTheme="majorHAnsi" w:cstheme="majorHAnsi"/>
          <w:sz w:val="20"/>
          <w:szCs w:val="20"/>
        </w:rPr>
        <w:t>t.ex.</w:t>
      </w:r>
      <w:proofErr w:type="gramEnd"/>
      <w:r w:rsidRPr="00045BFF">
        <w:rPr>
          <w:rFonts w:asciiTheme="majorHAnsi" w:hAnsiTheme="majorHAnsi" w:cstheme="majorHAnsi"/>
          <w:sz w:val="20"/>
          <w:szCs w:val="20"/>
        </w:rPr>
        <w:t xml:space="preserve"> på grund av en exportkreditgaranti, skall provisionen reduceras i motsvarande grad.</w:t>
      </w:r>
    </w:p>
    <w:p w14:paraId="0ABBB6E2" w14:textId="5AC7A3F6" w:rsidR="00055E61" w:rsidRDefault="00055E61" w:rsidP="00D644ED">
      <w:pPr>
        <w:pStyle w:val="Brdtext"/>
        <w:rPr>
          <w:rFonts w:asciiTheme="majorHAnsi" w:hAnsiTheme="majorHAnsi" w:cstheme="majorHAnsi"/>
          <w:sz w:val="20"/>
          <w:szCs w:val="20"/>
        </w:rPr>
      </w:pPr>
      <w:r>
        <w:rPr>
          <w:rFonts w:asciiTheme="majorHAnsi" w:hAnsiTheme="majorHAnsi" w:cstheme="majorHAnsi"/>
          <w:sz w:val="20"/>
          <w:szCs w:val="20"/>
        </w:rPr>
        <w:t>Provision anses vara intjänad i samband med att fakturering sker från huvudmannen till kund. Agenten ska samtidigt som kund motta kopia av de</w:t>
      </w:r>
      <w:r w:rsidR="00C366E7">
        <w:rPr>
          <w:rFonts w:asciiTheme="majorHAnsi" w:hAnsiTheme="majorHAnsi" w:cstheme="majorHAnsi"/>
          <w:sz w:val="20"/>
          <w:szCs w:val="20"/>
        </w:rPr>
        <w:t>n</w:t>
      </w:r>
      <w:r>
        <w:rPr>
          <w:rFonts w:asciiTheme="majorHAnsi" w:hAnsiTheme="majorHAnsi" w:cstheme="majorHAnsi"/>
          <w:sz w:val="20"/>
          <w:szCs w:val="20"/>
        </w:rPr>
        <w:t xml:space="preserve"> översända fakturan. </w:t>
      </w:r>
      <w:r>
        <w:rPr>
          <w:rFonts w:asciiTheme="majorHAnsi" w:hAnsiTheme="majorHAnsi" w:cstheme="majorHAnsi"/>
          <w:sz w:val="20"/>
          <w:szCs w:val="20"/>
        </w:rPr>
        <w:t xml:space="preserve">Varje kalendermånad ska huvudmannen </w:t>
      </w:r>
      <w:r w:rsidR="00C366E7">
        <w:rPr>
          <w:rFonts w:asciiTheme="majorHAnsi" w:hAnsiTheme="majorHAnsi" w:cstheme="majorHAnsi"/>
          <w:sz w:val="20"/>
          <w:szCs w:val="20"/>
        </w:rPr>
        <w:t xml:space="preserve">översända en provisionsnota för föregående månads inträdda provisionsrätt. Provisionsbeloppet ska utbetalas till agent i samband med översändelse av provisionsnotan. </w:t>
      </w:r>
      <w:r>
        <w:rPr>
          <w:rFonts w:asciiTheme="majorHAnsi" w:hAnsiTheme="majorHAnsi" w:cstheme="majorHAnsi"/>
          <w:sz w:val="20"/>
          <w:szCs w:val="20"/>
        </w:rPr>
        <w:t xml:space="preserve"> </w:t>
      </w:r>
    </w:p>
    <w:p w14:paraId="037EDA04" w14:textId="0930E72E" w:rsidR="00D644ED" w:rsidRDefault="00D644ED" w:rsidP="00D644ED">
      <w:pPr>
        <w:pStyle w:val="Brdtext"/>
        <w:rPr>
          <w:rFonts w:asciiTheme="majorHAnsi" w:hAnsiTheme="majorHAnsi" w:cstheme="majorHAnsi"/>
          <w:sz w:val="20"/>
          <w:szCs w:val="20"/>
        </w:rPr>
      </w:pPr>
      <w:r w:rsidRPr="00055E61">
        <w:rPr>
          <w:rFonts w:asciiTheme="majorHAnsi" w:hAnsiTheme="majorHAnsi" w:cstheme="majorHAnsi"/>
          <w:b/>
          <w:bCs/>
          <w:sz w:val="20"/>
          <w:szCs w:val="20"/>
        </w:rPr>
        <w:t xml:space="preserve">7 § </w:t>
      </w:r>
      <w:r w:rsidRPr="00055E61">
        <w:rPr>
          <w:rFonts w:asciiTheme="majorHAnsi" w:hAnsiTheme="majorHAnsi" w:cstheme="majorHAnsi"/>
          <w:b/>
          <w:bCs/>
          <w:sz w:val="20"/>
          <w:szCs w:val="20"/>
        </w:rPr>
        <w:t>Beräkning av provision</w:t>
      </w:r>
      <w:r w:rsidRPr="00055E61">
        <w:rPr>
          <w:rFonts w:asciiTheme="majorHAnsi" w:hAnsiTheme="majorHAnsi" w:cstheme="majorHAnsi"/>
          <w:b/>
          <w:bCs/>
          <w:sz w:val="20"/>
          <w:szCs w:val="20"/>
        </w:rPr>
        <w:br/>
      </w:r>
      <w:r>
        <w:rPr>
          <w:rFonts w:asciiTheme="majorHAnsi" w:hAnsiTheme="majorHAnsi" w:cstheme="majorHAnsi"/>
          <w:sz w:val="20"/>
          <w:szCs w:val="20"/>
        </w:rPr>
        <w:t xml:space="preserve">Agentens provision är </w:t>
      </w:r>
      <w:r w:rsidRPr="00D644ED">
        <w:rPr>
          <w:rFonts w:asciiTheme="majorHAnsi" w:hAnsiTheme="majorHAnsi" w:cstheme="majorHAnsi"/>
          <w:sz w:val="20"/>
          <w:szCs w:val="20"/>
          <w:highlight w:val="yellow"/>
        </w:rPr>
        <w:t>30 %</w:t>
      </w:r>
      <w:r>
        <w:rPr>
          <w:rFonts w:asciiTheme="majorHAnsi" w:hAnsiTheme="majorHAnsi" w:cstheme="majorHAnsi"/>
          <w:sz w:val="20"/>
          <w:szCs w:val="20"/>
        </w:rPr>
        <w:t xml:space="preserve"> </w:t>
      </w:r>
      <w:r w:rsidR="00055E61">
        <w:rPr>
          <w:rFonts w:asciiTheme="majorHAnsi" w:hAnsiTheme="majorHAnsi" w:cstheme="majorHAnsi"/>
          <w:sz w:val="20"/>
          <w:szCs w:val="20"/>
        </w:rPr>
        <w:t xml:space="preserve">beräknat på fakturerat belopp till kund exklusive moms. </w:t>
      </w:r>
    </w:p>
    <w:p w14:paraId="7EFEF825" w14:textId="77777777" w:rsidR="00C366E7" w:rsidRDefault="00C366E7" w:rsidP="00D644ED">
      <w:pPr>
        <w:pStyle w:val="Brdtext"/>
        <w:rPr>
          <w:rFonts w:asciiTheme="majorHAnsi" w:hAnsiTheme="majorHAnsi" w:cstheme="majorHAnsi"/>
          <w:sz w:val="20"/>
          <w:szCs w:val="20"/>
        </w:rPr>
      </w:pPr>
      <w:r w:rsidRPr="00C366E7">
        <w:rPr>
          <w:rFonts w:asciiTheme="majorHAnsi" w:hAnsiTheme="majorHAnsi" w:cstheme="majorHAnsi"/>
          <w:b/>
          <w:bCs/>
          <w:sz w:val="20"/>
          <w:szCs w:val="20"/>
        </w:rPr>
        <w:t xml:space="preserve">8 § Efterprovision </w:t>
      </w:r>
      <w:r>
        <w:rPr>
          <w:rFonts w:asciiTheme="majorHAnsi" w:hAnsiTheme="majorHAnsi" w:cstheme="majorHAnsi"/>
          <w:b/>
          <w:bCs/>
          <w:sz w:val="20"/>
          <w:szCs w:val="20"/>
        </w:rPr>
        <w:br/>
      </w:r>
      <w:r>
        <w:rPr>
          <w:rFonts w:asciiTheme="majorHAnsi" w:hAnsiTheme="majorHAnsi" w:cstheme="majorHAnsi"/>
          <w:sz w:val="20"/>
          <w:szCs w:val="20"/>
        </w:rPr>
        <w:t>I vissa fall har agenten rätt till provision för avtal som ingås efter uppdraget upphört. Så är fallet om:</w:t>
      </w:r>
      <w:r>
        <w:rPr>
          <w:rFonts w:asciiTheme="majorHAnsi" w:hAnsiTheme="majorHAnsi" w:cstheme="majorHAnsi"/>
          <w:sz w:val="20"/>
          <w:szCs w:val="20"/>
        </w:rPr>
        <w:br/>
      </w:r>
    </w:p>
    <w:p w14:paraId="3AF0FE06" w14:textId="77777777" w:rsidR="00FE31B0" w:rsidRDefault="00C366E7" w:rsidP="00C366E7">
      <w:pPr>
        <w:pStyle w:val="Brdtext"/>
        <w:numPr>
          <w:ilvl w:val="0"/>
          <w:numId w:val="34"/>
        </w:numPr>
        <w:rPr>
          <w:rFonts w:asciiTheme="majorHAnsi" w:hAnsiTheme="majorHAnsi" w:cstheme="majorHAnsi"/>
          <w:sz w:val="20"/>
          <w:szCs w:val="20"/>
        </w:rPr>
      </w:pPr>
      <w:r>
        <w:rPr>
          <w:rFonts w:asciiTheme="majorHAnsi" w:hAnsiTheme="majorHAnsi" w:cstheme="majorHAnsi"/>
          <w:sz w:val="20"/>
          <w:szCs w:val="20"/>
        </w:rPr>
        <w:t>Avtalet har ingåtts under sådana omständigheter som avses i 9 § lag (1991:351</w:t>
      </w:r>
      <w:r w:rsidR="00FE31B0">
        <w:rPr>
          <w:rFonts w:asciiTheme="majorHAnsi" w:hAnsiTheme="majorHAnsi" w:cstheme="majorHAnsi"/>
          <w:sz w:val="20"/>
          <w:szCs w:val="20"/>
        </w:rPr>
        <w:t xml:space="preserve">) om handelsagentur och agenten eller huvudmannen har tagit emot tredje mans anbud under uppdragstiden eller, </w:t>
      </w:r>
    </w:p>
    <w:p w14:paraId="5E98C11D" w14:textId="64911D6F" w:rsidR="00FE31B0" w:rsidRDefault="00FE31B0" w:rsidP="00C366E7">
      <w:pPr>
        <w:pStyle w:val="Brdtext"/>
        <w:numPr>
          <w:ilvl w:val="0"/>
          <w:numId w:val="34"/>
        </w:numPr>
        <w:rPr>
          <w:rFonts w:asciiTheme="majorHAnsi" w:hAnsiTheme="majorHAnsi" w:cstheme="majorHAnsi"/>
          <w:sz w:val="20"/>
          <w:szCs w:val="20"/>
        </w:rPr>
      </w:pPr>
      <w:r>
        <w:rPr>
          <w:rFonts w:asciiTheme="majorHAnsi" w:hAnsiTheme="majorHAnsi" w:cstheme="majorHAnsi"/>
          <w:sz w:val="20"/>
          <w:szCs w:val="20"/>
        </w:rPr>
        <w:t xml:space="preserve">Avtalet har kommit tillstånd huvudsakligen genom agentens medverkan under uppdragstiden och det har ingåtts inom skälig tid efter det att uppdraget har upphört. Skälig tid är </w:t>
      </w:r>
      <w:r w:rsidRPr="00FE31B0">
        <w:rPr>
          <w:rFonts w:asciiTheme="majorHAnsi" w:hAnsiTheme="majorHAnsi" w:cstheme="majorHAnsi"/>
          <w:sz w:val="20"/>
          <w:szCs w:val="20"/>
          <w:highlight w:val="yellow"/>
        </w:rPr>
        <w:t>XX</w:t>
      </w:r>
      <w:r>
        <w:rPr>
          <w:rFonts w:asciiTheme="majorHAnsi" w:hAnsiTheme="majorHAnsi" w:cstheme="majorHAnsi"/>
          <w:sz w:val="20"/>
          <w:szCs w:val="20"/>
        </w:rPr>
        <w:t xml:space="preserve"> månader. </w:t>
      </w:r>
    </w:p>
    <w:p w14:paraId="6D1FF69B" w14:textId="6F20D951" w:rsidR="00FE31B0" w:rsidRPr="00045BFF" w:rsidRDefault="00FE31B0" w:rsidP="00FE31B0">
      <w:pPr>
        <w:pStyle w:val="Brdtext"/>
        <w:rPr>
          <w:rFonts w:asciiTheme="majorHAnsi" w:hAnsiTheme="majorHAnsi" w:cstheme="majorHAnsi"/>
          <w:sz w:val="20"/>
          <w:szCs w:val="20"/>
        </w:rPr>
      </w:pPr>
      <w:r w:rsidRPr="00FE31B0">
        <w:rPr>
          <w:rFonts w:asciiTheme="majorHAnsi" w:hAnsiTheme="majorHAnsi" w:cstheme="majorHAnsi"/>
          <w:b/>
          <w:bCs/>
          <w:sz w:val="20"/>
          <w:szCs w:val="20"/>
        </w:rPr>
        <w:t xml:space="preserve">9 § Sekretess </w:t>
      </w:r>
      <w:r>
        <w:rPr>
          <w:rFonts w:asciiTheme="majorHAnsi" w:hAnsiTheme="majorHAnsi" w:cstheme="majorHAnsi"/>
          <w:sz w:val="20"/>
          <w:szCs w:val="20"/>
        </w:rPr>
        <w:br/>
        <w:t xml:space="preserve">Parterna förbinder sig att inte sprida konfidentiell information varken under avtalets giltighetsperiod eller efter att den har upphört. Med konfidentiell information avses varje uppgift som är teknisk, kommersiellt eller annat slag som inte redan är allmänt känt på annat sätt än genom brott mot detta avtal. Detta gäller både skriftliga och muntliga uppgifter. </w:t>
      </w:r>
    </w:p>
    <w:p w14:paraId="30D38621" w14:textId="1D4FD5F1" w:rsidR="00FE31B0" w:rsidRPr="00045BFF" w:rsidRDefault="00FE31B0" w:rsidP="00FE31B0">
      <w:pPr>
        <w:pStyle w:val="Brdtext"/>
        <w:rPr>
          <w:rFonts w:asciiTheme="majorHAnsi" w:hAnsiTheme="majorHAnsi" w:cstheme="majorHAnsi"/>
          <w:sz w:val="20"/>
          <w:szCs w:val="20"/>
        </w:rPr>
      </w:pPr>
      <w:r>
        <w:rPr>
          <w:rFonts w:asciiTheme="majorHAnsi" w:hAnsiTheme="majorHAnsi" w:cstheme="majorHAnsi"/>
          <w:sz w:val="20"/>
          <w:szCs w:val="20"/>
        </w:rPr>
        <w:t xml:space="preserve">Sekretessen gäller under en tid om </w:t>
      </w:r>
      <w:r w:rsidRPr="00FE31B0">
        <w:rPr>
          <w:rFonts w:asciiTheme="majorHAnsi" w:hAnsiTheme="majorHAnsi" w:cstheme="majorHAnsi"/>
          <w:sz w:val="20"/>
          <w:szCs w:val="20"/>
          <w:highlight w:val="yellow"/>
        </w:rPr>
        <w:t>XX månader/år</w:t>
      </w:r>
      <w:r>
        <w:rPr>
          <w:rFonts w:asciiTheme="majorHAnsi" w:hAnsiTheme="majorHAnsi" w:cstheme="majorHAnsi"/>
          <w:sz w:val="20"/>
          <w:szCs w:val="20"/>
        </w:rPr>
        <w:t xml:space="preserve"> efter att avtalet sagts upp eller löpt ut. </w:t>
      </w:r>
    </w:p>
    <w:p w14:paraId="0D89D894" w14:textId="23132D4C" w:rsidR="00753B4D" w:rsidRPr="00C366E7" w:rsidRDefault="00753B4D" w:rsidP="00FE31B0">
      <w:pPr>
        <w:pStyle w:val="Brdtext"/>
        <w:rPr>
          <w:rFonts w:asciiTheme="majorHAnsi" w:hAnsiTheme="majorHAnsi" w:cstheme="majorHAnsi"/>
          <w:sz w:val="20"/>
          <w:szCs w:val="20"/>
        </w:rPr>
      </w:pPr>
      <w:r w:rsidRPr="00753B4D">
        <w:rPr>
          <w:rFonts w:asciiTheme="majorHAnsi" w:hAnsiTheme="majorHAnsi" w:cstheme="majorHAnsi"/>
          <w:b/>
          <w:bCs/>
          <w:sz w:val="20"/>
          <w:szCs w:val="20"/>
        </w:rPr>
        <w:t xml:space="preserve">10 § Överlåtelse av avtal </w:t>
      </w:r>
      <w:r w:rsidRPr="00753B4D">
        <w:rPr>
          <w:rFonts w:asciiTheme="majorHAnsi" w:hAnsiTheme="majorHAnsi" w:cstheme="majorHAnsi"/>
          <w:b/>
          <w:bCs/>
          <w:sz w:val="20"/>
          <w:szCs w:val="20"/>
        </w:rPr>
        <w:br/>
      </w:r>
      <w:r>
        <w:rPr>
          <w:rFonts w:asciiTheme="majorHAnsi" w:hAnsiTheme="majorHAnsi" w:cstheme="majorHAnsi"/>
          <w:sz w:val="20"/>
          <w:szCs w:val="20"/>
        </w:rPr>
        <w:t xml:space="preserve">Överlåtelse av avtalets rättigheter och skyldigheter, helt eller delvis till </w:t>
      </w:r>
      <w:proofErr w:type="gramStart"/>
      <w:r>
        <w:rPr>
          <w:rFonts w:asciiTheme="majorHAnsi" w:hAnsiTheme="majorHAnsi" w:cstheme="majorHAnsi"/>
          <w:sz w:val="20"/>
          <w:szCs w:val="20"/>
        </w:rPr>
        <w:t>tredjeman,  är</w:t>
      </w:r>
      <w:proofErr w:type="gramEnd"/>
      <w:r>
        <w:rPr>
          <w:rFonts w:asciiTheme="majorHAnsi" w:hAnsiTheme="majorHAnsi" w:cstheme="majorHAnsi"/>
          <w:sz w:val="20"/>
          <w:szCs w:val="20"/>
        </w:rPr>
        <w:t xml:space="preserve"> möjligt förutsatt att den andre skriftligen har gett sitt medgivande.  </w:t>
      </w:r>
    </w:p>
    <w:p w14:paraId="187F9455" w14:textId="6ADD72D5" w:rsidR="00216750" w:rsidRDefault="00216750" w:rsidP="00643077">
      <w:pPr>
        <w:pStyle w:val="Brdtext"/>
        <w:rPr>
          <w:rFonts w:asciiTheme="majorHAnsi" w:hAnsiTheme="majorHAnsi" w:cstheme="majorHAnsi"/>
          <w:sz w:val="20"/>
          <w:szCs w:val="20"/>
        </w:rPr>
      </w:pPr>
      <w:r>
        <w:rPr>
          <w:rFonts w:asciiTheme="majorHAnsi" w:hAnsiTheme="majorHAnsi" w:cstheme="majorHAnsi"/>
          <w:b/>
          <w:bCs/>
          <w:sz w:val="20"/>
          <w:szCs w:val="20"/>
        </w:rPr>
        <w:t xml:space="preserve">11 § Avtalsperiod </w:t>
      </w:r>
      <w:r>
        <w:rPr>
          <w:rFonts w:asciiTheme="majorHAnsi" w:hAnsiTheme="majorHAnsi" w:cstheme="majorHAnsi"/>
          <w:b/>
          <w:bCs/>
          <w:sz w:val="20"/>
          <w:szCs w:val="20"/>
        </w:rPr>
        <w:br/>
      </w:r>
      <w:r>
        <w:rPr>
          <w:rFonts w:asciiTheme="majorHAnsi" w:hAnsiTheme="majorHAnsi" w:cstheme="majorHAnsi"/>
          <w:sz w:val="20"/>
          <w:szCs w:val="20"/>
        </w:rPr>
        <w:t xml:space="preserve">avtalet löper från den </w:t>
      </w:r>
      <w:r w:rsidRPr="00216750">
        <w:rPr>
          <w:rFonts w:asciiTheme="majorHAnsi" w:hAnsiTheme="majorHAnsi" w:cstheme="majorHAnsi"/>
          <w:sz w:val="20"/>
          <w:szCs w:val="20"/>
          <w:highlight w:val="yellow"/>
        </w:rPr>
        <w:t>XX-XX-XX</w:t>
      </w:r>
      <w:r>
        <w:rPr>
          <w:rFonts w:asciiTheme="majorHAnsi" w:hAnsiTheme="majorHAnsi" w:cstheme="majorHAnsi"/>
          <w:sz w:val="20"/>
          <w:szCs w:val="20"/>
        </w:rPr>
        <w:t xml:space="preserve"> </w:t>
      </w:r>
      <w:proofErr w:type="gramStart"/>
      <w:r>
        <w:rPr>
          <w:rFonts w:asciiTheme="majorHAnsi" w:hAnsiTheme="majorHAnsi" w:cstheme="majorHAnsi"/>
          <w:sz w:val="20"/>
          <w:szCs w:val="20"/>
        </w:rPr>
        <w:t>tillsvidare</w:t>
      </w:r>
      <w:proofErr w:type="gramEnd"/>
      <w:r>
        <w:rPr>
          <w:rFonts w:asciiTheme="majorHAnsi" w:hAnsiTheme="majorHAnsi" w:cstheme="majorHAnsi"/>
          <w:sz w:val="20"/>
          <w:szCs w:val="20"/>
        </w:rPr>
        <w:t xml:space="preserve">. </w:t>
      </w:r>
    </w:p>
    <w:p w14:paraId="4C8B464C" w14:textId="3D6A25C2" w:rsidR="00216750" w:rsidRPr="00216750" w:rsidRDefault="00216750" w:rsidP="00643077">
      <w:pPr>
        <w:pStyle w:val="Brdtext"/>
        <w:rPr>
          <w:rFonts w:asciiTheme="majorHAnsi" w:hAnsiTheme="majorHAnsi" w:cstheme="majorHAnsi"/>
          <w:sz w:val="20"/>
          <w:szCs w:val="20"/>
        </w:rPr>
      </w:pPr>
      <w:r w:rsidRPr="00216750">
        <w:rPr>
          <w:rFonts w:asciiTheme="majorHAnsi" w:hAnsiTheme="majorHAnsi" w:cstheme="majorHAnsi"/>
          <w:b/>
          <w:bCs/>
          <w:sz w:val="20"/>
          <w:szCs w:val="20"/>
        </w:rPr>
        <w:lastRenderedPageBreak/>
        <w:t>12 § Uppsägning</w:t>
      </w:r>
      <w:r>
        <w:rPr>
          <w:rFonts w:asciiTheme="majorHAnsi" w:hAnsiTheme="majorHAnsi" w:cstheme="majorHAnsi"/>
          <w:sz w:val="20"/>
          <w:szCs w:val="20"/>
        </w:rPr>
        <w:t xml:space="preserve"> </w:t>
      </w:r>
      <w:r>
        <w:rPr>
          <w:rFonts w:asciiTheme="majorHAnsi" w:hAnsiTheme="majorHAnsi" w:cstheme="majorHAnsi"/>
          <w:sz w:val="20"/>
          <w:szCs w:val="20"/>
        </w:rPr>
        <w:br/>
        <w:t xml:space="preserve">För att avtalet ska upphöra att gälla ska part meddela den andre skriftligen. Uppsägningstiden uppgår till </w:t>
      </w:r>
      <w:r w:rsidRPr="00216750">
        <w:rPr>
          <w:rFonts w:asciiTheme="majorHAnsi" w:hAnsiTheme="majorHAnsi" w:cstheme="majorHAnsi"/>
          <w:sz w:val="20"/>
          <w:szCs w:val="20"/>
          <w:highlight w:val="yellow"/>
        </w:rPr>
        <w:t>XX</w:t>
      </w:r>
      <w:r>
        <w:rPr>
          <w:rFonts w:asciiTheme="majorHAnsi" w:hAnsiTheme="majorHAnsi" w:cstheme="majorHAnsi"/>
          <w:sz w:val="20"/>
          <w:szCs w:val="20"/>
        </w:rPr>
        <w:t xml:space="preserve"> månader. För det fall agenten på grund av sjukdom inte längre är i stånd att uppfylla sina förpliktelser enligt avtalet är agenten berättigad att utan iakttagande av uppsägningstid säga upp avtalet. </w:t>
      </w:r>
    </w:p>
    <w:p w14:paraId="335FF5B6" w14:textId="5C92E582" w:rsidR="00753B4D" w:rsidRPr="00216750" w:rsidRDefault="00216750" w:rsidP="00643077">
      <w:pPr>
        <w:pStyle w:val="Brdtext"/>
        <w:rPr>
          <w:rFonts w:asciiTheme="majorHAnsi" w:hAnsiTheme="majorHAnsi" w:cstheme="majorHAnsi"/>
          <w:sz w:val="20"/>
          <w:szCs w:val="20"/>
        </w:rPr>
      </w:pPr>
      <w:r>
        <w:rPr>
          <w:rFonts w:asciiTheme="majorHAnsi" w:hAnsiTheme="majorHAnsi" w:cstheme="majorHAnsi"/>
          <w:b/>
          <w:bCs/>
          <w:sz w:val="20"/>
          <w:szCs w:val="20"/>
        </w:rPr>
        <w:t>13 § Avtals</w:t>
      </w:r>
      <w:r w:rsidR="00753B4D" w:rsidRPr="00753B4D">
        <w:rPr>
          <w:rFonts w:asciiTheme="majorHAnsi" w:hAnsiTheme="majorHAnsi" w:cstheme="majorHAnsi"/>
          <w:b/>
          <w:bCs/>
          <w:sz w:val="20"/>
          <w:szCs w:val="20"/>
        </w:rPr>
        <w:t xml:space="preserve">brott och konkurs </w:t>
      </w:r>
      <w:r>
        <w:rPr>
          <w:rFonts w:asciiTheme="majorHAnsi" w:hAnsiTheme="majorHAnsi" w:cstheme="majorHAnsi"/>
          <w:b/>
          <w:bCs/>
          <w:sz w:val="20"/>
          <w:szCs w:val="20"/>
        </w:rPr>
        <w:br/>
      </w:r>
      <w:r>
        <w:rPr>
          <w:rFonts w:asciiTheme="majorHAnsi" w:hAnsiTheme="majorHAnsi" w:cstheme="majorHAnsi"/>
          <w:sz w:val="20"/>
          <w:szCs w:val="20"/>
        </w:rPr>
        <w:t xml:space="preserve">Åsidosätter en part sina skyldigheter väsentligen har annan part rätt att skriftligen säga upp avtalet till att omedelbart upphöra. Likaså till följd av parts eventuella konkurs. </w:t>
      </w:r>
    </w:p>
    <w:p w14:paraId="31BF50E3" w14:textId="47708DA6" w:rsidR="005E02F7" w:rsidRPr="00216750" w:rsidRDefault="00216750" w:rsidP="00643077">
      <w:pPr>
        <w:pStyle w:val="Brdtext"/>
        <w:rPr>
          <w:rFonts w:asciiTheme="majorHAnsi" w:hAnsiTheme="majorHAnsi" w:cstheme="majorHAnsi"/>
          <w:sz w:val="20"/>
          <w:szCs w:val="20"/>
        </w:rPr>
      </w:pPr>
      <w:r w:rsidRPr="00216750">
        <w:rPr>
          <w:rFonts w:asciiTheme="majorHAnsi" w:hAnsiTheme="majorHAnsi" w:cstheme="majorHAnsi"/>
          <w:b/>
          <w:bCs/>
          <w:sz w:val="20"/>
          <w:szCs w:val="20"/>
        </w:rPr>
        <w:t xml:space="preserve">14 § </w:t>
      </w:r>
      <w:r w:rsidR="005E02F7" w:rsidRPr="00216750">
        <w:rPr>
          <w:rFonts w:asciiTheme="majorHAnsi" w:hAnsiTheme="majorHAnsi" w:cstheme="majorHAnsi"/>
          <w:b/>
          <w:bCs/>
          <w:sz w:val="20"/>
          <w:szCs w:val="20"/>
        </w:rPr>
        <w:t>Ändringar av Avtalet</w:t>
      </w:r>
      <w:r>
        <w:rPr>
          <w:rFonts w:asciiTheme="majorHAnsi" w:hAnsiTheme="majorHAnsi" w:cstheme="majorHAnsi"/>
          <w:b/>
          <w:bCs/>
          <w:sz w:val="20"/>
          <w:szCs w:val="20"/>
        </w:rPr>
        <w:br/>
      </w:r>
      <w:r>
        <w:rPr>
          <w:rFonts w:asciiTheme="majorHAnsi" w:hAnsiTheme="majorHAnsi" w:cstheme="majorHAnsi"/>
          <w:sz w:val="20"/>
          <w:szCs w:val="20"/>
        </w:rPr>
        <w:t xml:space="preserve">Ändring av avtalet ska vara skriftligt samt signeras av båda parter för att vara giltig. </w:t>
      </w:r>
    </w:p>
    <w:p w14:paraId="2432171B" w14:textId="0195F675" w:rsidR="005E02F7" w:rsidRDefault="00216750" w:rsidP="00643077">
      <w:pPr>
        <w:pStyle w:val="Brdtext"/>
        <w:rPr>
          <w:rFonts w:asciiTheme="majorHAnsi" w:hAnsiTheme="majorHAnsi" w:cstheme="majorHAnsi"/>
          <w:sz w:val="20"/>
          <w:szCs w:val="20"/>
        </w:rPr>
      </w:pPr>
      <w:r w:rsidRPr="00216750">
        <w:rPr>
          <w:rFonts w:asciiTheme="majorHAnsi" w:hAnsiTheme="majorHAnsi" w:cstheme="majorHAnsi"/>
          <w:b/>
          <w:bCs/>
          <w:sz w:val="20"/>
          <w:szCs w:val="20"/>
        </w:rPr>
        <w:t xml:space="preserve">15 § </w:t>
      </w:r>
      <w:r w:rsidR="005E02F7" w:rsidRPr="00216750">
        <w:rPr>
          <w:rFonts w:asciiTheme="majorHAnsi" w:hAnsiTheme="majorHAnsi" w:cstheme="majorHAnsi"/>
          <w:b/>
          <w:bCs/>
          <w:sz w:val="20"/>
          <w:szCs w:val="20"/>
        </w:rPr>
        <w:t>Lagval</w:t>
      </w:r>
      <w:r w:rsidR="00F41E00" w:rsidRPr="00216750">
        <w:rPr>
          <w:rFonts w:asciiTheme="majorHAnsi" w:hAnsiTheme="majorHAnsi" w:cstheme="majorHAnsi"/>
          <w:b/>
          <w:bCs/>
          <w:sz w:val="20"/>
          <w:szCs w:val="20"/>
        </w:rPr>
        <w:t xml:space="preserve"> och tvist</w:t>
      </w:r>
      <w:r>
        <w:rPr>
          <w:rFonts w:asciiTheme="majorHAnsi" w:hAnsiTheme="majorHAnsi" w:cstheme="majorHAnsi"/>
          <w:sz w:val="20"/>
          <w:szCs w:val="20"/>
        </w:rPr>
        <w:br/>
        <w:t xml:space="preserve">Vid tvist med anledning av avtalet ska det avgöras av </w:t>
      </w:r>
      <w:r w:rsidR="00B27328" w:rsidRPr="00B27328">
        <w:rPr>
          <w:rFonts w:asciiTheme="majorHAnsi" w:hAnsiTheme="majorHAnsi" w:cstheme="majorHAnsi"/>
          <w:sz w:val="20"/>
          <w:szCs w:val="20"/>
          <w:highlight w:val="yellow"/>
        </w:rPr>
        <w:t>domstolarna i det land där agenturverksamheten bedrivs. Om det geografiska området omfattar flera länder ska tvisten avgöras av domstolarna i agentens hemland.</w:t>
      </w:r>
      <w:r w:rsidR="00B27328">
        <w:rPr>
          <w:rFonts w:asciiTheme="majorHAnsi" w:hAnsiTheme="majorHAnsi" w:cstheme="majorHAnsi"/>
          <w:sz w:val="20"/>
          <w:szCs w:val="20"/>
        </w:rPr>
        <w:t xml:space="preserve"> </w:t>
      </w:r>
    </w:p>
    <w:p w14:paraId="711C9A20" w14:textId="70FFB4A7" w:rsidR="00B27328" w:rsidRPr="00045BFF" w:rsidRDefault="00B27328" w:rsidP="00643077">
      <w:pPr>
        <w:pStyle w:val="Brdtext"/>
        <w:rPr>
          <w:rFonts w:asciiTheme="majorHAnsi" w:hAnsiTheme="majorHAnsi" w:cstheme="majorHAnsi"/>
          <w:sz w:val="20"/>
          <w:szCs w:val="20"/>
        </w:rPr>
      </w:pPr>
      <w:r>
        <w:rPr>
          <w:rFonts w:asciiTheme="majorHAnsi" w:hAnsiTheme="majorHAnsi" w:cstheme="majorHAnsi"/>
          <w:sz w:val="20"/>
          <w:szCs w:val="20"/>
        </w:rPr>
        <w:t xml:space="preserve">Frågor beträffande rättsförhållanden ska avgöras i överensstämmelse med lagstiftningen i det land där domstolen finns. </w:t>
      </w:r>
    </w:p>
    <w:p w14:paraId="5E34E522" w14:textId="01EBB24F" w:rsidR="00B27328" w:rsidRDefault="00B27328" w:rsidP="00B27328">
      <w:pPr>
        <w:pStyle w:val="Brdtext"/>
        <w:rPr>
          <w:rFonts w:asciiTheme="majorHAnsi" w:hAnsiTheme="majorHAnsi" w:cstheme="majorHAnsi"/>
          <w:sz w:val="20"/>
          <w:szCs w:val="20"/>
        </w:rPr>
      </w:pPr>
      <w:r w:rsidRPr="00B27328">
        <w:rPr>
          <w:rFonts w:asciiTheme="majorHAnsi" w:hAnsiTheme="majorHAnsi" w:cstheme="majorHAnsi"/>
          <w:b/>
          <w:bCs/>
          <w:sz w:val="20"/>
          <w:szCs w:val="20"/>
        </w:rPr>
        <w:t>16 § Underskrift</w:t>
      </w:r>
      <w:r>
        <w:rPr>
          <w:rFonts w:asciiTheme="majorHAnsi" w:hAnsiTheme="majorHAnsi" w:cstheme="majorHAnsi"/>
          <w:sz w:val="20"/>
          <w:szCs w:val="20"/>
        </w:rPr>
        <w:t xml:space="preserve"> </w:t>
      </w:r>
      <w:r>
        <w:rPr>
          <w:rFonts w:asciiTheme="majorHAnsi" w:hAnsiTheme="majorHAnsi" w:cstheme="majorHAnsi"/>
          <w:sz w:val="20"/>
          <w:szCs w:val="20"/>
        </w:rPr>
        <w:br/>
      </w:r>
      <w:r w:rsidRPr="00B27328">
        <w:rPr>
          <w:rFonts w:asciiTheme="majorHAnsi" w:hAnsiTheme="majorHAnsi" w:cstheme="majorHAnsi"/>
          <w:sz w:val="20"/>
          <w:szCs w:val="20"/>
        </w:rPr>
        <w:t>Detta avtal har upprättats i två (</w:t>
      </w:r>
      <w:r w:rsidRPr="00B27328">
        <w:rPr>
          <w:rFonts w:asciiTheme="majorHAnsi" w:hAnsiTheme="majorHAnsi" w:cstheme="majorHAnsi"/>
          <w:sz w:val="20"/>
          <w:szCs w:val="20"/>
          <w:highlight w:val="yellow"/>
        </w:rPr>
        <w:t>2</w:t>
      </w:r>
      <w:r w:rsidRPr="00B27328">
        <w:rPr>
          <w:rFonts w:asciiTheme="majorHAnsi" w:hAnsiTheme="majorHAnsi" w:cstheme="majorHAnsi"/>
          <w:sz w:val="20"/>
          <w:szCs w:val="20"/>
        </w:rPr>
        <w:t xml:space="preserve">) likalydande exemplar av vilket parterna tagit var sitt. </w:t>
      </w:r>
      <w:r>
        <w:rPr>
          <w:rFonts w:asciiTheme="majorHAnsi" w:hAnsiTheme="majorHAnsi" w:cstheme="majorHAnsi"/>
          <w:sz w:val="20"/>
          <w:szCs w:val="20"/>
        </w:rPr>
        <w:br/>
      </w:r>
      <w:r w:rsidRPr="00B27328">
        <w:rPr>
          <w:rFonts w:asciiTheme="majorHAnsi" w:hAnsiTheme="majorHAnsi" w:cstheme="majorHAnsi"/>
          <w:sz w:val="20"/>
          <w:szCs w:val="20"/>
        </w:rPr>
        <w:t xml:space="preserve">Antal bilagor </w:t>
      </w:r>
      <w:r w:rsidRPr="00B27328">
        <w:rPr>
          <w:rFonts w:asciiTheme="majorHAnsi" w:hAnsiTheme="majorHAnsi" w:cstheme="majorHAnsi"/>
          <w:sz w:val="20"/>
          <w:szCs w:val="20"/>
          <w:highlight w:val="yellow"/>
        </w:rPr>
        <w:t>XX</w:t>
      </w:r>
      <w:r w:rsidRPr="00B27328">
        <w:rPr>
          <w:rFonts w:asciiTheme="majorHAnsi" w:hAnsiTheme="majorHAnsi" w:cstheme="majorHAnsi"/>
          <w:sz w:val="20"/>
          <w:szCs w:val="20"/>
        </w:rPr>
        <w:t>.</w:t>
      </w:r>
    </w:p>
    <w:p w14:paraId="012175BB" w14:textId="77777777" w:rsidR="00B27328" w:rsidRDefault="00B27328" w:rsidP="00B27328">
      <w:pPr>
        <w:rPr>
          <w:rFonts w:asciiTheme="majorHAnsi" w:hAnsiTheme="majorHAnsi" w:cstheme="majorHAnsi"/>
          <w:sz w:val="20"/>
          <w:szCs w:val="20"/>
        </w:rPr>
      </w:pPr>
    </w:p>
    <w:p w14:paraId="2109FB57" w14:textId="77777777" w:rsidR="00B27328" w:rsidRDefault="00B27328" w:rsidP="00B27328">
      <w:pPr>
        <w:rPr>
          <w:rFonts w:asciiTheme="majorHAnsi" w:hAnsiTheme="majorHAnsi" w:cstheme="majorHAnsi"/>
          <w:sz w:val="20"/>
          <w:szCs w:val="20"/>
        </w:rPr>
      </w:pPr>
      <w:r>
        <w:rPr>
          <w:rFonts w:asciiTheme="majorHAnsi" w:hAnsiTheme="majorHAnsi" w:cstheme="majorHAnsi"/>
          <w:sz w:val="20"/>
          <w:szCs w:val="20"/>
        </w:rPr>
        <w:br/>
      </w:r>
      <w:r w:rsidRPr="00B27328">
        <w:rPr>
          <w:rFonts w:asciiTheme="majorHAnsi" w:hAnsiTheme="majorHAnsi" w:cstheme="majorHAnsi"/>
          <w:sz w:val="20"/>
          <w:szCs w:val="20"/>
        </w:rPr>
        <w:t>Ort och datum</w:t>
      </w:r>
      <w:r w:rsidRPr="00B27328">
        <w:rPr>
          <w:rFonts w:asciiTheme="majorHAnsi" w:hAnsiTheme="majorHAnsi" w:cstheme="majorHAnsi"/>
          <w:sz w:val="20"/>
          <w:szCs w:val="20"/>
        </w:rPr>
        <w:tab/>
      </w:r>
      <w:r w:rsidRPr="00B27328">
        <w:rPr>
          <w:rFonts w:asciiTheme="majorHAnsi" w:hAnsiTheme="majorHAnsi" w:cstheme="majorHAnsi"/>
          <w:sz w:val="20"/>
          <w:szCs w:val="20"/>
        </w:rPr>
        <w:tab/>
      </w:r>
      <w:r w:rsidRPr="00B27328">
        <w:rPr>
          <w:rFonts w:asciiTheme="majorHAnsi" w:hAnsiTheme="majorHAnsi" w:cstheme="majorHAnsi"/>
          <w:sz w:val="20"/>
          <w:szCs w:val="20"/>
        </w:rPr>
        <w:tab/>
      </w:r>
      <w:r>
        <w:rPr>
          <w:rFonts w:asciiTheme="majorHAnsi" w:hAnsiTheme="majorHAnsi" w:cstheme="majorHAnsi"/>
          <w:sz w:val="20"/>
          <w:szCs w:val="20"/>
        </w:rPr>
        <w:tab/>
      </w:r>
      <w:r w:rsidRPr="00B27328">
        <w:rPr>
          <w:rFonts w:asciiTheme="majorHAnsi" w:hAnsiTheme="majorHAnsi" w:cstheme="majorHAnsi"/>
          <w:sz w:val="20"/>
          <w:szCs w:val="20"/>
        </w:rPr>
        <w:t xml:space="preserve">Ort och datum </w:t>
      </w:r>
    </w:p>
    <w:p w14:paraId="5C76D273" w14:textId="77777777" w:rsidR="00B27328" w:rsidRDefault="00B27328" w:rsidP="00B27328">
      <w:pPr>
        <w:rPr>
          <w:rFonts w:asciiTheme="majorHAnsi" w:hAnsiTheme="majorHAnsi" w:cstheme="majorHAnsi"/>
          <w:sz w:val="20"/>
          <w:szCs w:val="20"/>
        </w:rPr>
      </w:pPr>
    </w:p>
    <w:p w14:paraId="4519AC7A" w14:textId="16FBFF1E" w:rsidR="00B27328" w:rsidRPr="00B27328" w:rsidRDefault="00B27328" w:rsidP="00B27328">
      <w:pPr>
        <w:rPr>
          <w:rFonts w:asciiTheme="majorHAnsi" w:hAnsiTheme="majorHAnsi" w:cstheme="majorHAnsi"/>
          <w:sz w:val="20"/>
          <w:szCs w:val="20"/>
        </w:rPr>
      </w:pPr>
      <w:r w:rsidRPr="00B27328">
        <w:rPr>
          <w:rFonts w:asciiTheme="majorHAnsi" w:hAnsiTheme="majorHAnsi" w:cstheme="majorHAnsi"/>
          <w:sz w:val="20"/>
          <w:szCs w:val="20"/>
        </w:rPr>
        <w:t>.......................................................</w:t>
      </w:r>
      <w:r w:rsidRPr="00B27328">
        <w:rPr>
          <w:rFonts w:asciiTheme="majorHAnsi" w:hAnsiTheme="majorHAnsi" w:cstheme="majorHAnsi"/>
          <w:sz w:val="20"/>
          <w:szCs w:val="20"/>
        </w:rPr>
        <w:tab/>
      </w:r>
      <w:r w:rsidRPr="00B27328">
        <w:rPr>
          <w:rFonts w:asciiTheme="majorHAnsi" w:hAnsiTheme="majorHAnsi" w:cstheme="majorHAnsi"/>
          <w:sz w:val="20"/>
          <w:szCs w:val="20"/>
        </w:rPr>
        <w:tab/>
        <w:t>.......................................................</w:t>
      </w:r>
    </w:p>
    <w:p w14:paraId="04FA9F70" w14:textId="77777777" w:rsidR="00B27328" w:rsidRPr="00B27328" w:rsidRDefault="00B27328" w:rsidP="00B27328">
      <w:pPr>
        <w:rPr>
          <w:rFonts w:asciiTheme="majorHAnsi" w:hAnsiTheme="majorHAnsi" w:cstheme="majorHAnsi"/>
          <w:sz w:val="20"/>
          <w:szCs w:val="20"/>
        </w:rPr>
      </w:pPr>
    </w:p>
    <w:p w14:paraId="1DC33A5F" w14:textId="1F3F3A51" w:rsidR="00B27328" w:rsidRPr="00B27328" w:rsidRDefault="00B27328" w:rsidP="00B27328">
      <w:pPr>
        <w:rPr>
          <w:rFonts w:asciiTheme="majorHAnsi" w:hAnsiTheme="majorHAnsi" w:cstheme="majorHAnsi"/>
          <w:sz w:val="20"/>
          <w:szCs w:val="20"/>
        </w:rPr>
      </w:pPr>
      <w:r w:rsidRPr="00B27328">
        <w:rPr>
          <w:rFonts w:asciiTheme="majorHAnsi" w:hAnsiTheme="majorHAnsi" w:cstheme="majorHAnsi"/>
          <w:sz w:val="20"/>
          <w:szCs w:val="20"/>
        </w:rPr>
        <w:t xml:space="preserve">Företagsnamn </w:t>
      </w:r>
      <w:r w:rsidRPr="00B27328">
        <w:rPr>
          <w:rFonts w:asciiTheme="majorHAnsi" w:hAnsiTheme="majorHAnsi" w:cstheme="majorHAnsi"/>
          <w:sz w:val="20"/>
          <w:szCs w:val="20"/>
        </w:rPr>
        <w:tab/>
      </w:r>
      <w:r w:rsidRPr="00B27328">
        <w:rPr>
          <w:rFonts w:asciiTheme="majorHAnsi" w:hAnsiTheme="majorHAnsi" w:cstheme="majorHAnsi"/>
          <w:sz w:val="20"/>
          <w:szCs w:val="20"/>
        </w:rPr>
        <w:tab/>
      </w:r>
      <w:r w:rsidRPr="00B27328">
        <w:rPr>
          <w:rFonts w:asciiTheme="majorHAnsi" w:hAnsiTheme="majorHAnsi" w:cstheme="majorHAnsi"/>
          <w:sz w:val="20"/>
          <w:szCs w:val="20"/>
        </w:rPr>
        <w:tab/>
      </w:r>
      <w:r>
        <w:rPr>
          <w:rFonts w:asciiTheme="majorHAnsi" w:hAnsiTheme="majorHAnsi" w:cstheme="majorHAnsi"/>
          <w:sz w:val="20"/>
          <w:szCs w:val="20"/>
        </w:rPr>
        <w:tab/>
      </w:r>
      <w:proofErr w:type="spellStart"/>
      <w:r w:rsidRPr="00B27328">
        <w:rPr>
          <w:rFonts w:asciiTheme="majorHAnsi" w:hAnsiTheme="majorHAnsi" w:cstheme="majorHAnsi"/>
          <w:sz w:val="20"/>
          <w:szCs w:val="20"/>
        </w:rPr>
        <w:t>Företagsnamn</w:t>
      </w:r>
      <w:proofErr w:type="spellEnd"/>
      <w:r w:rsidRPr="00B27328">
        <w:rPr>
          <w:rFonts w:asciiTheme="majorHAnsi" w:hAnsiTheme="majorHAnsi" w:cstheme="majorHAnsi"/>
          <w:sz w:val="20"/>
          <w:szCs w:val="20"/>
        </w:rPr>
        <w:t xml:space="preserve"> </w:t>
      </w:r>
      <w:r w:rsidRPr="00B27328">
        <w:rPr>
          <w:rFonts w:asciiTheme="majorHAnsi" w:hAnsiTheme="majorHAnsi" w:cstheme="majorHAnsi"/>
          <w:sz w:val="20"/>
          <w:szCs w:val="20"/>
        </w:rPr>
        <w:t xml:space="preserve"> </w:t>
      </w:r>
    </w:p>
    <w:p w14:paraId="65A30834" w14:textId="77777777" w:rsidR="00B27328" w:rsidRPr="00B27328" w:rsidRDefault="00B27328" w:rsidP="00B27328">
      <w:pPr>
        <w:rPr>
          <w:rFonts w:asciiTheme="majorHAnsi" w:hAnsiTheme="majorHAnsi" w:cstheme="majorHAnsi"/>
          <w:sz w:val="20"/>
          <w:szCs w:val="20"/>
        </w:rPr>
      </w:pPr>
    </w:p>
    <w:p w14:paraId="3A7EADD9" w14:textId="1606D5A8" w:rsidR="00B27328" w:rsidRPr="00B27328" w:rsidRDefault="00B27328" w:rsidP="00B27328">
      <w:pPr>
        <w:rPr>
          <w:rFonts w:asciiTheme="majorHAnsi" w:hAnsiTheme="majorHAnsi" w:cstheme="majorHAnsi"/>
          <w:sz w:val="20"/>
          <w:szCs w:val="20"/>
        </w:rPr>
      </w:pPr>
      <w:r w:rsidRPr="00B27328">
        <w:rPr>
          <w:rFonts w:asciiTheme="majorHAnsi" w:hAnsiTheme="majorHAnsi" w:cstheme="majorHAnsi"/>
          <w:sz w:val="20"/>
          <w:szCs w:val="20"/>
        </w:rPr>
        <w:t>.......................................................</w:t>
      </w:r>
      <w:r w:rsidRPr="00B27328">
        <w:rPr>
          <w:rFonts w:asciiTheme="majorHAnsi" w:hAnsiTheme="majorHAnsi" w:cstheme="majorHAnsi"/>
          <w:sz w:val="20"/>
          <w:szCs w:val="20"/>
        </w:rPr>
        <w:tab/>
      </w:r>
      <w:r w:rsidRPr="00B27328">
        <w:rPr>
          <w:rFonts w:asciiTheme="majorHAnsi" w:hAnsiTheme="majorHAnsi" w:cstheme="majorHAnsi"/>
          <w:sz w:val="20"/>
          <w:szCs w:val="20"/>
        </w:rPr>
        <w:tab/>
        <w:t>.......................................................</w:t>
      </w:r>
    </w:p>
    <w:p w14:paraId="708FD383" w14:textId="77777777" w:rsidR="00B27328" w:rsidRDefault="00B27328" w:rsidP="00B27328">
      <w:pPr>
        <w:pStyle w:val="Brdtext"/>
        <w:rPr>
          <w:rFonts w:asciiTheme="majorHAnsi" w:hAnsiTheme="majorHAnsi" w:cstheme="majorHAnsi"/>
          <w:sz w:val="20"/>
          <w:szCs w:val="20"/>
        </w:rPr>
      </w:pPr>
    </w:p>
    <w:p w14:paraId="72CE9937" w14:textId="58B22E91" w:rsidR="00B27328" w:rsidRDefault="00B27328" w:rsidP="00B27328">
      <w:pPr>
        <w:pStyle w:val="Brdtext"/>
        <w:rPr>
          <w:rFonts w:asciiTheme="majorHAnsi" w:hAnsiTheme="majorHAnsi" w:cstheme="majorHAnsi"/>
          <w:sz w:val="20"/>
          <w:szCs w:val="20"/>
        </w:rPr>
      </w:pPr>
      <w:r w:rsidRPr="00B27328">
        <w:rPr>
          <w:rFonts w:asciiTheme="majorHAnsi" w:hAnsiTheme="majorHAnsi" w:cstheme="majorHAnsi"/>
          <w:sz w:val="20"/>
          <w:szCs w:val="20"/>
        </w:rPr>
        <w:t>Namnförtydligande</w:t>
      </w:r>
      <w:r w:rsidRPr="00B27328">
        <w:rPr>
          <w:rFonts w:asciiTheme="majorHAnsi" w:hAnsiTheme="majorHAnsi" w:cstheme="majorHAnsi"/>
          <w:sz w:val="20"/>
          <w:szCs w:val="20"/>
        </w:rPr>
        <w:tab/>
      </w:r>
      <w:r w:rsidRPr="00B27328">
        <w:rPr>
          <w:rFonts w:asciiTheme="majorHAnsi" w:hAnsiTheme="majorHAnsi" w:cstheme="majorHAnsi"/>
          <w:sz w:val="20"/>
          <w:szCs w:val="20"/>
        </w:rPr>
        <w:tab/>
      </w:r>
      <w:r w:rsidRPr="00B27328">
        <w:rPr>
          <w:rFonts w:asciiTheme="majorHAnsi" w:hAnsiTheme="majorHAnsi" w:cstheme="majorHAnsi"/>
          <w:sz w:val="20"/>
          <w:szCs w:val="20"/>
        </w:rPr>
        <w:tab/>
      </w:r>
      <w:proofErr w:type="spellStart"/>
      <w:r w:rsidRPr="00B27328">
        <w:rPr>
          <w:rFonts w:asciiTheme="majorHAnsi" w:hAnsiTheme="majorHAnsi" w:cstheme="majorHAnsi"/>
          <w:sz w:val="20"/>
          <w:szCs w:val="20"/>
        </w:rPr>
        <w:t>Namnförtydligande</w:t>
      </w:r>
      <w:proofErr w:type="spellEnd"/>
      <w:r w:rsidRPr="00B27328">
        <w:rPr>
          <w:rFonts w:asciiTheme="majorHAnsi" w:hAnsiTheme="majorHAnsi" w:cstheme="majorHAnsi"/>
          <w:sz w:val="20"/>
          <w:szCs w:val="20"/>
        </w:rPr>
        <w:br/>
      </w:r>
    </w:p>
    <w:p w14:paraId="46B152C2" w14:textId="77777777" w:rsidR="00B27328" w:rsidRPr="00B27328" w:rsidRDefault="00B27328" w:rsidP="00B27328">
      <w:pPr>
        <w:pStyle w:val="Brdtext"/>
        <w:rPr>
          <w:rFonts w:asciiTheme="majorHAnsi" w:hAnsiTheme="majorHAnsi" w:cstheme="majorHAnsi"/>
          <w:sz w:val="20"/>
          <w:szCs w:val="20"/>
        </w:rPr>
      </w:pPr>
    </w:p>
    <w:p w14:paraId="50197012" w14:textId="1BC0AD67" w:rsidR="003962DF" w:rsidRPr="00B27328" w:rsidRDefault="001A0067" w:rsidP="00643077">
      <w:pPr>
        <w:pStyle w:val="Brdtext"/>
        <w:rPr>
          <w:rFonts w:asciiTheme="majorHAnsi" w:hAnsiTheme="majorHAnsi" w:cstheme="majorHAnsi"/>
          <w:color w:val="FF0000"/>
          <w:sz w:val="20"/>
          <w:szCs w:val="20"/>
        </w:rPr>
      </w:pPr>
      <w:r w:rsidRPr="00B27328">
        <w:rPr>
          <w:rFonts w:asciiTheme="majorHAnsi" w:hAnsiTheme="majorHAnsi" w:cstheme="majorHAnsi"/>
          <w:sz w:val="20"/>
          <w:szCs w:val="20"/>
        </w:rPr>
        <w:t>.......................................................</w:t>
      </w:r>
      <w:r w:rsidR="00B27328" w:rsidRPr="00B27328">
        <w:rPr>
          <w:rFonts w:asciiTheme="majorHAnsi" w:hAnsiTheme="majorHAnsi" w:cstheme="majorHAnsi"/>
          <w:sz w:val="20"/>
          <w:szCs w:val="20"/>
        </w:rPr>
        <w:tab/>
      </w:r>
      <w:r w:rsidR="00B27328" w:rsidRPr="00B27328">
        <w:rPr>
          <w:rFonts w:asciiTheme="majorHAnsi" w:hAnsiTheme="majorHAnsi" w:cstheme="majorHAnsi"/>
          <w:sz w:val="20"/>
          <w:szCs w:val="20"/>
        </w:rPr>
        <w:tab/>
      </w:r>
      <w:r w:rsidRPr="00B27328">
        <w:rPr>
          <w:rFonts w:asciiTheme="majorHAnsi" w:hAnsiTheme="majorHAnsi" w:cstheme="majorHAnsi"/>
          <w:sz w:val="20"/>
          <w:szCs w:val="20"/>
        </w:rPr>
        <w:t>.......................................................</w:t>
      </w:r>
      <w:r w:rsidR="00A56F33" w:rsidRPr="00B27328">
        <w:rPr>
          <w:rFonts w:asciiTheme="majorHAnsi" w:hAnsiTheme="majorHAnsi" w:cstheme="majorHAnsi"/>
          <w:sz w:val="20"/>
          <w:szCs w:val="20"/>
        </w:rPr>
        <w:br/>
      </w:r>
    </w:p>
    <w:sectPr w:rsidR="003962DF" w:rsidRPr="00B27328" w:rsidSect="00A56F33">
      <w:type w:val="continuous"/>
      <w:pgSz w:w="11907" w:h="16839" w:code="9"/>
      <w:pgMar w:top="1440" w:right="1440" w:bottom="1440" w:left="1440" w:header="708" w:footer="708"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63C88" w14:textId="77777777" w:rsidR="00CE15A4" w:rsidRDefault="00CE15A4" w:rsidP="00070787">
      <w:pPr>
        <w:spacing w:after="0" w:line="240" w:lineRule="auto"/>
      </w:pPr>
      <w:r>
        <w:separator/>
      </w:r>
    </w:p>
  </w:endnote>
  <w:endnote w:type="continuationSeparator" w:id="0">
    <w:p w14:paraId="08F8DD23" w14:textId="77777777" w:rsidR="00CE15A4" w:rsidRDefault="00CE15A4" w:rsidP="00070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BF03E" w14:textId="77777777" w:rsidR="00CE15A4" w:rsidRDefault="00CE15A4" w:rsidP="00070787">
      <w:pPr>
        <w:spacing w:after="0" w:line="240" w:lineRule="auto"/>
      </w:pPr>
      <w:r>
        <w:separator/>
      </w:r>
    </w:p>
  </w:footnote>
  <w:footnote w:type="continuationSeparator" w:id="0">
    <w:p w14:paraId="2094BAA7" w14:textId="77777777" w:rsidR="00CE15A4" w:rsidRDefault="00CE15A4" w:rsidP="00070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4BA0D0A8"/>
    <w:lvl w:ilvl="0">
      <w:start w:val="1"/>
      <w:numFmt w:val="decimal"/>
      <w:pStyle w:val="Numreradlista3"/>
      <w:lvlText w:val="%1."/>
      <w:lvlJc w:val="left"/>
      <w:pPr>
        <w:tabs>
          <w:tab w:val="num" w:pos="926"/>
        </w:tabs>
        <w:ind w:left="926" w:hanging="360"/>
      </w:pPr>
    </w:lvl>
  </w:abstractNum>
  <w:abstractNum w:abstractNumId="1" w15:restartNumberingAfterBreak="0">
    <w:nsid w:val="FFFFFF7F"/>
    <w:multiLevelType w:val="singleLevel"/>
    <w:tmpl w:val="D7AEE932"/>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FEF2400C"/>
    <w:lvl w:ilvl="0">
      <w:start w:val="1"/>
      <w:numFmt w:val="bullet"/>
      <w:lvlText w:val="o"/>
      <w:lvlJc w:val="left"/>
      <w:pPr>
        <w:ind w:left="1097" w:hanging="360"/>
      </w:pPr>
      <w:rPr>
        <w:rFonts w:ascii="Courier New" w:hAnsi="Courier New" w:cs="Courier New" w:hint="default"/>
      </w:rPr>
    </w:lvl>
  </w:abstractNum>
  <w:abstractNum w:abstractNumId="3" w15:restartNumberingAfterBreak="0">
    <w:nsid w:val="FFFFFF83"/>
    <w:multiLevelType w:val="singleLevel"/>
    <w:tmpl w:val="4344FC84"/>
    <w:lvl w:ilvl="0">
      <w:start w:val="1"/>
      <w:numFmt w:val="bullet"/>
      <w:lvlText w:val="−"/>
      <w:lvlJc w:val="left"/>
      <w:pPr>
        <w:ind w:left="643" w:hanging="360"/>
      </w:pPr>
      <w:rPr>
        <w:rFonts w:ascii="Segoe UI" w:hAnsi="Segoe UI" w:hint="default"/>
      </w:rPr>
    </w:lvl>
  </w:abstractNum>
  <w:abstractNum w:abstractNumId="4" w15:restartNumberingAfterBreak="0">
    <w:nsid w:val="FFFFFF88"/>
    <w:multiLevelType w:val="singleLevel"/>
    <w:tmpl w:val="43988DDE"/>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6902E5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9853F83"/>
    <w:multiLevelType w:val="hybridMultilevel"/>
    <w:tmpl w:val="3DF06EB2"/>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219D4C62"/>
    <w:multiLevelType w:val="multilevel"/>
    <w:tmpl w:val="3386274E"/>
    <w:lvl w:ilvl="0">
      <w:start w:val="1"/>
      <w:numFmt w:val="bullet"/>
      <w:pStyle w:val="Punktlista"/>
      <w:lvlText w:val=""/>
      <w:lvlJc w:val="left"/>
      <w:pPr>
        <w:ind w:left="510" w:hanging="226"/>
      </w:pPr>
      <w:rPr>
        <w:rFonts w:ascii="Symbol" w:hAnsi="Symbol" w:hint="default"/>
        <w:color w:val="auto"/>
      </w:rPr>
    </w:lvl>
    <w:lvl w:ilvl="1">
      <w:start w:val="1"/>
      <w:numFmt w:val="bullet"/>
      <w:pStyle w:val="Punktlista2"/>
      <w:lvlText w:val="−"/>
      <w:lvlJc w:val="left"/>
      <w:pPr>
        <w:ind w:left="737" w:hanging="226"/>
      </w:pPr>
      <w:rPr>
        <w:rFonts w:ascii="Segoe UI" w:hAnsi="Segoe UI" w:hint="default"/>
      </w:rPr>
    </w:lvl>
    <w:lvl w:ilvl="2">
      <w:start w:val="1"/>
      <w:numFmt w:val="bullet"/>
      <w:pStyle w:val="Punktlista3"/>
      <w:lvlText w:val="▫"/>
      <w:lvlJc w:val="left"/>
      <w:pPr>
        <w:ind w:left="964" w:hanging="226"/>
      </w:pPr>
      <w:rPr>
        <w:rFonts w:ascii="Segoe UI" w:hAnsi="Segoe UI" w:hint="default"/>
      </w:rPr>
    </w:lvl>
    <w:lvl w:ilvl="3">
      <w:start w:val="1"/>
      <w:numFmt w:val="decimal"/>
      <w:lvlText w:val="%1.%2.%3.%4"/>
      <w:lvlJc w:val="left"/>
      <w:pPr>
        <w:ind w:left="1191" w:hanging="226"/>
      </w:pPr>
      <w:rPr>
        <w:rFonts w:hint="default"/>
      </w:rPr>
    </w:lvl>
    <w:lvl w:ilvl="4">
      <w:start w:val="1"/>
      <w:numFmt w:val="decimal"/>
      <w:lvlText w:val="%1.%2.%3.%4.%5"/>
      <w:lvlJc w:val="left"/>
      <w:pPr>
        <w:ind w:left="1418" w:hanging="226"/>
      </w:pPr>
      <w:rPr>
        <w:rFonts w:hint="default"/>
      </w:rPr>
    </w:lvl>
    <w:lvl w:ilvl="5">
      <w:start w:val="1"/>
      <w:numFmt w:val="decimal"/>
      <w:lvlText w:val="%1.%2.%3.%4.%5.%6"/>
      <w:lvlJc w:val="left"/>
      <w:pPr>
        <w:ind w:left="1645" w:hanging="226"/>
      </w:pPr>
      <w:rPr>
        <w:rFonts w:hint="default"/>
      </w:rPr>
    </w:lvl>
    <w:lvl w:ilvl="6">
      <w:start w:val="1"/>
      <w:numFmt w:val="decimal"/>
      <w:lvlText w:val="%1.%2.%3.%4.%5.%6.%7"/>
      <w:lvlJc w:val="left"/>
      <w:pPr>
        <w:ind w:left="1872" w:hanging="226"/>
      </w:pPr>
      <w:rPr>
        <w:rFonts w:hint="default"/>
      </w:rPr>
    </w:lvl>
    <w:lvl w:ilvl="7">
      <w:start w:val="1"/>
      <w:numFmt w:val="decimal"/>
      <w:lvlText w:val="%1.%2.%3.%4.%5.%6.%7.%8"/>
      <w:lvlJc w:val="left"/>
      <w:pPr>
        <w:ind w:left="2099" w:hanging="226"/>
      </w:pPr>
      <w:rPr>
        <w:rFonts w:hint="default"/>
      </w:rPr>
    </w:lvl>
    <w:lvl w:ilvl="8">
      <w:start w:val="1"/>
      <w:numFmt w:val="decimal"/>
      <w:lvlText w:val="%1.%2.%3.%4.%5.%6.%7.%8.%9"/>
      <w:lvlJc w:val="left"/>
      <w:pPr>
        <w:ind w:left="2326" w:hanging="226"/>
      </w:pPr>
      <w:rPr>
        <w:rFonts w:hint="default"/>
      </w:rPr>
    </w:lvl>
  </w:abstractNum>
  <w:abstractNum w:abstractNumId="8" w15:restartNumberingAfterBreak="0">
    <w:nsid w:val="21B8543F"/>
    <w:multiLevelType w:val="multilevel"/>
    <w:tmpl w:val="E12A85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801E73"/>
    <w:multiLevelType w:val="hybridMultilevel"/>
    <w:tmpl w:val="93FCD572"/>
    <w:lvl w:ilvl="0" w:tplc="373C7C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C7D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4C05A5"/>
    <w:multiLevelType w:val="multilevel"/>
    <w:tmpl w:val="C250251E"/>
    <w:lvl w:ilvl="0">
      <w:start w:val="1"/>
      <w:numFmt w:val="decimal"/>
      <w:pStyle w:val="DMNumHeading1"/>
      <w:lvlText w:val="%1"/>
      <w:lvlJc w:val="left"/>
      <w:pPr>
        <w:ind w:left="397" w:hanging="397"/>
      </w:pPr>
      <w:rPr>
        <w:rFonts w:hint="default"/>
      </w:rPr>
    </w:lvl>
    <w:lvl w:ilvl="1">
      <w:start w:val="1"/>
      <w:numFmt w:val="decimal"/>
      <w:pStyle w:val="DMNumHeading2"/>
      <w:lvlText w:val="%1.%2"/>
      <w:lvlJc w:val="left"/>
      <w:pPr>
        <w:ind w:left="680" w:hanging="680"/>
      </w:pPr>
      <w:rPr>
        <w:rFonts w:hint="default"/>
      </w:rPr>
    </w:lvl>
    <w:lvl w:ilvl="2">
      <w:start w:val="1"/>
      <w:numFmt w:val="decimal"/>
      <w:pStyle w:val="DMNumHeading3"/>
      <w:lvlText w:val="%1.%2.%3"/>
      <w:lvlJc w:val="left"/>
      <w:pPr>
        <w:ind w:left="964" w:hanging="964"/>
      </w:pPr>
      <w:rPr>
        <w:rFonts w:hint="default"/>
      </w:rPr>
    </w:lvl>
    <w:lvl w:ilvl="3">
      <w:start w:val="1"/>
      <w:numFmt w:val="decimal"/>
      <w:pStyle w:val="DMNumHeading4"/>
      <w:lvlText w:val="%1.%2.%3.%4"/>
      <w:lvlJc w:val="left"/>
      <w:pPr>
        <w:ind w:left="1247" w:hanging="1247"/>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2" w15:restartNumberingAfterBreak="0">
    <w:nsid w:val="450816A0"/>
    <w:multiLevelType w:val="multilevel"/>
    <w:tmpl w:val="5E903600"/>
    <w:lvl w:ilvl="0">
      <w:start w:val="1"/>
      <w:numFmt w:val="decimal"/>
      <w:pStyle w:val="Numreradlista"/>
      <w:lvlText w:val="%1."/>
      <w:lvlJc w:val="left"/>
      <w:pPr>
        <w:ind w:left="624" w:hanging="340"/>
      </w:pPr>
      <w:rPr>
        <w:rFonts w:hint="default"/>
      </w:rPr>
    </w:lvl>
    <w:lvl w:ilvl="1">
      <w:start w:val="1"/>
      <w:numFmt w:val="decimal"/>
      <w:lvlText w:val="%1.%2"/>
      <w:lvlJc w:val="left"/>
      <w:pPr>
        <w:ind w:left="624" w:hanging="340"/>
      </w:pPr>
      <w:rPr>
        <w:rFonts w:hint="default"/>
      </w:rPr>
    </w:lvl>
    <w:lvl w:ilvl="2">
      <w:start w:val="1"/>
      <w:numFmt w:val="decimal"/>
      <w:lvlText w:val="%1.%2.%3"/>
      <w:lvlJc w:val="left"/>
      <w:pPr>
        <w:ind w:left="624" w:hanging="340"/>
      </w:pPr>
      <w:rPr>
        <w:rFonts w:hint="default"/>
      </w:rPr>
    </w:lvl>
    <w:lvl w:ilvl="3">
      <w:start w:val="1"/>
      <w:numFmt w:val="decimal"/>
      <w:lvlText w:val="%1.%2.%3.%4"/>
      <w:lvlJc w:val="left"/>
      <w:pPr>
        <w:ind w:left="624" w:hanging="340"/>
      </w:pPr>
      <w:rPr>
        <w:rFonts w:hint="default"/>
      </w:rPr>
    </w:lvl>
    <w:lvl w:ilvl="4">
      <w:start w:val="1"/>
      <w:numFmt w:val="decimal"/>
      <w:lvlText w:val="%1.%2.%3.%4.%5"/>
      <w:lvlJc w:val="left"/>
      <w:pPr>
        <w:ind w:left="624" w:hanging="340"/>
      </w:pPr>
      <w:rPr>
        <w:rFonts w:hint="default"/>
      </w:rPr>
    </w:lvl>
    <w:lvl w:ilvl="5">
      <w:start w:val="1"/>
      <w:numFmt w:val="decimal"/>
      <w:lvlText w:val="%1.%2.%3.%4.%5.%6"/>
      <w:lvlJc w:val="left"/>
      <w:pPr>
        <w:ind w:left="624" w:hanging="340"/>
      </w:pPr>
      <w:rPr>
        <w:rFonts w:hint="default"/>
      </w:rPr>
    </w:lvl>
    <w:lvl w:ilvl="6">
      <w:start w:val="1"/>
      <w:numFmt w:val="decimal"/>
      <w:lvlText w:val="%1.%2.%3.%4.%5.%6.%7"/>
      <w:lvlJc w:val="left"/>
      <w:pPr>
        <w:ind w:left="624" w:hanging="340"/>
      </w:pPr>
      <w:rPr>
        <w:rFonts w:hint="default"/>
      </w:rPr>
    </w:lvl>
    <w:lvl w:ilvl="7">
      <w:start w:val="1"/>
      <w:numFmt w:val="decimal"/>
      <w:lvlText w:val="%1.%2.%3.%4.%5.%6.%7.%8"/>
      <w:lvlJc w:val="left"/>
      <w:pPr>
        <w:ind w:left="624" w:hanging="340"/>
      </w:pPr>
      <w:rPr>
        <w:rFonts w:hint="default"/>
      </w:rPr>
    </w:lvl>
    <w:lvl w:ilvl="8">
      <w:start w:val="1"/>
      <w:numFmt w:val="decimal"/>
      <w:lvlText w:val="%1.%2.%3.%4.%5.%6.%7.%8.%9"/>
      <w:lvlJc w:val="left"/>
      <w:pPr>
        <w:ind w:left="624" w:hanging="340"/>
      </w:pPr>
      <w:rPr>
        <w:rFonts w:hint="default"/>
      </w:rPr>
    </w:lvl>
  </w:abstractNum>
  <w:abstractNum w:abstractNumId="13" w15:restartNumberingAfterBreak="0">
    <w:nsid w:val="4AE27266"/>
    <w:multiLevelType w:val="hybridMultilevel"/>
    <w:tmpl w:val="D842FF42"/>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2106725486">
    <w:abstractNumId w:val="5"/>
  </w:num>
  <w:num w:numId="2" w16cid:durableId="483544397">
    <w:abstractNumId w:val="4"/>
  </w:num>
  <w:num w:numId="3" w16cid:durableId="1328090774">
    <w:abstractNumId w:val="3"/>
  </w:num>
  <w:num w:numId="4" w16cid:durableId="657346572">
    <w:abstractNumId w:val="1"/>
  </w:num>
  <w:num w:numId="5" w16cid:durableId="1285191344">
    <w:abstractNumId w:val="5"/>
  </w:num>
  <w:num w:numId="6" w16cid:durableId="568685822">
    <w:abstractNumId w:val="4"/>
  </w:num>
  <w:num w:numId="7" w16cid:durableId="499273679">
    <w:abstractNumId w:val="8"/>
  </w:num>
  <w:num w:numId="8" w16cid:durableId="674504656">
    <w:abstractNumId w:val="5"/>
  </w:num>
  <w:num w:numId="9" w16cid:durableId="502278568">
    <w:abstractNumId w:val="4"/>
  </w:num>
  <w:num w:numId="10" w16cid:durableId="1116678758">
    <w:abstractNumId w:val="5"/>
  </w:num>
  <w:num w:numId="11" w16cid:durableId="2101294850">
    <w:abstractNumId w:val="4"/>
  </w:num>
  <w:num w:numId="12" w16cid:durableId="1080566581">
    <w:abstractNumId w:val="5"/>
  </w:num>
  <w:num w:numId="13" w16cid:durableId="1179001662">
    <w:abstractNumId w:val="4"/>
  </w:num>
  <w:num w:numId="14" w16cid:durableId="2119442095">
    <w:abstractNumId w:val="5"/>
  </w:num>
  <w:num w:numId="15" w16cid:durableId="1902867302">
    <w:abstractNumId w:val="4"/>
  </w:num>
  <w:num w:numId="16" w16cid:durableId="2138375809">
    <w:abstractNumId w:val="5"/>
  </w:num>
  <w:num w:numId="17" w16cid:durableId="504368287">
    <w:abstractNumId w:val="4"/>
  </w:num>
  <w:num w:numId="18" w16cid:durableId="2136172508">
    <w:abstractNumId w:val="5"/>
  </w:num>
  <w:num w:numId="19" w16cid:durableId="629940731">
    <w:abstractNumId w:val="4"/>
  </w:num>
  <w:num w:numId="20" w16cid:durableId="1277758270">
    <w:abstractNumId w:val="5"/>
  </w:num>
  <w:num w:numId="21" w16cid:durableId="925959108">
    <w:abstractNumId w:val="4"/>
  </w:num>
  <w:num w:numId="22" w16cid:durableId="1353534454">
    <w:abstractNumId w:val="9"/>
  </w:num>
  <w:num w:numId="23" w16cid:durableId="1948191355">
    <w:abstractNumId w:val="10"/>
  </w:num>
  <w:num w:numId="24" w16cid:durableId="1152915714">
    <w:abstractNumId w:val="11"/>
  </w:num>
  <w:num w:numId="25" w16cid:durableId="218170058">
    <w:abstractNumId w:val="12"/>
  </w:num>
  <w:num w:numId="26" w16cid:durableId="393504130">
    <w:abstractNumId w:val="7"/>
  </w:num>
  <w:num w:numId="27" w16cid:durableId="1128471175">
    <w:abstractNumId w:val="2"/>
  </w:num>
  <w:num w:numId="28" w16cid:durableId="1959069151">
    <w:abstractNumId w:val="12"/>
    <w:lvlOverride w:ilvl="0">
      <w:startOverride w:val="1"/>
    </w:lvlOverride>
  </w:num>
  <w:num w:numId="29" w16cid:durableId="7976466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535406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421665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2928276">
    <w:abstractNumId w:val="0"/>
  </w:num>
  <w:num w:numId="33" w16cid:durableId="1747452818">
    <w:abstractNumId w:val="6"/>
  </w:num>
  <w:num w:numId="34" w16cid:durableId="16736056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E02F7"/>
    <w:rsid w:val="00001A8C"/>
    <w:rsid w:val="00007434"/>
    <w:rsid w:val="000173D7"/>
    <w:rsid w:val="00017759"/>
    <w:rsid w:val="000227C9"/>
    <w:rsid w:val="00023AB6"/>
    <w:rsid w:val="00025063"/>
    <w:rsid w:val="00025095"/>
    <w:rsid w:val="00025D76"/>
    <w:rsid w:val="00026887"/>
    <w:rsid w:val="0003474F"/>
    <w:rsid w:val="000349C3"/>
    <w:rsid w:val="00035FFD"/>
    <w:rsid w:val="00043193"/>
    <w:rsid w:val="000448F0"/>
    <w:rsid w:val="00045BFF"/>
    <w:rsid w:val="0005290D"/>
    <w:rsid w:val="00052CED"/>
    <w:rsid w:val="00053543"/>
    <w:rsid w:val="00054357"/>
    <w:rsid w:val="00054DF7"/>
    <w:rsid w:val="00054E96"/>
    <w:rsid w:val="00055E61"/>
    <w:rsid w:val="000575F5"/>
    <w:rsid w:val="00057E9C"/>
    <w:rsid w:val="00057F89"/>
    <w:rsid w:val="000619CB"/>
    <w:rsid w:val="000630C3"/>
    <w:rsid w:val="000642AD"/>
    <w:rsid w:val="00070787"/>
    <w:rsid w:val="00070C38"/>
    <w:rsid w:val="0007122C"/>
    <w:rsid w:val="000732DF"/>
    <w:rsid w:val="00080260"/>
    <w:rsid w:val="000876F6"/>
    <w:rsid w:val="00091DEC"/>
    <w:rsid w:val="00096340"/>
    <w:rsid w:val="000A0270"/>
    <w:rsid w:val="000A05E5"/>
    <w:rsid w:val="000A0619"/>
    <w:rsid w:val="000A1CAD"/>
    <w:rsid w:val="000A3553"/>
    <w:rsid w:val="000A69A2"/>
    <w:rsid w:val="000A79BB"/>
    <w:rsid w:val="000B1C95"/>
    <w:rsid w:val="000B6C1A"/>
    <w:rsid w:val="000C25AC"/>
    <w:rsid w:val="000C4134"/>
    <w:rsid w:val="000C4C3C"/>
    <w:rsid w:val="000C53C0"/>
    <w:rsid w:val="000C7D49"/>
    <w:rsid w:val="000D28D4"/>
    <w:rsid w:val="000E2DE6"/>
    <w:rsid w:val="000E3B91"/>
    <w:rsid w:val="000E4C70"/>
    <w:rsid w:val="000E5E26"/>
    <w:rsid w:val="000E6672"/>
    <w:rsid w:val="000E6D0D"/>
    <w:rsid w:val="000F0B00"/>
    <w:rsid w:val="000F64F9"/>
    <w:rsid w:val="0010356B"/>
    <w:rsid w:val="0010720E"/>
    <w:rsid w:val="001110EF"/>
    <w:rsid w:val="0011625C"/>
    <w:rsid w:val="001179D7"/>
    <w:rsid w:val="001215B0"/>
    <w:rsid w:val="001241A4"/>
    <w:rsid w:val="00130360"/>
    <w:rsid w:val="001339E5"/>
    <w:rsid w:val="0013436B"/>
    <w:rsid w:val="00140AAE"/>
    <w:rsid w:val="00144862"/>
    <w:rsid w:val="001467CB"/>
    <w:rsid w:val="00150705"/>
    <w:rsid w:val="00151622"/>
    <w:rsid w:val="00152B3E"/>
    <w:rsid w:val="00162A2B"/>
    <w:rsid w:val="00163776"/>
    <w:rsid w:val="00164944"/>
    <w:rsid w:val="0016686D"/>
    <w:rsid w:val="00167FE3"/>
    <w:rsid w:val="00170F29"/>
    <w:rsid w:val="0017509C"/>
    <w:rsid w:val="00177639"/>
    <w:rsid w:val="00183DDF"/>
    <w:rsid w:val="00191E63"/>
    <w:rsid w:val="0019412A"/>
    <w:rsid w:val="00194693"/>
    <w:rsid w:val="001948BE"/>
    <w:rsid w:val="001A0067"/>
    <w:rsid w:val="001A1399"/>
    <w:rsid w:val="001A3A3E"/>
    <w:rsid w:val="001A48E6"/>
    <w:rsid w:val="001A5F7D"/>
    <w:rsid w:val="001A6FC0"/>
    <w:rsid w:val="001B2FA2"/>
    <w:rsid w:val="001B38C5"/>
    <w:rsid w:val="001B477E"/>
    <w:rsid w:val="001B61DC"/>
    <w:rsid w:val="001B6800"/>
    <w:rsid w:val="001C1822"/>
    <w:rsid w:val="001C3973"/>
    <w:rsid w:val="001C656A"/>
    <w:rsid w:val="001D38BA"/>
    <w:rsid w:val="001D3CE6"/>
    <w:rsid w:val="001D5378"/>
    <w:rsid w:val="001D6E2F"/>
    <w:rsid w:val="001E2C99"/>
    <w:rsid w:val="001E4B76"/>
    <w:rsid w:val="001F2D73"/>
    <w:rsid w:val="001F332F"/>
    <w:rsid w:val="001F4336"/>
    <w:rsid w:val="001F72DC"/>
    <w:rsid w:val="00206490"/>
    <w:rsid w:val="00211E3B"/>
    <w:rsid w:val="00212D23"/>
    <w:rsid w:val="00214779"/>
    <w:rsid w:val="00215036"/>
    <w:rsid w:val="002153B2"/>
    <w:rsid w:val="00216750"/>
    <w:rsid w:val="002241C3"/>
    <w:rsid w:val="0022599C"/>
    <w:rsid w:val="00226411"/>
    <w:rsid w:val="002275A5"/>
    <w:rsid w:val="00231CE8"/>
    <w:rsid w:val="00232A35"/>
    <w:rsid w:val="00232AD4"/>
    <w:rsid w:val="0023356F"/>
    <w:rsid w:val="00233BCF"/>
    <w:rsid w:val="00234837"/>
    <w:rsid w:val="0023712C"/>
    <w:rsid w:val="00237BEF"/>
    <w:rsid w:val="002418E5"/>
    <w:rsid w:val="002442FD"/>
    <w:rsid w:val="0024648E"/>
    <w:rsid w:val="00261C9D"/>
    <w:rsid w:val="002721EB"/>
    <w:rsid w:val="00272E00"/>
    <w:rsid w:val="00280958"/>
    <w:rsid w:val="00280D78"/>
    <w:rsid w:val="00281CFC"/>
    <w:rsid w:val="00284CD6"/>
    <w:rsid w:val="002869C8"/>
    <w:rsid w:val="002874AA"/>
    <w:rsid w:val="002912CD"/>
    <w:rsid w:val="00293EAF"/>
    <w:rsid w:val="00296835"/>
    <w:rsid w:val="002A1DE7"/>
    <w:rsid w:val="002A6015"/>
    <w:rsid w:val="002A6418"/>
    <w:rsid w:val="002A768B"/>
    <w:rsid w:val="002A7A59"/>
    <w:rsid w:val="002B242D"/>
    <w:rsid w:val="002B24D1"/>
    <w:rsid w:val="002B3AF3"/>
    <w:rsid w:val="002B4968"/>
    <w:rsid w:val="002B5152"/>
    <w:rsid w:val="002C5DB7"/>
    <w:rsid w:val="002C7A51"/>
    <w:rsid w:val="002D2D18"/>
    <w:rsid w:val="002D4027"/>
    <w:rsid w:val="002D45A3"/>
    <w:rsid w:val="002D7226"/>
    <w:rsid w:val="002D7368"/>
    <w:rsid w:val="002E20C0"/>
    <w:rsid w:val="002E3A47"/>
    <w:rsid w:val="002F13F0"/>
    <w:rsid w:val="002F1A96"/>
    <w:rsid w:val="002F267B"/>
    <w:rsid w:val="002F4B62"/>
    <w:rsid w:val="002F5D4A"/>
    <w:rsid w:val="00300502"/>
    <w:rsid w:val="0030237F"/>
    <w:rsid w:val="003039C2"/>
    <w:rsid w:val="00303BAF"/>
    <w:rsid w:val="00305F1A"/>
    <w:rsid w:val="00306030"/>
    <w:rsid w:val="00312492"/>
    <w:rsid w:val="00312D38"/>
    <w:rsid w:val="003161FB"/>
    <w:rsid w:val="00331992"/>
    <w:rsid w:val="0033712F"/>
    <w:rsid w:val="00337B52"/>
    <w:rsid w:val="00343CDC"/>
    <w:rsid w:val="00344147"/>
    <w:rsid w:val="00347335"/>
    <w:rsid w:val="0035093A"/>
    <w:rsid w:val="00353BD6"/>
    <w:rsid w:val="00355ADB"/>
    <w:rsid w:val="0035603C"/>
    <w:rsid w:val="00357DF1"/>
    <w:rsid w:val="00360772"/>
    <w:rsid w:val="003612B4"/>
    <w:rsid w:val="00363E5D"/>
    <w:rsid w:val="003655A1"/>
    <w:rsid w:val="003705C1"/>
    <w:rsid w:val="00371079"/>
    <w:rsid w:val="003753BC"/>
    <w:rsid w:val="00376E66"/>
    <w:rsid w:val="00380A51"/>
    <w:rsid w:val="00380B3C"/>
    <w:rsid w:val="00386DF5"/>
    <w:rsid w:val="0038769F"/>
    <w:rsid w:val="00391CF6"/>
    <w:rsid w:val="00392095"/>
    <w:rsid w:val="00392927"/>
    <w:rsid w:val="00395910"/>
    <w:rsid w:val="00395F88"/>
    <w:rsid w:val="003962DF"/>
    <w:rsid w:val="003962FB"/>
    <w:rsid w:val="00397050"/>
    <w:rsid w:val="003A20BC"/>
    <w:rsid w:val="003B3E74"/>
    <w:rsid w:val="003B60C7"/>
    <w:rsid w:val="003C2419"/>
    <w:rsid w:val="003C3CD7"/>
    <w:rsid w:val="003D0BA9"/>
    <w:rsid w:val="003D33F1"/>
    <w:rsid w:val="003D3E0B"/>
    <w:rsid w:val="003D67F4"/>
    <w:rsid w:val="003E0846"/>
    <w:rsid w:val="003E2096"/>
    <w:rsid w:val="003E285D"/>
    <w:rsid w:val="003E2D03"/>
    <w:rsid w:val="003E38E3"/>
    <w:rsid w:val="003F1315"/>
    <w:rsid w:val="003F2DBA"/>
    <w:rsid w:val="003F4796"/>
    <w:rsid w:val="003F4AD1"/>
    <w:rsid w:val="003F5BCE"/>
    <w:rsid w:val="003F60E0"/>
    <w:rsid w:val="00401841"/>
    <w:rsid w:val="0041611D"/>
    <w:rsid w:val="00421A1B"/>
    <w:rsid w:val="00423303"/>
    <w:rsid w:val="004236F8"/>
    <w:rsid w:val="004238B0"/>
    <w:rsid w:val="004246F7"/>
    <w:rsid w:val="00424B0F"/>
    <w:rsid w:val="00427A95"/>
    <w:rsid w:val="004357BE"/>
    <w:rsid w:val="0044088E"/>
    <w:rsid w:val="00441A89"/>
    <w:rsid w:val="00442929"/>
    <w:rsid w:val="004431E3"/>
    <w:rsid w:val="00443F9B"/>
    <w:rsid w:val="0044620B"/>
    <w:rsid w:val="00446D9A"/>
    <w:rsid w:val="00447597"/>
    <w:rsid w:val="004475FD"/>
    <w:rsid w:val="004546AA"/>
    <w:rsid w:val="00460C01"/>
    <w:rsid w:val="00464571"/>
    <w:rsid w:val="00465234"/>
    <w:rsid w:val="00466BB3"/>
    <w:rsid w:val="00471EFC"/>
    <w:rsid w:val="00474454"/>
    <w:rsid w:val="004831ED"/>
    <w:rsid w:val="0048345C"/>
    <w:rsid w:val="004918C1"/>
    <w:rsid w:val="004946B1"/>
    <w:rsid w:val="004949C3"/>
    <w:rsid w:val="004A0696"/>
    <w:rsid w:val="004A15CD"/>
    <w:rsid w:val="004A4AF4"/>
    <w:rsid w:val="004A671E"/>
    <w:rsid w:val="004B07DA"/>
    <w:rsid w:val="004B3FAF"/>
    <w:rsid w:val="004C3772"/>
    <w:rsid w:val="004C42A8"/>
    <w:rsid w:val="004C65ED"/>
    <w:rsid w:val="004C6E01"/>
    <w:rsid w:val="004D26B9"/>
    <w:rsid w:val="004D3623"/>
    <w:rsid w:val="004D3ECC"/>
    <w:rsid w:val="004D75D4"/>
    <w:rsid w:val="004D7EF3"/>
    <w:rsid w:val="004E4B98"/>
    <w:rsid w:val="004E54AB"/>
    <w:rsid w:val="004E5721"/>
    <w:rsid w:val="004E7384"/>
    <w:rsid w:val="004F2E7C"/>
    <w:rsid w:val="004F5781"/>
    <w:rsid w:val="005038D3"/>
    <w:rsid w:val="00503CB1"/>
    <w:rsid w:val="00506231"/>
    <w:rsid w:val="005105FE"/>
    <w:rsid w:val="005107E5"/>
    <w:rsid w:val="00510FCE"/>
    <w:rsid w:val="00532BA6"/>
    <w:rsid w:val="005417DF"/>
    <w:rsid w:val="00542A0D"/>
    <w:rsid w:val="00542E92"/>
    <w:rsid w:val="00555B8F"/>
    <w:rsid w:val="00560F2C"/>
    <w:rsid w:val="00563A2D"/>
    <w:rsid w:val="00575DE3"/>
    <w:rsid w:val="00576303"/>
    <w:rsid w:val="00577A4A"/>
    <w:rsid w:val="00582290"/>
    <w:rsid w:val="005828DF"/>
    <w:rsid w:val="00582DAE"/>
    <w:rsid w:val="00584A81"/>
    <w:rsid w:val="00587CD4"/>
    <w:rsid w:val="00590333"/>
    <w:rsid w:val="005950DF"/>
    <w:rsid w:val="00596032"/>
    <w:rsid w:val="005963E2"/>
    <w:rsid w:val="005A17BB"/>
    <w:rsid w:val="005A1F01"/>
    <w:rsid w:val="005A23BD"/>
    <w:rsid w:val="005A5DB4"/>
    <w:rsid w:val="005A6D0C"/>
    <w:rsid w:val="005B20D2"/>
    <w:rsid w:val="005B2E46"/>
    <w:rsid w:val="005B601A"/>
    <w:rsid w:val="005B6D98"/>
    <w:rsid w:val="005C5D8A"/>
    <w:rsid w:val="005C62A7"/>
    <w:rsid w:val="005C6BF9"/>
    <w:rsid w:val="005C7EA0"/>
    <w:rsid w:val="005D075E"/>
    <w:rsid w:val="005D6CB7"/>
    <w:rsid w:val="005E02F7"/>
    <w:rsid w:val="005E2BDD"/>
    <w:rsid w:val="005E541C"/>
    <w:rsid w:val="005F3BB5"/>
    <w:rsid w:val="005F4594"/>
    <w:rsid w:val="005F4B31"/>
    <w:rsid w:val="005F762C"/>
    <w:rsid w:val="005F7BD4"/>
    <w:rsid w:val="00600BAD"/>
    <w:rsid w:val="0060271F"/>
    <w:rsid w:val="00605E29"/>
    <w:rsid w:val="00612A90"/>
    <w:rsid w:val="00621F0F"/>
    <w:rsid w:val="00623052"/>
    <w:rsid w:val="00623CCB"/>
    <w:rsid w:val="00630DB1"/>
    <w:rsid w:val="00631A27"/>
    <w:rsid w:val="006334E6"/>
    <w:rsid w:val="0063407B"/>
    <w:rsid w:val="00634166"/>
    <w:rsid w:val="006347B6"/>
    <w:rsid w:val="006367AD"/>
    <w:rsid w:val="006412E2"/>
    <w:rsid w:val="0064271F"/>
    <w:rsid w:val="00643077"/>
    <w:rsid w:val="00644F7D"/>
    <w:rsid w:val="006460D6"/>
    <w:rsid w:val="006466C4"/>
    <w:rsid w:val="006501A6"/>
    <w:rsid w:val="00651442"/>
    <w:rsid w:val="00656167"/>
    <w:rsid w:val="006573FD"/>
    <w:rsid w:val="00661776"/>
    <w:rsid w:val="006635A8"/>
    <w:rsid w:val="00665F2B"/>
    <w:rsid w:val="006674D2"/>
    <w:rsid w:val="00667870"/>
    <w:rsid w:val="00671218"/>
    <w:rsid w:val="00671456"/>
    <w:rsid w:val="006771F5"/>
    <w:rsid w:val="00677288"/>
    <w:rsid w:val="00683083"/>
    <w:rsid w:val="0068555F"/>
    <w:rsid w:val="00687082"/>
    <w:rsid w:val="00694DB0"/>
    <w:rsid w:val="006B0174"/>
    <w:rsid w:val="006B06C2"/>
    <w:rsid w:val="006B5CEB"/>
    <w:rsid w:val="006B66BC"/>
    <w:rsid w:val="006B6C66"/>
    <w:rsid w:val="006C190E"/>
    <w:rsid w:val="006C23DC"/>
    <w:rsid w:val="006C2F64"/>
    <w:rsid w:val="006D2D9F"/>
    <w:rsid w:val="006D63B6"/>
    <w:rsid w:val="006E04A3"/>
    <w:rsid w:val="006E0C50"/>
    <w:rsid w:val="006E21EE"/>
    <w:rsid w:val="006E25C4"/>
    <w:rsid w:val="006E2837"/>
    <w:rsid w:val="006E2ED7"/>
    <w:rsid w:val="006F1324"/>
    <w:rsid w:val="006F44F5"/>
    <w:rsid w:val="0070492F"/>
    <w:rsid w:val="007065F9"/>
    <w:rsid w:val="00711B02"/>
    <w:rsid w:val="00712414"/>
    <w:rsid w:val="00713E4E"/>
    <w:rsid w:val="00717A44"/>
    <w:rsid w:val="00721B25"/>
    <w:rsid w:val="00726100"/>
    <w:rsid w:val="00727A16"/>
    <w:rsid w:val="00733888"/>
    <w:rsid w:val="00736686"/>
    <w:rsid w:val="007369C9"/>
    <w:rsid w:val="007409EB"/>
    <w:rsid w:val="00744A9C"/>
    <w:rsid w:val="007474A0"/>
    <w:rsid w:val="0075023D"/>
    <w:rsid w:val="00753B4D"/>
    <w:rsid w:val="0075436E"/>
    <w:rsid w:val="00754BD0"/>
    <w:rsid w:val="00755FAE"/>
    <w:rsid w:val="007659CC"/>
    <w:rsid w:val="00773EB6"/>
    <w:rsid w:val="007808D7"/>
    <w:rsid w:val="00783650"/>
    <w:rsid w:val="00786690"/>
    <w:rsid w:val="0078680C"/>
    <w:rsid w:val="00790D69"/>
    <w:rsid w:val="00794183"/>
    <w:rsid w:val="0079463A"/>
    <w:rsid w:val="007964D4"/>
    <w:rsid w:val="007976BB"/>
    <w:rsid w:val="007A0D32"/>
    <w:rsid w:val="007A2504"/>
    <w:rsid w:val="007C0F1B"/>
    <w:rsid w:val="007C1FB9"/>
    <w:rsid w:val="007C3D56"/>
    <w:rsid w:val="007E138D"/>
    <w:rsid w:val="007E385F"/>
    <w:rsid w:val="007E647A"/>
    <w:rsid w:val="007E6623"/>
    <w:rsid w:val="007E6C6D"/>
    <w:rsid w:val="007E7C3F"/>
    <w:rsid w:val="007F1783"/>
    <w:rsid w:val="007F2555"/>
    <w:rsid w:val="007F656B"/>
    <w:rsid w:val="007F6961"/>
    <w:rsid w:val="007F7065"/>
    <w:rsid w:val="007F7CC3"/>
    <w:rsid w:val="00800047"/>
    <w:rsid w:val="00802944"/>
    <w:rsid w:val="00810CCB"/>
    <w:rsid w:val="00810E93"/>
    <w:rsid w:val="00812213"/>
    <w:rsid w:val="00812534"/>
    <w:rsid w:val="008144D0"/>
    <w:rsid w:val="00814825"/>
    <w:rsid w:val="008201F5"/>
    <w:rsid w:val="0082276E"/>
    <w:rsid w:val="00823531"/>
    <w:rsid w:val="0082368B"/>
    <w:rsid w:val="00823F94"/>
    <w:rsid w:val="0083330A"/>
    <w:rsid w:val="00833E29"/>
    <w:rsid w:val="0083634E"/>
    <w:rsid w:val="00836994"/>
    <w:rsid w:val="00840DCE"/>
    <w:rsid w:val="0084479F"/>
    <w:rsid w:val="008452CC"/>
    <w:rsid w:val="0084705B"/>
    <w:rsid w:val="00850EB9"/>
    <w:rsid w:val="00852326"/>
    <w:rsid w:val="00852BF2"/>
    <w:rsid w:val="00857604"/>
    <w:rsid w:val="008610AD"/>
    <w:rsid w:val="0086127E"/>
    <w:rsid w:val="0086472D"/>
    <w:rsid w:val="0087033E"/>
    <w:rsid w:val="00874E2D"/>
    <w:rsid w:val="0088076A"/>
    <w:rsid w:val="00880914"/>
    <w:rsid w:val="00881F3A"/>
    <w:rsid w:val="00887105"/>
    <w:rsid w:val="00890942"/>
    <w:rsid w:val="00894BB9"/>
    <w:rsid w:val="008952C5"/>
    <w:rsid w:val="008954D4"/>
    <w:rsid w:val="008A1AC1"/>
    <w:rsid w:val="008A3DD2"/>
    <w:rsid w:val="008A5447"/>
    <w:rsid w:val="008A6C9B"/>
    <w:rsid w:val="008A7CBE"/>
    <w:rsid w:val="008B0516"/>
    <w:rsid w:val="008B0C64"/>
    <w:rsid w:val="008B3C59"/>
    <w:rsid w:val="008B4857"/>
    <w:rsid w:val="008B48B4"/>
    <w:rsid w:val="008B5E9E"/>
    <w:rsid w:val="008C0EE4"/>
    <w:rsid w:val="008C32F3"/>
    <w:rsid w:val="008D503D"/>
    <w:rsid w:val="008E0855"/>
    <w:rsid w:val="008E6ECB"/>
    <w:rsid w:val="008E734F"/>
    <w:rsid w:val="008F2385"/>
    <w:rsid w:val="008F60C2"/>
    <w:rsid w:val="00902FE3"/>
    <w:rsid w:val="00905270"/>
    <w:rsid w:val="0091061D"/>
    <w:rsid w:val="0091745D"/>
    <w:rsid w:val="00917C69"/>
    <w:rsid w:val="009221B6"/>
    <w:rsid w:val="0092425B"/>
    <w:rsid w:val="009325CD"/>
    <w:rsid w:val="00933F82"/>
    <w:rsid w:val="00934BB1"/>
    <w:rsid w:val="00935563"/>
    <w:rsid w:val="00937552"/>
    <w:rsid w:val="00940D82"/>
    <w:rsid w:val="00946644"/>
    <w:rsid w:val="00946ED2"/>
    <w:rsid w:val="00950797"/>
    <w:rsid w:val="009520CE"/>
    <w:rsid w:val="00955604"/>
    <w:rsid w:val="00956533"/>
    <w:rsid w:val="00960F30"/>
    <w:rsid w:val="00962DF5"/>
    <w:rsid w:val="00963A04"/>
    <w:rsid w:val="00963F6C"/>
    <w:rsid w:val="0096472A"/>
    <w:rsid w:val="009668ED"/>
    <w:rsid w:val="009671AB"/>
    <w:rsid w:val="009709B9"/>
    <w:rsid w:val="00971452"/>
    <w:rsid w:val="00971479"/>
    <w:rsid w:val="009728B4"/>
    <w:rsid w:val="009747AE"/>
    <w:rsid w:val="00974BA9"/>
    <w:rsid w:val="00977C09"/>
    <w:rsid w:val="009828A4"/>
    <w:rsid w:val="00984623"/>
    <w:rsid w:val="0098665A"/>
    <w:rsid w:val="009879A0"/>
    <w:rsid w:val="00992709"/>
    <w:rsid w:val="00994036"/>
    <w:rsid w:val="00995B27"/>
    <w:rsid w:val="00997B52"/>
    <w:rsid w:val="009A71A3"/>
    <w:rsid w:val="009A7BE6"/>
    <w:rsid w:val="009C08AA"/>
    <w:rsid w:val="009C0970"/>
    <w:rsid w:val="009C7F6C"/>
    <w:rsid w:val="009D167C"/>
    <w:rsid w:val="009E0F69"/>
    <w:rsid w:val="009E19E4"/>
    <w:rsid w:val="009E21C5"/>
    <w:rsid w:val="009E321E"/>
    <w:rsid w:val="009E4353"/>
    <w:rsid w:val="009F4BB7"/>
    <w:rsid w:val="00A00390"/>
    <w:rsid w:val="00A06232"/>
    <w:rsid w:val="00A17825"/>
    <w:rsid w:val="00A23C88"/>
    <w:rsid w:val="00A25E81"/>
    <w:rsid w:val="00A2636B"/>
    <w:rsid w:val="00A2663E"/>
    <w:rsid w:val="00A33D90"/>
    <w:rsid w:val="00A3620B"/>
    <w:rsid w:val="00A40F83"/>
    <w:rsid w:val="00A41BBE"/>
    <w:rsid w:val="00A47A71"/>
    <w:rsid w:val="00A5193F"/>
    <w:rsid w:val="00A51A74"/>
    <w:rsid w:val="00A53B5E"/>
    <w:rsid w:val="00A54690"/>
    <w:rsid w:val="00A55A4D"/>
    <w:rsid w:val="00A56F33"/>
    <w:rsid w:val="00A63DE9"/>
    <w:rsid w:val="00A650B7"/>
    <w:rsid w:val="00A70558"/>
    <w:rsid w:val="00A70BDE"/>
    <w:rsid w:val="00A8335C"/>
    <w:rsid w:val="00A86CDA"/>
    <w:rsid w:val="00A87FCB"/>
    <w:rsid w:val="00A9086B"/>
    <w:rsid w:val="00A91CEA"/>
    <w:rsid w:val="00A92C45"/>
    <w:rsid w:val="00A93826"/>
    <w:rsid w:val="00A93868"/>
    <w:rsid w:val="00A96779"/>
    <w:rsid w:val="00A97268"/>
    <w:rsid w:val="00AA04F4"/>
    <w:rsid w:val="00AA0508"/>
    <w:rsid w:val="00AA0BA8"/>
    <w:rsid w:val="00AA753E"/>
    <w:rsid w:val="00AB1C29"/>
    <w:rsid w:val="00AB75EE"/>
    <w:rsid w:val="00AB78A8"/>
    <w:rsid w:val="00AC0F5B"/>
    <w:rsid w:val="00AC1D6F"/>
    <w:rsid w:val="00AC603C"/>
    <w:rsid w:val="00AC6292"/>
    <w:rsid w:val="00AD0F18"/>
    <w:rsid w:val="00AD2DE5"/>
    <w:rsid w:val="00AD36AC"/>
    <w:rsid w:val="00AD6B88"/>
    <w:rsid w:val="00AE0CFE"/>
    <w:rsid w:val="00AE503C"/>
    <w:rsid w:val="00AE6299"/>
    <w:rsid w:val="00AF0059"/>
    <w:rsid w:val="00AF13D8"/>
    <w:rsid w:val="00AF1752"/>
    <w:rsid w:val="00AF1759"/>
    <w:rsid w:val="00AF19B8"/>
    <w:rsid w:val="00AF26F0"/>
    <w:rsid w:val="00AF4C72"/>
    <w:rsid w:val="00AF708D"/>
    <w:rsid w:val="00B006E9"/>
    <w:rsid w:val="00B0105D"/>
    <w:rsid w:val="00B07327"/>
    <w:rsid w:val="00B102E9"/>
    <w:rsid w:val="00B120B6"/>
    <w:rsid w:val="00B137E8"/>
    <w:rsid w:val="00B153BE"/>
    <w:rsid w:val="00B16673"/>
    <w:rsid w:val="00B168DB"/>
    <w:rsid w:val="00B16A97"/>
    <w:rsid w:val="00B17479"/>
    <w:rsid w:val="00B20852"/>
    <w:rsid w:val="00B22EE9"/>
    <w:rsid w:val="00B24DF7"/>
    <w:rsid w:val="00B269D4"/>
    <w:rsid w:val="00B2727E"/>
    <w:rsid w:val="00B27328"/>
    <w:rsid w:val="00B31B1C"/>
    <w:rsid w:val="00B3616F"/>
    <w:rsid w:val="00B44446"/>
    <w:rsid w:val="00B466B0"/>
    <w:rsid w:val="00B46CAD"/>
    <w:rsid w:val="00B51090"/>
    <w:rsid w:val="00B520CA"/>
    <w:rsid w:val="00B54678"/>
    <w:rsid w:val="00B54F94"/>
    <w:rsid w:val="00B61A3D"/>
    <w:rsid w:val="00B623FA"/>
    <w:rsid w:val="00B657C1"/>
    <w:rsid w:val="00B66F9E"/>
    <w:rsid w:val="00B671A1"/>
    <w:rsid w:val="00B80FFF"/>
    <w:rsid w:val="00B817D6"/>
    <w:rsid w:val="00B8356A"/>
    <w:rsid w:val="00B95A7E"/>
    <w:rsid w:val="00B96FEC"/>
    <w:rsid w:val="00BA038F"/>
    <w:rsid w:val="00BA1314"/>
    <w:rsid w:val="00BB4026"/>
    <w:rsid w:val="00BB7BA8"/>
    <w:rsid w:val="00BC0986"/>
    <w:rsid w:val="00BC3354"/>
    <w:rsid w:val="00BC3466"/>
    <w:rsid w:val="00BC688F"/>
    <w:rsid w:val="00BD050B"/>
    <w:rsid w:val="00BD0FFB"/>
    <w:rsid w:val="00BD2BC6"/>
    <w:rsid w:val="00BE4220"/>
    <w:rsid w:val="00BE6F89"/>
    <w:rsid w:val="00BF2A32"/>
    <w:rsid w:val="00BF4D18"/>
    <w:rsid w:val="00BF5E03"/>
    <w:rsid w:val="00BF60C7"/>
    <w:rsid w:val="00BF689A"/>
    <w:rsid w:val="00BF7058"/>
    <w:rsid w:val="00BF78E8"/>
    <w:rsid w:val="00C00DB0"/>
    <w:rsid w:val="00C03382"/>
    <w:rsid w:val="00C05E28"/>
    <w:rsid w:val="00C063D4"/>
    <w:rsid w:val="00C071DE"/>
    <w:rsid w:val="00C11D4B"/>
    <w:rsid w:val="00C14ACB"/>
    <w:rsid w:val="00C16971"/>
    <w:rsid w:val="00C16E67"/>
    <w:rsid w:val="00C17259"/>
    <w:rsid w:val="00C20312"/>
    <w:rsid w:val="00C2179A"/>
    <w:rsid w:val="00C224AF"/>
    <w:rsid w:val="00C22B4E"/>
    <w:rsid w:val="00C25627"/>
    <w:rsid w:val="00C26580"/>
    <w:rsid w:val="00C26DB7"/>
    <w:rsid w:val="00C27835"/>
    <w:rsid w:val="00C3156A"/>
    <w:rsid w:val="00C3274D"/>
    <w:rsid w:val="00C366E7"/>
    <w:rsid w:val="00C43C45"/>
    <w:rsid w:val="00C455B0"/>
    <w:rsid w:val="00C45D00"/>
    <w:rsid w:val="00C46E3E"/>
    <w:rsid w:val="00C46EF3"/>
    <w:rsid w:val="00C47960"/>
    <w:rsid w:val="00C577F4"/>
    <w:rsid w:val="00C57F78"/>
    <w:rsid w:val="00C6157D"/>
    <w:rsid w:val="00C6158D"/>
    <w:rsid w:val="00C62D49"/>
    <w:rsid w:val="00C63F93"/>
    <w:rsid w:val="00C64EC1"/>
    <w:rsid w:val="00C7077C"/>
    <w:rsid w:val="00C724E9"/>
    <w:rsid w:val="00C738DC"/>
    <w:rsid w:val="00C836B9"/>
    <w:rsid w:val="00C86101"/>
    <w:rsid w:val="00C935B1"/>
    <w:rsid w:val="00C94259"/>
    <w:rsid w:val="00C95E7B"/>
    <w:rsid w:val="00CA064E"/>
    <w:rsid w:val="00CA094E"/>
    <w:rsid w:val="00CA47DC"/>
    <w:rsid w:val="00CA578C"/>
    <w:rsid w:val="00CA5C49"/>
    <w:rsid w:val="00CA685F"/>
    <w:rsid w:val="00CC05F6"/>
    <w:rsid w:val="00CC3372"/>
    <w:rsid w:val="00CC6504"/>
    <w:rsid w:val="00CD1C1C"/>
    <w:rsid w:val="00CD402C"/>
    <w:rsid w:val="00CE0C20"/>
    <w:rsid w:val="00CE15A4"/>
    <w:rsid w:val="00CE24DD"/>
    <w:rsid w:val="00CE3250"/>
    <w:rsid w:val="00CE6C3E"/>
    <w:rsid w:val="00CF0581"/>
    <w:rsid w:val="00CF3349"/>
    <w:rsid w:val="00CF46C2"/>
    <w:rsid w:val="00CF73AA"/>
    <w:rsid w:val="00D01A73"/>
    <w:rsid w:val="00D0230C"/>
    <w:rsid w:val="00D043FD"/>
    <w:rsid w:val="00D047D1"/>
    <w:rsid w:val="00D13719"/>
    <w:rsid w:val="00D1476A"/>
    <w:rsid w:val="00D15039"/>
    <w:rsid w:val="00D16369"/>
    <w:rsid w:val="00D20EDA"/>
    <w:rsid w:val="00D24DE4"/>
    <w:rsid w:val="00D2501E"/>
    <w:rsid w:val="00D270C6"/>
    <w:rsid w:val="00D30F59"/>
    <w:rsid w:val="00D322E0"/>
    <w:rsid w:val="00D35155"/>
    <w:rsid w:val="00D40CDB"/>
    <w:rsid w:val="00D43A96"/>
    <w:rsid w:val="00D453EB"/>
    <w:rsid w:val="00D509E5"/>
    <w:rsid w:val="00D53A4F"/>
    <w:rsid w:val="00D54FF9"/>
    <w:rsid w:val="00D550B9"/>
    <w:rsid w:val="00D63651"/>
    <w:rsid w:val="00D6367B"/>
    <w:rsid w:val="00D644ED"/>
    <w:rsid w:val="00D65788"/>
    <w:rsid w:val="00D72D8A"/>
    <w:rsid w:val="00D76660"/>
    <w:rsid w:val="00D8065F"/>
    <w:rsid w:val="00D81B59"/>
    <w:rsid w:val="00D82D07"/>
    <w:rsid w:val="00D83D81"/>
    <w:rsid w:val="00D84825"/>
    <w:rsid w:val="00D9040F"/>
    <w:rsid w:val="00D90771"/>
    <w:rsid w:val="00D91613"/>
    <w:rsid w:val="00D97BC1"/>
    <w:rsid w:val="00DA15A7"/>
    <w:rsid w:val="00DA29F0"/>
    <w:rsid w:val="00DB0778"/>
    <w:rsid w:val="00DB122E"/>
    <w:rsid w:val="00DC2B39"/>
    <w:rsid w:val="00DC4487"/>
    <w:rsid w:val="00DC44C0"/>
    <w:rsid w:val="00DC7D83"/>
    <w:rsid w:val="00DD2BC9"/>
    <w:rsid w:val="00DD3E47"/>
    <w:rsid w:val="00DD4594"/>
    <w:rsid w:val="00DD5858"/>
    <w:rsid w:val="00DE1B7F"/>
    <w:rsid w:val="00DE220B"/>
    <w:rsid w:val="00DE7C63"/>
    <w:rsid w:val="00DF3209"/>
    <w:rsid w:val="00E00C58"/>
    <w:rsid w:val="00E13098"/>
    <w:rsid w:val="00E1441B"/>
    <w:rsid w:val="00E23B1F"/>
    <w:rsid w:val="00E30347"/>
    <w:rsid w:val="00E3783D"/>
    <w:rsid w:val="00E50CC4"/>
    <w:rsid w:val="00E517AE"/>
    <w:rsid w:val="00E527F8"/>
    <w:rsid w:val="00E53060"/>
    <w:rsid w:val="00E5798D"/>
    <w:rsid w:val="00E62480"/>
    <w:rsid w:val="00E702A3"/>
    <w:rsid w:val="00E71E07"/>
    <w:rsid w:val="00E7209A"/>
    <w:rsid w:val="00E73B81"/>
    <w:rsid w:val="00E7731F"/>
    <w:rsid w:val="00E82332"/>
    <w:rsid w:val="00E823C9"/>
    <w:rsid w:val="00E8286A"/>
    <w:rsid w:val="00E852E8"/>
    <w:rsid w:val="00E8630F"/>
    <w:rsid w:val="00E869DF"/>
    <w:rsid w:val="00E907B5"/>
    <w:rsid w:val="00E90A0D"/>
    <w:rsid w:val="00E936E6"/>
    <w:rsid w:val="00E9707B"/>
    <w:rsid w:val="00E97530"/>
    <w:rsid w:val="00EA2C82"/>
    <w:rsid w:val="00EB3EF2"/>
    <w:rsid w:val="00EB4537"/>
    <w:rsid w:val="00EB5559"/>
    <w:rsid w:val="00EB7E68"/>
    <w:rsid w:val="00EC0471"/>
    <w:rsid w:val="00EC0EA8"/>
    <w:rsid w:val="00EC12B4"/>
    <w:rsid w:val="00EC76F0"/>
    <w:rsid w:val="00ED03D0"/>
    <w:rsid w:val="00ED105D"/>
    <w:rsid w:val="00EE3741"/>
    <w:rsid w:val="00EE73AC"/>
    <w:rsid w:val="00EF20C2"/>
    <w:rsid w:val="00EF2875"/>
    <w:rsid w:val="00EF2E9B"/>
    <w:rsid w:val="00EF5A4C"/>
    <w:rsid w:val="00F12F31"/>
    <w:rsid w:val="00F13003"/>
    <w:rsid w:val="00F26E64"/>
    <w:rsid w:val="00F27E7A"/>
    <w:rsid w:val="00F33419"/>
    <w:rsid w:val="00F34C99"/>
    <w:rsid w:val="00F34DC8"/>
    <w:rsid w:val="00F35984"/>
    <w:rsid w:val="00F369EE"/>
    <w:rsid w:val="00F41E00"/>
    <w:rsid w:val="00F442BA"/>
    <w:rsid w:val="00F45FA6"/>
    <w:rsid w:val="00F46D07"/>
    <w:rsid w:val="00F47B2F"/>
    <w:rsid w:val="00F5022F"/>
    <w:rsid w:val="00F517FF"/>
    <w:rsid w:val="00F54C2D"/>
    <w:rsid w:val="00F5669B"/>
    <w:rsid w:val="00F62A0D"/>
    <w:rsid w:val="00F724D2"/>
    <w:rsid w:val="00F758CC"/>
    <w:rsid w:val="00F75ECA"/>
    <w:rsid w:val="00F776F4"/>
    <w:rsid w:val="00F802C5"/>
    <w:rsid w:val="00F81549"/>
    <w:rsid w:val="00F81906"/>
    <w:rsid w:val="00F826A0"/>
    <w:rsid w:val="00F84CE1"/>
    <w:rsid w:val="00F878FF"/>
    <w:rsid w:val="00F91853"/>
    <w:rsid w:val="00F95EE2"/>
    <w:rsid w:val="00F968E6"/>
    <w:rsid w:val="00FA134D"/>
    <w:rsid w:val="00FB129E"/>
    <w:rsid w:val="00FB3A26"/>
    <w:rsid w:val="00FB60AE"/>
    <w:rsid w:val="00FB6471"/>
    <w:rsid w:val="00FC4290"/>
    <w:rsid w:val="00FC4882"/>
    <w:rsid w:val="00FD1A12"/>
    <w:rsid w:val="00FD61C1"/>
    <w:rsid w:val="00FD6754"/>
    <w:rsid w:val="00FE04EF"/>
    <w:rsid w:val="00FE1D83"/>
    <w:rsid w:val="00FE31B0"/>
    <w:rsid w:val="00FF7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C85C05"/>
  <w15:docId w15:val="{0C154820-F7FD-41E9-9650-B9702A93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35"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semiHidden="1" w:unhideWhenUsed="1"/>
    <w:lsdException w:name="List Bullet 4" w:semiHidden="1" w:unhideWhenUsed="1"/>
    <w:lsdException w:name="List Bullet 5" w:semiHidden="1" w:unhideWhenUsed="1"/>
    <w:lsdException w:name="List Number 2"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uiPriority="8" w:qFormat="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6101"/>
    <w:pPr>
      <w:spacing w:after="240" w:line="280" w:lineRule="atLeast"/>
    </w:pPr>
    <w:rPr>
      <w:rFonts w:eastAsiaTheme="minorHAnsi"/>
      <w:sz w:val="21"/>
      <w:lang w:val="sv-SE"/>
    </w:rPr>
  </w:style>
  <w:style w:type="paragraph" w:styleId="Rubrik1">
    <w:name w:val="heading 1"/>
    <w:aliases w:val="DMHeading 1"/>
    <w:next w:val="Brdtext"/>
    <w:link w:val="Rubrik1Char"/>
    <w:uiPriority w:val="2"/>
    <w:qFormat/>
    <w:rsid w:val="00C86101"/>
    <w:pPr>
      <w:keepNext/>
      <w:spacing w:before="480" w:after="60" w:line="240" w:lineRule="auto"/>
      <w:outlineLvl w:val="0"/>
    </w:pPr>
    <w:rPr>
      <w:rFonts w:asciiTheme="majorHAnsi" w:eastAsiaTheme="majorEastAsia" w:hAnsiTheme="majorHAnsi" w:cstheme="majorBidi"/>
      <w:bCs/>
      <w:sz w:val="28"/>
      <w:szCs w:val="28"/>
      <w:lang w:val="sv-SE"/>
    </w:rPr>
  </w:style>
  <w:style w:type="paragraph" w:styleId="Rubrik2">
    <w:name w:val="heading 2"/>
    <w:aliases w:val="DMHeading 2"/>
    <w:next w:val="Brdtext"/>
    <w:link w:val="Rubrik2Char"/>
    <w:uiPriority w:val="2"/>
    <w:unhideWhenUsed/>
    <w:qFormat/>
    <w:rsid w:val="00C86101"/>
    <w:pPr>
      <w:keepNext/>
      <w:spacing w:before="240" w:after="60" w:line="240" w:lineRule="auto"/>
      <w:outlineLvl w:val="1"/>
    </w:pPr>
    <w:rPr>
      <w:rFonts w:asciiTheme="majorHAnsi" w:eastAsiaTheme="majorEastAsia" w:hAnsiTheme="majorHAnsi" w:cstheme="majorBidi"/>
      <w:bCs/>
      <w:sz w:val="24"/>
      <w:szCs w:val="26"/>
      <w:lang w:val="sv-SE"/>
    </w:rPr>
  </w:style>
  <w:style w:type="paragraph" w:styleId="Rubrik3">
    <w:name w:val="heading 3"/>
    <w:aliases w:val="DMHeading 3"/>
    <w:next w:val="Brdtext"/>
    <w:link w:val="Rubrik3Char"/>
    <w:uiPriority w:val="2"/>
    <w:unhideWhenUsed/>
    <w:qFormat/>
    <w:rsid w:val="00C86101"/>
    <w:pPr>
      <w:keepNext/>
      <w:spacing w:before="240" w:after="60" w:line="240" w:lineRule="auto"/>
      <w:outlineLvl w:val="2"/>
    </w:pPr>
    <w:rPr>
      <w:rFonts w:asciiTheme="majorHAnsi" w:eastAsiaTheme="majorEastAsia" w:hAnsiTheme="majorHAnsi" w:cstheme="majorBidi"/>
      <w:bCs/>
      <w:i/>
      <w:sz w:val="24"/>
      <w:lang w:val="sv-SE"/>
    </w:rPr>
  </w:style>
  <w:style w:type="paragraph" w:styleId="Rubrik4">
    <w:name w:val="heading 4"/>
    <w:aliases w:val="DMHeading 4"/>
    <w:next w:val="Brdtext"/>
    <w:link w:val="Rubrik4Char"/>
    <w:uiPriority w:val="2"/>
    <w:unhideWhenUsed/>
    <w:qFormat/>
    <w:rsid w:val="00C86101"/>
    <w:pPr>
      <w:keepNext/>
      <w:spacing w:after="0" w:line="240" w:lineRule="auto"/>
      <w:outlineLvl w:val="3"/>
    </w:pPr>
    <w:rPr>
      <w:rFonts w:asciiTheme="majorHAnsi" w:eastAsiaTheme="majorEastAsia" w:hAnsiTheme="majorHAnsi" w:cstheme="majorBidi"/>
      <w:bCs/>
      <w:iCs/>
      <w:sz w:val="20"/>
      <w:lang w:val="sv-SE"/>
    </w:rPr>
  </w:style>
  <w:style w:type="paragraph" w:styleId="Rubrik5">
    <w:name w:val="heading 5"/>
    <w:aliases w:val="DMHeading 5"/>
    <w:next w:val="Normal"/>
    <w:link w:val="Rubrik5Char"/>
    <w:uiPriority w:val="9"/>
    <w:semiHidden/>
    <w:qFormat/>
    <w:rsid w:val="00C86101"/>
    <w:pPr>
      <w:keepNext/>
      <w:keepLines/>
      <w:spacing w:before="200" w:after="0"/>
      <w:outlineLvl w:val="4"/>
    </w:pPr>
    <w:rPr>
      <w:rFonts w:asciiTheme="majorHAnsi" w:eastAsiaTheme="majorEastAsia" w:hAnsiTheme="majorHAnsi" w:cstheme="majorBidi"/>
      <w:sz w:val="18"/>
      <w:lang w:val="sv-SE"/>
    </w:rPr>
  </w:style>
  <w:style w:type="paragraph" w:styleId="Rubrik6">
    <w:name w:val="heading 6"/>
    <w:aliases w:val="DMHeading 6"/>
    <w:basedOn w:val="Normal"/>
    <w:next w:val="Normal"/>
    <w:link w:val="Rubrik6Char"/>
    <w:uiPriority w:val="9"/>
    <w:semiHidden/>
    <w:qFormat/>
    <w:rsid w:val="00C86101"/>
    <w:pPr>
      <w:keepNext/>
      <w:keepLines/>
      <w:spacing w:before="200" w:after="0"/>
      <w:outlineLvl w:val="5"/>
    </w:pPr>
    <w:rPr>
      <w:rFonts w:asciiTheme="majorHAnsi" w:eastAsiaTheme="majorEastAsia" w:hAnsiTheme="majorHAnsi" w:cstheme="majorBidi"/>
      <w:i/>
      <w:iCs/>
      <w:color w:val="243F60" w:themeColor="accent1" w:themeShade="7F"/>
      <w:sz w:val="18"/>
    </w:rPr>
  </w:style>
  <w:style w:type="paragraph" w:styleId="Rubrik7">
    <w:name w:val="heading 7"/>
    <w:aliases w:val="DMHeading 7"/>
    <w:basedOn w:val="Normal"/>
    <w:next w:val="Normal"/>
    <w:link w:val="Rubrik7Char"/>
    <w:uiPriority w:val="9"/>
    <w:semiHidden/>
    <w:qFormat/>
    <w:rsid w:val="00C86101"/>
    <w:pPr>
      <w:keepNext/>
      <w:keepLines/>
      <w:spacing w:before="200" w:after="0"/>
      <w:outlineLvl w:val="6"/>
    </w:pPr>
    <w:rPr>
      <w:rFonts w:asciiTheme="majorHAnsi" w:eastAsiaTheme="majorEastAsia" w:hAnsiTheme="majorHAnsi" w:cstheme="majorBidi"/>
      <w:i/>
      <w:iCs/>
      <w:color w:val="404040" w:themeColor="text1" w:themeTint="BF"/>
      <w:sz w:val="18"/>
    </w:rPr>
  </w:style>
  <w:style w:type="paragraph" w:styleId="Rubrik8">
    <w:name w:val="heading 8"/>
    <w:aliases w:val="DMHeading 8"/>
    <w:basedOn w:val="Normal"/>
    <w:next w:val="Normal"/>
    <w:link w:val="Rubrik8Char"/>
    <w:uiPriority w:val="9"/>
    <w:semiHidden/>
    <w:qFormat/>
    <w:rsid w:val="00C8610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aliases w:val="DMHeading 9"/>
    <w:basedOn w:val="Normal"/>
    <w:next w:val="Normal"/>
    <w:link w:val="Rubrik9Char"/>
    <w:uiPriority w:val="9"/>
    <w:semiHidden/>
    <w:qFormat/>
    <w:rsid w:val="00C8610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C86101"/>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C86101"/>
    <w:rPr>
      <w:rFonts w:ascii="Segoe UI" w:eastAsiaTheme="minorHAnsi" w:hAnsi="Segoe UI" w:cs="Segoe UI"/>
      <w:sz w:val="18"/>
      <w:szCs w:val="18"/>
      <w:lang w:val="sv-SE"/>
    </w:rPr>
  </w:style>
  <w:style w:type="character" w:styleId="Bokenstitel">
    <w:name w:val="Book Title"/>
    <w:uiPriority w:val="33"/>
    <w:rsid w:val="001A0067"/>
    <w:rPr>
      <w:i/>
      <w:iCs/>
      <w:smallCaps/>
      <w:spacing w:val="5"/>
    </w:rPr>
  </w:style>
  <w:style w:type="paragraph" w:styleId="Beskrivning">
    <w:name w:val="caption"/>
    <w:aliases w:val="DMCaption"/>
    <w:basedOn w:val="Normal"/>
    <w:next w:val="Normal"/>
    <w:uiPriority w:val="5"/>
    <w:qFormat/>
    <w:rsid w:val="00C86101"/>
    <w:pPr>
      <w:spacing w:after="200" w:line="240" w:lineRule="auto"/>
    </w:pPr>
    <w:rPr>
      <w:rFonts w:asciiTheme="majorHAnsi" w:hAnsiTheme="majorHAnsi"/>
      <w:b/>
      <w:bCs/>
      <w:szCs w:val="18"/>
    </w:rPr>
  </w:style>
  <w:style w:type="character" w:styleId="Betoning">
    <w:name w:val="Emphasis"/>
    <w:uiPriority w:val="20"/>
    <w:rsid w:val="001A0067"/>
    <w:rPr>
      <w:b/>
      <w:bCs/>
      <w:i/>
      <w:iCs/>
      <w:spacing w:val="10"/>
      <w:bdr w:val="none" w:sz="0" w:space="0" w:color="auto"/>
      <w:shd w:val="clear" w:color="auto" w:fill="auto"/>
    </w:rPr>
  </w:style>
  <w:style w:type="paragraph" w:styleId="Sidfot">
    <w:name w:val="footer"/>
    <w:aliases w:val="DMFooter"/>
    <w:basedOn w:val="Normal"/>
    <w:link w:val="SidfotChar"/>
    <w:uiPriority w:val="99"/>
    <w:unhideWhenUsed/>
    <w:rsid w:val="00C86101"/>
    <w:pPr>
      <w:tabs>
        <w:tab w:val="center" w:pos="4536"/>
        <w:tab w:val="right" w:pos="9072"/>
      </w:tabs>
      <w:spacing w:after="0" w:line="240" w:lineRule="auto"/>
    </w:pPr>
    <w:rPr>
      <w:sz w:val="14"/>
    </w:rPr>
  </w:style>
  <w:style w:type="character" w:customStyle="1" w:styleId="SidfotChar">
    <w:name w:val="Sidfot Char"/>
    <w:aliases w:val="DMFooter Char"/>
    <w:basedOn w:val="Standardstycketeckensnitt"/>
    <w:link w:val="Sidfot"/>
    <w:uiPriority w:val="99"/>
    <w:rsid w:val="00C86101"/>
    <w:rPr>
      <w:rFonts w:eastAsiaTheme="minorHAnsi"/>
      <w:sz w:val="14"/>
      <w:lang w:val="sv-SE"/>
    </w:rPr>
  </w:style>
  <w:style w:type="paragraph" w:styleId="Sidhuvud">
    <w:name w:val="header"/>
    <w:basedOn w:val="Normal"/>
    <w:link w:val="SidhuvudChar"/>
    <w:uiPriority w:val="99"/>
    <w:unhideWhenUsed/>
    <w:rsid w:val="00C8610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86101"/>
    <w:rPr>
      <w:rFonts w:eastAsiaTheme="minorHAnsi"/>
      <w:sz w:val="21"/>
      <w:lang w:val="sv-SE"/>
    </w:rPr>
  </w:style>
  <w:style w:type="character" w:customStyle="1" w:styleId="Rubrik1Char">
    <w:name w:val="Rubrik 1 Char"/>
    <w:aliases w:val="DMHeading 1 Char"/>
    <w:basedOn w:val="Standardstycketeckensnitt"/>
    <w:link w:val="Rubrik1"/>
    <w:uiPriority w:val="2"/>
    <w:rsid w:val="00C86101"/>
    <w:rPr>
      <w:rFonts w:asciiTheme="majorHAnsi" w:eastAsiaTheme="majorEastAsia" w:hAnsiTheme="majorHAnsi" w:cstheme="majorBidi"/>
      <w:bCs/>
      <w:sz w:val="28"/>
      <w:szCs w:val="28"/>
      <w:lang w:val="sv-SE"/>
    </w:rPr>
  </w:style>
  <w:style w:type="character" w:customStyle="1" w:styleId="Rubrik2Char">
    <w:name w:val="Rubrik 2 Char"/>
    <w:aliases w:val="DMHeading 2 Char"/>
    <w:basedOn w:val="Standardstycketeckensnitt"/>
    <w:link w:val="Rubrik2"/>
    <w:uiPriority w:val="2"/>
    <w:rsid w:val="00C86101"/>
    <w:rPr>
      <w:rFonts w:asciiTheme="majorHAnsi" w:eastAsiaTheme="majorEastAsia" w:hAnsiTheme="majorHAnsi" w:cstheme="majorBidi"/>
      <w:bCs/>
      <w:sz w:val="24"/>
      <w:szCs w:val="26"/>
      <w:lang w:val="sv-SE"/>
    </w:rPr>
  </w:style>
  <w:style w:type="character" w:customStyle="1" w:styleId="Rubrik3Char">
    <w:name w:val="Rubrik 3 Char"/>
    <w:aliases w:val="DMHeading 3 Char"/>
    <w:basedOn w:val="Standardstycketeckensnitt"/>
    <w:link w:val="Rubrik3"/>
    <w:uiPriority w:val="2"/>
    <w:rsid w:val="00C86101"/>
    <w:rPr>
      <w:rFonts w:asciiTheme="majorHAnsi" w:eastAsiaTheme="majorEastAsia" w:hAnsiTheme="majorHAnsi" w:cstheme="majorBidi"/>
      <w:bCs/>
      <w:i/>
      <w:sz w:val="24"/>
      <w:lang w:val="sv-SE"/>
    </w:rPr>
  </w:style>
  <w:style w:type="character" w:customStyle="1" w:styleId="Rubrik4Char">
    <w:name w:val="Rubrik 4 Char"/>
    <w:aliases w:val="DMHeading 4 Char"/>
    <w:basedOn w:val="Standardstycketeckensnitt"/>
    <w:link w:val="Rubrik4"/>
    <w:uiPriority w:val="2"/>
    <w:rsid w:val="00C86101"/>
    <w:rPr>
      <w:rFonts w:asciiTheme="majorHAnsi" w:eastAsiaTheme="majorEastAsia" w:hAnsiTheme="majorHAnsi" w:cstheme="majorBidi"/>
      <w:bCs/>
      <w:iCs/>
      <w:sz w:val="20"/>
      <w:lang w:val="sv-SE"/>
    </w:rPr>
  </w:style>
  <w:style w:type="character" w:customStyle="1" w:styleId="Rubrik5Char">
    <w:name w:val="Rubrik 5 Char"/>
    <w:aliases w:val="DMHeading 5 Char"/>
    <w:basedOn w:val="Standardstycketeckensnitt"/>
    <w:link w:val="Rubrik5"/>
    <w:uiPriority w:val="9"/>
    <w:semiHidden/>
    <w:rsid w:val="00C86101"/>
    <w:rPr>
      <w:rFonts w:asciiTheme="majorHAnsi" w:eastAsiaTheme="majorEastAsia" w:hAnsiTheme="majorHAnsi" w:cstheme="majorBidi"/>
      <w:sz w:val="18"/>
      <w:lang w:val="sv-SE"/>
    </w:rPr>
  </w:style>
  <w:style w:type="character" w:customStyle="1" w:styleId="Rubrik6Char">
    <w:name w:val="Rubrik 6 Char"/>
    <w:aliases w:val="DMHeading 6 Char"/>
    <w:basedOn w:val="Standardstycketeckensnitt"/>
    <w:link w:val="Rubrik6"/>
    <w:uiPriority w:val="9"/>
    <w:semiHidden/>
    <w:rsid w:val="00C86101"/>
    <w:rPr>
      <w:rFonts w:asciiTheme="majorHAnsi" w:eastAsiaTheme="majorEastAsia" w:hAnsiTheme="majorHAnsi" w:cstheme="majorBidi"/>
      <w:i/>
      <w:iCs/>
      <w:color w:val="243F60" w:themeColor="accent1" w:themeShade="7F"/>
      <w:sz w:val="18"/>
      <w:lang w:val="sv-SE"/>
    </w:rPr>
  </w:style>
  <w:style w:type="character" w:customStyle="1" w:styleId="Rubrik7Char">
    <w:name w:val="Rubrik 7 Char"/>
    <w:aliases w:val="DMHeading 7 Char"/>
    <w:basedOn w:val="Standardstycketeckensnitt"/>
    <w:link w:val="Rubrik7"/>
    <w:uiPriority w:val="9"/>
    <w:semiHidden/>
    <w:rsid w:val="00C86101"/>
    <w:rPr>
      <w:rFonts w:asciiTheme="majorHAnsi" w:eastAsiaTheme="majorEastAsia" w:hAnsiTheme="majorHAnsi" w:cstheme="majorBidi"/>
      <w:i/>
      <w:iCs/>
      <w:color w:val="404040" w:themeColor="text1" w:themeTint="BF"/>
      <w:sz w:val="18"/>
      <w:lang w:val="sv-SE"/>
    </w:rPr>
  </w:style>
  <w:style w:type="character" w:customStyle="1" w:styleId="Rubrik8Char">
    <w:name w:val="Rubrik 8 Char"/>
    <w:aliases w:val="DMHeading 8 Char"/>
    <w:basedOn w:val="Standardstycketeckensnitt"/>
    <w:link w:val="Rubrik8"/>
    <w:uiPriority w:val="9"/>
    <w:semiHidden/>
    <w:rsid w:val="00C86101"/>
    <w:rPr>
      <w:rFonts w:asciiTheme="majorHAnsi" w:eastAsiaTheme="majorEastAsia" w:hAnsiTheme="majorHAnsi" w:cstheme="majorBidi"/>
      <w:color w:val="404040" w:themeColor="text1" w:themeTint="BF"/>
      <w:sz w:val="20"/>
      <w:szCs w:val="20"/>
      <w:lang w:val="sv-SE"/>
    </w:rPr>
  </w:style>
  <w:style w:type="character" w:customStyle="1" w:styleId="Rubrik9Char">
    <w:name w:val="Rubrik 9 Char"/>
    <w:aliases w:val="DMHeading 9 Char"/>
    <w:basedOn w:val="Standardstycketeckensnitt"/>
    <w:link w:val="Rubrik9"/>
    <w:uiPriority w:val="9"/>
    <w:semiHidden/>
    <w:rsid w:val="00C86101"/>
    <w:rPr>
      <w:rFonts w:asciiTheme="majorHAnsi" w:eastAsiaTheme="majorEastAsia" w:hAnsiTheme="majorHAnsi" w:cstheme="majorBidi"/>
      <w:i/>
      <w:iCs/>
      <w:color w:val="404040" w:themeColor="text1" w:themeTint="BF"/>
      <w:sz w:val="20"/>
      <w:szCs w:val="20"/>
      <w:lang w:val="sv-SE"/>
    </w:rPr>
  </w:style>
  <w:style w:type="character" w:styleId="Hyperlnk">
    <w:name w:val="Hyperlink"/>
    <w:aliases w:val="DMHyperlink"/>
    <w:basedOn w:val="Standardstycketeckensnitt"/>
    <w:uiPriority w:val="99"/>
    <w:unhideWhenUsed/>
    <w:rsid w:val="00C86101"/>
    <w:rPr>
      <w:color w:val="0000FF" w:themeColor="hyperlink"/>
      <w:u w:val="single"/>
    </w:rPr>
  </w:style>
  <w:style w:type="character" w:styleId="Starkbetoning">
    <w:name w:val="Intense Emphasis"/>
    <w:uiPriority w:val="21"/>
    <w:rsid w:val="001A0067"/>
    <w:rPr>
      <w:b/>
      <w:bCs/>
    </w:rPr>
  </w:style>
  <w:style w:type="paragraph" w:styleId="Starktcitat">
    <w:name w:val="Intense Quote"/>
    <w:basedOn w:val="Normal"/>
    <w:next w:val="Normal"/>
    <w:link w:val="StarktcitatChar"/>
    <w:uiPriority w:val="30"/>
    <w:rsid w:val="001A0067"/>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rsid w:val="001A0067"/>
    <w:rPr>
      <w:b/>
      <w:bCs/>
      <w:i/>
      <w:iCs/>
    </w:rPr>
  </w:style>
  <w:style w:type="character" w:styleId="Starkreferens">
    <w:name w:val="Intense Reference"/>
    <w:uiPriority w:val="32"/>
    <w:rsid w:val="001A0067"/>
    <w:rPr>
      <w:smallCaps/>
      <w:spacing w:val="5"/>
      <w:u w:val="single"/>
    </w:rPr>
  </w:style>
  <w:style w:type="paragraph" w:styleId="Liststycke">
    <w:name w:val="List Paragraph"/>
    <w:basedOn w:val="Normal"/>
    <w:uiPriority w:val="34"/>
    <w:rsid w:val="001A0067"/>
    <w:pPr>
      <w:ind w:left="720"/>
      <w:contextualSpacing/>
    </w:pPr>
  </w:style>
  <w:style w:type="paragraph" w:styleId="Ingetavstnd">
    <w:name w:val="No Spacing"/>
    <w:basedOn w:val="Normal"/>
    <w:link w:val="IngetavstndChar"/>
    <w:uiPriority w:val="16"/>
    <w:rsid w:val="001A0067"/>
    <w:pPr>
      <w:spacing w:after="0" w:line="240" w:lineRule="auto"/>
    </w:pPr>
  </w:style>
  <w:style w:type="character" w:customStyle="1" w:styleId="IngetavstndChar">
    <w:name w:val="Inget avstånd Char"/>
    <w:basedOn w:val="Standardstycketeckensnitt"/>
    <w:link w:val="Ingetavstnd"/>
    <w:uiPriority w:val="16"/>
    <w:rsid w:val="001A0067"/>
  </w:style>
  <w:style w:type="paragraph" w:styleId="Citat">
    <w:name w:val="Quote"/>
    <w:basedOn w:val="Normal"/>
    <w:next w:val="Normal"/>
    <w:link w:val="CitatChar"/>
    <w:uiPriority w:val="29"/>
    <w:rsid w:val="001A0067"/>
    <w:pPr>
      <w:spacing w:before="200" w:after="0"/>
      <w:ind w:left="360" w:right="360"/>
    </w:pPr>
    <w:rPr>
      <w:i/>
      <w:iCs/>
    </w:rPr>
  </w:style>
  <w:style w:type="character" w:customStyle="1" w:styleId="CitatChar">
    <w:name w:val="Citat Char"/>
    <w:basedOn w:val="Standardstycketeckensnitt"/>
    <w:link w:val="Citat"/>
    <w:uiPriority w:val="29"/>
    <w:rsid w:val="001A0067"/>
    <w:rPr>
      <w:i/>
      <w:iCs/>
    </w:rPr>
  </w:style>
  <w:style w:type="character" w:styleId="Stark">
    <w:name w:val="Strong"/>
    <w:uiPriority w:val="22"/>
    <w:rsid w:val="001A0067"/>
    <w:rPr>
      <w:b/>
      <w:bCs/>
    </w:rPr>
  </w:style>
  <w:style w:type="paragraph" w:styleId="Underrubrik">
    <w:name w:val="Subtitle"/>
    <w:aliases w:val="DMSubtitle"/>
    <w:next w:val="Normal"/>
    <w:link w:val="UnderrubrikChar"/>
    <w:uiPriority w:val="5"/>
    <w:qFormat/>
    <w:rsid w:val="00C86101"/>
    <w:pPr>
      <w:numPr>
        <w:ilvl w:val="1"/>
      </w:numPr>
      <w:spacing w:after="720" w:line="240" w:lineRule="auto"/>
    </w:pPr>
    <w:rPr>
      <w:rFonts w:asciiTheme="majorHAnsi" w:eastAsiaTheme="majorEastAsia" w:hAnsiTheme="majorHAnsi" w:cstheme="majorBidi"/>
      <w:iCs/>
      <w:spacing w:val="15"/>
      <w:sz w:val="24"/>
      <w:szCs w:val="24"/>
      <w:lang w:val="sv-SE"/>
    </w:rPr>
  </w:style>
  <w:style w:type="character" w:customStyle="1" w:styleId="UnderrubrikChar">
    <w:name w:val="Underrubrik Char"/>
    <w:aliases w:val="DMSubtitle Char"/>
    <w:basedOn w:val="Standardstycketeckensnitt"/>
    <w:link w:val="Underrubrik"/>
    <w:uiPriority w:val="5"/>
    <w:rsid w:val="00C86101"/>
    <w:rPr>
      <w:rFonts w:asciiTheme="majorHAnsi" w:eastAsiaTheme="majorEastAsia" w:hAnsiTheme="majorHAnsi" w:cstheme="majorBidi"/>
      <w:iCs/>
      <w:spacing w:val="15"/>
      <w:sz w:val="24"/>
      <w:szCs w:val="24"/>
      <w:lang w:val="sv-SE"/>
    </w:rPr>
  </w:style>
  <w:style w:type="character" w:styleId="Diskretbetoning">
    <w:name w:val="Subtle Emphasis"/>
    <w:uiPriority w:val="19"/>
    <w:rsid w:val="001A0067"/>
    <w:rPr>
      <w:i/>
      <w:iCs/>
    </w:rPr>
  </w:style>
  <w:style w:type="character" w:styleId="Diskretreferens">
    <w:name w:val="Subtle Reference"/>
    <w:uiPriority w:val="31"/>
    <w:rsid w:val="001A0067"/>
    <w:rPr>
      <w:smallCaps/>
    </w:rPr>
  </w:style>
  <w:style w:type="paragraph" w:styleId="Rubrik">
    <w:name w:val="Title"/>
    <w:aliases w:val="DMTitle,DMHeading"/>
    <w:basedOn w:val="Normal"/>
    <w:next w:val="Underrubrik"/>
    <w:link w:val="RubrikChar"/>
    <w:uiPriority w:val="4"/>
    <w:qFormat/>
    <w:rsid w:val="00C86101"/>
    <w:pPr>
      <w:spacing w:after="0" w:line="240" w:lineRule="auto"/>
      <w:contextualSpacing/>
    </w:pPr>
    <w:rPr>
      <w:rFonts w:asciiTheme="majorHAnsi" w:eastAsiaTheme="majorEastAsia" w:hAnsiTheme="majorHAnsi" w:cstheme="majorBidi"/>
      <w:caps/>
      <w:spacing w:val="10"/>
      <w:kern w:val="28"/>
      <w:sz w:val="48"/>
      <w:szCs w:val="52"/>
    </w:rPr>
  </w:style>
  <w:style w:type="character" w:customStyle="1" w:styleId="RubrikChar">
    <w:name w:val="Rubrik Char"/>
    <w:aliases w:val="DMTitle Char,DMHeading Char"/>
    <w:basedOn w:val="Standardstycketeckensnitt"/>
    <w:link w:val="Rubrik"/>
    <w:uiPriority w:val="4"/>
    <w:rsid w:val="00C86101"/>
    <w:rPr>
      <w:rFonts w:asciiTheme="majorHAnsi" w:eastAsiaTheme="majorEastAsia" w:hAnsiTheme="majorHAnsi" w:cstheme="majorBidi"/>
      <w:caps/>
      <w:spacing w:val="10"/>
      <w:kern w:val="28"/>
      <w:sz w:val="48"/>
      <w:szCs w:val="52"/>
      <w:lang w:val="sv-SE"/>
    </w:rPr>
  </w:style>
  <w:style w:type="paragraph" w:styleId="Innehll1">
    <w:name w:val="toc 1"/>
    <w:aliases w:val="DMTOC 1"/>
    <w:basedOn w:val="Normal"/>
    <w:next w:val="Normal"/>
    <w:autoRedefine/>
    <w:uiPriority w:val="39"/>
    <w:rsid w:val="00C86101"/>
    <w:pPr>
      <w:tabs>
        <w:tab w:val="left" w:pos="397"/>
        <w:tab w:val="right" w:leader="dot" w:pos="9062"/>
      </w:tabs>
      <w:spacing w:after="100"/>
    </w:pPr>
    <w:rPr>
      <w:sz w:val="20"/>
    </w:rPr>
  </w:style>
  <w:style w:type="paragraph" w:styleId="Innehll2">
    <w:name w:val="toc 2"/>
    <w:aliases w:val="DMTOC 2"/>
    <w:basedOn w:val="Normal"/>
    <w:next w:val="Normal"/>
    <w:autoRedefine/>
    <w:uiPriority w:val="39"/>
    <w:rsid w:val="00C86101"/>
    <w:pPr>
      <w:tabs>
        <w:tab w:val="right" w:leader="dot" w:pos="9061"/>
      </w:tabs>
      <w:spacing w:after="100"/>
      <w:ind w:left="397"/>
    </w:pPr>
    <w:rPr>
      <w:sz w:val="19"/>
    </w:rPr>
  </w:style>
  <w:style w:type="paragraph" w:styleId="Innehll3">
    <w:name w:val="toc 3"/>
    <w:basedOn w:val="Normal"/>
    <w:next w:val="Normal"/>
    <w:autoRedefine/>
    <w:uiPriority w:val="39"/>
    <w:unhideWhenUsed/>
    <w:rsid w:val="001A0067"/>
    <w:pPr>
      <w:spacing w:after="0"/>
      <w:ind w:left="440"/>
    </w:pPr>
    <w:rPr>
      <w:rFonts w:cstheme="minorHAnsi"/>
      <w:i/>
      <w:iCs/>
      <w:sz w:val="20"/>
      <w:szCs w:val="20"/>
    </w:rPr>
  </w:style>
  <w:style w:type="paragraph" w:styleId="Innehll4">
    <w:name w:val="toc 4"/>
    <w:basedOn w:val="Normal"/>
    <w:next w:val="Normal"/>
    <w:autoRedefine/>
    <w:uiPriority w:val="39"/>
    <w:unhideWhenUsed/>
    <w:rsid w:val="001A0067"/>
    <w:pPr>
      <w:spacing w:after="0"/>
      <w:ind w:left="660"/>
    </w:pPr>
    <w:rPr>
      <w:rFonts w:cstheme="minorHAnsi"/>
      <w:sz w:val="18"/>
      <w:szCs w:val="18"/>
    </w:rPr>
  </w:style>
  <w:style w:type="paragraph" w:styleId="Innehll5">
    <w:name w:val="toc 5"/>
    <w:basedOn w:val="Normal"/>
    <w:next w:val="Normal"/>
    <w:autoRedefine/>
    <w:uiPriority w:val="39"/>
    <w:unhideWhenUsed/>
    <w:rsid w:val="001A0067"/>
    <w:pPr>
      <w:spacing w:after="0"/>
      <w:ind w:left="880"/>
    </w:pPr>
    <w:rPr>
      <w:rFonts w:cstheme="minorHAnsi"/>
      <w:sz w:val="18"/>
      <w:szCs w:val="18"/>
    </w:rPr>
  </w:style>
  <w:style w:type="paragraph" w:styleId="Innehll6">
    <w:name w:val="toc 6"/>
    <w:basedOn w:val="Normal"/>
    <w:next w:val="Normal"/>
    <w:autoRedefine/>
    <w:uiPriority w:val="39"/>
    <w:unhideWhenUsed/>
    <w:rsid w:val="001A0067"/>
    <w:pPr>
      <w:spacing w:after="0"/>
      <w:ind w:left="1100"/>
    </w:pPr>
    <w:rPr>
      <w:rFonts w:cstheme="minorHAnsi"/>
      <w:sz w:val="18"/>
      <w:szCs w:val="18"/>
    </w:rPr>
  </w:style>
  <w:style w:type="paragraph" w:styleId="Innehll7">
    <w:name w:val="toc 7"/>
    <w:basedOn w:val="Normal"/>
    <w:next w:val="Normal"/>
    <w:autoRedefine/>
    <w:uiPriority w:val="39"/>
    <w:unhideWhenUsed/>
    <w:rsid w:val="001A0067"/>
    <w:pPr>
      <w:spacing w:after="0"/>
      <w:ind w:left="1320"/>
    </w:pPr>
    <w:rPr>
      <w:rFonts w:cstheme="minorHAnsi"/>
      <w:sz w:val="18"/>
      <w:szCs w:val="18"/>
    </w:rPr>
  </w:style>
  <w:style w:type="paragraph" w:styleId="Innehll8">
    <w:name w:val="toc 8"/>
    <w:basedOn w:val="Normal"/>
    <w:next w:val="Normal"/>
    <w:autoRedefine/>
    <w:uiPriority w:val="39"/>
    <w:unhideWhenUsed/>
    <w:rsid w:val="001A0067"/>
    <w:pPr>
      <w:spacing w:after="0"/>
      <w:ind w:left="1540"/>
    </w:pPr>
    <w:rPr>
      <w:rFonts w:cstheme="minorHAnsi"/>
      <w:sz w:val="18"/>
      <w:szCs w:val="18"/>
    </w:rPr>
  </w:style>
  <w:style w:type="paragraph" w:styleId="Innehll9">
    <w:name w:val="toc 9"/>
    <w:basedOn w:val="Normal"/>
    <w:next w:val="Normal"/>
    <w:autoRedefine/>
    <w:uiPriority w:val="39"/>
    <w:unhideWhenUsed/>
    <w:rsid w:val="001A0067"/>
    <w:pPr>
      <w:spacing w:after="0"/>
      <w:ind w:left="1760"/>
    </w:pPr>
    <w:rPr>
      <w:rFonts w:cstheme="minorHAnsi"/>
      <w:sz w:val="18"/>
      <w:szCs w:val="18"/>
    </w:rPr>
  </w:style>
  <w:style w:type="paragraph" w:styleId="Innehllsfrteckningsrubrik">
    <w:name w:val="TOC Heading"/>
    <w:aliases w:val="DMTOC Heading"/>
    <w:basedOn w:val="Rubrik1"/>
    <w:next w:val="Normal"/>
    <w:uiPriority w:val="39"/>
    <w:rsid w:val="00C86101"/>
    <w:pPr>
      <w:spacing w:after="240"/>
    </w:pPr>
  </w:style>
  <w:style w:type="paragraph" w:styleId="Brdtext">
    <w:name w:val="Body Text"/>
    <w:aliases w:val="DMBody Text"/>
    <w:basedOn w:val="Normal"/>
    <w:link w:val="BrdtextChar"/>
    <w:qFormat/>
    <w:rsid w:val="00C86101"/>
  </w:style>
  <w:style w:type="character" w:customStyle="1" w:styleId="BrdtextChar">
    <w:name w:val="Brödtext Char"/>
    <w:aliases w:val="DMBody Text Char"/>
    <w:basedOn w:val="Standardstycketeckensnitt"/>
    <w:link w:val="Brdtext"/>
    <w:rsid w:val="00C86101"/>
    <w:rPr>
      <w:rFonts w:eastAsiaTheme="minorHAnsi"/>
      <w:sz w:val="21"/>
      <w:lang w:val="sv-SE"/>
    </w:rPr>
  </w:style>
  <w:style w:type="paragraph" w:styleId="Brdtext2">
    <w:name w:val="Body Text 2"/>
    <w:aliases w:val="DMBody Text 2"/>
    <w:basedOn w:val="Brdtext"/>
    <w:link w:val="Brdtext2Char"/>
    <w:uiPriority w:val="99"/>
    <w:semiHidden/>
    <w:rsid w:val="001A0067"/>
    <w:rPr>
      <w:color w:val="FF0000"/>
    </w:rPr>
  </w:style>
  <w:style w:type="character" w:customStyle="1" w:styleId="Brdtext2Char">
    <w:name w:val="Brödtext 2 Char"/>
    <w:aliases w:val="DMBody Text 2 Char"/>
    <w:basedOn w:val="Standardstycketeckensnitt"/>
    <w:link w:val="Brdtext2"/>
    <w:uiPriority w:val="99"/>
    <w:semiHidden/>
    <w:rsid w:val="007C1FB9"/>
    <w:rPr>
      <w:rFonts w:eastAsiaTheme="minorHAnsi"/>
      <w:color w:val="FF0000"/>
      <w:sz w:val="21"/>
      <w:lang w:val="sv-SE"/>
    </w:rPr>
  </w:style>
  <w:style w:type="paragraph" w:styleId="Punktlista">
    <w:name w:val="List Bullet"/>
    <w:aliases w:val="DMList Bullet"/>
    <w:basedOn w:val="Normal"/>
    <w:uiPriority w:val="1"/>
    <w:qFormat/>
    <w:rsid w:val="00C86101"/>
    <w:pPr>
      <w:numPr>
        <w:numId w:val="26"/>
      </w:numPr>
      <w:contextualSpacing/>
    </w:pPr>
  </w:style>
  <w:style w:type="paragraph" w:styleId="Numreradlista">
    <w:name w:val="List Number"/>
    <w:aliases w:val="DMList Number"/>
    <w:basedOn w:val="Normal"/>
    <w:uiPriority w:val="1"/>
    <w:qFormat/>
    <w:rsid w:val="00C86101"/>
    <w:pPr>
      <w:numPr>
        <w:numId w:val="25"/>
      </w:numPr>
      <w:contextualSpacing/>
    </w:pPr>
  </w:style>
  <w:style w:type="character" w:styleId="Sidnummer">
    <w:name w:val="page number"/>
    <w:aliases w:val="DMPage Number"/>
    <w:basedOn w:val="Standardstycketeckensnitt"/>
    <w:uiPriority w:val="99"/>
    <w:rsid w:val="00C86101"/>
    <w:rPr>
      <w:rFonts w:asciiTheme="minorHAnsi" w:hAnsiTheme="minorHAnsi"/>
      <w:sz w:val="21"/>
    </w:rPr>
  </w:style>
  <w:style w:type="paragraph" w:styleId="Signatur">
    <w:name w:val="Signature"/>
    <w:aliases w:val="DMSignature"/>
    <w:basedOn w:val="Normal"/>
    <w:link w:val="SignaturChar"/>
    <w:uiPriority w:val="8"/>
    <w:qFormat/>
    <w:rsid w:val="00C86101"/>
    <w:pPr>
      <w:tabs>
        <w:tab w:val="left" w:pos="4820"/>
      </w:tabs>
    </w:pPr>
  </w:style>
  <w:style w:type="character" w:customStyle="1" w:styleId="SignaturChar">
    <w:name w:val="Signatur Char"/>
    <w:aliases w:val="DMSignature Char"/>
    <w:basedOn w:val="Standardstycketeckensnitt"/>
    <w:link w:val="Signatur"/>
    <w:uiPriority w:val="8"/>
    <w:rsid w:val="00C86101"/>
    <w:rPr>
      <w:rFonts w:eastAsiaTheme="minorHAnsi"/>
      <w:sz w:val="21"/>
      <w:lang w:val="sv-SE"/>
    </w:rPr>
  </w:style>
  <w:style w:type="paragraph" w:customStyle="1" w:styleId="DMInstruction">
    <w:name w:val="DMInstruction"/>
    <w:basedOn w:val="Normal"/>
    <w:link w:val="DMInstructionChar"/>
    <w:uiPriority w:val="5"/>
    <w:qFormat/>
    <w:rsid w:val="00C86101"/>
    <w:pPr>
      <w:ind w:left="567" w:right="567"/>
    </w:pPr>
    <w:rPr>
      <w:i/>
    </w:rPr>
  </w:style>
  <w:style w:type="character" w:customStyle="1" w:styleId="DMInstructionChar">
    <w:name w:val="DMInstruction Char"/>
    <w:basedOn w:val="BrdtextChar"/>
    <w:link w:val="DMInstruction"/>
    <w:uiPriority w:val="5"/>
    <w:rsid w:val="001A0067"/>
    <w:rPr>
      <w:rFonts w:eastAsiaTheme="minorHAnsi"/>
      <w:i/>
      <w:sz w:val="21"/>
      <w:lang w:val="sv-SE"/>
    </w:rPr>
  </w:style>
  <w:style w:type="paragraph" w:styleId="Punktlista2">
    <w:name w:val="List Bullet 2"/>
    <w:aliases w:val="DMList Bullet 2"/>
    <w:basedOn w:val="Normal"/>
    <w:uiPriority w:val="99"/>
    <w:semiHidden/>
    <w:rsid w:val="00C86101"/>
    <w:pPr>
      <w:numPr>
        <w:ilvl w:val="1"/>
        <w:numId w:val="26"/>
      </w:numPr>
      <w:contextualSpacing/>
    </w:pPr>
  </w:style>
  <w:style w:type="paragraph" w:styleId="Numreradlista2">
    <w:name w:val="List Number 2"/>
    <w:aliases w:val="DMList Number 2"/>
    <w:basedOn w:val="Numreradlista"/>
    <w:uiPriority w:val="99"/>
    <w:semiHidden/>
    <w:rsid w:val="001A0067"/>
    <w:rPr>
      <w:color w:val="FF0000"/>
    </w:rPr>
  </w:style>
  <w:style w:type="character" w:styleId="Platshllartext">
    <w:name w:val="Placeholder Text"/>
    <w:basedOn w:val="Standardstycketeckensnitt"/>
    <w:uiPriority w:val="99"/>
    <w:semiHidden/>
    <w:rsid w:val="001A0067"/>
    <w:rPr>
      <w:color w:val="808080"/>
    </w:rPr>
  </w:style>
  <w:style w:type="paragraph" w:customStyle="1" w:styleId="DMSignature2">
    <w:name w:val="DMSignature 2"/>
    <w:basedOn w:val="Normal"/>
    <w:link w:val="DMSignature2Char"/>
    <w:uiPriority w:val="99"/>
    <w:semiHidden/>
    <w:rsid w:val="001A0067"/>
    <w:pPr>
      <w:tabs>
        <w:tab w:val="left" w:pos="4820"/>
      </w:tabs>
    </w:pPr>
    <w:rPr>
      <w:noProof/>
      <w:color w:val="FF0000"/>
    </w:rPr>
  </w:style>
  <w:style w:type="character" w:customStyle="1" w:styleId="DMSignature2Char">
    <w:name w:val="DMSignature 2 Char"/>
    <w:basedOn w:val="Standardstycketeckensnitt"/>
    <w:link w:val="DMSignature2"/>
    <w:uiPriority w:val="99"/>
    <w:semiHidden/>
    <w:rsid w:val="007C1FB9"/>
    <w:rPr>
      <w:rFonts w:eastAsiaTheme="minorHAnsi"/>
      <w:noProof/>
      <w:color w:val="FF0000"/>
      <w:sz w:val="21"/>
      <w:lang w:val="sv-SE"/>
    </w:rPr>
  </w:style>
  <w:style w:type="paragraph" w:styleId="Dokumentversikt">
    <w:name w:val="Document Map"/>
    <w:basedOn w:val="Normal"/>
    <w:link w:val="DokumentversiktChar"/>
    <w:uiPriority w:val="99"/>
    <w:semiHidden/>
    <w:unhideWhenUsed/>
    <w:rsid w:val="00C27835"/>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C27835"/>
    <w:rPr>
      <w:rFonts w:ascii="Lucida Grande" w:hAnsi="Lucida Grande" w:cs="Lucida Grande"/>
      <w:sz w:val="24"/>
      <w:szCs w:val="24"/>
    </w:rPr>
  </w:style>
  <w:style w:type="paragraph" w:customStyle="1" w:styleId="DMNumHeading1">
    <w:name w:val="DMNum Heading 1"/>
    <w:basedOn w:val="Rubrik1"/>
    <w:next w:val="Brdtext"/>
    <w:uiPriority w:val="3"/>
    <w:qFormat/>
    <w:rsid w:val="00C86101"/>
    <w:pPr>
      <w:numPr>
        <w:numId w:val="24"/>
      </w:numPr>
    </w:pPr>
    <w:rPr>
      <w:szCs w:val="30"/>
    </w:rPr>
  </w:style>
  <w:style w:type="paragraph" w:customStyle="1" w:styleId="DMNumHeading2">
    <w:name w:val="DMNum Heading 2"/>
    <w:basedOn w:val="Rubrik2"/>
    <w:next w:val="Brdtext"/>
    <w:uiPriority w:val="3"/>
    <w:qFormat/>
    <w:rsid w:val="00C86101"/>
    <w:pPr>
      <w:numPr>
        <w:ilvl w:val="1"/>
        <w:numId w:val="24"/>
      </w:numPr>
    </w:pPr>
  </w:style>
  <w:style w:type="paragraph" w:customStyle="1" w:styleId="DMNumHeading3">
    <w:name w:val="DMNum Heading 3"/>
    <w:basedOn w:val="Rubrik3"/>
    <w:next w:val="Brdtext"/>
    <w:uiPriority w:val="3"/>
    <w:qFormat/>
    <w:rsid w:val="00C86101"/>
    <w:pPr>
      <w:numPr>
        <w:ilvl w:val="2"/>
        <w:numId w:val="24"/>
      </w:numPr>
    </w:pPr>
    <w:rPr>
      <w:szCs w:val="24"/>
    </w:rPr>
  </w:style>
  <w:style w:type="paragraph" w:customStyle="1" w:styleId="DMNumHeading4">
    <w:name w:val="DMNum Heading 4"/>
    <w:basedOn w:val="Rubrik4"/>
    <w:next w:val="Brdtext"/>
    <w:uiPriority w:val="3"/>
    <w:qFormat/>
    <w:rsid w:val="00C86101"/>
    <w:pPr>
      <w:numPr>
        <w:ilvl w:val="3"/>
        <w:numId w:val="24"/>
      </w:numPr>
    </w:pPr>
  </w:style>
  <w:style w:type="paragraph" w:styleId="Punktlista3">
    <w:name w:val="List Bullet 3"/>
    <w:basedOn w:val="Normal"/>
    <w:uiPriority w:val="99"/>
    <w:semiHidden/>
    <w:rsid w:val="00C86101"/>
    <w:pPr>
      <w:numPr>
        <w:ilvl w:val="2"/>
        <w:numId w:val="26"/>
      </w:numPr>
      <w:contextualSpacing/>
    </w:pPr>
  </w:style>
  <w:style w:type="paragraph" w:styleId="Fotnotstext">
    <w:name w:val="footnote text"/>
    <w:aliases w:val="DMFootnote Text"/>
    <w:basedOn w:val="Normal"/>
    <w:link w:val="FotnotstextChar"/>
    <w:uiPriority w:val="35"/>
    <w:rsid w:val="00C86101"/>
    <w:pPr>
      <w:spacing w:after="0" w:line="240" w:lineRule="auto"/>
    </w:pPr>
    <w:rPr>
      <w:rFonts w:asciiTheme="majorHAnsi" w:hAnsiTheme="majorHAnsi"/>
      <w:sz w:val="16"/>
      <w:szCs w:val="20"/>
    </w:rPr>
  </w:style>
  <w:style w:type="character" w:customStyle="1" w:styleId="FotnotstextChar">
    <w:name w:val="Fotnotstext Char"/>
    <w:aliases w:val="DMFootnote Text Char"/>
    <w:basedOn w:val="Standardstycketeckensnitt"/>
    <w:link w:val="Fotnotstext"/>
    <w:uiPriority w:val="35"/>
    <w:rsid w:val="00C86101"/>
    <w:rPr>
      <w:rFonts w:asciiTheme="majorHAnsi" w:eastAsiaTheme="minorHAnsi" w:hAnsiTheme="majorHAnsi"/>
      <w:sz w:val="16"/>
      <w:szCs w:val="20"/>
      <w:lang w:val="sv-SE"/>
    </w:rPr>
  </w:style>
  <w:style w:type="character" w:styleId="Fotnotsreferens">
    <w:name w:val="footnote reference"/>
    <w:basedOn w:val="Standardstycketeckensnitt"/>
    <w:uiPriority w:val="99"/>
    <w:semiHidden/>
    <w:unhideWhenUsed/>
    <w:rsid w:val="00C86101"/>
    <w:rPr>
      <w:vertAlign w:val="superscript"/>
    </w:rPr>
  </w:style>
  <w:style w:type="table" w:styleId="Tabellrutnt">
    <w:name w:val="Table Grid"/>
    <w:basedOn w:val="Normaltabell"/>
    <w:uiPriority w:val="59"/>
    <w:rsid w:val="00C86101"/>
    <w:pPr>
      <w:spacing w:after="0" w:line="240" w:lineRule="auto"/>
    </w:pPr>
    <w:rPr>
      <w:rFonts w:eastAsiaTheme="minorHAnsi"/>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Mtabell">
    <w:name w:val="DM tabell"/>
    <w:basedOn w:val="Normaltabell"/>
    <w:uiPriority w:val="99"/>
    <w:rsid w:val="00C86101"/>
    <w:pPr>
      <w:spacing w:after="60" w:line="240" w:lineRule="auto"/>
    </w:pPr>
    <w:rPr>
      <w:rFonts w:asciiTheme="majorHAnsi" w:eastAsiaTheme="minorHAnsi" w:hAnsiTheme="majorHAnsi"/>
      <w:sz w:val="18"/>
      <w:lang w:val="sv-SE"/>
    </w:rPr>
    <w:tblPr>
      <w:tblStyleRowBandSize w:val="1"/>
      <w:tblStyleColBandSize w:val="1"/>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Pr>
    <w:tblStylePr w:type="firstRow">
      <w:pPr>
        <w:wordWrap/>
        <w:spacing w:beforeLines="0" w:before="60" w:beforeAutospacing="0" w:afterLines="0" w:after="0" w:afterAutospacing="0"/>
      </w:pPr>
      <w:rPr>
        <w:b/>
        <w:color w:val="FFFFFF" w:themeColor="background1"/>
      </w:rPr>
      <w:tblPr/>
      <w:tcPr>
        <w:shd w:val="clear" w:color="auto" w:fill="A6A6A6" w:themeFill="background1" w:themeFillShade="A6"/>
      </w:tcPr>
    </w:tblStylePr>
    <w:tblStylePr w:type="lastRow">
      <w:rPr>
        <w:b w:val="0"/>
      </w:rPr>
      <w:tblPr/>
      <w:tcPr>
        <w:shd w:val="clear" w:color="auto" w:fill="FFFFFF" w:themeFill="background1"/>
      </w:tcPr>
    </w:tblStylePr>
    <w:tblStylePr w:type="firstCol">
      <w:rPr>
        <w:b/>
        <w:color w:val="FFFFFF" w:themeColor="background1"/>
      </w:rPr>
      <w:tblPr/>
      <w:tcPr>
        <w:shd w:val="clear" w:color="auto" w:fill="A6A6A6" w:themeFill="background1" w:themeFillShade="A6"/>
      </w:tcPr>
    </w:tblStylePr>
    <w:tblStylePr w:type="lastCol">
      <w:rPr>
        <w:b/>
        <w:color w:val="FFFFFF" w:themeColor="background1"/>
      </w:rPr>
      <w:tblPr/>
      <w:tcPr>
        <w:shd w:val="clear" w:color="auto" w:fill="A6A6A6" w:themeFill="background1" w:themeFillShade="A6"/>
      </w:tcPr>
    </w:tblStylePr>
    <w:tblStylePr w:type="band1Vert">
      <w:tblPr/>
      <w:tcPr>
        <w:shd w:val="clear" w:color="auto" w:fill="FFFFFF" w:themeFill="background1"/>
      </w:tcPr>
    </w:tblStylePr>
    <w:tblStylePr w:type="band2Vert">
      <w:tblPr/>
      <w:tcPr>
        <w:shd w:val="clear" w:color="auto" w:fill="F2F2F2" w:themeFill="background1" w:themeFillShade="F2"/>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paragraph" w:customStyle="1" w:styleId="DMTableHeading">
    <w:name w:val="DMTable Heading"/>
    <w:basedOn w:val="Normal"/>
    <w:uiPriority w:val="5"/>
    <w:qFormat/>
    <w:rsid w:val="00C86101"/>
    <w:pPr>
      <w:spacing w:before="60" w:after="60" w:line="200" w:lineRule="atLeast"/>
    </w:pPr>
    <w:rPr>
      <w:rFonts w:asciiTheme="majorHAnsi" w:hAnsiTheme="majorHAnsi"/>
      <w:b/>
      <w:sz w:val="19"/>
    </w:rPr>
  </w:style>
  <w:style w:type="paragraph" w:customStyle="1" w:styleId="DMTableText">
    <w:name w:val="DMTable Text"/>
    <w:basedOn w:val="Normal"/>
    <w:uiPriority w:val="5"/>
    <w:qFormat/>
    <w:rsid w:val="00BF5E03"/>
    <w:pPr>
      <w:spacing w:after="60" w:line="200" w:lineRule="atLeast"/>
    </w:pPr>
    <w:rPr>
      <w:rFonts w:asciiTheme="majorHAnsi" w:hAnsiTheme="majorHAnsi"/>
      <w:sz w:val="19"/>
    </w:rPr>
  </w:style>
  <w:style w:type="paragraph" w:styleId="Numreradlista3">
    <w:name w:val="List Number 3"/>
    <w:basedOn w:val="Normal"/>
    <w:uiPriority w:val="99"/>
    <w:semiHidden/>
    <w:rsid w:val="00C86101"/>
    <w:pPr>
      <w:numPr>
        <w:numId w:val="32"/>
      </w:numPr>
      <w:contextualSpacing/>
    </w:pPr>
  </w:style>
  <w:style w:type="paragraph" w:styleId="Figurfrteckning">
    <w:name w:val="table of figures"/>
    <w:basedOn w:val="Normal"/>
    <w:next w:val="Normal"/>
    <w:uiPriority w:val="99"/>
    <w:unhideWhenUsed/>
    <w:rsid w:val="00C86101"/>
    <w:pPr>
      <w:tabs>
        <w:tab w:val="right" w:leader="dot" w:pos="9061"/>
      </w:tabs>
      <w:spacing w:after="0"/>
    </w:pPr>
    <w:rPr>
      <w:sz w:val="19"/>
    </w:rPr>
  </w:style>
  <w:style w:type="paragraph" w:customStyle="1" w:styleId="DMTableBody">
    <w:name w:val="DMTable Body"/>
    <w:basedOn w:val="Normal"/>
    <w:uiPriority w:val="5"/>
    <w:qFormat/>
    <w:rsid w:val="00C86101"/>
    <w:pPr>
      <w:spacing w:after="60" w:line="200" w:lineRule="atLeast"/>
    </w:pPr>
    <w:rPr>
      <w:rFonts w:asciiTheme="majorHAnsi" w:hAnsiTheme="majorHAnsi"/>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M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M typsnitt">
      <a:majorFont>
        <a:latin typeface="Calibr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E3AB0-88E5-4994-968A-C1A98ABF0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1014</Words>
  <Characters>5378</Characters>
  <Application>Microsoft Office Word</Application>
  <DocSecurity>0</DocSecurity>
  <Lines>44</Lines>
  <Paragraphs>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Agentavtal 2022</vt:lpstr>
      <vt:lpstr>Agentavtal 2021</vt:lpstr>
    </vt:vector>
  </TitlesOfParts>
  <Manager/>
  <Company/>
  <LinksUpToDate>false</LinksUpToDate>
  <CharactersWithSpaces>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Agentavtal 2022</dc:title>
  <dc:subject/>
  <dc:creator/>
  <cp:keywords/>
  <dc:description/>
  <cp:lastModifiedBy>Sofia Jannati</cp:lastModifiedBy>
  <cp:revision>2</cp:revision>
  <cp:lastPrinted>2013-04-16T13:18:00Z</cp:lastPrinted>
  <dcterms:created xsi:type="dcterms:W3CDTF">2021-12-29T10:03:00Z</dcterms:created>
  <dcterms:modified xsi:type="dcterms:W3CDTF">2022-12-20T17:40:00Z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Id">
    <vt:lpwstr>1267</vt:lpwstr>
  </property>
  <property fmtid="{D5CDD505-2E9C-101B-9397-08002B2CF9AE}" pid="3" name="DmVersion">
    <vt:lpwstr>1.37</vt:lpwstr>
  </property>
</Properties>
</file>