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C593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8"/>
          <w:szCs w:val="28"/>
        </w:rPr>
        <w:t xml:space="preserve">Anställningsavtal 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407E69ED" w14:textId="07AE55BB" w:rsidR="002F7F4F" w:rsidRDefault="002F7F4F" w:rsidP="002F7F4F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kern w:val="3"/>
          <w:sz w:val="20"/>
          <w:szCs w:val="20"/>
        </w:rPr>
        <w:t>Arbetsgivare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  <w:t xml:space="preserve">Arbetstagare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Företagsnamn: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>Namn: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Person/org. Nr: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 xml:space="preserve">Personnummer: 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Adress: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Adress: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Telefonnummer: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Telefonnummer: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kern w:val="3"/>
          <w:sz w:val="20"/>
          <w:szCs w:val="20"/>
        </w:rPr>
        <w:t>Bankkontonr</w:t>
      </w:r>
      <w:proofErr w:type="spellEnd"/>
      <w:r>
        <w:rPr>
          <w:rFonts w:asciiTheme="majorHAnsi" w:hAnsiTheme="majorHAnsi" w:cstheme="majorHAnsi"/>
          <w:kern w:val="3"/>
          <w:sz w:val="20"/>
          <w:szCs w:val="20"/>
        </w:rPr>
        <w:t xml:space="preserve">: </w:t>
      </w:r>
    </w:p>
    <w:p w14:paraId="461B98FC" w14:textId="2BC8E246" w:rsidR="002F7F4F" w:rsidRDefault="002F7F4F" w:rsidP="002F7F4F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</w:p>
    <w:p w14:paraId="373A53CD" w14:textId="1259872B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Anställningsform samt tillträdesdag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</w:rPr>
        <w:t xml:space="preserve">Anställningen är en </w:t>
      </w:r>
      <w:r>
        <w:rPr>
          <w:rFonts w:asciiTheme="majorHAnsi" w:hAnsiTheme="majorHAnsi" w:cstheme="majorHAnsi"/>
          <w:sz w:val="20"/>
          <w:szCs w:val="20"/>
        </w:rPr>
        <w:t xml:space="preserve">särskild visstidsanställning som tillträds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XXXX-XX-XX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8DA9AA2" w14:textId="0413A6F5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2E66B0">
        <w:rPr>
          <w:rFonts w:asciiTheme="majorHAnsi" w:hAnsiTheme="majorHAnsi" w:cstheme="majorHAnsi"/>
          <w:b/>
          <w:bCs/>
          <w:sz w:val="20"/>
          <w:szCs w:val="20"/>
        </w:rPr>
        <w:t>2 § Anställningsperiod</w:t>
      </w:r>
      <w:r>
        <w:rPr>
          <w:rFonts w:asciiTheme="majorHAnsi" w:hAnsiTheme="majorHAnsi" w:cstheme="majorHAnsi"/>
          <w:sz w:val="20"/>
          <w:szCs w:val="20"/>
        </w:rPr>
        <w:br/>
        <w:t xml:space="preserve">Anställningen avslutas </w:t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utan föregående uppsägning per XXXX-XX-XX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287BD2B4" w14:textId="5EA023D0" w:rsidR="00AB485E" w:rsidRDefault="00AB485E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2E66B0">
        <w:rPr>
          <w:rFonts w:asciiTheme="majorHAnsi" w:hAnsiTheme="majorHAnsi" w:cstheme="majorHAnsi"/>
          <w:sz w:val="20"/>
          <w:szCs w:val="20"/>
          <w:highlight w:val="yellow"/>
        </w:rPr>
        <w:t xml:space="preserve">Om arbetstagaren </w:t>
      </w:r>
      <w:r w:rsidRPr="00617B9D">
        <w:rPr>
          <w:rFonts w:asciiTheme="majorHAnsi" w:hAnsiTheme="majorHAnsi" w:cstheme="majorHAnsi"/>
          <w:sz w:val="20"/>
          <w:szCs w:val="20"/>
          <w:highlight w:val="yellow"/>
        </w:rPr>
        <w:t xml:space="preserve">är anställd med särskild visstidsanställning i </w:t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sammanlagt mer än tolv månader under en femårsperiod, övergår anställningen till en tillsvidareanställning. Samma sak gäller när arbetstagaren i sammanlagt mer än tolv månader har haft en tidsbegränsad anställning hos arbetsgivaren i form av allmän visstidsanställning, vikariat eller säsongsarbete och anställningarna följt på varandra. En anställning har följ på en annan om den tillträtts inom sex månader från den föregående anställningens slutdag</w:t>
      </w:r>
    </w:p>
    <w:p w14:paraId="0BB78B65" w14:textId="386EFA78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Anställningens omfattning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Anställningen är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heltid/deltid</w:t>
      </w:r>
      <w:r w:rsidRPr="003017ED">
        <w:rPr>
          <w:rFonts w:asciiTheme="majorHAnsi" w:hAnsiTheme="majorHAnsi" w:cstheme="majorHAnsi"/>
          <w:sz w:val="20"/>
          <w:szCs w:val="20"/>
        </w:rPr>
        <w:t xml:space="preserve">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 xml:space="preserve"> timmars veckoarbetstid</w:t>
      </w:r>
      <w:r w:rsidR="00617B9D">
        <w:rPr>
          <w:rFonts w:asciiTheme="majorHAnsi" w:hAnsiTheme="majorHAnsi" w:cstheme="majorHAnsi"/>
          <w:sz w:val="20"/>
          <w:szCs w:val="20"/>
        </w:rPr>
        <w:t xml:space="preserve">, </w:t>
      </w:r>
      <w:r w:rsidR="00617B9D" w:rsidRPr="0098233E">
        <w:rPr>
          <w:rFonts w:asciiTheme="majorHAnsi" w:hAnsiTheme="majorHAnsi" w:cstheme="majorHAnsi"/>
          <w:sz w:val="20"/>
          <w:szCs w:val="20"/>
        </w:rPr>
        <w:t>vilket motsvarar en XX % anställning.</w:t>
      </w:r>
    </w:p>
    <w:p w14:paraId="1B6B5745" w14:textId="77777777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Arbetsplats</w:t>
      </w:r>
      <w:r w:rsidRPr="003017ED">
        <w:rPr>
          <w:rFonts w:asciiTheme="majorHAnsi" w:hAnsiTheme="majorHAnsi" w:cstheme="majorHAnsi"/>
          <w:sz w:val="20"/>
          <w:szCs w:val="20"/>
        </w:rPr>
        <w:t xml:space="preserve"> 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Arbetsplatsen är belägen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adress, ort och postnr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FFFA0AB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Tjänstetitel och arbetsuppgifter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Arbetsgivarens tjänstetitel är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säljare/försäljningschef/verksamhetschef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CC3BF94" w14:textId="12E641FF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Anställningen avser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sedvanligt säljarbete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D9C794C" w14:textId="4B6A7E61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6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Lön och utbetalning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Månadslön utgår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30 000</w:t>
      </w:r>
      <w:r w:rsidRPr="003017ED">
        <w:rPr>
          <w:rFonts w:asciiTheme="majorHAnsi" w:hAnsiTheme="majorHAnsi" w:cstheme="majorHAnsi"/>
          <w:sz w:val="20"/>
          <w:szCs w:val="20"/>
        </w:rPr>
        <w:t xml:space="preserve"> kr vid heltidsarbete. Lönen utbetalas vanligtvis den 25:e till det bankkonto som arbetstagaren angivit.  </w:t>
      </w:r>
    </w:p>
    <w:p w14:paraId="2AAD7B2A" w14:textId="38006EEC" w:rsidR="00617B9D" w:rsidRDefault="002F7F4F" w:rsidP="00617B9D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Utöver sin lön är arbetstagare inte berättigad till några förmåner utöver det som </w:t>
      </w:r>
      <w:r w:rsidR="00617B9D" w:rsidRPr="003017ED">
        <w:rPr>
          <w:rFonts w:asciiTheme="majorHAnsi" w:hAnsiTheme="majorHAnsi" w:cstheme="majorHAnsi"/>
          <w:sz w:val="20"/>
          <w:szCs w:val="20"/>
          <w:highlight w:val="yellow"/>
        </w:rPr>
        <w:t>anges i detta avtal</w:t>
      </w:r>
      <w:r w:rsidR="00617B9D">
        <w:rPr>
          <w:rFonts w:asciiTheme="majorHAnsi" w:hAnsiTheme="majorHAnsi" w:cstheme="majorHAnsi"/>
          <w:sz w:val="20"/>
          <w:szCs w:val="20"/>
          <w:highlight w:val="yellow"/>
        </w:rPr>
        <w:t xml:space="preserve"> eller kollektivavtal. </w:t>
      </w:r>
    </w:p>
    <w:p w14:paraId="26E28632" w14:textId="7357251D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7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Övertidsersättning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För beordrat arbete utanför arbetstid ersätts arbetstagaren med </w:t>
      </w:r>
      <w:r w:rsidRPr="00617B9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="00617B9D" w:rsidRPr="00617B9D">
        <w:rPr>
          <w:rFonts w:asciiTheme="majorHAnsi" w:hAnsiTheme="majorHAnsi" w:cstheme="majorHAnsi"/>
          <w:sz w:val="20"/>
          <w:szCs w:val="20"/>
          <w:highlight w:val="yellow"/>
        </w:rPr>
        <w:t xml:space="preserve"> kr/ </w:t>
      </w:r>
      <w:r w:rsidR="00617B9D" w:rsidRPr="00617B9D">
        <w:rPr>
          <w:rFonts w:asciiTheme="majorHAnsi" w:hAnsiTheme="majorHAnsi" w:cstheme="majorHAnsi"/>
          <w:sz w:val="20"/>
          <w:szCs w:val="20"/>
          <w:highlight w:val="yellow"/>
        </w:rPr>
        <w:t>enligt kollektivavtal</w:t>
      </w:r>
      <w:r w:rsidRPr="00617B9D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B42E8A1" w14:textId="26F75B34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8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Pension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omfattas av arbetsgivarens pensionspolicy, bilaga 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ADE6E3" w14:textId="3E8BD826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lastRenderedPageBreak/>
        <w:t>9 § Semester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Arbetstagaren har rätt till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25 betalda</w:t>
      </w:r>
      <w:r w:rsidRPr="003017ED">
        <w:rPr>
          <w:rFonts w:asciiTheme="majorHAnsi" w:hAnsiTheme="majorHAnsi" w:cstheme="majorHAnsi"/>
          <w:sz w:val="20"/>
          <w:szCs w:val="20"/>
        </w:rPr>
        <w:t xml:space="preserve"> semesterdagar per intjänandeår</w:t>
      </w:r>
      <w:r w:rsidR="00617B9D">
        <w:rPr>
          <w:rFonts w:asciiTheme="majorHAnsi" w:hAnsiTheme="majorHAnsi" w:cstheme="majorHAnsi"/>
          <w:sz w:val="20"/>
          <w:szCs w:val="20"/>
        </w:rPr>
        <w:t xml:space="preserve"> </w:t>
      </w:r>
      <w:r w:rsidR="00617B9D" w:rsidRPr="0098233E">
        <w:rPr>
          <w:rFonts w:asciiTheme="majorHAnsi" w:hAnsiTheme="majorHAnsi" w:cstheme="majorHAnsi"/>
          <w:sz w:val="20"/>
          <w:szCs w:val="20"/>
        </w:rPr>
        <w:t>samt i övrigt i enlighet med semesterlagen.</w:t>
      </w:r>
    </w:p>
    <w:p w14:paraId="19C0C0E3" w14:textId="5FC287E7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10 </w:t>
      </w:r>
      <w:r w:rsidRPr="00994027">
        <w:rPr>
          <w:rFonts w:asciiTheme="majorHAnsi" w:hAnsiTheme="majorHAnsi" w:cstheme="majorHAnsi"/>
          <w:b/>
          <w:bCs/>
          <w:sz w:val="20"/>
          <w:szCs w:val="20"/>
        </w:rPr>
        <w:t xml:space="preserve">§ Uppsägning 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C756BA">
        <w:rPr>
          <w:rFonts w:asciiTheme="majorHAnsi" w:hAnsiTheme="majorHAnsi" w:cstheme="majorHAnsi"/>
          <w:sz w:val="20"/>
          <w:szCs w:val="20"/>
          <w:highlight w:val="yellow"/>
        </w:rPr>
        <w:t>Parterna har en ömsesidig uppsägningstid om 1 månad.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t xml:space="preserve">Den part som önskar avsluta anställningsförhållandet ska meddela motparten härom skriftligen. Arbetsgivaren ska meddela, varsla eller förhandla med arbetstagarorganisation före beslut om att avsluta eller förändra anställningen.  </w:t>
      </w:r>
    </w:p>
    <w:p w14:paraId="742E218F" w14:textId="77777777" w:rsidR="002F7F4F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0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Sekretess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förbinder sig att under anställningsperioden samt därefter följa sekretessföreskrifterna i enlighet med bilaga X.</w:t>
      </w:r>
    </w:p>
    <w:p w14:paraId="28CA6948" w14:textId="0DD3D249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Socialtrygghet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br/>
        <w:t>Arbetsgivaren tillhandahåller följande skydd: socialförsäkringar, arbetslöshetsförsäkring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835AC38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Kollektivavtalsbaserade förmåner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Följande kollektivavtalsbaserade förmåner har arbetstagaren: tjänstepension, privatsjukförsäkring</w:t>
      </w:r>
    </w:p>
    <w:p w14:paraId="3E1CE1F8" w14:textId="49648E01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Sjuklön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3017ED">
        <w:rPr>
          <w:rFonts w:asciiTheme="majorHAnsi" w:hAnsiTheme="majorHAnsi" w:cstheme="majorHAnsi"/>
          <w:sz w:val="20"/>
          <w:szCs w:val="20"/>
          <w:highlight w:val="yellow"/>
        </w:rPr>
        <w:t>Sjuklön</w:t>
      </w:r>
      <w:proofErr w:type="spellEnd"/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 betalas ut i enlighet med lagen om sjuklön</w:t>
      </w:r>
      <w:r w:rsidR="00617B9D">
        <w:rPr>
          <w:rFonts w:asciiTheme="majorHAnsi" w:hAnsiTheme="majorHAnsi" w:cstheme="majorHAnsi"/>
          <w:sz w:val="20"/>
          <w:szCs w:val="20"/>
          <w:highlight w:val="yellow"/>
        </w:rPr>
        <w:t>/kollektivavtal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515CA39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Arbetsgivaren är bunden av kollektivavtal i form av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FFBD275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Underskrift </w:t>
      </w:r>
    </w:p>
    <w:p w14:paraId="5AC5C61E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Samtliga tidigare anställningsöverenskommelser upphör att gälla i och med undertecknandet av detta avtal. </w:t>
      </w:r>
    </w:p>
    <w:p w14:paraId="26F039DA" w14:textId="68E82E58" w:rsidR="00617B9D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Detta avtal har upprättats i två (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</w:t>
      </w:r>
      <w:r w:rsidRPr="003017ED">
        <w:rPr>
          <w:rFonts w:asciiTheme="majorHAnsi" w:hAnsiTheme="majorHAnsi" w:cstheme="majorHAnsi"/>
          <w:sz w:val="20"/>
          <w:szCs w:val="20"/>
        </w:rPr>
        <w:t xml:space="preserve">) likalydande exemplar av vilket parterna tagit var sitt.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Antal bilagor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>.</w:t>
      </w:r>
    </w:p>
    <w:p w14:paraId="25C21F26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Ort och datum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Ort och datum </w:t>
      </w:r>
    </w:p>
    <w:p w14:paraId="2331B159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446D742E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360EE22D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Arbetsgivare 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Arbetstagare   </w:t>
      </w:r>
    </w:p>
    <w:p w14:paraId="7407AD8A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65997520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4B2F3F57" w14:textId="77777777" w:rsidR="002F7F4F" w:rsidRPr="003017ED" w:rsidRDefault="002F7F4F" w:rsidP="002F7F4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proofErr w:type="spellEnd"/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0F8AD101" w14:textId="10281F3E" w:rsidR="00A8335C" w:rsidRPr="00617B9D" w:rsidRDefault="002F7F4F" w:rsidP="002F7F4F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sectPr w:rsidR="00A8335C" w:rsidRPr="00617B9D" w:rsidSect="00E517AE">
      <w:type w:val="continuous"/>
      <w:pgSz w:w="12240" w:h="15840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FFA7" w14:textId="77777777" w:rsidR="00005174" w:rsidRDefault="00005174" w:rsidP="00070787">
      <w:pPr>
        <w:spacing w:after="0" w:line="240" w:lineRule="auto"/>
      </w:pPr>
      <w:r>
        <w:separator/>
      </w:r>
    </w:p>
  </w:endnote>
  <w:endnote w:type="continuationSeparator" w:id="0">
    <w:p w14:paraId="42318AB2" w14:textId="77777777" w:rsidR="00005174" w:rsidRDefault="00005174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D3F8" w14:textId="77777777" w:rsidR="00005174" w:rsidRDefault="00005174" w:rsidP="00070787">
      <w:pPr>
        <w:spacing w:after="0" w:line="240" w:lineRule="auto"/>
      </w:pPr>
      <w:r>
        <w:separator/>
      </w:r>
    </w:p>
  </w:footnote>
  <w:footnote w:type="continuationSeparator" w:id="0">
    <w:p w14:paraId="36669417" w14:textId="77777777" w:rsidR="00005174" w:rsidRDefault="00005174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abstractNum w:abstractNumId="12" w15:restartNumberingAfterBreak="0">
    <w:nsid w:val="6E672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26F84"/>
    <w:multiLevelType w:val="hybridMultilevel"/>
    <w:tmpl w:val="C0785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0943">
    <w:abstractNumId w:val="5"/>
  </w:num>
  <w:num w:numId="2" w16cid:durableId="356809675">
    <w:abstractNumId w:val="4"/>
  </w:num>
  <w:num w:numId="3" w16cid:durableId="90636445">
    <w:abstractNumId w:val="3"/>
  </w:num>
  <w:num w:numId="4" w16cid:durableId="179248498">
    <w:abstractNumId w:val="1"/>
  </w:num>
  <w:num w:numId="5" w16cid:durableId="1695421257">
    <w:abstractNumId w:val="5"/>
  </w:num>
  <w:num w:numId="6" w16cid:durableId="630332748">
    <w:abstractNumId w:val="4"/>
  </w:num>
  <w:num w:numId="7" w16cid:durableId="1339111634">
    <w:abstractNumId w:val="7"/>
  </w:num>
  <w:num w:numId="8" w16cid:durableId="897085981">
    <w:abstractNumId w:val="5"/>
  </w:num>
  <w:num w:numId="9" w16cid:durableId="883441181">
    <w:abstractNumId w:val="4"/>
  </w:num>
  <w:num w:numId="10" w16cid:durableId="1313408438">
    <w:abstractNumId w:val="5"/>
  </w:num>
  <w:num w:numId="11" w16cid:durableId="1101338317">
    <w:abstractNumId w:val="4"/>
  </w:num>
  <w:num w:numId="12" w16cid:durableId="1247809196">
    <w:abstractNumId w:val="5"/>
  </w:num>
  <w:num w:numId="13" w16cid:durableId="1769739543">
    <w:abstractNumId w:val="4"/>
  </w:num>
  <w:num w:numId="14" w16cid:durableId="673722595">
    <w:abstractNumId w:val="5"/>
  </w:num>
  <w:num w:numId="15" w16cid:durableId="2083286622">
    <w:abstractNumId w:val="4"/>
  </w:num>
  <w:num w:numId="16" w16cid:durableId="176039382">
    <w:abstractNumId w:val="5"/>
  </w:num>
  <w:num w:numId="17" w16cid:durableId="61998119">
    <w:abstractNumId w:val="4"/>
  </w:num>
  <w:num w:numId="18" w16cid:durableId="2113360604">
    <w:abstractNumId w:val="5"/>
  </w:num>
  <w:num w:numId="19" w16cid:durableId="1696228304">
    <w:abstractNumId w:val="4"/>
  </w:num>
  <w:num w:numId="20" w16cid:durableId="1263417536">
    <w:abstractNumId w:val="5"/>
  </w:num>
  <w:num w:numId="21" w16cid:durableId="1702168201">
    <w:abstractNumId w:val="4"/>
  </w:num>
  <w:num w:numId="22" w16cid:durableId="961612514">
    <w:abstractNumId w:val="8"/>
  </w:num>
  <w:num w:numId="23" w16cid:durableId="126050614">
    <w:abstractNumId w:val="9"/>
  </w:num>
  <w:num w:numId="24" w16cid:durableId="258875472">
    <w:abstractNumId w:val="10"/>
  </w:num>
  <w:num w:numId="25" w16cid:durableId="375392733">
    <w:abstractNumId w:val="11"/>
  </w:num>
  <w:num w:numId="26" w16cid:durableId="1915971855">
    <w:abstractNumId w:val="6"/>
  </w:num>
  <w:num w:numId="27" w16cid:durableId="690960289">
    <w:abstractNumId w:val="2"/>
  </w:num>
  <w:num w:numId="28" w16cid:durableId="1821001684">
    <w:abstractNumId w:val="11"/>
    <w:lvlOverride w:ilvl="0">
      <w:startOverride w:val="1"/>
    </w:lvlOverride>
  </w:num>
  <w:num w:numId="29" w16cid:durableId="17097995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45183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8469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23903839">
    <w:abstractNumId w:val="0"/>
  </w:num>
  <w:num w:numId="33" w16cid:durableId="1724252921">
    <w:abstractNumId w:val="12"/>
  </w:num>
  <w:num w:numId="34" w16cid:durableId="9442715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488396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30"/>
    <w:rsid w:val="00001A8C"/>
    <w:rsid w:val="00005174"/>
    <w:rsid w:val="00007434"/>
    <w:rsid w:val="00014788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239C"/>
    <w:rsid w:val="000630C3"/>
    <w:rsid w:val="000642AD"/>
    <w:rsid w:val="00070787"/>
    <w:rsid w:val="00070C38"/>
    <w:rsid w:val="0007122C"/>
    <w:rsid w:val="000732DF"/>
    <w:rsid w:val="00075EC0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20E"/>
    <w:rsid w:val="001110EF"/>
    <w:rsid w:val="0011625C"/>
    <w:rsid w:val="001179D7"/>
    <w:rsid w:val="001215B0"/>
    <w:rsid w:val="001241A4"/>
    <w:rsid w:val="00127ECD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528E"/>
    <w:rsid w:val="00177639"/>
    <w:rsid w:val="00183DDF"/>
    <w:rsid w:val="00191E63"/>
    <w:rsid w:val="00194693"/>
    <w:rsid w:val="001948BE"/>
    <w:rsid w:val="001A1399"/>
    <w:rsid w:val="001A3A3E"/>
    <w:rsid w:val="001A48E6"/>
    <w:rsid w:val="001A501C"/>
    <w:rsid w:val="001A5F7D"/>
    <w:rsid w:val="001A6FC0"/>
    <w:rsid w:val="001B2FA2"/>
    <w:rsid w:val="001B38C5"/>
    <w:rsid w:val="001B477E"/>
    <w:rsid w:val="001B61DC"/>
    <w:rsid w:val="001C01C5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E75D7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46C8E"/>
    <w:rsid w:val="00253CB7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044"/>
    <w:rsid w:val="002B4968"/>
    <w:rsid w:val="002B5152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2F7F4F"/>
    <w:rsid w:val="00300502"/>
    <w:rsid w:val="0030237F"/>
    <w:rsid w:val="003039C2"/>
    <w:rsid w:val="00303BAF"/>
    <w:rsid w:val="00306030"/>
    <w:rsid w:val="00312492"/>
    <w:rsid w:val="003161FB"/>
    <w:rsid w:val="00327FB0"/>
    <w:rsid w:val="00331992"/>
    <w:rsid w:val="00332679"/>
    <w:rsid w:val="0033712F"/>
    <w:rsid w:val="00337B52"/>
    <w:rsid w:val="00343CDC"/>
    <w:rsid w:val="00344147"/>
    <w:rsid w:val="00347335"/>
    <w:rsid w:val="0035093A"/>
    <w:rsid w:val="00353BD6"/>
    <w:rsid w:val="00354930"/>
    <w:rsid w:val="00355ADB"/>
    <w:rsid w:val="0035603C"/>
    <w:rsid w:val="00357DF1"/>
    <w:rsid w:val="003612B4"/>
    <w:rsid w:val="00363E5D"/>
    <w:rsid w:val="003655A1"/>
    <w:rsid w:val="003705C1"/>
    <w:rsid w:val="00371079"/>
    <w:rsid w:val="003715B4"/>
    <w:rsid w:val="003753BC"/>
    <w:rsid w:val="00376E66"/>
    <w:rsid w:val="00380A51"/>
    <w:rsid w:val="00380B3C"/>
    <w:rsid w:val="00386DF5"/>
    <w:rsid w:val="00386F70"/>
    <w:rsid w:val="0038769F"/>
    <w:rsid w:val="00391CF6"/>
    <w:rsid w:val="00392095"/>
    <w:rsid w:val="00392927"/>
    <w:rsid w:val="00394045"/>
    <w:rsid w:val="00395910"/>
    <w:rsid w:val="00395F88"/>
    <w:rsid w:val="003962FB"/>
    <w:rsid w:val="00396B07"/>
    <w:rsid w:val="00397050"/>
    <w:rsid w:val="003A20BC"/>
    <w:rsid w:val="003A5E1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4D30"/>
    <w:rsid w:val="00465234"/>
    <w:rsid w:val="00471EFC"/>
    <w:rsid w:val="004831ED"/>
    <w:rsid w:val="0048345C"/>
    <w:rsid w:val="00485181"/>
    <w:rsid w:val="004918C1"/>
    <w:rsid w:val="004946B1"/>
    <w:rsid w:val="004949C3"/>
    <w:rsid w:val="004A0696"/>
    <w:rsid w:val="004A15CD"/>
    <w:rsid w:val="004A4AF4"/>
    <w:rsid w:val="004A671E"/>
    <w:rsid w:val="004B07DA"/>
    <w:rsid w:val="004B0B69"/>
    <w:rsid w:val="004B3FAF"/>
    <w:rsid w:val="004C3772"/>
    <w:rsid w:val="004C42A8"/>
    <w:rsid w:val="004C4D81"/>
    <w:rsid w:val="004C65ED"/>
    <w:rsid w:val="004C6E01"/>
    <w:rsid w:val="004D26B9"/>
    <w:rsid w:val="004D3ECC"/>
    <w:rsid w:val="004D4B5E"/>
    <w:rsid w:val="004D75D4"/>
    <w:rsid w:val="004D7EF3"/>
    <w:rsid w:val="004E4B98"/>
    <w:rsid w:val="004E5721"/>
    <w:rsid w:val="004E7384"/>
    <w:rsid w:val="004F0ADE"/>
    <w:rsid w:val="004F279C"/>
    <w:rsid w:val="004F2E7C"/>
    <w:rsid w:val="004F5781"/>
    <w:rsid w:val="005038D3"/>
    <w:rsid w:val="00503CB1"/>
    <w:rsid w:val="00506231"/>
    <w:rsid w:val="005105FE"/>
    <w:rsid w:val="00510FCE"/>
    <w:rsid w:val="005327CA"/>
    <w:rsid w:val="00532BA6"/>
    <w:rsid w:val="005417DF"/>
    <w:rsid w:val="00542A0D"/>
    <w:rsid w:val="00542E92"/>
    <w:rsid w:val="00555B8F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62A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7FA"/>
    <w:rsid w:val="00612A90"/>
    <w:rsid w:val="00617B9D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A7391"/>
    <w:rsid w:val="006B06C2"/>
    <w:rsid w:val="006B4A66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6F6BFA"/>
    <w:rsid w:val="00703B96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0DE9"/>
    <w:rsid w:val="0074274A"/>
    <w:rsid w:val="00744A9C"/>
    <w:rsid w:val="007474A0"/>
    <w:rsid w:val="0075023D"/>
    <w:rsid w:val="0075436E"/>
    <w:rsid w:val="00754BD0"/>
    <w:rsid w:val="00755FAE"/>
    <w:rsid w:val="00763B98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C0F1B"/>
    <w:rsid w:val="007C3D56"/>
    <w:rsid w:val="007C3F78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4E8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9A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529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101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B2DE0"/>
    <w:rsid w:val="009B3D15"/>
    <w:rsid w:val="009C08AA"/>
    <w:rsid w:val="009C0970"/>
    <w:rsid w:val="009C26B4"/>
    <w:rsid w:val="009C69D8"/>
    <w:rsid w:val="009C7F6C"/>
    <w:rsid w:val="009D167C"/>
    <w:rsid w:val="009E0F69"/>
    <w:rsid w:val="009E19E4"/>
    <w:rsid w:val="009E21C5"/>
    <w:rsid w:val="009E321E"/>
    <w:rsid w:val="009E4353"/>
    <w:rsid w:val="009F1EC4"/>
    <w:rsid w:val="009F4BB7"/>
    <w:rsid w:val="00A00390"/>
    <w:rsid w:val="00A06232"/>
    <w:rsid w:val="00A17825"/>
    <w:rsid w:val="00A23C88"/>
    <w:rsid w:val="00A25E81"/>
    <w:rsid w:val="00A2636B"/>
    <w:rsid w:val="00A2663E"/>
    <w:rsid w:val="00A33D90"/>
    <w:rsid w:val="00A3620B"/>
    <w:rsid w:val="00A40F83"/>
    <w:rsid w:val="00A41AEC"/>
    <w:rsid w:val="00A41BBE"/>
    <w:rsid w:val="00A47A71"/>
    <w:rsid w:val="00A5193F"/>
    <w:rsid w:val="00A51A74"/>
    <w:rsid w:val="00A53B5E"/>
    <w:rsid w:val="00A54690"/>
    <w:rsid w:val="00A55A4D"/>
    <w:rsid w:val="00A56853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485E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35D6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1426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3773"/>
    <w:rsid w:val="00B3616F"/>
    <w:rsid w:val="00B466B0"/>
    <w:rsid w:val="00B51090"/>
    <w:rsid w:val="00B520CA"/>
    <w:rsid w:val="00B54678"/>
    <w:rsid w:val="00B54F94"/>
    <w:rsid w:val="00B56B70"/>
    <w:rsid w:val="00B61A3D"/>
    <w:rsid w:val="00B623FA"/>
    <w:rsid w:val="00B66F9E"/>
    <w:rsid w:val="00B671A1"/>
    <w:rsid w:val="00B80FFF"/>
    <w:rsid w:val="00B817D6"/>
    <w:rsid w:val="00B8356A"/>
    <w:rsid w:val="00B92849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550"/>
    <w:rsid w:val="00BC688F"/>
    <w:rsid w:val="00BD050B"/>
    <w:rsid w:val="00BD0FFB"/>
    <w:rsid w:val="00BD2BC6"/>
    <w:rsid w:val="00BD48F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07E70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6B18"/>
    <w:rsid w:val="00C577F4"/>
    <w:rsid w:val="00C57F78"/>
    <w:rsid w:val="00C6157D"/>
    <w:rsid w:val="00C6158D"/>
    <w:rsid w:val="00C63F93"/>
    <w:rsid w:val="00C64EC1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57BB"/>
    <w:rsid w:val="00CE6C3E"/>
    <w:rsid w:val="00CF0581"/>
    <w:rsid w:val="00CF11F5"/>
    <w:rsid w:val="00CF3349"/>
    <w:rsid w:val="00CF46C2"/>
    <w:rsid w:val="00CF73AA"/>
    <w:rsid w:val="00D01A73"/>
    <w:rsid w:val="00D0230C"/>
    <w:rsid w:val="00D043FD"/>
    <w:rsid w:val="00D047D1"/>
    <w:rsid w:val="00D070BF"/>
    <w:rsid w:val="00D13719"/>
    <w:rsid w:val="00D1476A"/>
    <w:rsid w:val="00D15039"/>
    <w:rsid w:val="00D16369"/>
    <w:rsid w:val="00D20EDA"/>
    <w:rsid w:val="00D22855"/>
    <w:rsid w:val="00D24DE4"/>
    <w:rsid w:val="00D2501E"/>
    <w:rsid w:val="00D270C6"/>
    <w:rsid w:val="00D30F59"/>
    <w:rsid w:val="00D322E0"/>
    <w:rsid w:val="00D32A2C"/>
    <w:rsid w:val="00D35155"/>
    <w:rsid w:val="00D40C85"/>
    <w:rsid w:val="00D40CDB"/>
    <w:rsid w:val="00D43A96"/>
    <w:rsid w:val="00D453EB"/>
    <w:rsid w:val="00D509E5"/>
    <w:rsid w:val="00D53A4F"/>
    <w:rsid w:val="00D54FF9"/>
    <w:rsid w:val="00D550B9"/>
    <w:rsid w:val="00D61274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23B1F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7CB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336D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23E"/>
    <w:rsid w:val="00F62A0D"/>
    <w:rsid w:val="00F66398"/>
    <w:rsid w:val="00F724D2"/>
    <w:rsid w:val="00F758CC"/>
    <w:rsid w:val="00F75ECA"/>
    <w:rsid w:val="00F77313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1218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230CF5"/>
  <w15:docId w15:val="{4ECE5046-4057-4A83-82D3-F9E8FD73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4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0C85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D40C85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D40C85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D40C85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D40C85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D40C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D40C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D40C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D40C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D40C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40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40C85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D76660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D40C85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D766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D40C85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D40C85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D40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40C85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D40C85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D40C85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D40C85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D40C85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D40C85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D40C85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D40C85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D40C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D40C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D40C85"/>
    <w:rPr>
      <w:color w:val="0000FF" w:themeColor="hyperlink"/>
      <w:u w:val="single"/>
    </w:rPr>
  </w:style>
  <w:style w:type="character" w:styleId="Starkbetoning">
    <w:name w:val="Intense Emphasis"/>
    <w:uiPriority w:val="21"/>
    <w:rsid w:val="00D76660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D7666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6660"/>
    <w:rPr>
      <w:b/>
      <w:bCs/>
      <w:i/>
      <w:iCs/>
    </w:rPr>
  </w:style>
  <w:style w:type="character" w:styleId="Starkreferens">
    <w:name w:val="Intense Reference"/>
    <w:uiPriority w:val="32"/>
    <w:rsid w:val="00D76660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D76660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D76660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1A5F7D"/>
  </w:style>
  <w:style w:type="paragraph" w:styleId="Citat">
    <w:name w:val="Quote"/>
    <w:basedOn w:val="Normal"/>
    <w:next w:val="Normal"/>
    <w:link w:val="CitatChar"/>
    <w:uiPriority w:val="29"/>
    <w:rsid w:val="00D76660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D76660"/>
    <w:rPr>
      <w:i/>
      <w:iCs/>
    </w:rPr>
  </w:style>
  <w:style w:type="character" w:styleId="Stark">
    <w:name w:val="Strong"/>
    <w:uiPriority w:val="22"/>
    <w:rsid w:val="00D76660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D40C85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D40C85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D76660"/>
    <w:rPr>
      <w:i/>
      <w:iCs/>
    </w:rPr>
  </w:style>
  <w:style w:type="character" w:styleId="Diskretreferens">
    <w:name w:val="Subtle Reference"/>
    <w:uiPriority w:val="31"/>
    <w:rsid w:val="00D76660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D40C8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D40C85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D40C85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D40C85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D43A9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D43A96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D43A96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D43A96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D43A96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D43A96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D43A96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D40C85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D40C85"/>
  </w:style>
  <w:style w:type="character" w:customStyle="1" w:styleId="BrdtextChar">
    <w:name w:val="Brödtext Char"/>
    <w:aliases w:val="DMBody Text Char"/>
    <w:basedOn w:val="Standardstycketeckensnitt"/>
    <w:link w:val="Brdtext"/>
    <w:rsid w:val="00D40C85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qFormat/>
    <w:rsid w:val="001B61DC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B33773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D40C85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D40C85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D40C85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D40C85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D40C85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D40C85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1B61DC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D40C85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4"/>
    <w:semiHidden/>
    <w:qFormat/>
    <w:rsid w:val="007659CC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A00390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14"/>
    <w:semiHidden/>
    <w:qFormat/>
    <w:rsid w:val="001B61DC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14"/>
    <w:semiHidden/>
    <w:rsid w:val="00B33773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D40C85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D40C85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D40C85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D40C85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D40C85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D40C85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D40C85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D40C85"/>
    <w:rPr>
      <w:vertAlign w:val="superscript"/>
    </w:rPr>
  </w:style>
  <w:style w:type="table" w:styleId="Tabellrutnt">
    <w:name w:val="Table Grid"/>
    <w:basedOn w:val="Normaltabell"/>
    <w:uiPriority w:val="59"/>
    <w:rsid w:val="00D40C85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D40C85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D40C85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C56B18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D40C85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D40C85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D40C85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3CB41-CDF6-400C-9A03-F6ADB4FB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Anställningsavtal särskild visstidsanställning 2022</vt:lpstr>
      <vt:lpstr>Anställningsavtal särskild visstidsanställning 2022</vt:lpstr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Anställningsavtal särskild visstidsanställning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16</cp:revision>
  <cp:lastPrinted>2013-04-16T13:18:00Z</cp:lastPrinted>
  <dcterms:created xsi:type="dcterms:W3CDTF">2021-12-29T10:27:00Z</dcterms:created>
  <dcterms:modified xsi:type="dcterms:W3CDTF">2023-03-21T11:38:00Z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3281</vt:lpwstr>
  </property>
  <property fmtid="{D5CDD505-2E9C-101B-9397-08002B2CF9AE}" pid="3" name="DmVersion">
    <vt:lpwstr>1.32</vt:lpwstr>
  </property>
</Properties>
</file>