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8191" w14:textId="1EA19A3D" w:rsidR="003017ED" w:rsidRPr="003017ED" w:rsidRDefault="003017ED" w:rsidP="003017ED">
      <w:pPr>
        <w:pStyle w:val="Brdtext"/>
        <w:rPr>
          <w:rFonts w:asciiTheme="majorHAnsi" w:hAnsiTheme="majorHAnsi" w:cstheme="majorHAnsi"/>
          <w:b/>
          <w:bCs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8"/>
          <w:szCs w:val="28"/>
        </w:rPr>
        <w:t xml:space="preserve">Anställningsavtal 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46AA24FA" w14:textId="77777777" w:rsidR="00113E90" w:rsidRDefault="00EC56DD" w:rsidP="003017ED">
      <w:pPr>
        <w:pStyle w:val="Brdtext"/>
        <w:rPr>
          <w:rFonts w:asciiTheme="majorHAnsi" w:hAnsiTheme="majorHAnsi" w:cstheme="majorHAnsi"/>
          <w:b/>
          <w:bCs/>
          <w:kern w:val="3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kern w:val="3"/>
          <w:sz w:val="20"/>
          <w:szCs w:val="20"/>
        </w:rPr>
        <w:t>Arbetsgivare</w:t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  <w:t xml:space="preserve">Arbetstagare </w:t>
      </w:r>
      <w:r w:rsidR="003017ED">
        <w:rPr>
          <w:rFonts w:asciiTheme="majorHAnsi" w:hAnsiTheme="majorHAnsi" w:cstheme="majorHAnsi"/>
          <w:b/>
          <w:bCs/>
          <w:kern w:val="3"/>
          <w:sz w:val="20"/>
          <w:szCs w:val="20"/>
        </w:rPr>
        <w:br/>
      </w:r>
      <w:r w:rsidR="003017ED" w:rsidRPr="00113E90">
        <w:rPr>
          <w:rFonts w:asciiTheme="majorHAnsi" w:hAnsiTheme="majorHAnsi" w:cstheme="majorHAnsi"/>
          <w:kern w:val="3"/>
          <w:sz w:val="20"/>
          <w:szCs w:val="20"/>
        </w:rPr>
        <w:t>Företags</w:t>
      </w:r>
      <w:r w:rsidR="00113E90" w:rsidRPr="00113E90">
        <w:rPr>
          <w:rFonts w:asciiTheme="majorHAnsi" w:hAnsiTheme="majorHAnsi" w:cstheme="majorHAnsi"/>
          <w:kern w:val="3"/>
          <w:sz w:val="20"/>
          <w:szCs w:val="20"/>
        </w:rPr>
        <w:t>namn:</w:t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  <w:t>Namn:</w:t>
      </w:r>
      <w:r w:rsidR="00113E90" w:rsidRPr="00113E90">
        <w:rPr>
          <w:rFonts w:asciiTheme="majorHAnsi" w:hAnsiTheme="majorHAnsi" w:cstheme="majorHAnsi"/>
          <w:kern w:val="3"/>
          <w:sz w:val="20"/>
          <w:szCs w:val="20"/>
        </w:rPr>
        <w:br/>
        <w:t>Person/org. Nr:</w:t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  <w:t xml:space="preserve">Personnummer: </w:t>
      </w:r>
      <w:r w:rsidR="00113E90" w:rsidRPr="00113E90">
        <w:rPr>
          <w:rFonts w:asciiTheme="majorHAnsi" w:hAnsiTheme="majorHAnsi" w:cstheme="majorHAnsi"/>
          <w:kern w:val="3"/>
          <w:sz w:val="20"/>
          <w:szCs w:val="20"/>
        </w:rPr>
        <w:br/>
        <w:t>Adress:</w:t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 w:rsidRPr="00113E90">
        <w:rPr>
          <w:rFonts w:asciiTheme="majorHAnsi" w:hAnsiTheme="majorHAnsi" w:cstheme="majorHAnsi"/>
          <w:kern w:val="3"/>
          <w:sz w:val="20"/>
          <w:szCs w:val="20"/>
        </w:rPr>
        <w:t>Adress:</w:t>
      </w:r>
      <w:r w:rsidR="00113E90" w:rsidRPr="00113E90">
        <w:rPr>
          <w:rFonts w:asciiTheme="majorHAnsi" w:hAnsiTheme="majorHAnsi" w:cstheme="majorHAnsi"/>
          <w:kern w:val="3"/>
          <w:sz w:val="20"/>
          <w:szCs w:val="20"/>
        </w:rPr>
        <w:br/>
        <w:t>Telefonnummer:</w:t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 xml:space="preserve"> </w:t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="00113E90" w:rsidRPr="00113E90">
        <w:rPr>
          <w:rFonts w:asciiTheme="majorHAnsi" w:hAnsiTheme="majorHAnsi" w:cstheme="majorHAnsi"/>
          <w:kern w:val="3"/>
          <w:sz w:val="20"/>
          <w:szCs w:val="20"/>
        </w:rPr>
        <w:t>Telefonnummer:</w:t>
      </w:r>
      <w:r w:rsidR="00113E90">
        <w:rPr>
          <w:rFonts w:asciiTheme="majorHAnsi" w:hAnsiTheme="majorHAnsi" w:cstheme="majorHAnsi"/>
          <w:kern w:val="3"/>
          <w:sz w:val="20"/>
          <w:szCs w:val="20"/>
        </w:rPr>
        <w:br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</w:r>
      <w:r w:rsidR="00113E90">
        <w:rPr>
          <w:rFonts w:asciiTheme="majorHAnsi" w:hAnsiTheme="majorHAnsi" w:cstheme="majorHAnsi"/>
          <w:kern w:val="3"/>
          <w:sz w:val="20"/>
          <w:szCs w:val="20"/>
        </w:rPr>
        <w:tab/>
        <w:t xml:space="preserve">Bankkontonr: </w:t>
      </w:r>
    </w:p>
    <w:p w14:paraId="67DF1FEB" w14:textId="77777777" w:rsidR="00113E90" w:rsidRDefault="00113E90" w:rsidP="003017ED">
      <w:pPr>
        <w:pStyle w:val="Brdtext"/>
        <w:rPr>
          <w:rFonts w:asciiTheme="majorHAnsi" w:hAnsiTheme="majorHAnsi" w:cstheme="majorHAnsi"/>
          <w:b/>
          <w:bCs/>
          <w:kern w:val="3"/>
          <w:sz w:val="20"/>
          <w:szCs w:val="20"/>
        </w:rPr>
      </w:pPr>
    </w:p>
    <w:p w14:paraId="5F3C8858" w14:textId="1AFD495C" w:rsidR="00EC56DD" w:rsidRPr="00F207DD" w:rsidRDefault="00113E90" w:rsidP="003017ED">
      <w:pPr>
        <w:pStyle w:val="Brdtext"/>
        <w:rPr>
          <w:rFonts w:asciiTheme="majorHAnsi" w:hAnsiTheme="majorHAnsi" w:cstheme="majorHAnsi"/>
          <w:b/>
          <w:bCs/>
          <w:kern w:val="3"/>
          <w:sz w:val="20"/>
          <w:szCs w:val="20"/>
        </w:rPr>
      </w:pPr>
      <w:bookmarkStart w:id="0" w:name="_Hlk122528605"/>
      <w:r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="00EC56DD"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Anställningsform samt tillträdesdag </w:t>
      </w:r>
      <w:r w:rsidR="00F207DD">
        <w:rPr>
          <w:rFonts w:asciiTheme="majorHAnsi" w:hAnsiTheme="majorHAnsi" w:cstheme="majorHAnsi"/>
          <w:b/>
          <w:bCs/>
          <w:kern w:val="3"/>
          <w:sz w:val="20"/>
          <w:szCs w:val="20"/>
        </w:rPr>
        <w:br/>
      </w:r>
      <w:r w:rsidR="00823C9E" w:rsidRPr="003017ED">
        <w:rPr>
          <w:rFonts w:asciiTheme="majorHAnsi" w:hAnsiTheme="majorHAnsi" w:cstheme="majorHAnsi"/>
          <w:sz w:val="20"/>
          <w:szCs w:val="20"/>
        </w:rPr>
        <w:t>Anställningen är en tillsvidareanställnin</w:t>
      </w:r>
      <w:r w:rsidR="00EC56DD" w:rsidRPr="003017ED">
        <w:rPr>
          <w:rFonts w:asciiTheme="majorHAnsi" w:hAnsiTheme="majorHAnsi" w:cstheme="majorHAnsi"/>
          <w:sz w:val="20"/>
          <w:szCs w:val="20"/>
        </w:rPr>
        <w:t xml:space="preserve">g och påbörjas </w:t>
      </w:r>
      <w:r w:rsidR="00EC56DD" w:rsidRPr="003017ED">
        <w:rPr>
          <w:rFonts w:asciiTheme="majorHAnsi" w:hAnsiTheme="majorHAnsi" w:cstheme="majorHAnsi"/>
          <w:sz w:val="20"/>
          <w:szCs w:val="20"/>
          <w:highlight w:val="yellow"/>
        </w:rPr>
        <w:t>XXXX-XX-XX</w:t>
      </w:r>
      <w:r w:rsidR="00EC56DD"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1A930C2" w14:textId="5CE52811" w:rsidR="00EC56DD" w:rsidRPr="003017ED" w:rsidRDefault="00EC56D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2 § Anställningens omfattning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Anställningen är på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heltid/deltid</w:t>
      </w:r>
      <w:r w:rsidRPr="003017ED">
        <w:rPr>
          <w:rFonts w:asciiTheme="majorHAnsi" w:hAnsiTheme="majorHAnsi" w:cstheme="majorHAnsi"/>
          <w:sz w:val="20"/>
          <w:szCs w:val="20"/>
        </w:rPr>
        <w:t xml:space="preserve">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 xml:space="preserve"> timmars veckoarbetstid</w:t>
      </w:r>
      <w:r w:rsidR="008570A3">
        <w:rPr>
          <w:rFonts w:asciiTheme="majorHAnsi" w:hAnsiTheme="majorHAnsi" w:cstheme="majorHAnsi"/>
          <w:sz w:val="20"/>
          <w:szCs w:val="20"/>
        </w:rPr>
        <w:t xml:space="preserve">, </w:t>
      </w:r>
      <w:r w:rsidR="008570A3" w:rsidRPr="0098233E">
        <w:rPr>
          <w:rFonts w:asciiTheme="majorHAnsi" w:hAnsiTheme="majorHAnsi" w:cstheme="majorHAnsi"/>
          <w:sz w:val="20"/>
          <w:szCs w:val="20"/>
        </w:rPr>
        <w:t>vilket motsvarar en XX % anställning.</w:t>
      </w:r>
    </w:p>
    <w:p w14:paraId="02A96640" w14:textId="20763A4E" w:rsidR="00EC56DD" w:rsidRPr="003017ED" w:rsidRDefault="00EC56D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3 § Arbetsplats</w:t>
      </w:r>
      <w:r w:rsidRPr="003017ED">
        <w:rPr>
          <w:rFonts w:asciiTheme="majorHAnsi" w:hAnsiTheme="majorHAnsi" w:cstheme="majorHAnsi"/>
          <w:sz w:val="20"/>
          <w:szCs w:val="20"/>
        </w:rPr>
        <w:t xml:space="preserve"> 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Arbetsplatsen är belägen på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adress, ort och postnr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2A79158" w14:textId="4886E741" w:rsidR="00EC56DD" w:rsidRPr="003017ED" w:rsidRDefault="00EC56D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bookmarkStart w:id="1" w:name="_Hlk122528741"/>
      <w:bookmarkEnd w:id="0"/>
      <w:r w:rsidRPr="003017ED">
        <w:rPr>
          <w:rFonts w:asciiTheme="majorHAnsi" w:hAnsiTheme="majorHAnsi" w:cstheme="majorHAnsi"/>
          <w:b/>
          <w:bCs/>
          <w:sz w:val="20"/>
          <w:szCs w:val="20"/>
        </w:rPr>
        <w:t>4 § Tjänstetitel och arbetsuppgifter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Arbetsgivarens tjänstetitel är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säljare/försäljningschef/verksamhetschef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A627915" w14:textId="5258EADE" w:rsidR="00EC56DD" w:rsidRPr="003017ED" w:rsidRDefault="00EC56D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Anställningen avser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sedvanligt säljarbete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236623C0" w14:textId="10A41E27" w:rsidR="00EC56DD" w:rsidRPr="003017ED" w:rsidRDefault="000F189C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bookmarkStart w:id="2" w:name="_Hlk122528774"/>
      <w:bookmarkEnd w:id="1"/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5 § Lön </w:t>
      </w:r>
      <w:r w:rsidR="00434E6D"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och utbetalning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Månadslön utgår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30 000</w:t>
      </w:r>
      <w:r w:rsidRPr="003017ED">
        <w:rPr>
          <w:rFonts w:asciiTheme="majorHAnsi" w:hAnsiTheme="majorHAnsi" w:cstheme="majorHAnsi"/>
          <w:sz w:val="20"/>
          <w:szCs w:val="20"/>
        </w:rPr>
        <w:t xml:space="preserve"> kr</w:t>
      </w:r>
      <w:r w:rsidR="008570A3">
        <w:rPr>
          <w:rFonts w:asciiTheme="majorHAnsi" w:hAnsiTheme="majorHAnsi" w:cstheme="majorHAnsi"/>
          <w:sz w:val="20"/>
          <w:szCs w:val="20"/>
        </w:rPr>
        <w:t xml:space="preserve"> brutto.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="00434E6D" w:rsidRPr="003017ED">
        <w:rPr>
          <w:rFonts w:asciiTheme="majorHAnsi" w:hAnsiTheme="majorHAnsi" w:cstheme="majorHAnsi"/>
          <w:sz w:val="20"/>
          <w:szCs w:val="20"/>
        </w:rPr>
        <w:t>Lönen utbetalas vanligtvis den 25:e</w:t>
      </w:r>
      <w:r w:rsidR="008570A3">
        <w:rPr>
          <w:rFonts w:asciiTheme="majorHAnsi" w:hAnsiTheme="majorHAnsi" w:cstheme="majorHAnsi"/>
          <w:sz w:val="20"/>
          <w:szCs w:val="20"/>
        </w:rPr>
        <w:t xml:space="preserve"> </w:t>
      </w:r>
      <w:r w:rsidR="008570A3" w:rsidRPr="0098233E">
        <w:rPr>
          <w:rFonts w:asciiTheme="majorHAnsi" w:hAnsiTheme="majorHAnsi" w:cstheme="majorHAnsi"/>
          <w:sz w:val="20"/>
          <w:szCs w:val="20"/>
          <w:highlight w:val="yellow"/>
        </w:rPr>
        <w:t>innevarande/följande månad</w:t>
      </w:r>
      <w:r w:rsidR="00434E6D" w:rsidRPr="003017ED">
        <w:rPr>
          <w:rFonts w:asciiTheme="majorHAnsi" w:hAnsiTheme="majorHAnsi" w:cstheme="majorHAnsi"/>
          <w:sz w:val="20"/>
          <w:szCs w:val="20"/>
        </w:rPr>
        <w:t xml:space="preserve"> till det bankkonto som arbetstagaren angivit. 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9805514" w14:textId="7CF41941" w:rsidR="000F189C" w:rsidRPr="003017ED" w:rsidRDefault="000F189C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  <w:highlight w:val="yellow"/>
        </w:rPr>
        <w:t xml:space="preserve">Utöver sin lön är arbetstagare inte berättigad till några förmåner utöver det som anges i detta </w:t>
      </w:r>
      <w:r w:rsidRPr="008570A3">
        <w:rPr>
          <w:rFonts w:asciiTheme="majorHAnsi" w:hAnsiTheme="majorHAnsi" w:cstheme="majorHAnsi"/>
          <w:sz w:val="20"/>
          <w:szCs w:val="20"/>
          <w:highlight w:val="yellow"/>
        </w:rPr>
        <w:t>avtal</w:t>
      </w:r>
      <w:r w:rsidR="008570A3" w:rsidRPr="008570A3">
        <w:rPr>
          <w:rFonts w:asciiTheme="majorHAnsi" w:hAnsiTheme="majorHAnsi" w:cstheme="majorHAnsi"/>
          <w:sz w:val="20"/>
          <w:szCs w:val="20"/>
          <w:highlight w:val="yellow"/>
        </w:rPr>
        <w:t xml:space="preserve"> </w:t>
      </w:r>
      <w:r w:rsidR="008570A3" w:rsidRPr="008570A3">
        <w:rPr>
          <w:rFonts w:asciiTheme="majorHAnsi" w:hAnsiTheme="majorHAnsi" w:cstheme="majorHAnsi"/>
          <w:sz w:val="20"/>
          <w:szCs w:val="20"/>
          <w:highlight w:val="yellow"/>
        </w:rPr>
        <w:t xml:space="preserve">eller </w:t>
      </w:r>
      <w:r w:rsidR="008570A3">
        <w:rPr>
          <w:rFonts w:asciiTheme="majorHAnsi" w:hAnsiTheme="majorHAnsi" w:cstheme="majorHAnsi"/>
          <w:sz w:val="20"/>
          <w:szCs w:val="20"/>
          <w:highlight w:val="yellow"/>
        </w:rPr>
        <w:t>kollektivavtal.</w:t>
      </w:r>
    </w:p>
    <w:p w14:paraId="7A954D75" w14:textId="1805A0DB" w:rsidR="000F189C" w:rsidRPr="003017ED" w:rsidRDefault="000F189C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6 § Övertidsersättning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För beordrat arbete utanför </w:t>
      </w:r>
      <w:r w:rsidR="00434E6D" w:rsidRPr="003017ED">
        <w:rPr>
          <w:rFonts w:asciiTheme="majorHAnsi" w:hAnsiTheme="majorHAnsi" w:cstheme="majorHAnsi"/>
          <w:sz w:val="20"/>
          <w:szCs w:val="20"/>
        </w:rPr>
        <w:t xml:space="preserve">arbetstid ersätts arbetstagaren med </w:t>
      </w:r>
      <w:r w:rsidR="00434E6D" w:rsidRPr="008570A3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="008570A3" w:rsidRPr="008570A3">
        <w:rPr>
          <w:rFonts w:asciiTheme="majorHAnsi" w:hAnsiTheme="majorHAnsi" w:cstheme="majorHAnsi"/>
          <w:sz w:val="20"/>
          <w:szCs w:val="20"/>
          <w:highlight w:val="yellow"/>
        </w:rPr>
        <w:t xml:space="preserve"> </w:t>
      </w:r>
      <w:r w:rsidR="008570A3" w:rsidRPr="008570A3">
        <w:rPr>
          <w:rFonts w:asciiTheme="majorHAnsi" w:hAnsiTheme="majorHAnsi" w:cstheme="majorHAnsi"/>
          <w:sz w:val="20"/>
          <w:szCs w:val="20"/>
          <w:highlight w:val="yellow"/>
        </w:rPr>
        <w:t>kr/</w:t>
      </w:r>
      <w:r w:rsidR="008570A3" w:rsidRPr="008439B1">
        <w:rPr>
          <w:rFonts w:asciiTheme="majorHAnsi" w:hAnsiTheme="majorHAnsi" w:cstheme="majorHAnsi"/>
          <w:sz w:val="20"/>
          <w:szCs w:val="20"/>
          <w:highlight w:val="yellow"/>
        </w:rPr>
        <w:t>enligt kollektivavtal.</w:t>
      </w:r>
    </w:p>
    <w:p w14:paraId="2035A408" w14:textId="426B4E09" w:rsidR="00434E6D" w:rsidRPr="003017ED" w:rsidRDefault="00434E6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bookmarkStart w:id="3" w:name="_Hlk122528807"/>
      <w:bookmarkEnd w:id="2"/>
      <w:r w:rsidRPr="003017ED">
        <w:rPr>
          <w:rFonts w:asciiTheme="majorHAnsi" w:hAnsiTheme="majorHAnsi" w:cstheme="majorHAnsi"/>
          <w:b/>
          <w:bCs/>
          <w:sz w:val="20"/>
          <w:szCs w:val="20"/>
        </w:rPr>
        <w:t>7 § Pension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omfattas av arbetsgivarens pensionspolicy, bilaga 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C80C142" w14:textId="6996EAE6" w:rsidR="00434E6D" w:rsidRPr="003017ED" w:rsidRDefault="00434E6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8 § Tjänstebil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har rätt till tjänstebil. Bensin till tjänstebilen betalas av arbetstagaren. Arbetstagaren erhåller milersättning för samtliga redovisade tjänstemil enligt gällande tjänstebilspolicy, bilaga X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5DBE563D" w14:textId="16E78698" w:rsidR="00434E6D" w:rsidRPr="003017ED" w:rsidRDefault="00434E6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9 § Semester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Arbetstagaren har rätt till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25 betalda</w:t>
      </w:r>
      <w:r w:rsidRPr="003017ED">
        <w:rPr>
          <w:rFonts w:asciiTheme="majorHAnsi" w:hAnsiTheme="majorHAnsi" w:cstheme="majorHAnsi"/>
          <w:sz w:val="20"/>
          <w:szCs w:val="20"/>
        </w:rPr>
        <w:t xml:space="preserve"> semesterdagar per intjänandeår</w:t>
      </w:r>
      <w:r w:rsidR="008570A3">
        <w:rPr>
          <w:rFonts w:asciiTheme="majorHAnsi" w:hAnsiTheme="majorHAnsi" w:cstheme="majorHAnsi"/>
          <w:sz w:val="20"/>
          <w:szCs w:val="20"/>
        </w:rPr>
        <w:t xml:space="preserve"> </w:t>
      </w:r>
      <w:r w:rsidR="008570A3" w:rsidRPr="0098233E">
        <w:rPr>
          <w:rFonts w:asciiTheme="majorHAnsi" w:hAnsiTheme="majorHAnsi" w:cstheme="majorHAnsi"/>
          <w:sz w:val="20"/>
          <w:szCs w:val="20"/>
        </w:rPr>
        <w:t>samt i övrigt i enlighet med semesterlagen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bookmarkEnd w:id="3"/>
    <w:p w14:paraId="1541F688" w14:textId="5DBCD1FD" w:rsidR="002C1040" w:rsidRPr="003017ED" w:rsidRDefault="00434E6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10 § Uppsägningstid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Uppsägningstiden för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båda parter är enligt lagen om anställningsskydd</w:t>
      </w:r>
      <w:r w:rsidR="002C1040"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2FD0BFBC" w14:textId="5567DC9D" w:rsidR="002C1040" w:rsidRPr="003017ED" w:rsidRDefault="002C1040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bookmarkStart w:id="4" w:name="_Hlk122529323"/>
      <w:r w:rsidRPr="003017ED">
        <w:rPr>
          <w:rFonts w:asciiTheme="majorHAnsi" w:hAnsiTheme="majorHAnsi" w:cstheme="majorHAnsi"/>
          <w:sz w:val="20"/>
          <w:szCs w:val="20"/>
        </w:rPr>
        <w:lastRenderedPageBreak/>
        <w:t xml:space="preserve">Den part som önskar avsluta anställningsförhållandet ska meddela motparten härom skriftligen. Arbetsgivaren ska meddela, varsla eller förhandla med arbetstagarorganisation före beslut om att avsluta eller förändra anställningen.  </w:t>
      </w:r>
    </w:p>
    <w:p w14:paraId="1C4805CC" w14:textId="2E0F98E1" w:rsidR="002C1040" w:rsidRPr="003017ED" w:rsidRDefault="002C1040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bookmarkStart w:id="5" w:name="_Hlk122529291"/>
      <w:bookmarkEnd w:id="4"/>
      <w:r w:rsidRPr="003017ED">
        <w:rPr>
          <w:rFonts w:asciiTheme="majorHAnsi" w:hAnsiTheme="majorHAnsi" w:cstheme="majorHAnsi"/>
          <w:b/>
          <w:bCs/>
          <w:sz w:val="20"/>
          <w:szCs w:val="20"/>
        </w:rPr>
        <w:t>11 § Sekretess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förbinder sig att under anställningsperioden samt därefter följa sekretessföreskrifterna i enlighet med bilaga X.</w:t>
      </w:r>
    </w:p>
    <w:p w14:paraId="3F0E5E64" w14:textId="5FD9B3D6" w:rsidR="002C1040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bookmarkStart w:id="6" w:name="_Hlk122529354"/>
      <w:bookmarkEnd w:id="5"/>
      <w:r w:rsidRPr="003017ED">
        <w:rPr>
          <w:rFonts w:asciiTheme="majorHAnsi" w:hAnsiTheme="majorHAnsi" w:cstheme="majorHAnsi"/>
          <w:b/>
          <w:bCs/>
          <w:sz w:val="20"/>
          <w:szCs w:val="20"/>
        </w:rPr>
        <w:t>12 § Socialtrygghet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br/>
        <w:t>Arbetsgivaren tillhandahåller följande skydd: socialförsäkringar, arbetslöshetsförsäkring XX).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DD4FF18" w14:textId="113865C3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13 § Kollektivavtalsbaserade förmåner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Följande kollektivavtalsbaserade förmåner har arbetstagaren: tjänstepension, privatsjukförsäkring</w:t>
      </w:r>
    </w:p>
    <w:p w14:paraId="2140F03E" w14:textId="4DE5F91F" w:rsidR="00792B89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14 § Sjuklön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Sjuklön betalas ut i enlighet med lagen om sjuklön</w:t>
      </w:r>
      <w:r w:rsidR="008570A3" w:rsidRPr="0098233E">
        <w:rPr>
          <w:rFonts w:asciiTheme="majorHAnsi" w:hAnsiTheme="majorHAnsi" w:cstheme="majorHAnsi"/>
          <w:sz w:val="20"/>
          <w:szCs w:val="20"/>
          <w:highlight w:val="yellow"/>
        </w:rPr>
        <w:t>/i enlighet med kollektivavtal.</w:t>
      </w:r>
    </w:p>
    <w:p w14:paraId="5C3C9A9B" w14:textId="5203EC18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bookmarkStart w:id="7" w:name="_Hlk122529373"/>
      <w:bookmarkEnd w:id="6"/>
      <w:r w:rsidRPr="003017ED">
        <w:rPr>
          <w:rFonts w:asciiTheme="majorHAnsi" w:hAnsiTheme="majorHAnsi" w:cstheme="majorHAnsi"/>
          <w:b/>
          <w:bCs/>
          <w:sz w:val="20"/>
          <w:szCs w:val="20"/>
        </w:rPr>
        <w:t>15 § Kollektivavtal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Arbetsgivaren är bunden av kollektivavtal i form av XX.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057CA1D" w14:textId="57021286" w:rsidR="003017ED" w:rsidRPr="003017ED" w:rsidRDefault="003017ED" w:rsidP="003017ED">
      <w:pPr>
        <w:pStyle w:val="Brdtext"/>
        <w:rPr>
          <w:rFonts w:asciiTheme="majorHAnsi" w:hAnsiTheme="majorHAnsi" w:cstheme="majorHAnsi"/>
          <w:b/>
          <w:bCs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16 § Underskrift </w:t>
      </w:r>
    </w:p>
    <w:p w14:paraId="324FF623" w14:textId="55679971" w:rsidR="00792B89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Samtliga </w:t>
      </w:r>
      <w:r w:rsidR="00823C9E" w:rsidRPr="003017ED">
        <w:rPr>
          <w:rFonts w:asciiTheme="majorHAnsi" w:hAnsiTheme="majorHAnsi" w:cstheme="majorHAnsi"/>
          <w:sz w:val="20"/>
          <w:szCs w:val="20"/>
        </w:rPr>
        <w:t>tidigare anställningsöverenskommelser upphör att gälla i och med undertecknandet av</w:t>
      </w:r>
      <w:r w:rsidRPr="003017ED">
        <w:rPr>
          <w:rFonts w:asciiTheme="majorHAnsi" w:hAnsiTheme="majorHAnsi" w:cstheme="majorHAnsi"/>
          <w:sz w:val="20"/>
          <w:szCs w:val="20"/>
        </w:rPr>
        <w:t xml:space="preserve"> detta avtal. </w:t>
      </w:r>
    </w:p>
    <w:p w14:paraId="62FDF51E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Detta avtal har upprättats i två (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2</w:t>
      </w:r>
      <w:r w:rsidRPr="003017ED">
        <w:rPr>
          <w:rFonts w:asciiTheme="majorHAnsi" w:hAnsiTheme="majorHAnsi" w:cstheme="majorHAnsi"/>
          <w:sz w:val="20"/>
          <w:szCs w:val="20"/>
        </w:rPr>
        <w:t xml:space="preserve">) likalydande exemplar av vilket parterna tagit var sitt.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Antal bilagor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>.</w:t>
      </w:r>
    </w:p>
    <w:p w14:paraId="0A97E21D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7820F922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Ort och datum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Ort och datum </w:t>
      </w:r>
    </w:p>
    <w:p w14:paraId="24027415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0D2BFE4F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6BC7C469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69C6D452" w14:textId="4FFB0F39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Arbetsgivare 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Arbetstagare   </w:t>
      </w:r>
    </w:p>
    <w:p w14:paraId="0BCC4873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37042484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34F9B365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6A64028E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Namnförtydligande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Namnförtydligande</w:t>
      </w:r>
      <w:r w:rsidRPr="003017ED">
        <w:rPr>
          <w:rFonts w:asciiTheme="majorHAnsi" w:hAnsiTheme="majorHAnsi" w:cstheme="majorHAnsi"/>
          <w:sz w:val="20"/>
          <w:szCs w:val="20"/>
        </w:rPr>
        <w:br/>
      </w:r>
    </w:p>
    <w:p w14:paraId="19C2EBC3" w14:textId="77777777" w:rsidR="003017ED" w:rsidRPr="003017ED" w:rsidRDefault="003017ED" w:rsidP="003017ED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383797E7" w14:textId="75D86E5B" w:rsidR="006051B0" w:rsidRPr="003017ED" w:rsidRDefault="003017ED" w:rsidP="003017ED">
      <w:pPr>
        <w:pStyle w:val="Brdtext"/>
        <w:rPr>
          <w:rFonts w:asciiTheme="majorHAnsi" w:hAnsiTheme="majorHAnsi" w:cstheme="majorHAnsi"/>
          <w:color w:val="FF0000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bookmarkEnd w:id="7"/>
    </w:p>
    <w:sectPr w:rsidR="006051B0" w:rsidRPr="003017ED" w:rsidSect="005E6ADE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909F" w14:textId="77777777" w:rsidR="00C731C9" w:rsidRDefault="00C731C9" w:rsidP="00070787">
      <w:pPr>
        <w:spacing w:after="0" w:line="240" w:lineRule="auto"/>
      </w:pPr>
      <w:r>
        <w:separator/>
      </w:r>
    </w:p>
  </w:endnote>
  <w:endnote w:type="continuationSeparator" w:id="0">
    <w:p w14:paraId="0D9A046C" w14:textId="77777777" w:rsidR="00C731C9" w:rsidRDefault="00C731C9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C962" w14:textId="77777777" w:rsidR="00C731C9" w:rsidRDefault="00C731C9" w:rsidP="00070787">
      <w:pPr>
        <w:spacing w:after="0" w:line="240" w:lineRule="auto"/>
      </w:pPr>
      <w:r>
        <w:separator/>
      </w:r>
    </w:p>
  </w:footnote>
  <w:footnote w:type="continuationSeparator" w:id="0">
    <w:p w14:paraId="47251245" w14:textId="77777777" w:rsidR="00C731C9" w:rsidRDefault="00C731C9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8102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B457E6"/>
    <w:multiLevelType w:val="hybridMultilevel"/>
    <w:tmpl w:val="967828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9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348D37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abstractNum w:abstractNumId="15" w15:restartNumberingAfterBreak="0">
    <w:nsid w:val="6E672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326F84"/>
    <w:multiLevelType w:val="hybridMultilevel"/>
    <w:tmpl w:val="0F626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9185">
    <w:abstractNumId w:val="5"/>
  </w:num>
  <w:num w:numId="2" w16cid:durableId="660963287">
    <w:abstractNumId w:val="4"/>
  </w:num>
  <w:num w:numId="3" w16cid:durableId="230236024">
    <w:abstractNumId w:val="3"/>
  </w:num>
  <w:num w:numId="4" w16cid:durableId="1806853327">
    <w:abstractNumId w:val="1"/>
  </w:num>
  <w:num w:numId="5" w16cid:durableId="549877038">
    <w:abstractNumId w:val="5"/>
  </w:num>
  <w:num w:numId="6" w16cid:durableId="1197432333">
    <w:abstractNumId w:val="4"/>
  </w:num>
  <w:num w:numId="7" w16cid:durableId="93402708">
    <w:abstractNumId w:val="9"/>
  </w:num>
  <w:num w:numId="8" w16cid:durableId="1018199581">
    <w:abstractNumId w:val="5"/>
  </w:num>
  <w:num w:numId="9" w16cid:durableId="1145076509">
    <w:abstractNumId w:val="4"/>
  </w:num>
  <w:num w:numId="10" w16cid:durableId="26565378">
    <w:abstractNumId w:val="5"/>
  </w:num>
  <w:num w:numId="11" w16cid:durableId="1276407102">
    <w:abstractNumId w:val="4"/>
  </w:num>
  <w:num w:numId="12" w16cid:durableId="1549491445">
    <w:abstractNumId w:val="5"/>
  </w:num>
  <w:num w:numId="13" w16cid:durableId="1182547124">
    <w:abstractNumId w:val="4"/>
  </w:num>
  <w:num w:numId="14" w16cid:durableId="587471378">
    <w:abstractNumId w:val="5"/>
  </w:num>
  <w:num w:numId="15" w16cid:durableId="1886790367">
    <w:abstractNumId w:val="4"/>
  </w:num>
  <w:num w:numId="16" w16cid:durableId="881867940">
    <w:abstractNumId w:val="5"/>
  </w:num>
  <w:num w:numId="17" w16cid:durableId="1269508190">
    <w:abstractNumId w:val="4"/>
  </w:num>
  <w:num w:numId="18" w16cid:durableId="2094933231">
    <w:abstractNumId w:val="5"/>
  </w:num>
  <w:num w:numId="19" w16cid:durableId="305860557">
    <w:abstractNumId w:val="4"/>
  </w:num>
  <w:num w:numId="20" w16cid:durableId="804811353">
    <w:abstractNumId w:val="5"/>
  </w:num>
  <w:num w:numId="21" w16cid:durableId="198011947">
    <w:abstractNumId w:val="4"/>
  </w:num>
  <w:num w:numId="22" w16cid:durableId="1263955401">
    <w:abstractNumId w:val="10"/>
  </w:num>
  <w:num w:numId="23" w16cid:durableId="1524593680">
    <w:abstractNumId w:val="11"/>
  </w:num>
  <w:num w:numId="24" w16cid:durableId="1334652018">
    <w:abstractNumId w:val="13"/>
  </w:num>
  <w:num w:numId="25" w16cid:durableId="1526941315">
    <w:abstractNumId w:val="6"/>
  </w:num>
  <w:num w:numId="26" w16cid:durableId="2133284057">
    <w:abstractNumId w:val="15"/>
  </w:num>
  <w:num w:numId="27" w16cid:durableId="1651132039">
    <w:abstractNumId w:val="12"/>
  </w:num>
  <w:num w:numId="28" w16cid:durableId="71895425">
    <w:abstractNumId w:val="14"/>
  </w:num>
  <w:num w:numId="29" w16cid:durableId="387731195">
    <w:abstractNumId w:val="8"/>
  </w:num>
  <w:num w:numId="30" w16cid:durableId="153104600">
    <w:abstractNumId w:val="2"/>
  </w:num>
  <w:num w:numId="31" w16cid:durableId="384647457">
    <w:abstractNumId w:val="14"/>
    <w:lvlOverride w:ilvl="0">
      <w:startOverride w:val="1"/>
    </w:lvlOverride>
  </w:num>
  <w:num w:numId="32" w16cid:durableId="4255375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551877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88637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37781622">
    <w:abstractNumId w:val="0"/>
  </w:num>
  <w:num w:numId="36" w16cid:durableId="990598870">
    <w:abstractNumId w:val="7"/>
  </w:num>
  <w:num w:numId="37" w16cid:durableId="330521380">
    <w:abstractNumId w:val="7"/>
  </w:num>
  <w:num w:numId="38" w16cid:durableId="6580472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71"/>
    <w:rsid w:val="00001A8C"/>
    <w:rsid w:val="000059DE"/>
    <w:rsid w:val="00007434"/>
    <w:rsid w:val="00013FB7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1B28"/>
    <w:rsid w:val="000732DF"/>
    <w:rsid w:val="00080260"/>
    <w:rsid w:val="000867EF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189C"/>
    <w:rsid w:val="000F64F9"/>
    <w:rsid w:val="00100C77"/>
    <w:rsid w:val="0010720E"/>
    <w:rsid w:val="001110EF"/>
    <w:rsid w:val="00113E90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87E"/>
    <w:rsid w:val="00152B3E"/>
    <w:rsid w:val="00162A2B"/>
    <w:rsid w:val="00163776"/>
    <w:rsid w:val="00164944"/>
    <w:rsid w:val="0016686D"/>
    <w:rsid w:val="00167FE3"/>
    <w:rsid w:val="00170F29"/>
    <w:rsid w:val="00173307"/>
    <w:rsid w:val="0017509C"/>
    <w:rsid w:val="00177639"/>
    <w:rsid w:val="00183DDF"/>
    <w:rsid w:val="00191E63"/>
    <w:rsid w:val="00194693"/>
    <w:rsid w:val="001948BE"/>
    <w:rsid w:val="001A1399"/>
    <w:rsid w:val="001A3A3E"/>
    <w:rsid w:val="001A48E6"/>
    <w:rsid w:val="001A5F7D"/>
    <w:rsid w:val="001A6FC0"/>
    <w:rsid w:val="001B2FA2"/>
    <w:rsid w:val="001B38C5"/>
    <w:rsid w:val="001B477E"/>
    <w:rsid w:val="001B61DC"/>
    <w:rsid w:val="001C1822"/>
    <w:rsid w:val="001C3973"/>
    <w:rsid w:val="001C481C"/>
    <w:rsid w:val="001C656A"/>
    <w:rsid w:val="001D38BA"/>
    <w:rsid w:val="001D3CE6"/>
    <w:rsid w:val="001D5378"/>
    <w:rsid w:val="001D6E2F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41C3"/>
    <w:rsid w:val="0022599C"/>
    <w:rsid w:val="00226411"/>
    <w:rsid w:val="002275A5"/>
    <w:rsid w:val="00230520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5026D"/>
    <w:rsid w:val="002547BB"/>
    <w:rsid w:val="00261C9D"/>
    <w:rsid w:val="002721EB"/>
    <w:rsid w:val="00272E00"/>
    <w:rsid w:val="0027357D"/>
    <w:rsid w:val="00280958"/>
    <w:rsid w:val="00280D78"/>
    <w:rsid w:val="00281CFC"/>
    <w:rsid w:val="00284CD6"/>
    <w:rsid w:val="002869C8"/>
    <w:rsid w:val="002874AA"/>
    <w:rsid w:val="002912CD"/>
    <w:rsid w:val="0029338A"/>
    <w:rsid w:val="00293EAF"/>
    <w:rsid w:val="00296835"/>
    <w:rsid w:val="002A1DE7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C1040"/>
    <w:rsid w:val="002C5DB7"/>
    <w:rsid w:val="002C7A51"/>
    <w:rsid w:val="002D2D18"/>
    <w:rsid w:val="002D4027"/>
    <w:rsid w:val="002D45A3"/>
    <w:rsid w:val="002D7368"/>
    <w:rsid w:val="002D7515"/>
    <w:rsid w:val="002E20C0"/>
    <w:rsid w:val="002E3A47"/>
    <w:rsid w:val="002F13F0"/>
    <w:rsid w:val="002F1A96"/>
    <w:rsid w:val="002F267B"/>
    <w:rsid w:val="002F4B62"/>
    <w:rsid w:val="002F5D4A"/>
    <w:rsid w:val="00300502"/>
    <w:rsid w:val="003017ED"/>
    <w:rsid w:val="0030237F"/>
    <w:rsid w:val="003039C2"/>
    <w:rsid w:val="00303BAF"/>
    <w:rsid w:val="00306030"/>
    <w:rsid w:val="00312492"/>
    <w:rsid w:val="003161FB"/>
    <w:rsid w:val="00330DFA"/>
    <w:rsid w:val="00331992"/>
    <w:rsid w:val="0033712F"/>
    <w:rsid w:val="00337B52"/>
    <w:rsid w:val="00343CDC"/>
    <w:rsid w:val="00344147"/>
    <w:rsid w:val="00347335"/>
    <w:rsid w:val="0035093A"/>
    <w:rsid w:val="00353BD6"/>
    <w:rsid w:val="00353D95"/>
    <w:rsid w:val="00355ADB"/>
    <w:rsid w:val="0035603C"/>
    <w:rsid w:val="00357DF1"/>
    <w:rsid w:val="003612B4"/>
    <w:rsid w:val="00363E5D"/>
    <w:rsid w:val="003655A1"/>
    <w:rsid w:val="003705C1"/>
    <w:rsid w:val="00371079"/>
    <w:rsid w:val="003753BC"/>
    <w:rsid w:val="00376E66"/>
    <w:rsid w:val="00380A51"/>
    <w:rsid w:val="00380B3C"/>
    <w:rsid w:val="00386DF5"/>
    <w:rsid w:val="0038769F"/>
    <w:rsid w:val="00391CF6"/>
    <w:rsid w:val="00392095"/>
    <w:rsid w:val="00392927"/>
    <w:rsid w:val="00395410"/>
    <w:rsid w:val="00395910"/>
    <w:rsid w:val="00395F88"/>
    <w:rsid w:val="003962FB"/>
    <w:rsid w:val="00397050"/>
    <w:rsid w:val="003A20BC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0035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3303"/>
    <w:rsid w:val="004236F8"/>
    <w:rsid w:val="004238B0"/>
    <w:rsid w:val="004246F7"/>
    <w:rsid w:val="00424B0F"/>
    <w:rsid w:val="00434E6D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671E"/>
    <w:rsid w:val="004B07DA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571D"/>
    <w:rsid w:val="00506231"/>
    <w:rsid w:val="005105FE"/>
    <w:rsid w:val="00510FCE"/>
    <w:rsid w:val="00532BA6"/>
    <w:rsid w:val="005417DF"/>
    <w:rsid w:val="00542A0D"/>
    <w:rsid w:val="00542E92"/>
    <w:rsid w:val="00554D9D"/>
    <w:rsid w:val="00555B8F"/>
    <w:rsid w:val="00560F2C"/>
    <w:rsid w:val="00563A2D"/>
    <w:rsid w:val="0057020F"/>
    <w:rsid w:val="00575DE3"/>
    <w:rsid w:val="00576303"/>
    <w:rsid w:val="00577A4A"/>
    <w:rsid w:val="00580428"/>
    <w:rsid w:val="00582290"/>
    <w:rsid w:val="005828DF"/>
    <w:rsid w:val="00582B17"/>
    <w:rsid w:val="00582DAE"/>
    <w:rsid w:val="00584A81"/>
    <w:rsid w:val="00584B8C"/>
    <w:rsid w:val="00587CD4"/>
    <w:rsid w:val="005950DF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00DF"/>
    <w:rsid w:val="005C62A7"/>
    <w:rsid w:val="005C6BF9"/>
    <w:rsid w:val="005C789F"/>
    <w:rsid w:val="005C7EA0"/>
    <w:rsid w:val="005D075E"/>
    <w:rsid w:val="005D3BD1"/>
    <w:rsid w:val="005D6CB7"/>
    <w:rsid w:val="005E541C"/>
    <w:rsid w:val="005E6ADE"/>
    <w:rsid w:val="005F3BB5"/>
    <w:rsid w:val="005F4594"/>
    <w:rsid w:val="005F4B31"/>
    <w:rsid w:val="005F762C"/>
    <w:rsid w:val="005F7BD4"/>
    <w:rsid w:val="00600BAD"/>
    <w:rsid w:val="0060271F"/>
    <w:rsid w:val="006051B0"/>
    <w:rsid w:val="006058E1"/>
    <w:rsid w:val="00605E29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26E"/>
    <w:rsid w:val="006466C4"/>
    <w:rsid w:val="006501A6"/>
    <w:rsid w:val="006573FD"/>
    <w:rsid w:val="00661418"/>
    <w:rsid w:val="00661776"/>
    <w:rsid w:val="006635A8"/>
    <w:rsid w:val="00665F2B"/>
    <w:rsid w:val="006674D2"/>
    <w:rsid w:val="00667870"/>
    <w:rsid w:val="00671218"/>
    <w:rsid w:val="00671456"/>
    <w:rsid w:val="00674F9E"/>
    <w:rsid w:val="006771F5"/>
    <w:rsid w:val="00677288"/>
    <w:rsid w:val="00683083"/>
    <w:rsid w:val="0068555F"/>
    <w:rsid w:val="00687082"/>
    <w:rsid w:val="006929C2"/>
    <w:rsid w:val="00695E7C"/>
    <w:rsid w:val="006A6BE2"/>
    <w:rsid w:val="006B06C2"/>
    <w:rsid w:val="006B5CEB"/>
    <w:rsid w:val="006B66BC"/>
    <w:rsid w:val="006B6C66"/>
    <w:rsid w:val="006C190E"/>
    <w:rsid w:val="006C23DC"/>
    <w:rsid w:val="006C2F64"/>
    <w:rsid w:val="006D000B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6F4C77"/>
    <w:rsid w:val="0070492F"/>
    <w:rsid w:val="007065F9"/>
    <w:rsid w:val="00710E0F"/>
    <w:rsid w:val="00711B02"/>
    <w:rsid w:val="00712414"/>
    <w:rsid w:val="00713E4E"/>
    <w:rsid w:val="0072286C"/>
    <w:rsid w:val="00726100"/>
    <w:rsid w:val="00731509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70A22"/>
    <w:rsid w:val="00773EB6"/>
    <w:rsid w:val="007744AC"/>
    <w:rsid w:val="007808D7"/>
    <w:rsid w:val="00786690"/>
    <w:rsid w:val="0078680C"/>
    <w:rsid w:val="00790D69"/>
    <w:rsid w:val="00792B89"/>
    <w:rsid w:val="00794183"/>
    <w:rsid w:val="0079463A"/>
    <w:rsid w:val="007976BB"/>
    <w:rsid w:val="007A0D32"/>
    <w:rsid w:val="007A2504"/>
    <w:rsid w:val="007A55F5"/>
    <w:rsid w:val="007A73B0"/>
    <w:rsid w:val="007C0F1B"/>
    <w:rsid w:val="007C18F8"/>
    <w:rsid w:val="007C3D56"/>
    <w:rsid w:val="007D16A0"/>
    <w:rsid w:val="007E138D"/>
    <w:rsid w:val="007E385F"/>
    <w:rsid w:val="007E647A"/>
    <w:rsid w:val="007E6623"/>
    <w:rsid w:val="007E7C3F"/>
    <w:rsid w:val="007F1783"/>
    <w:rsid w:val="007F2555"/>
    <w:rsid w:val="007F55CD"/>
    <w:rsid w:val="007F656B"/>
    <w:rsid w:val="007F6961"/>
    <w:rsid w:val="007F7065"/>
    <w:rsid w:val="007F7CC3"/>
    <w:rsid w:val="00800047"/>
    <w:rsid w:val="008001D9"/>
    <w:rsid w:val="00802944"/>
    <w:rsid w:val="00802A3B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C9E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570A3"/>
    <w:rsid w:val="008610AD"/>
    <w:rsid w:val="0086127E"/>
    <w:rsid w:val="0086472D"/>
    <w:rsid w:val="0087033E"/>
    <w:rsid w:val="0087100B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C9B"/>
    <w:rsid w:val="008A7CBE"/>
    <w:rsid w:val="008B013D"/>
    <w:rsid w:val="008B0516"/>
    <w:rsid w:val="008B0C64"/>
    <w:rsid w:val="008B3C59"/>
    <w:rsid w:val="008B4857"/>
    <w:rsid w:val="008B48B4"/>
    <w:rsid w:val="008B490D"/>
    <w:rsid w:val="008B5E9E"/>
    <w:rsid w:val="008C0EE4"/>
    <w:rsid w:val="008C32F3"/>
    <w:rsid w:val="008C57C0"/>
    <w:rsid w:val="008D690E"/>
    <w:rsid w:val="008E0D1B"/>
    <w:rsid w:val="008E734F"/>
    <w:rsid w:val="008F2385"/>
    <w:rsid w:val="008F60C2"/>
    <w:rsid w:val="00902FE3"/>
    <w:rsid w:val="00905270"/>
    <w:rsid w:val="0091061D"/>
    <w:rsid w:val="0091745D"/>
    <w:rsid w:val="00917C69"/>
    <w:rsid w:val="009221B6"/>
    <w:rsid w:val="00923810"/>
    <w:rsid w:val="0092425B"/>
    <w:rsid w:val="00933F82"/>
    <w:rsid w:val="00934BB1"/>
    <w:rsid w:val="00935563"/>
    <w:rsid w:val="00937552"/>
    <w:rsid w:val="00940D82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6EFF"/>
    <w:rsid w:val="009879A0"/>
    <w:rsid w:val="00992709"/>
    <w:rsid w:val="00993EB1"/>
    <w:rsid w:val="00994036"/>
    <w:rsid w:val="00995B27"/>
    <w:rsid w:val="00997B52"/>
    <w:rsid w:val="009A71A3"/>
    <w:rsid w:val="009A7BE6"/>
    <w:rsid w:val="009B5A27"/>
    <w:rsid w:val="009C08AA"/>
    <w:rsid w:val="009C0970"/>
    <w:rsid w:val="009C7F6C"/>
    <w:rsid w:val="009D167C"/>
    <w:rsid w:val="009E0F69"/>
    <w:rsid w:val="009E19E4"/>
    <w:rsid w:val="009E21C5"/>
    <w:rsid w:val="009E321E"/>
    <w:rsid w:val="009E4353"/>
    <w:rsid w:val="009F4BB7"/>
    <w:rsid w:val="00A00390"/>
    <w:rsid w:val="00A06232"/>
    <w:rsid w:val="00A17825"/>
    <w:rsid w:val="00A17B71"/>
    <w:rsid w:val="00A23C88"/>
    <w:rsid w:val="00A25E81"/>
    <w:rsid w:val="00A2636B"/>
    <w:rsid w:val="00A2663E"/>
    <w:rsid w:val="00A33D90"/>
    <w:rsid w:val="00A3620B"/>
    <w:rsid w:val="00A40F83"/>
    <w:rsid w:val="00A41BBE"/>
    <w:rsid w:val="00A47A71"/>
    <w:rsid w:val="00A513C4"/>
    <w:rsid w:val="00A5193F"/>
    <w:rsid w:val="00A51A74"/>
    <w:rsid w:val="00A53B5E"/>
    <w:rsid w:val="00A54690"/>
    <w:rsid w:val="00A55A4D"/>
    <w:rsid w:val="00A63DE9"/>
    <w:rsid w:val="00A650B7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C77EE"/>
    <w:rsid w:val="00AD2DE5"/>
    <w:rsid w:val="00AD36AC"/>
    <w:rsid w:val="00AD6B88"/>
    <w:rsid w:val="00AE0CFE"/>
    <w:rsid w:val="00AE4E85"/>
    <w:rsid w:val="00AE503C"/>
    <w:rsid w:val="00AE5CAD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20B6"/>
    <w:rsid w:val="00B13158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616F"/>
    <w:rsid w:val="00B466B0"/>
    <w:rsid w:val="00B4724F"/>
    <w:rsid w:val="00B51090"/>
    <w:rsid w:val="00B51C71"/>
    <w:rsid w:val="00B51FE7"/>
    <w:rsid w:val="00B520CA"/>
    <w:rsid w:val="00B5235D"/>
    <w:rsid w:val="00B52CF8"/>
    <w:rsid w:val="00B54678"/>
    <w:rsid w:val="00B54F94"/>
    <w:rsid w:val="00B61A3D"/>
    <w:rsid w:val="00B623FA"/>
    <w:rsid w:val="00B62DCB"/>
    <w:rsid w:val="00B66F9E"/>
    <w:rsid w:val="00B671A1"/>
    <w:rsid w:val="00B761AE"/>
    <w:rsid w:val="00B80FFF"/>
    <w:rsid w:val="00B817D6"/>
    <w:rsid w:val="00B8356A"/>
    <w:rsid w:val="00B95A7E"/>
    <w:rsid w:val="00B96FEC"/>
    <w:rsid w:val="00BA038F"/>
    <w:rsid w:val="00BA1314"/>
    <w:rsid w:val="00BA5D11"/>
    <w:rsid w:val="00BB108C"/>
    <w:rsid w:val="00BB4026"/>
    <w:rsid w:val="00BB7BA8"/>
    <w:rsid w:val="00BC0986"/>
    <w:rsid w:val="00BC3354"/>
    <w:rsid w:val="00BC3466"/>
    <w:rsid w:val="00BC688F"/>
    <w:rsid w:val="00BD050B"/>
    <w:rsid w:val="00BD0FFB"/>
    <w:rsid w:val="00BD2BC6"/>
    <w:rsid w:val="00BE2BEC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43C45"/>
    <w:rsid w:val="00C455B0"/>
    <w:rsid w:val="00C45D00"/>
    <w:rsid w:val="00C46E3E"/>
    <w:rsid w:val="00C46EF3"/>
    <w:rsid w:val="00C47960"/>
    <w:rsid w:val="00C577F4"/>
    <w:rsid w:val="00C57F78"/>
    <w:rsid w:val="00C6157D"/>
    <w:rsid w:val="00C6158D"/>
    <w:rsid w:val="00C63F93"/>
    <w:rsid w:val="00C64EC1"/>
    <w:rsid w:val="00C724E9"/>
    <w:rsid w:val="00C731C9"/>
    <w:rsid w:val="00C738DC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6E28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17D4D"/>
    <w:rsid w:val="00D20876"/>
    <w:rsid w:val="00D20EDA"/>
    <w:rsid w:val="00D24DE4"/>
    <w:rsid w:val="00D2501E"/>
    <w:rsid w:val="00D270C6"/>
    <w:rsid w:val="00D279CA"/>
    <w:rsid w:val="00D30F59"/>
    <w:rsid w:val="00D322E0"/>
    <w:rsid w:val="00D35155"/>
    <w:rsid w:val="00D40CDB"/>
    <w:rsid w:val="00D41B90"/>
    <w:rsid w:val="00D43A96"/>
    <w:rsid w:val="00D453EB"/>
    <w:rsid w:val="00D509E5"/>
    <w:rsid w:val="00D53A4F"/>
    <w:rsid w:val="00D54FF9"/>
    <w:rsid w:val="00D550B9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092C"/>
    <w:rsid w:val="00DB122E"/>
    <w:rsid w:val="00DC2B39"/>
    <w:rsid w:val="00DC3E61"/>
    <w:rsid w:val="00DC4487"/>
    <w:rsid w:val="00DC44C0"/>
    <w:rsid w:val="00DD2BC9"/>
    <w:rsid w:val="00DD3E47"/>
    <w:rsid w:val="00DE1B7F"/>
    <w:rsid w:val="00DE220B"/>
    <w:rsid w:val="00DE7C63"/>
    <w:rsid w:val="00DF204A"/>
    <w:rsid w:val="00DF3209"/>
    <w:rsid w:val="00E00C58"/>
    <w:rsid w:val="00E13098"/>
    <w:rsid w:val="00E1441B"/>
    <w:rsid w:val="00E23B1F"/>
    <w:rsid w:val="00E25A3E"/>
    <w:rsid w:val="00E30347"/>
    <w:rsid w:val="00E32E1C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2A31"/>
    <w:rsid w:val="00E852E8"/>
    <w:rsid w:val="00E8630F"/>
    <w:rsid w:val="00E869DF"/>
    <w:rsid w:val="00E90A0D"/>
    <w:rsid w:val="00E936E6"/>
    <w:rsid w:val="00E9707B"/>
    <w:rsid w:val="00E97530"/>
    <w:rsid w:val="00EA2C82"/>
    <w:rsid w:val="00EA3B88"/>
    <w:rsid w:val="00EB3EF2"/>
    <w:rsid w:val="00EB4537"/>
    <w:rsid w:val="00EB5559"/>
    <w:rsid w:val="00EB7E68"/>
    <w:rsid w:val="00EC0471"/>
    <w:rsid w:val="00EC0EA8"/>
    <w:rsid w:val="00EC12B4"/>
    <w:rsid w:val="00EC56DD"/>
    <w:rsid w:val="00EC76F0"/>
    <w:rsid w:val="00ED03D0"/>
    <w:rsid w:val="00ED105D"/>
    <w:rsid w:val="00ED2A3C"/>
    <w:rsid w:val="00ED397A"/>
    <w:rsid w:val="00EE3741"/>
    <w:rsid w:val="00EE73AC"/>
    <w:rsid w:val="00EF20C2"/>
    <w:rsid w:val="00EF2875"/>
    <w:rsid w:val="00EF2E9B"/>
    <w:rsid w:val="00EF5A4C"/>
    <w:rsid w:val="00F12F31"/>
    <w:rsid w:val="00F13003"/>
    <w:rsid w:val="00F207DD"/>
    <w:rsid w:val="00F232D2"/>
    <w:rsid w:val="00F27E7A"/>
    <w:rsid w:val="00F33419"/>
    <w:rsid w:val="00F34C99"/>
    <w:rsid w:val="00F369EE"/>
    <w:rsid w:val="00F45FA6"/>
    <w:rsid w:val="00F46D07"/>
    <w:rsid w:val="00F47B2F"/>
    <w:rsid w:val="00F5022F"/>
    <w:rsid w:val="00F517FF"/>
    <w:rsid w:val="00F54C2D"/>
    <w:rsid w:val="00F5669B"/>
    <w:rsid w:val="00F62A0D"/>
    <w:rsid w:val="00F719A1"/>
    <w:rsid w:val="00F724D2"/>
    <w:rsid w:val="00F734CF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134D"/>
    <w:rsid w:val="00FA6FAB"/>
    <w:rsid w:val="00FB129E"/>
    <w:rsid w:val="00FB3A26"/>
    <w:rsid w:val="00FB60AE"/>
    <w:rsid w:val="00FB6471"/>
    <w:rsid w:val="00FC4290"/>
    <w:rsid w:val="00FC4F7C"/>
    <w:rsid w:val="00FD1A12"/>
    <w:rsid w:val="00FD6754"/>
    <w:rsid w:val="00FE04EF"/>
    <w:rsid w:val="00FE1D83"/>
    <w:rsid w:val="00FF7739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4645A"/>
  <w15:docId w15:val="{98E0B1BA-8FAA-4CF5-8670-8420FB4D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626E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64626E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64626E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64626E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64626E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6462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6462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6462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6462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6462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46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626E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B52CF8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64626E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B52C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64626E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64626E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646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4626E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64626E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64626E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64626E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64626E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64626E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64626E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64626E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64626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646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64626E"/>
    <w:rPr>
      <w:color w:val="0000FF" w:themeColor="hyperlink"/>
      <w:u w:val="single"/>
    </w:rPr>
  </w:style>
  <w:style w:type="character" w:styleId="Starkbetoning">
    <w:name w:val="Intense Emphasis"/>
    <w:uiPriority w:val="21"/>
    <w:rsid w:val="00B52CF8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B52CF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52CF8"/>
    <w:rPr>
      <w:b/>
      <w:bCs/>
      <w:i/>
      <w:iCs/>
    </w:rPr>
  </w:style>
  <w:style w:type="character" w:styleId="Starkreferens">
    <w:name w:val="Intense Reference"/>
    <w:uiPriority w:val="32"/>
    <w:rsid w:val="00B52CF8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qFormat/>
    <w:rsid w:val="00B52CF8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B52CF8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B52CF8"/>
  </w:style>
  <w:style w:type="paragraph" w:styleId="Citat">
    <w:name w:val="Quote"/>
    <w:basedOn w:val="Normal"/>
    <w:next w:val="Normal"/>
    <w:link w:val="CitatChar"/>
    <w:uiPriority w:val="29"/>
    <w:rsid w:val="00B52CF8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B52CF8"/>
    <w:rPr>
      <w:i/>
      <w:iCs/>
    </w:rPr>
  </w:style>
  <w:style w:type="character" w:styleId="Stark">
    <w:name w:val="Strong"/>
    <w:uiPriority w:val="22"/>
    <w:rsid w:val="00B52CF8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64626E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64626E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B52CF8"/>
    <w:rPr>
      <w:i/>
      <w:iCs/>
    </w:rPr>
  </w:style>
  <w:style w:type="character" w:styleId="Diskretreferens">
    <w:name w:val="Subtle Reference"/>
    <w:uiPriority w:val="31"/>
    <w:rsid w:val="00B52CF8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64626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64626E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64626E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64626E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B52CF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B52CF8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B52CF8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B52CF8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B52CF8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B52CF8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B52CF8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64626E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64626E"/>
  </w:style>
  <w:style w:type="character" w:customStyle="1" w:styleId="BrdtextChar">
    <w:name w:val="Brödtext Char"/>
    <w:aliases w:val="DMBody Text Char"/>
    <w:basedOn w:val="Standardstycketeckensnitt"/>
    <w:link w:val="Brdtext"/>
    <w:rsid w:val="0064626E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B52CF8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3F0035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64626E"/>
    <w:pPr>
      <w:numPr>
        <w:numId w:val="29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64626E"/>
    <w:pPr>
      <w:numPr>
        <w:numId w:val="28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64626E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64626E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64626E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64626E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B52CF8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64626E"/>
    <w:pPr>
      <w:numPr>
        <w:ilvl w:val="1"/>
        <w:numId w:val="29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B52CF8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B52CF8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B52CF8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3F0035"/>
    <w:rPr>
      <w:rFonts w:eastAsiaTheme="minorHAnsi"/>
      <w:noProof/>
      <w:color w:val="FF0000"/>
      <w:sz w:val="21"/>
      <w:lang w:val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51C71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51C71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51C71"/>
    <w:rPr>
      <w:sz w:val="20"/>
      <w:szCs w:val="20"/>
    </w:rPr>
  </w:style>
  <w:style w:type="paragraph" w:customStyle="1" w:styleId="DMNumHeading1">
    <w:name w:val="DMNum Heading 1"/>
    <w:basedOn w:val="Rubrik1"/>
    <w:next w:val="Brdtext"/>
    <w:uiPriority w:val="3"/>
    <w:qFormat/>
    <w:rsid w:val="0064626E"/>
    <w:pPr>
      <w:numPr>
        <w:numId w:val="27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64626E"/>
    <w:pPr>
      <w:numPr>
        <w:ilvl w:val="1"/>
        <w:numId w:val="27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64626E"/>
    <w:pPr>
      <w:numPr>
        <w:ilvl w:val="2"/>
        <w:numId w:val="27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64626E"/>
    <w:pPr>
      <w:numPr>
        <w:ilvl w:val="3"/>
        <w:numId w:val="27"/>
      </w:numPr>
    </w:pPr>
  </w:style>
  <w:style w:type="paragraph" w:styleId="Punktlista3">
    <w:name w:val="List Bullet 3"/>
    <w:basedOn w:val="Normal"/>
    <w:uiPriority w:val="99"/>
    <w:semiHidden/>
    <w:rsid w:val="0064626E"/>
    <w:pPr>
      <w:numPr>
        <w:ilvl w:val="2"/>
        <w:numId w:val="29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64626E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64626E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64626E"/>
    <w:rPr>
      <w:vertAlign w:val="superscript"/>
    </w:rPr>
  </w:style>
  <w:style w:type="table" w:styleId="Tabellrutnt">
    <w:name w:val="Table Grid"/>
    <w:basedOn w:val="Normaltabell"/>
    <w:uiPriority w:val="59"/>
    <w:rsid w:val="0064626E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64626E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64626E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395410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64626E"/>
    <w:pPr>
      <w:numPr>
        <w:numId w:val="35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64626E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64626E"/>
    <w:pPr>
      <w:spacing w:after="60" w:line="200" w:lineRule="atLeast"/>
    </w:pPr>
    <w:rPr>
      <w:rFonts w:asciiTheme="majorHAnsi" w:hAnsiTheme="majorHAnsi"/>
      <w:sz w:val="19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605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6051B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Standardstycketeckensnitt"/>
    <w:rsid w:val="0060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86ADA-AA90-4698-96FA-261E2CFD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491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Anställningsavtal tillsvidareanställning 2022</vt:lpstr>
      <vt:lpstr>Anställningsavtal tillsvidareanställning 2022</vt:lpstr>
    </vt:vector>
  </TitlesOfParts>
  <Manager/>
  <Company/>
  <LinksUpToDate>false</LinksUpToDate>
  <CharactersWithSpaces>3091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Anställningsavtal tillsvidareanställning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19</cp:revision>
  <cp:lastPrinted>2013-04-16T13:18:00Z</cp:lastPrinted>
  <dcterms:created xsi:type="dcterms:W3CDTF">2021-12-29T09:34:00Z</dcterms:created>
  <dcterms:modified xsi:type="dcterms:W3CDTF">2023-03-21T12:57:00Z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370</vt:lpwstr>
  </property>
  <property fmtid="{D5CDD505-2E9C-101B-9397-08002B2CF9AE}" pid="3" name="DmVersion">
    <vt:lpwstr>1.37</vt:lpwstr>
  </property>
</Properties>
</file>