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67137" w14:textId="5C23DDDB" w:rsidR="00A825B1" w:rsidRPr="00A825B1" w:rsidRDefault="00A825B1" w:rsidP="00E94978">
      <w:pPr>
        <w:pStyle w:val="Brdtext"/>
        <w:rPr>
          <w:rFonts w:asciiTheme="majorHAnsi" w:hAnsiTheme="majorHAnsi" w:cstheme="majorHAnsi"/>
          <w:b/>
          <w:bCs/>
        </w:rPr>
      </w:pPr>
      <w:r w:rsidRPr="00A825B1">
        <w:rPr>
          <w:rFonts w:asciiTheme="majorHAnsi" w:hAnsiTheme="majorHAnsi" w:cstheme="majorHAnsi"/>
          <w:b/>
          <w:bCs/>
          <w:sz w:val="24"/>
          <w:szCs w:val="28"/>
        </w:rPr>
        <w:t xml:space="preserve">SAMÄGANDEAVTAL FASTIGHET </w:t>
      </w:r>
    </w:p>
    <w:p w14:paraId="4D370098" w14:textId="7A9A5DE4" w:rsidR="000F4589" w:rsidRDefault="000F4589" w:rsidP="00E94978">
      <w:pPr>
        <w:pStyle w:val="Brdtext"/>
        <w:rPr>
          <w:rFonts w:asciiTheme="majorHAnsi" w:hAnsiTheme="majorHAnsi" w:cstheme="majorHAnsi"/>
        </w:rPr>
      </w:pPr>
      <w:r w:rsidRPr="000F4589">
        <w:rPr>
          <w:rFonts w:asciiTheme="majorHAnsi" w:hAnsiTheme="majorHAnsi" w:cstheme="majorHAnsi"/>
          <w:b/>
          <w:bCs/>
        </w:rPr>
        <w:t>Delägare 1</w:t>
      </w:r>
      <w:r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br/>
        <w:t>Namn:</w:t>
      </w:r>
      <w:r>
        <w:rPr>
          <w:rFonts w:asciiTheme="majorHAnsi" w:hAnsiTheme="majorHAnsi" w:cstheme="majorHAnsi"/>
        </w:rPr>
        <w:br/>
        <w:t xml:space="preserve">Personnummer </w:t>
      </w:r>
      <w:r>
        <w:rPr>
          <w:rFonts w:asciiTheme="majorHAnsi" w:hAnsiTheme="majorHAnsi" w:cstheme="majorHAnsi"/>
        </w:rPr>
        <w:br/>
        <w:t>Postadress:</w:t>
      </w:r>
      <w:r>
        <w:rPr>
          <w:rFonts w:asciiTheme="majorHAnsi" w:hAnsiTheme="majorHAnsi" w:cstheme="majorHAnsi"/>
        </w:rPr>
        <w:br/>
        <w:t>Postnummer:</w:t>
      </w:r>
      <w:r>
        <w:rPr>
          <w:rFonts w:asciiTheme="majorHAnsi" w:hAnsiTheme="majorHAnsi" w:cstheme="majorHAnsi"/>
        </w:rPr>
        <w:br/>
        <w:t>Postort:</w:t>
      </w:r>
    </w:p>
    <w:p w14:paraId="4B97AC22" w14:textId="728611FC" w:rsidR="000F4589" w:rsidRDefault="000F4589" w:rsidP="00E94978">
      <w:pPr>
        <w:pStyle w:val="Brdtext"/>
        <w:rPr>
          <w:rFonts w:asciiTheme="majorHAnsi" w:hAnsiTheme="majorHAnsi" w:cstheme="majorHAnsi"/>
        </w:rPr>
      </w:pPr>
      <w:r w:rsidRPr="000F4589">
        <w:rPr>
          <w:rFonts w:asciiTheme="majorHAnsi" w:hAnsiTheme="majorHAnsi" w:cstheme="majorHAnsi"/>
          <w:b/>
          <w:bCs/>
        </w:rPr>
        <w:t>Delägare 2</w:t>
      </w:r>
      <w:r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br/>
      </w:r>
      <w:r>
        <w:rPr>
          <w:rFonts w:asciiTheme="majorHAnsi" w:hAnsiTheme="majorHAnsi" w:cstheme="majorHAnsi"/>
        </w:rPr>
        <w:t>Namn:</w:t>
      </w:r>
      <w:r>
        <w:rPr>
          <w:rFonts w:asciiTheme="majorHAnsi" w:hAnsiTheme="majorHAnsi" w:cstheme="majorHAnsi"/>
        </w:rPr>
        <w:br/>
        <w:t xml:space="preserve">Personnummer </w:t>
      </w:r>
      <w:r>
        <w:rPr>
          <w:rFonts w:asciiTheme="majorHAnsi" w:hAnsiTheme="majorHAnsi" w:cstheme="majorHAnsi"/>
        </w:rPr>
        <w:br/>
        <w:t>Postadress:</w:t>
      </w:r>
      <w:r>
        <w:rPr>
          <w:rFonts w:asciiTheme="majorHAnsi" w:hAnsiTheme="majorHAnsi" w:cstheme="majorHAnsi"/>
        </w:rPr>
        <w:br/>
        <w:t>Postnummer:</w:t>
      </w:r>
      <w:r>
        <w:rPr>
          <w:rFonts w:asciiTheme="majorHAnsi" w:hAnsiTheme="majorHAnsi" w:cstheme="majorHAnsi"/>
        </w:rPr>
        <w:br/>
        <w:t>Postort:</w:t>
      </w:r>
    </w:p>
    <w:p w14:paraId="68ECA8CF" w14:textId="4B74954C" w:rsidR="000F4589" w:rsidRDefault="000F4589" w:rsidP="00E94978">
      <w:pPr>
        <w:pStyle w:val="Brdtext"/>
        <w:rPr>
          <w:rFonts w:asciiTheme="majorHAnsi" w:hAnsiTheme="majorHAnsi" w:cstheme="majorHAnsi"/>
        </w:rPr>
      </w:pPr>
      <w:r w:rsidRPr="000F4589">
        <w:rPr>
          <w:rFonts w:asciiTheme="majorHAnsi" w:hAnsiTheme="majorHAnsi" w:cstheme="majorHAnsi"/>
          <w:b/>
          <w:bCs/>
        </w:rPr>
        <w:t xml:space="preserve">Delägare 3 </w:t>
      </w:r>
      <w:r>
        <w:rPr>
          <w:rFonts w:asciiTheme="majorHAnsi" w:hAnsiTheme="majorHAnsi" w:cstheme="majorHAnsi"/>
          <w:b/>
          <w:bCs/>
        </w:rPr>
        <w:br/>
      </w:r>
      <w:r>
        <w:rPr>
          <w:rFonts w:asciiTheme="majorHAnsi" w:hAnsiTheme="majorHAnsi" w:cstheme="majorHAnsi"/>
        </w:rPr>
        <w:t>Namn:</w:t>
      </w:r>
      <w:r>
        <w:rPr>
          <w:rFonts w:asciiTheme="majorHAnsi" w:hAnsiTheme="majorHAnsi" w:cstheme="majorHAnsi"/>
        </w:rPr>
        <w:br/>
        <w:t xml:space="preserve">Personnummer </w:t>
      </w:r>
      <w:r>
        <w:rPr>
          <w:rFonts w:asciiTheme="majorHAnsi" w:hAnsiTheme="majorHAnsi" w:cstheme="majorHAnsi"/>
        </w:rPr>
        <w:br/>
        <w:t>Postadress:</w:t>
      </w:r>
      <w:r>
        <w:rPr>
          <w:rFonts w:asciiTheme="majorHAnsi" w:hAnsiTheme="majorHAnsi" w:cstheme="majorHAnsi"/>
        </w:rPr>
        <w:br/>
        <w:t>Postnummer:</w:t>
      </w:r>
      <w:r>
        <w:rPr>
          <w:rFonts w:asciiTheme="majorHAnsi" w:hAnsiTheme="majorHAnsi" w:cstheme="majorHAnsi"/>
        </w:rPr>
        <w:br/>
        <w:t>Postort:</w:t>
      </w:r>
    </w:p>
    <w:p w14:paraId="52906963" w14:textId="38D104AA" w:rsidR="000F4589" w:rsidRDefault="000F4589" w:rsidP="00E94978">
      <w:pPr>
        <w:pStyle w:val="Brdtext"/>
        <w:rPr>
          <w:rFonts w:asciiTheme="majorHAnsi" w:hAnsiTheme="majorHAnsi" w:cstheme="majorHAnsi"/>
        </w:rPr>
      </w:pPr>
      <w:r w:rsidRPr="000F4589">
        <w:rPr>
          <w:rFonts w:asciiTheme="majorHAnsi" w:hAnsiTheme="majorHAnsi" w:cstheme="majorHAnsi"/>
          <w:b/>
          <w:bCs/>
        </w:rPr>
        <w:t xml:space="preserve">§ 1 Bakgrund </w:t>
      </w:r>
      <w:r>
        <w:rPr>
          <w:rFonts w:asciiTheme="majorHAnsi" w:hAnsiTheme="majorHAnsi" w:cstheme="majorHAnsi"/>
        </w:rPr>
        <w:br/>
        <w:t>Samtliga delägare har för avsikt att med detta samäganderättsavtal reglera ägarfördelningen, rättigheter och skyldigheter för nedan angivet objekt.</w:t>
      </w:r>
    </w:p>
    <w:p w14:paraId="602BDAE2" w14:textId="77777777" w:rsidR="00C8555C" w:rsidRDefault="000F4589" w:rsidP="00E94978">
      <w:pPr>
        <w:pStyle w:val="Brdtex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 xml:space="preserve">§ 2 Fastighet </w:t>
      </w:r>
      <w:r>
        <w:rPr>
          <w:rFonts w:asciiTheme="majorHAnsi" w:hAnsiTheme="majorHAnsi" w:cstheme="majorHAnsi"/>
          <w:b/>
          <w:bCs/>
        </w:rPr>
        <w:br/>
      </w:r>
      <w:r w:rsidRPr="00C8555C">
        <w:rPr>
          <w:rFonts w:asciiTheme="majorHAnsi" w:hAnsiTheme="majorHAnsi" w:cstheme="majorHAnsi"/>
          <w:color w:val="000000" w:themeColor="text1"/>
        </w:rPr>
        <w:t xml:space="preserve">Den samägda fastigheten är </w:t>
      </w:r>
      <w:r w:rsidRPr="00D37B26">
        <w:rPr>
          <w:rFonts w:asciiTheme="majorHAnsi" w:hAnsiTheme="majorHAnsi" w:cstheme="majorHAnsi"/>
          <w:color w:val="000000" w:themeColor="text1"/>
          <w:highlight w:val="yellow"/>
        </w:rPr>
        <w:t xml:space="preserve">beteckningsnummer och </w:t>
      </w:r>
      <w:r w:rsidR="00C8555C" w:rsidRPr="00D37B26">
        <w:rPr>
          <w:rFonts w:asciiTheme="majorHAnsi" w:hAnsiTheme="majorHAnsi" w:cstheme="majorHAnsi"/>
          <w:color w:val="000000" w:themeColor="text1"/>
          <w:highlight w:val="yellow"/>
        </w:rPr>
        <w:t>kommun</w:t>
      </w:r>
      <w:r w:rsidR="00C8555C" w:rsidRPr="00C8555C">
        <w:rPr>
          <w:rFonts w:asciiTheme="majorHAnsi" w:hAnsiTheme="majorHAnsi" w:cstheme="majorHAnsi"/>
        </w:rPr>
        <w:t>.</w:t>
      </w:r>
    </w:p>
    <w:p w14:paraId="7681C101" w14:textId="0E64295A" w:rsidR="000F4589" w:rsidRDefault="00C8555C" w:rsidP="00E94978">
      <w:pPr>
        <w:pStyle w:val="Brdtext"/>
        <w:rPr>
          <w:rFonts w:asciiTheme="majorHAnsi" w:hAnsiTheme="majorHAnsi" w:cstheme="majorHAnsi"/>
        </w:rPr>
      </w:pPr>
      <w:r w:rsidRPr="00C8555C">
        <w:rPr>
          <w:rFonts w:asciiTheme="majorHAnsi" w:hAnsiTheme="majorHAnsi" w:cstheme="majorHAnsi"/>
          <w:b/>
          <w:bCs/>
        </w:rPr>
        <w:t>§ 3 Ägarandelar</w:t>
      </w:r>
      <w:r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br/>
        <w:t xml:space="preserve">Delägare 1 äger </w:t>
      </w:r>
      <w:r w:rsidRPr="00C8555C">
        <w:rPr>
          <w:rFonts w:asciiTheme="majorHAnsi" w:hAnsiTheme="majorHAnsi" w:cstheme="majorHAnsi"/>
          <w:highlight w:val="yellow"/>
        </w:rPr>
        <w:t>XX%</w:t>
      </w:r>
      <w:r>
        <w:rPr>
          <w:rFonts w:asciiTheme="majorHAnsi" w:hAnsiTheme="majorHAnsi" w:cstheme="majorHAnsi"/>
        </w:rPr>
        <w:t xml:space="preserve"> av fastigheten.</w:t>
      </w:r>
      <w:r>
        <w:rPr>
          <w:rFonts w:asciiTheme="majorHAnsi" w:hAnsiTheme="majorHAnsi" w:cstheme="majorHAnsi"/>
        </w:rPr>
        <w:br/>
        <w:t xml:space="preserve">Delägare 2 </w:t>
      </w:r>
      <w:r>
        <w:rPr>
          <w:rFonts w:asciiTheme="majorHAnsi" w:hAnsiTheme="majorHAnsi" w:cstheme="majorHAnsi"/>
        </w:rPr>
        <w:t xml:space="preserve">äger </w:t>
      </w:r>
      <w:r w:rsidRPr="00C8555C">
        <w:rPr>
          <w:rFonts w:asciiTheme="majorHAnsi" w:hAnsiTheme="majorHAnsi" w:cstheme="majorHAnsi"/>
          <w:highlight w:val="yellow"/>
        </w:rPr>
        <w:t>XX%</w:t>
      </w:r>
      <w:r>
        <w:rPr>
          <w:rFonts w:asciiTheme="majorHAnsi" w:hAnsiTheme="majorHAnsi" w:cstheme="majorHAnsi"/>
        </w:rPr>
        <w:t xml:space="preserve"> av fastigheten.</w:t>
      </w:r>
      <w:r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br/>
      </w:r>
      <w:r>
        <w:rPr>
          <w:rFonts w:asciiTheme="majorHAnsi" w:hAnsiTheme="majorHAnsi" w:cstheme="majorHAnsi"/>
        </w:rPr>
        <w:t xml:space="preserve">Delägare </w:t>
      </w:r>
      <w:r>
        <w:rPr>
          <w:rFonts w:asciiTheme="majorHAnsi" w:hAnsiTheme="majorHAnsi" w:cstheme="majorHAnsi"/>
        </w:rPr>
        <w:t>3</w:t>
      </w:r>
      <w:r>
        <w:rPr>
          <w:rFonts w:asciiTheme="majorHAnsi" w:hAnsiTheme="majorHAnsi" w:cstheme="majorHAnsi"/>
        </w:rPr>
        <w:t xml:space="preserve"> äger </w:t>
      </w:r>
      <w:r w:rsidRPr="00C8555C">
        <w:rPr>
          <w:rFonts w:asciiTheme="majorHAnsi" w:hAnsiTheme="majorHAnsi" w:cstheme="majorHAnsi"/>
          <w:highlight w:val="yellow"/>
        </w:rPr>
        <w:t>XX%</w:t>
      </w:r>
      <w:r>
        <w:rPr>
          <w:rFonts w:asciiTheme="majorHAnsi" w:hAnsiTheme="majorHAnsi" w:cstheme="majorHAnsi"/>
        </w:rPr>
        <w:t xml:space="preserve"> av fastigheten. </w:t>
      </w:r>
      <w:r>
        <w:rPr>
          <w:rFonts w:asciiTheme="majorHAnsi" w:hAnsiTheme="majorHAnsi" w:cstheme="majorHAnsi"/>
          <w:b/>
          <w:bCs/>
        </w:rPr>
        <w:br/>
      </w:r>
      <w:r w:rsidR="000F4589">
        <w:rPr>
          <w:rFonts w:asciiTheme="majorHAnsi" w:hAnsiTheme="majorHAnsi" w:cstheme="majorHAnsi"/>
          <w:b/>
          <w:bCs/>
        </w:rPr>
        <w:br/>
      </w:r>
      <w:r w:rsidRPr="00C8555C">
        <w:rPr>
          <w:rFonts w:asciiTheme="majorHAnsi" w:hAnsiTheme="majorHAnsi" w:cstheme="majorHAnsi"/>
          <w:b/>
          <w:bCs/>
        </w:rPr>
        <w:t>§ 4 Anskaffningsvärde</w:t>
      </w:r>
      <w:r>
        <w:rPr>
          <w:rFonts w:asciiTheme="majorHAnsi" w:hAnsiTheme="majorHAnsi" w:cstheme="majorHAnsi"/>
        </w:rPr>
        <w:br/>
      </w:r>
      <w:r w:rsidRPr="00C8555C">
        <w:rPr>
          <w:rFonts w:asciiTheme="majorHAnsi" w:hAnsiTheme="majorHAnsi" w:cstheme="majorHAnsi"/>
          <w:highlight w:val="yellow"/>
        </w:rPr>
        <w:t xml:space="preserve">XXX </w:t>
      </w:r>
      <w:proofErr w:type="spellStart"/>
      <w:r w:rsidRPr="00C8555C">
        <w:rPr>
          <w:rFonts w:asciiTheme="majorHAnsi" w:hAnsiTheme="majorHAnsi" w:cstheme="majorHAnsi"/>
          <w:highlight w:val="yellow"/>
        </w:rPr>
        <w:t>XXX</w:t>
      </w:r>
      <w:proofErr w:type="spellEnd"/>
      <w:r>
        <w:rPr>
          <w:rFonts w:asciiTheme="majorHAnsi" w:hAnsiTheme="majorHAnsi" w:cstheme="majorHAnsi"/>
        </w:rPr>
        <w:t xml:space="preserve"> SEK. </w:t>
      </w:r>
      <w:r>
        <w:rPr>
          <w:rFonts w:asciiTheme="majorHAnsi" w:hAnsiTheme="majorHAnsi" w:cstheme="majorHAnsi"/>
        </w:rPr>
        <w:br/>
      </w:r>
      <w:r>
        <w:rPr>
          <w:rFonts w:asciiTheme="majorHAnsi" w:hAnsiTheme="majorHAnsi" w:cstheme="majorHAnsi"/>
        </w:rPr>
        <w:br/>
      </w:r>
      <w:r w:rsidRPr="00C8555C">
        <w:rPr>
          <w:rFonts w:asciiTheme="majorHAnsi" w:hAnsiTheme="majorHAnsi" w:cstheme="majorHAnsi"/>
          <w:b/>
          <w:bCs/>
        </w:rPr>
        <w:t>§ 5 Finansiering</w:t>
      </w:r>
      <w:r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br/>
        <w:t xml:space="preserve">Fasigheten har finansierats följande sätt: </w:t>
      </w:r>
      <w:r>
        <w:rPr>
          <w:rFonts w:asciiTheme="majorHAnsi" w:hAnsiTheme="majorHAnsi" w:cstheme="majorHAnsi"/>
        </w:rPr>
        <w:br/>
        <w:t xml:space="preserve">Delägare 1 kontantinsats </w:t>
      </w:r>
      <w:r w:rsidRPr="00C8555C">
        <w:rPr>
          <w:rFonts w:asciiTheme="majorHAnsi" w:hAnsiTheme="majorHAnsi" w:cstheme="majorHAnsi"/>
          <w:highlight w:val="yellow"/>
        </w:rPr>
        <w:t>XX</w:t>
      </w:r>
      <w:r>
        <w:rPr>
          <w:rFonts w:asciiTheme="majorHAnsi" w:hAnsiTheme="majorHAnsi" w:cstheme="majorHAnsi"/>
        </w:rPr>
        <w:t xml:space="preserve"> SEK. </w:t>
      </w:r>
      <w:r>
        <w:rPr>
          <w:rFonts w:asciiTheme="majorHAnsi" w:hAnsiTheme="majorHAnsi" w:cstheme="majorHAnsi"/>
        </w:rPr>
        <w:br/>
      </w:r>
      <w:r>
        <w:rPr>
          <w:rFonts w:asciiTheme="majorHAnsi" w:hAnsiTheme="majorHAnsi" w:cstheme="majorHAnsi"/>
        </w:rPr>
        <w:t xml:space="preserve">Delägare </w:t>
      </w:r>
      <w:r>
        <w:rPr>
          <w:rFonts w:asciiTheme="majorHAnsi" w:hAnsiTheme="majorHAnsi" w:cstheme="majorHAnsi"/>
        </w:rPr>
        <w:t>2</w:t>
      </w:r>
      <w:r>
        <w:rPr>
          <w:rFonts w:asciiTheme="majorHAnsi" w:hAnsiTheme="majorHAnsi" w:cstheme="majorHAnsi"/>
        </w:rPr>
        <w:t xml:space="preserve"> har upptagit ett lån om </w:t>
      </w:r>
      <w:r w:rsidRPr="00C8555C">
        <w:rPr>
          <w:rFonts w:asciiTheme="majorHAnsi" w:hAnsiTheme="majorHAnsi" w:cstheme="majorHAnsi"/>
          <w:highlight w:val="yellow"/>
        </w:rPr>
        <w:t>XX</w:t>
      </w:r>
      <w:r>
        <w:rPr>
          <w:rFonts w:asciiTheme="majorHAnsi" w:hAnsiTheme="majorHAnsi" w:cstheme="majorHAnsi"/>
        </w:rPr>
        <w:t xml:space="preserve"> SEK.</w:t>
      </w:r>
      <w:r>
        <w:rPr>
          <w:rFonts w:asciiTheme="majorHAnsi" w:hAnsiTheme="majorHAnsi" w:cstheme="majorHAnsi"/>
        </w:rPr>
        <w:br/>
      </w:r>
      <w:r>
        <w:rPr>
          <w:rFonts w:asciiTheme="majorHAnsi" w:hAnsiTheme="majorHAnsi" w:cstheme="majorHAnsi"/>
        </w:rPr>
        <w:t xml:space="preserve">Delägare </w:t>
      </w:r>
      <w:r>
        <w:rPr>
          <w:rFonts w:asciiTheme="majorHAnsi" w:hAnsiTheme="majorHAnsi" w:cstheme="majorHAnsi"/>
        </w:rPr>
        <w:t xml:space="preserve">3 har upptagit ett lån om </w:t>
      </w:r>
      <w:r w:rsidRPr="00C8555C">
        <w:rPr>
          <w:rFonts w:asciiTheme="majorHAnsi" w:hAnsiTheme="majorHAnsi" w:cstheme="majorHAnsi"/>
          <w:highlight w:val="yellow"/>
        </w:rPr>
        <w:t>XX</w:t>
      </w:r>
      <w:r>
        <w:rPr>
          <w:rFonts w:asciiTheme="majorHAnsi" w:hAnsiTheme="majorHAnsi" w:cstheme="majorHAnsi"/>
        </w:rPr>
        <w:t xml:space="preserve"> SEK. </w:t>
      </w:r>
      <w:r>
        <w:rPr>
          <w:rFonts w:asciiTheme="majorHAnsi" w:hAnsiTheme="majorHAnsi" w:cstheme="majorHAnsi"/>
        </w:rPr>
        <w:br/>
      </w:r>
      <w:r>
        <w:rPr>
          <w:rFonts w:asciiTheme="majorHAnsi" w:hAnsiTheme="majorHAnsi" w:cstheme="majorHAnsi"/>
        </w:rPr>
        <w:br/>
      </w:r>
      <w:r w:rsidRPr="00D37B26">
        <w:rPr>
          <w:rFonts w:asciiTheme="majorHAnsi" w:hAnsiTheme="majorHAnsi" w:cstheme="majorHAnsi"/>
          <w:highlight w:val="yellow"/>
        </w:rPr>
        <w:t>Envar låntagare skall ensamt svara för det lån som upptages.</w:t>
      </w:r>
    </w:p>
    <w:p w14:paraId="339327E7" w14:textId="4C9C56AA" w:rsidR="00D37B26" w:rsidRDefault="00D37B26" w:rsidP="00E94978">
      <w:pPr>
        <w:pStyle w:val="Brdtext"/>
        <w:rPr>
          <w:rFonts w:asciiTheme="majorHAnsi" w:hAnsiTheme="majorHAnsi" w:cstheme="majorHAnsi"/>
        </w:rPr>
      </w:pPr>
      <w:r w:rsidRPr="00D37B26">
        <w:rPr>
          <w:rFonts w:asciiTheme="majorHAnsi" w:hAnsiTheme="majorHAnsi" w:cstheme="majorHAnsi"/>
          <w:b/>
          <w:bCs/>
        </w:rPr>
        <w:lastRenderedPageBreak/>
        <w:t>§ 6 Skötsel och underhåll</w:t>
      </w:r>
      <w:r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br/>
        <w:t xml:space="preserve">Avseende skötsel ska delägarna samråda med varandra om förvaltning av fastigheten i enlighet med bilaga </w:t>
      </w:r>
      <w:r w:rsidRPr="00D37B26">
        <w:rPr>
          <w:rFonts w:asciiTheme="majorHAnsi" w:hAnsiTheme="majorHAnsi" w:cstheme="majorHAnsi"/>
          <w:highlight w:val="yellow"/>
        </w:rPr>
        <w:t>X</w:t>
      </w:r>
      <w:r>
        <w:rPr>
          <w:rFonts w:asciiTheme="majorHAnsi" w:hAnsiTheme="majorHAnsi" w:cstheme="majorHAnsi"/>
        </w:rPr>
        <w:t xml:space="preserve">. Om konsensus inte kan uppnås ska beslut fattas med </w:t>
      </w:r>
      <w:r w:rsidRPr="00D37B26">
        <w:rPr>
          <w:rFonts w:asciiTheme="majorHAnsi" w:hAnsiTheme="majorHAnsi" w:cstheme="majorHAnsi"/>
          <w:highlight w:val="yellow"/>
        </w:rPr>
        <w:t>enkel/kvalificerad majoritet</w:t>
      </w:r>
      <w:r>
        <w:rPr>
          <w:rFonts w:asciiTheme="majorHAnsi" w:hAnsiTheme="majorHAnsi" w:cstheme="majorHAnsi"/>
        </w:rPr>
        <w:t xml:space="preserve">, beräknat efter ägarandel i fastigheten.   </w:t>
      </w:r>
    </w:p>
    <w:p w14:paraId="5F22D6CD" w14:textId="56974C90" w:rsidR="009007D8" w:rsidRDefault="00D37B26" w:rsidP="00E94978">
      <w:pPr>
        <w:pStyle w:val="Brdtext"/>
        <w:rPr>
          <w:rFonts w:asciiTheme="majorHAnsi" w:hAnsiTheme="majorHAnsi" w:cstheme="majorHAnsi"/>
        </w:rPr>
      </w:pPr>
      <w:r w:rsidRPr="00295CF0">
        <w:rPr>
          <w:rFonts w:asciiTheme="majorHAnsi" w:hAnsiTheme="majorHAnsi" w:cstheme="majorHAnsi"/>
          <w:b/>
          <w:bCs/>
        </w:rPr>
        <w:t>§ 7 Löpande utgifter och kostnader</w:t>
      </w:r>
      <w:r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br/>
        <w:t xml:space="preserve">Löpande utgifter samt kostnader ska fördelas </w:t>
      </w:r>
      <w:r>
        <w:rPr>
          <w:rFonts w:asciiTheme="majorHAnsi" w:hAnsiTheme="majorHAnsi" w:cstheme="majorHAnsi"/>
        </w:rPr>
        <w:br/>
      </w:r>
      <w:sdt>
        <w:sdtPr>
          <w:rPr>
            <w:rFonts w:asciiTheme="majorHAnsi" w:hAnsiTheme="majorHAnsi" w:cstheme="majorHAnsi"/>
          </w:rPr>
          <w:id w:val="12328338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theme="majorHAnsi" w:hint="eastAsia"/>
            </w:rPr>
            <w:t>☐</w:t>
          </w:r>
        </w:sdtContent>
      </w:sdt>
      <w:r w:rsidRPr="00D37B26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efter</w:t>
      </w:r>
      <w:r>
        <w:rPr>
          <w:rFonts w:asciiTheme="majorHAnsi" w:hAnsiTheme="majorHAnsi" w:cstheme="majorHAnsi"/>
        </w:rPr>
        <w:t xml:space="preserve"> ägarandelar i fastigheten</w:t>
      </w:r>
      <w:r>
        <w:rPr>
          <w:rFonts w:asciiTheme="majorHAnsi" w:hAnsiTheme="majorHAnsi" w:cstheme="majorHAnsi"/>
        </w:rPr>
        <w:br/>
      </w:r>
      <w:sdt>
        <w:sdtPr>
          <w:rPr>
            <w:rFonts w:asciiTheme="majorHAnsi" w:hAnsiTheme="majorHAnsi" w:cstheme="majorHAnsi"/>
          </w:rPr>
          <w:id w:val="-3786312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theme="majorHAnsi" w:hint="eastAsia"/>
            </w:rPr>
            <w:t>☐</w:t>
          </w:r>
        </w:sdtContent>
      </w:sdt>
      <w:r>
        <w:rPr>
          <w:rFonts w:asciiTheme="majorHAnsi" w:hAnsiTheme="majorHAnsi" w:cstheme="majorHAnsi"/>
        </w:rPr>
        <w:t xml:space="preserve"> lika mycket mellan samtliga delägare då fastigheten används lika mycket av samtliga delägare.  </w:t>
      </w:r>
    </w:p>
    <w:p w14:paraId="503870BF" w14:textId="0A109CDA" w:rsidR="00295CF0" w:rsidRDefault="00295CF0" w:rsidP="00E94978">
      <w:pPr>
        <w:pStyle w:val="Brdtext"/>
        <w:rPr>
          <w:rFonts w:asciiTheme="majorHAnsi" w:hAnsiTheme="majorHAnsi" w:cstheme="majorHAnsi"/>
        </w:rPr>
      </w:pPr>
      <w:r w:rsidRPr="00295CF0">
        <w:rPr>
          <w:rFonts w:asciiTheme="majorHAnsi" w:hAnsiTheme="majorHAnsi" w:cstheme="majorHAnsi"/>
          <w:b/>
          <w:bCs/>
        </w:rPr>
        <w:t>§ 8 Försäkring</w:t>
      </w:r>
      <w:r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br/>
        <w:t xml:space="preserve">Fastigheten ska vara försäkrad. </w:t>
      </w:r>
    </w:p>
    <w:p w14:paraId="2DB95C8B" w14:textId="05612534" w:rsidR="005D477D" w:rsidRDefault="005D477D" w:rsidP="00E94978">
      <w:pPr>
        <w:pStyle w:val="Brdtext"/>
        <w:rPr>
          <w:rFonts w:asciiTheme="majorHAnsi" w:hAnsiTheme="majorHAnsi" w:cstheme="majorHAnsi"/>
        </w:rPr>
      </w:pPr>
      <w:r w:rsidRPr="005D477D">
        <w:rPr>
          <w:rFonts w:asciiTheme="majorHAnsi" w:hAnsiTheme="majorHAnsi" w:cstheme="majorHAnsi"/>
          <w:b/>
          <w:bCs/>
        </w:rPr>
        <w:t xml:space="preserve">§ 9 Pantsättning </w:t>
      </w:r>
      <w:r>
        <w:rPr>
          <w:rFonts w:asciiTheme="majorHAnsi" w:hAnsiTheme="majorHAnsi" w:cstheme="majorHAnsi"/>
        </w:rPr>
        <w:br/>
        <w:t xml:space="preserve">Samtliga delägare måste vara överens om pantbrev ska uttagas sin säkerhet för nya lån. </w:t>
      </w:r>
    </w:p>
    <w:p w14:paraId="5DEA2C1D" w14:textId="0D5AA1A7" w:rsidR="009007D8" w:rsidRDefault="009007D8" w:rsidP="00E94978">
      <w:pPr>
        <w:pStyle w:val="Brdtext"/>
        <w:rPr>
          <w:rFonts w:asciiTheme="majorHAnsi" w:hAnsiTheme="majorHAnsi" w:cstheme="majorHAnsi"/>
        </w:rPr>
      </w:pPr>
      <w:r w:rsidRPr="001A5662">
        <w:rPr>
          <w:rFonts w:asciiTheme="majorHAnsi" w:hAnsiTheme="majorHAnsi" w:cstheme="majorHAnsi"/>
          <w:b/>
          <w:bCs/>
        </w:rPr>
        <w:t>§ 10</w:t>
      </w:r>
      <w:r>
        <w:rPr>
          <w:rFonts w:asciiTheme="majorHAnsi" w:hAnsiTheme="majorHAnsi" w:cstheme="majorHAnsi"/>
          <w:b/>
          <w:bCs/>
        </w:rPr>
        <w:t xml:space="preserve"> Nyttjanderätt </w:t>
      </w:r>
      <w:r>
        <w:rPr>
          <w:rFonts w:asciiTheme="majorHAnsi" w:hAnsiTheme="majorHAnsi" w:cstheme="majorHAnsi"/>
          <w:b/>
          <w:bCs/>
        </w:rPr>
        <w:br/>
      </w:r>
      <w:r w:rsidRPr="009007D8">
        <w:rPr>
          <w:rFonts w:asciiTheme="majorHAnsi" w:hAnsiTheme="majorHAnsi" w:cstheme="majorHAnsi"/>
        </w:rPr>
        <w:t>Delägarna har rätt att nyttja fastigheten för egen räknin</w:t>
      </w:r>
      <w:r>
        <w:rPr>
          <w:rFonts w:asciiTheme="majorHAnsi" w:hAnsiTheme="majorHAnsi" w:cstheme="majorHAnsi"/>
        </w:rPr>
        <w:t xml:space="preserve">g eller upplåta sin nyttjanderätt till annan som delägare kan gå i god för. Delägare får inte utan övriga delägares samtycke hyra ut Fastigheten mot ersättning. Nyttjandet av fastigheten ska ske i enlighet med bilaga </w:t>
      </w:r>
      <w:r w:rsidRPr="009007D8">
        <w:rPr>
          <w:rFonts w:asciiTheme="majorHAnsi" w:hAnsiTheme="majorHAnsi" w:cstheme="majorHAnsi"/>
          <w:highlight w:val="yellow"/>
        </w:rPr>
        <w:t>X</w:t>
      </w:r>
      <w:r>
        <w:rPr>
          <w:rFonts w:asciiTheme="majorHAnsi" w:hAnsiTheme="majorHAnsi" w:cstheme="majorHAnsi"/>
        </w:rPr>
        <w:t xml:space="preserve">. </w:t>
      </w:r>
    </w:p>
    <w:p w14:paraId="0990A56D" w14:textId="212D7FD1" w:rsidR="001A5662" w:rsidRDefault="005D477D" w:rsidP="001A5662">
      <w:pPr>
        <w:pStyle w:val="Brdtext"/>
        <w:rPr>
          <w:rFonts w:asciiTheme="majorHAnsi" w:hAnsiTheme="majorHAnsi" w:cstheme="majorHAnsi"/>
        </w:rPr>
      </w:pPr>
      <w:r w:rsidRPr="001A5662">
        <w:rPr>
          <w:rFonts w:asciiTheme="majorHAnsi" w:hAnsiTheme="majorHAnsi" w:cstheme="majorHAnsi"/>
          <w:b/>
          <w:bCs/>
        </w:rPr>
        <w:t>§ 1</w:t>
      </w:r>
      <w:r w:rsidR="009007D8">
        <w:rPr>
          <w:rFonts w:asciiTheme="majorHAnsi" w:hAnsiTheme="majorHAnsi" w:cstheme="majorHAnsi"/>
          <w:b/>
          <w:bCs/>
        </w:rPr>
        <w:t>1</w:t>
      </w:r>
      <w:r w:rsidRPr="001A5662">
        <w:rPr>
          <w:rFonts w:asciiTheme="majorHAnsi" w:hAnsiTheme="majorHAnsi" w:cstheme="majorHAnsi"/>
          <w:b/>
          <w:bCs/>
        </w:rPr>
        <w:t xml:space="preserve"> </w:t>
      </w:r>
      <w:r w:rsidR="001A5662" w:rsidRPr="001A5662">
        <w:rPr>
          <w:rFonts w:asciiTheme="majorHAnsi" w:hAnsiTheme="majorHAnsi" w:cstheme="majorHAnsi"/>
          <w:b/>
          <w:bCs/>
        </w:rPr>
        <w:t>Försäljning/Överlåtelse</w:t>
      </w:r>
      <w:r w:rsidR="001A5662">
        <w:rPr>
          <w:rFonts w:asciiTheme="majorHAnsi" w:hAnsiTheme="majorHAnsi" w:cstheme="majorHAnsi"/>
        </w:rPr>
        <w:t xml:space="preserve"> </w:t>
      </w:r>
      <w:r w:rsidR="001A5662">
        <w:rPr>
          <w:rFonts w:asciiTheme="majorHAnsi" w:hAnsiTheme="majorHAnsi" w:cstheme="majorHAnsi"/>
        </w:rPr>
        <w:br/>
        <w:t xml:space="preserve">Delägare som </w:t>
      </w:r>
      <w:r w:rsidR="001A5662" w:rsidRPr="00A825B1">
        <w:rPr>
          <w:rFonts w:asciiTheme="majorHAnsi" w:hAnsiTheme="majorHAnsi" w:cstheme="majorHAnsi"/>
        </w:rPr>
        <w:t xml:space="preserve">önskar överlåta sin ägarandel i Fastigheten, skall först erbjuda de övriga Parterna att förvärva andelen för en </w:t>
      </w:r>
      <w:r w:rsidR="00381418" w:rsidRPr="00A825B1">
        <w:rPr>
          <w:rFonts w:asciiTheme="majorHAnsi" w:hAnsiTheme="majorHAnsi" w:cstheme="majorHAnsi"/>
        </w:rPr>
        <w:t>betalningssumma</w:t>
      </w:r>
      <w:r w:rsidR="001A5662" w:rsidRPr="00A825B1">
        <w:rPr>
          <w:rFonts w:asciiTheme="majorHAnsi" w:hAnsiTheme="majorHAnsi" w:cstheme="majorHAnsi"/>
        </w:rPr>
        <w:t xml:space="preserve"> motsvarande då gällande marknadsvärdet.</w:t>
      </w:r>
      <w:r w:rsidR="001A5662">
        <w:rPr>
          <w:rFonts w:asciiTheme="majorHAnsi" w:hAnsiTheme="majorHAnsi" w:cstheme="majorHAnsi"/>
        </w:rPr>
        <w:t xml:space="preserve"> </w:t>
      </w:r>
      <w:r w:rsidR="001A5662" w:rsidRPr="00A825B1">
        <w:rPr>
          <w:rFonts w:asciiTheme="majorHAnsi" w:hAnsiTheme="majorHAnsi" w:cstheme="majorHAnsi"/>
        </w:rPr>
        <w:t xml:space="preserve">För det </w:t>
      </w:r>
      <w:proofErr w:type="gramStart"/>
      <w:r w:rsidR="001A5662" w:rsidRPr="00A825B1">
        <w:rPr>
          <w:rFonts w:asciiTheme="majorHAnsi" w:hAnsiTheme="majorHAnsi" w:cstheme="majorHAnsi"/>
        </w:rPr>
        <w:t xml:space="preserve">fall </w:t>
      </w:r>
      <w:r w:rsidR="001A5662">
        <w:rPr>
          <w:rFonts w:asciiTheme="majorHAnsi" w:hAnsiTheme="majorHAnsi" w:cstheme="majorHAnsi"/>
        </w:rPr>
        <w:t>delägarna</w:t>
      </w:r>
      <w:proofErr w:type="gramEnd"/>
      <w:r w:rsidR="001A5662" w:rsidRPr="00A825B1">
        <w:rPr>
          <w:rFonts w:asciiTheme="majorHAnsi" w:hAnsiTheme="majorHAnsi" w:cstheme="majorHAnsi"/>
        </w:rPr>
        <w:t xml:space="preserve"> inte utnyttjar sin rätt att förvärva andelen ifråga, skall överlåtande </w:t>
      </w:r>
      <w:r w:rsidR="001A5662">
        <w:rPr>
          <w:rFonts w:asciiTheme="majorHAnsi" w:hAnsiTheme="majorHAnsi" w:cstheme="majorHAnsi"/>
        </w:rPr>
        <w:t>delägare</w:t>
      </w:r>
      <w:r w:rsidR="001A5662" w:rsidRPr="00A825B1">
        <w:rPr>
          <w:rFonts w:asciiTheme="majorHAnsi" w:hAnsiTheme="majorHAnsi" w:cstheme="majorHAnsi"/>
        </w:rPr>
        <w:t xml:space="preserve"> vid försäljningen intaga som villkor att förvärvaren inträder som </w:t>
      </w:r>
      <w:r w:rsidR="001A5662">
        <w:rPr>
          <w:rFonts w:asciiTheme="majorHAnsi" w:hAnsiTheme="majorHAnsi" w:cstheme="majorHAnsi"/>
        </w:rPr>
        <w:t>delägare</w:t>
      </w:r>
      <w:r w:rsidR="001A5662" w:rsidRPr="00A825B1">
        <w:rPr>
          <w:rFonts w:asciiTheme="majorHAnsi" w:hAnsiTheme="majorHAnsi" w:cstheme="majorHAnsi"/>
        </w:rPr>
        <w:t xml:space="preserve"> i </w:t>
      </w:r>
      <w:r w:rsidR="001A5662">
        <w:rPr>
          <w:rFonts w:asciiTheme="majorHAnsi" w:hAnsiTheme="majorHAnsi" w:cstheme="majorHAnsi"/>
        </w:rPr>
        <w:t>samägandeavtalet</w:t>
      </w:r>
      <w:r w:rsidR="001A5662" w:rsidRPr="00A825B1">
        <w:rPr>
          <w:rFonts w:asciiTheme="majorHAnsi" w:hAnsiTheme="majorHAnsi" w:cstheme="majorHAnsi"/>
        </w:rPr>
        <w:t>.</w:t>
      </w:r>
    </w:p>
    <w:p w14:paraId="4675D7A2" w14:textId="3AEDF7FD" w:rsidR="001A5662" w:rsidRPr="001A5662" w:rsidRDefault="001A5662" w:rsidP="001A5662">
      <w:pPr>
        <w:pStyle w:val="Brdtext"/>
        <w:rPr>
          <w:rFonts w:asciiTheme="majorHAnsi" w:hAnsiTheme="majorHAnsi" w:cstheme="majorHAnsi"/>
          <w:b/>
          <w:bCs/>
        </w:rPr>
      </w:pPr>
      <w:r w:rsidRPr="001A5662">
        <w:rPr>
          <w:rFonts w:asciiTheme="majorHAnsi" w:hAnsiTheme="majorHAnsi" w:cstheme="majorHAnsi"/>
          <w:b/>
          <w:bCs/>
        </w:rPr>
        <w:t>§ 1</w:t>
      </w:r>
      <w:r w:rsidR="009007D8">
        <w:rPr>
          <w:rFonts w:asciiTheme="majorHAnsi" w:hAnsiTheme="majorHAnsi" w:cstheme="majorHAnsi"/>
          <w:b/>
          <w:bCs/>
        </w:rPr>
        <w:t>2</w:t>
      </w:r>
      <w:r w:rsidRPr="001A5662">
        <w:rPr>
          <w:rFonts w:asciiTheme="majorHAnsi" w:hAnsiTheme="majorHAnsi" w:cstheme="majorHAnsi"/>
          <w:b/>
          <w:bCs/>
        </w:rPr>
        <w:t xml:space="preserve"> </w:t>
      </w:r>
      <w:r>
        <w:rPr>
          <w:rFonts w:asciiTheme="majorHAnsi" w:hAnsiTheme="majorHAnsi" w:cstheme="majorHAnsi"/>
          <w:b/>
          <w:bCs/>
        </w:rPr>
        <w:t xml:space="preserve">Hembudsskyldighet </w:t>
      </w:r>
      <w:r>
        <w:rPr>
          <w:rFonts w:asciiTheme="majorHAnsi" w:hAnsiTheme="majorHAnsi" w:cstheme="majorHAnsi"/>
          <w:b/>
          <w:bCs/>
        </w:rPr>
        <w:br/>
      </w:r>
      <w:r w:rsidRPr="001A5662">
        <w:rPr>
          <w:rFonts w:asciiTheme="majorHAnsi" w:hAnsiTheme="majorHAnsi" w:cstheme="majorHAnsi"/>
        </w:rPr>
        <w:t xml:space="preserve">För det </w:t>
      </w:r>
      <w:proofErr w:type="gramStart"/>
      <w:r w:rsidRPr="001A5662">
        <w:rPr>
          <w:rFonts w:asciiTheme="majorHAnsi" w:hAnsiTheme="majorHAnsi" w:cstheme="majorHAnsi"/>
        </w:rPr>
        <w:t xml:space="preserve">fall </w:t>
      </w:r>
      <w:r>
        <w:rPr>
          <w:rFonts w:asciiTheme="majorHAnsi" w:hAnsiTheme="majorHAnsi" w:cstheme="majorHAnsi"/>
        </w:rPr>
        <w:t>delägare</w:t>
      </w:r>
      <w:proofErr w:type="gramEnd"/>
      <w:r w:rsidRPr="001A5662">
        <w:rPr>
          <w:rFonts w:asciiTheme="majorHAnsi" w:hAnsiTheme="majorHAnsi" w:cstheme="majorHAnsi"/>
        </w:rPr>
        <w:t xml:space="preserve"> påkallar att hela </w:t>
      </w:r>
      <w:r>
        <w:rPr>
          <w:rFonts w:asciiTheme="majorHAnsi" w:hAnsiTheme="majorHAnsi" w:cstheme="majorHAnsi"/>
        </w:rPr>
        <w:t>f</w:t>
      </w:r>
      <w:r w:rsidRPr="001A5662">
        <w:rPr>
          <w:rFonts w:asciiTheme="majorHAnsi" w:hAnsiTheme="majorHAnsi" w:cstheme="majorHAnsi"/>
        </w:rPr>
        <w:t xml:space="preserve">astigheten skall överlåtas till tredje man utan att annan </w:t>
      </w:r>
      <w:r>
        <w:rPr>
          <w:rFonts w:asciiTheme="majorHAnsi" w:hAnsiTheme="majorHAnsi" w:cstheme="majorHAnsi"/>
        </w:rPr>
        <w:t xml:space="preserve">delägare </w:t>
      </w:r>
      <w:r w:rsidRPr="001A5662">
        <w:rPr>
          <w:rFonts w:asciiTheme="majorHAnsi" w:hAnsiTheme="majorHAnsi" w:cstheme="majorHAnsi"/>
        </w:rPr>
        <w:t xml:space="preserve">vill medverka därtill, äger förstnämnda </w:t>
      </w:r>
      <w:r>
        <w:rPr>
          <w:rFonts w:asciiTheme="majorHAnsi" w:hAnsiTheme="majorHAnsi" w:cstheme="majorHAnsi"/>
        </w:rPr>
        <w:t>delägare</w:t>
      </w:r>
      <w:r w:rsidRPr="001A5662">
        <w:rPr>
          <w:rFonts w:asciiTheme="majorHAnsi" w:hAnsiTheme="majorHAnsi" w:cstheme="majorHAnsi"/>
        </w:rPr>
        <w:t xml:space="preserve"> påfordra att vägrande </w:t>
      </w:r>
      <w:r>
        <w:rPr>
          <w:rFonts w:asciiTheme="majorHAnsi" w:hAnsiTheme="majorHAnsi" w:cstheme="majorHAnsi"/>
        </w:rPr>
        <w:t>delägare</w:t>
      </w:r>
      <w:r w:rsidRPr="001A5662">
        <w:rPr>
          <w:rFonts w:asciiTheme="majorHAnsi" w:hAnsiTheme="majorHAnsi" w:cstheme="majorHAnsi"/>
        </w:rPr>
        <w:t xml:space="preserve"> förvärvar dennes ägarandel för en </w:t>
      </w:r>
      <w:r w:rsidR="00381418" w:rsidRPr="001A5662">
        <w:rPr>
          <w:rFonts w:asciiTheme="majorHAnsi" w:hAnsiTheme="majorHAnsi" w:cstheme="majorHAnsi"/>
        </w:rPr>
        <w:t>betalningssumma</w:t>
      </w:r>
      <w:r w:rsidRPr="001A5662">
        <w:rPr>
          <w:rFonts w:asciiTheme="majorHAnsi" w:hAnsiTheme="majorHAnsi" w:cstheme="majorHAnsi"/>
        </w:rPr>
        <w:t xml:space="preserve"> motsvarande då gällande marknadsvärdet på andelen multiplicerat med </w:t>
      </w:r>
      <w:r w:rsidRPr="001A5662">
        <w:rPr>
          <w:rFonts w:asciiTheme="majorHAnsi" w:hAnsiTheme="majorHAnsi" w:cstheme="majorHAnsi"/>
          <w:highlight w:val="yellow"/>
        </w:rPr>
        <w:t>1,5</w:t>
      </w:r>
      <w:r w:rsidRPr="001A5662">
        <w:rPr>
          <w:rFonts w:asciiTheme="majorHAnsi" w:hAnsiTheme="majorHAnsi" w:cstheme="majorHAnsi"/>
        </w:rPr>
        <w:t xml:space="preserve">. Om så ej sker skall </w:t>
      </w:r>
      <w:r>
        <w:rPr>
          <w:rFonts w:asciiTheme="majorHAnsi" w:hAnsiTheme="majorHAnsi" w:cstheme="majorHAnsi"/>
        </w:rPr>
        <w:t>f</w:t>
      </w:r>
      <w:r w:rsidRPr="001A5662">
        <w:rPr>
          <w:rFonts w:asciiTheme="majorHAnsi" w:hAnsiTheme="majorHAnsi" w:cstheme="majorHAnsi"/>
        </w:rPr>
        <w:t>astigheten utbjudas till försäljning genom opartisk fastighetsmäklare.</w:t>
      </w:r>
    </w:p>
    <w:p w14:paraId="10E5BF2A" w14:textId="3DC5496C" w:rsidR="005D477D" w:rsidRDefault="001A5662" w:rsidP="00E94978">
      <w:pPr>
        <w:pStyle w:val="Brdtext"/>
        <w:rPr>
          <w:rFonts w:asciiTheme="majorHAnsi" w:hAnsiTheme="majorHAnsi" w:cstheme="majorHAnsi"/>
        </w:rPr>
      </w:pPr>
      <w:r w:rsidRPr="009007D8">
        <w:rPr>
          <w:rFonts w:asciiTheme="majorHAnsi" w:hAnsiTheme="majorHAnsi" w:cstheme="majorHAnsi"/>
          <w:b/>
          <w:bCs/>
        </w:rPr>
        <w:t>§ 1</w:t>
      </w:r>
      <w:r w:rsidR="009007D8">
        <w:rPr>
          <w:rFonts w:asciiTheme="majorHAnsi" w:hAnsiTheme="majorHAnsi" w:cstheme="majorHAnsi"/>
          <w:b/>
          <w:bCs/>
        </w:rPr>
        <w:t>3</w:t>
      </w:r>
      <w:r w:rsidRPr="009007D8">
        <w:rPr>
          <w:rFonts w:asciiTheme="majorHAnsi" w:hAnsiTheme="majorHAnsi" w:cstheme="majorHAnsi"/>
          <w:b/>
          <w:bCs/>
        </w:rPr>
        <w:t xml:space="preserve"> Realisationsförlust</w:t>
      </w:r>
      <w:r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br/>
        <w:t xml:space="preserve">Den sammanlagda förlusten ska bäras proportionellt i förhållande till varje delägares ägarandel. </w:t>
      </w:r>
      <w:r w:rsidR="009007D8">
        <w:rPr>
          <w:rFonts w:asciiTheme="majorHAnsi" w:hAnsiTheme="majorHAnsi" w:cstheme="majorHAnsi"/>
        </w:rPr>
        <w:t xml:space="preserve">Detta kan medföra att delägarna kan komma att bli betalningsskyldiga gentemot annan delägare efter överlåtelse av fastigheten. </w:t>
      </w:r>
    </w:p>
    <w:p w14:paraId="549E8B00" w14:textId="1B83942D" w:rsidR="009007D8" w:rsidRDefault="009007D8" w:rsidP="00E94978">
      <w:pPr>
        <w:pStyle w:val="Brdtext"/>
        <w:rPr>
          <w:rFonts w:asciiTheme="majorHAnsi" w:hAnsiTheme="majorHAnsi" w:cstheme="majorHAnsi"/>
        </w:rPr>
      </w:pPr>
      <w:r w:rsidRPr="009007D8">
        <w:rPr>
          <w:rFonts w:asciiTheme="majorHAnsi" w:hAnsiTheme="majorHAnsi" w:cstheme="majorHAnsi"/>
          <w:b/>
          <w:bCs/>
        </w:rPr>
        <w:t>§ 14 Enskild egendom</w:t>
      </w:r>
      <w:r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br/>
        <w:t xml:space="preserve">Delägarna åtar sig att genom äktenskapsförord med sin maka, bestämma att dennes andel i fastigheten ska utgöra enskild egendom i äktenskapet. </w:t>
      </w:r>
    </w:p>
    <w:p w14:paraId="21D83D9E" w14:textId="004EE27B" w:rsidR="009007D8" w:rsidRDefault="009007D8" w:rsidP="00E94978">
      <w:pPr>
        <w:pStyle w:val="Brdtext"/>
        <w:rPr>
          <w:rFonts w:asciiTheme="majorHAnsi" w:hAnsiTheme="majorHAnsi" w:cstheme="majorHAnsi"/>
        </w:rPr>
      </w:pPr>
      <w:r w:rsidRPr="00381418">
        <w:rPr>
          <w:rFonts w:asciiTheme="majorHAnsi" w:hAnsiTheme="majorHAnsi" w:cstheme="majorHAnsi"/>
          <w:b/>
          <w:bCs/>
        </w:rPr>
        <w:t>§ 15 Avtalsbrott</w:t>
      </w:r>
      <w:r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br/>
        <w:t xml:space="preserve">Om någon delägare inte fullgör väsentlig skyldighet eller vid upprepande tillfällen bryter mot samägandeavtalet kan övriga delägare begära att felande delägare hembjuder sin andel till övriga delägare, </w:t>
      </w:r>
      <w:r w:rsidRPr="00381418">
        <w:rPr>
          <w:rFonts w:asciiTheme="majorHAnsi" w:hAnsiTheme="majorHAnsi" w:cstheme="majorHAnsi"/>
          <w:highlight w:val="yellow"/>
        </w:rPr>
        <w:t xml:space="preserve">till </w:t>
      </w:r>
      <w:r w:rsidR="00381418" w:rsidRPr="00381418">
        <w:rPr>
          <w:rFonts w:asciiTheme="majorHAnsi" w:hAnsiTheme="majorHAnsi" w:cstheme="majorHAnsi"/>
          <w:highlight w:val="yellow"/>
        </w:rPr>
        <w:t>en betalningssumma beräknad enligt § 12, med ett avdrag om 10 % på betalningssumman som normerat skadestånd</w:t>
      </w:r>
      <w:r w:rsidR="00381418">
        <w:rPr>
          <w:rFonts w:asciiTheme="majorHAnsi" w:hAnsiTheme="majorHAnsi" w:cstheme="majorHAnsi"/>
        </w:rPr>
        <w:t xml:space="preserve">. </w:t>
      </w:r>
    </w:p>
    <w:p w14:paraId="51D10B7F" w14:textId="5143931E" w:rsidR="00381418" w:rsidRDefault="00381418" w:rsidP="00E94978">
      <w:pPr>
        <w:pStyle w:val="Brdtext"/>
        <w:rPr>
          <w:rFonts w:asciiTheme="majorHAnsi" w:hAnsiTheme="majorHAnsi" w:cstheme="majorHAnsi"/>
        </w:rPr>
      </w:pPr>
      <w:r w:rsidRPr="00381418">
        <w:rPr>
          <w:rFonts w:asciiTheme="majorHAnsi" w:hAnsiTheme="majorHAnsi" w:cstheme="majorHAnsi"/>
          <w:b/>
          <w:bCs/>
        </w:rPr>
        <w:lastRenderedPageBreak/>
        <w:t xml:space="preserve">§ 16 Giltighetstid </w:t>
      </w:r>
      <w:r w:rsidRPr="00381418">
        <w:rPr>
          <w:rFonts w:asciiTheme="majorHAnsi" w:hAnsiTheme="majorHAnsi" w:cstheme="majorHAnsi"/>
          <w:b/>
          <w:bCs/>
        </w:rPr>
        <w:br/>
      </w:r>
      <w:r>
        <w:rPr>
          <w:rFonts w:asciiTheme="majorHAnsi" w:hAnsiTheme="majorHAnsi" w:cstheme="majorHAnsi"/>
        </w:rPr>
        <w:t xml:space="preserve">Samägandeavtalet är giltigt så länge fastigheten ägs av fler än en delägare. Om en delägare avlider under samgåendeavtalets giltighetstid, trädet dödsboet i hennes rättigheter och skyldigheter. </w:t>
      </w:r>
    </w:p>
    <w:p w14:paraId="2ADE0E25" w14:textId="299D64E8" w:rsidR="004B36AF" w:rsidRPr="00A825B1" w:rsidRDefault="004B36AF" w:rsidP="00A725FF">
      <w:pPr>
        <w:pStyle w:val="Brdtext"/>
        <w:rPr>
          <w:rFonts w:asciiTheme="majorHAnsi" w:hAnsiTheme="majorHAnsi" w:cstheme="majorHAnsi"/>
        </w:rPr>
      </w:pPr>
      <w:r w:rsidRPr="00A825B1">
        <w:rPr>
          <w:rFonts w:asciiTheme="majorHAnsi" w:hAnsiTheme="majorHAnsi" w:cstheme="majorHAnsi"/>
        </w:rPr>
        <w:t xml:space="preserve">Avtalet har upprättats i </w:t>
      </w:r>
      <w:r w:rsidRPr="00381418">
        <w:rPr>
          <w:rFonts w:asciiTheme="majorHAnsi" w:hAnsiTheme="majorHAnsi" w:cstheme="majorHAnsi"/>
          <w:color w:val="000000" w:themeColor="text1"/>
        </w:rPr>
        <w:t xml:space="preserve">tre (3) </w:t>
      </w:r>
      <w:r w:rsidR="00D8398D" w:rsidRPr="00A825B1">
        <w:rPr>
          <w:rFonts w:asciiTheme="majorHAnsi" w:hAnsiTheme="majorHAnsi" w:cstheme="majorHAnsi"/>
        </w:rPr>
        <w:t>likalydande</w:t>
      </w:r>
      <w:r w:rsidRPr="00A825B1">
        <w:rPr>
          <w:rFonts w:asciiTheme="majorHAnsi" w:hAnsiTheme="majorHAnsi" w:cstheme="majorHAnsi"/>
        </w:rPr>
        <w:t xml:space="preserve"> exemplar, av vilka Parterna tagit var sitt.</w:t>
      </w:r>
    </w:p>
    <w:p w14:paraId="5493CF6E" w14:textId="44E61286" w:rsidR="005C1D09" w:rsidRPr="005C1D09" w:rsidRDefault="005C1D09" w:rsidP="005C1D09">
      <w:pPr>
        <w:pStyle w:val="Brdtext"/>
        <w:jc w:val="both"/>
        <w:rPr>
          <w:rStyle w:val="DMSignature2Char"/>
          <w:rFonts w:asciiTheme="majorHAnsi" w:hAnsiTheme="majorHAnsi" w:cstheme="majorHAnsi"/>
          <w:color w:val="000000" w:themeColor="text1"/>
          <w:highlight w:val="yellow"/>
        </w:rPr>
      </w:pPr>
      <w:r w:rsidRPr="005C1D09">
        <w:rPr>
          <w:rStyle w:val="SignaturChar"/>
          <w:rFonts w:asciiTheme="majorHAnsi" w:hAnsiTheme="majorHAnsi" w:cstheme="majorHAnsi"/>
          <w:color w:val="000000" w:themeColor="text1"/>
          <w:highlight w:val="yellow"/>
        </w:rPr>
        <w:t>Underskriftsort, underskriftsdatum</w:t>
      </w:r>
      <w:r w:rsidRPr="005C1D09">
        <w:rPr>
          <w:rStyle w:val="SignaturChar"/>
          <w:rFonts w:asciiTheme="majorHAnsi" w:hAnsiTheme="majorHAnsi" w:cstheme="majorHAnsi"/>
          <w:color w:val="000000" w:themeColor="text1"/>
          <w:highlight w:val="yellow"/>
        </w:rPr>
        <w:tab/>
      </w:r>
      <w:r w:rsidRPr="005C1D09">
        <w:rPr>
          <w:rStyle w:val="SignaturChar"/>
          <w:rFonts w:asciiTheme="majorHAnsi" w:hAnsiTheme="majorHAnsi" w:cstheme="majorHAnsi"/>
          <w:color w:val="000000" w:themeColor="text1"/>
          <w:highlight w:val="yellow"/>
        </w:rPr>
        <w:tab/>
      </w:r>
      <w:r w:rsidRPr="005C1D09">
        <w:rPr>
          <w:rStyle w:val="SignaturChar"/>
          <w:rFonts w:asciiTheme="majorHAnsi" w:hAnsiTheme="majorHAnsi" w:cstheme="majorHAnsi"/>
          <w:color w:val="000000" w:themeColor="text1"/>
          <w:highlight w:val="yellow"/>
        </w:rPr>
        <w:tab/>
      </w:r>
      <w:r w:rsidRPr="005C1D09">
        <w:rPr>
          <w:rStyle w:val="SignaturChar"/>
          <w:rFonts w:asciiTheme="majorHAnsi" w:hAnsiTheme="majorHAnsi" w:cstheme="majorHAnsi"/>
          <w:color w:val="000000" w:themeColor="text1"/>
          <w:highlight w:val="yellow"/>
        </w:rPr>
        <w:t>Underskriftsort, underskriftsdatum</w:t>
      </w:r>
    </w:p>
    <w:p w14:paraId="23D17B95" w14:textId="49617286" w:rsidR="004B36AF" w:rsidRPr="005C1D09" w:rsidRDefault="005C1D09" w:rsidP="00E849FB">
      <w:pPr>
        <w:pStyle w:val="Brdtext"/>
        <w:tabs>
          <w:tab w:val="left" w:pos="4820"/>
        </w:tabs>
        <w:rPr>
          <w:rStyle w:val="SignaturChar"/>
          <w:rFonts w:asciiTheme="majorHAnsi" w:hAnsiTheme="majorHAnsi" w:cstheme="majorHAnsi"/>
          <w:color w:val="000000" w:themeColor="text1"/>
          <w:highlight w:val="yellow"/>
        </w:rPr>
      </w:pPr>
      <w:r w:rsidRPr="005C1D09">
        <w:rPr>
          <w:rStyle w:val="SignaturChar"/>
          <w:rFonts w:asciiTheme="majorHAnsi" w:hAnsiTheme="majorHAnsi" w:cstheme="majorHAnsi"/>
          <w:color w:val="000000" w:themeColor="text1"/>
          <w:highlight w:val="yellow"/>
        </w:rPr>
        <w:t xml:space="preserve">Delägare 1 </w:t>
      </w:r>
      <w:r w:rsidRPr="005C1D09">
        <w:rPr>
          <w:rStyle w:val="SignaturChar"/>
          <w:rFonts w:asciiTheme="majorHAnsi" w:hAnsiTheme="majorHAnsi" w:cstheme="majorHAnsi"/>
          <w:color w:val="000000" w:themeColor="text1"/>
          <w:highlight w:val="yellow"/>
        </w:rPr>
        <w:tab/>
      </w:r>
      <w:r w:rsidRPr="005C1D09">
        <w:rPr>
          <w:rStyle w:val="SignaturChar"/>
          <w:rFonts w:asciiTheme="majorHAnsi" w:hAnsiTheme="majorHAnsi" w:cstheme="majorHAnsi"/>
          <w:color w:val="000000" w:themeColor="text1"/>
          <w:highlight w:val="yellow"/>
        </w:rPr>
        <w:tab/>
        <w:t xml:space="preserve">Delägare 2 </w:t>
      </w:r>
    </w:p>
    <w:p w14:paraId="392427F8" w14:textId="4C5FEC27" w:rsidR="004B36AF" w:rsidRPr="005C1D09" w:rsidRDefault="004B36AF" w:rsidP="004B36AF">
      <w:pPr>
        <w:pStyle w:val="Signatur"/>
        <w:rPr>
          <w:rFonts w:asciiTheme="majorHAnsi" w:hAnsiTheme="majorHAnsi" w:cstheme="majorHAnsi"/>
          <w:color w:val="000000" w:themeColor="text1"/>
          <w:highlight w:val="yellow"/>
        </w:rPr>
      </w:pPr>
      <w:r w:rsidRPr="005C1D09">
        <w:rPr>
          <w:rFonts w:asciiTheme="majorHAnsi" w:hAnsiTheme="majorHAnsi" w:cstheme="majorHAnsi"/>
          <w:color w:val="000000" w:themeColor="text1"/>
          <w:highlight w:val="yellow"/>
        </w:rPr>
        <w:t>.......................................................</w:t>
      </w:r>
      <w:r w:rsidRPr="005C1D09">
        <w:rPr>
          <w:rFonts w:asciiTheme="majorHAnsi" w:hAnsiTheme="majorHAnsi" w:cstheme="majorHAnsi"/>
          <w:color w:val="000000" w:themeColor="text1"/>
          <w:highlight w:val="yellow"/>
        </w:rPr>
        <w:tab/>
        <w:t>.......................................................</w:t>
      </w:r>
      <w:r w:rsidR="00571FC4" w:rsidRPr="005C1D09">
        <w:rPr>
          <w:rFonts w:asciiTheme="majorHAnsi" w:hAnsiTheme="majorHAnsi" w:cstheme="majorHAnsi"/>
          <w:color w:val="000000" w:themeColor="text1"/>
          <w:highlight w:val="yellow"/>
        </w:rPr>
        <w:br/>
      </w:r>
      <w:r w:rsidR="005C1D09" w:rsidRPr="005C1D09">
        <w:rPr>
          <w:rFonts w:asciiTheme="majorHAnsi" w:hAnsiTheme="majorHAnsi" w:cstheme="majorHAnsi"/>
          <w:color w:val="000000" w:themeColor="text1"/>
          <w:highlight w:val="yellow"/>
        </w:rPr>
        <w:t xml:space="preserve">Förnamn Efternamn </w:t>
      </w:r>
      <w:r w:rsidRPr="005C1D09">
        <w:rPr>
          <w:rFonts w:asciiTheme="majorHAnsi" w:hAnsiTheme="majorHAnsi" w:cstheme="majorHAnsi"/>
          <w:color w:val="000000" w:themeColor="text1"/>
          <w:highlight w:val="yellow"/>
        </w:rPr>
        <w:tab/>
      </w:r>
      <w:r w:rsidR="005C1D09" w:rsidRPr="005C1D09">
        <w:rPr>
          <w:rFonts w:asciiTheme="majorHAnsi" w:hAnsiTheme="majorHAnsi" w:cstheme="majorHAnsi"/>
          <w:color w:val="000000" w:themeColor="text1"/>
          <w:highlight w:val="yellow"/>
        </w:rPr>
        <w:t>Förnamn Efternamn</w:t>
      </w:r>
    </w:p>
    <w:p w14:paraId="16F3798C" w14:textId="158AC07C" w:rsidR="005C1D09" w:rsidRPr="005C1D09" w:rsidRDefault="005C1D09" w:rsidP="004B36AF">
      <w:pPr>
        <w:pStyle w:val="Signatur"/>
        <w:rPr>
          <w:rFonts w:asciiTheme="majorHAnsi" w:hAnsiTheme="majorHAnsi" w:cstheme="majorHAnsi"/>
          <w:color w:val="000000" w:themeColor="text1"/>
          <w:highlight w:val="yellow"/>
        </w:rPr>
      </w:pPr>
    </w:p>
    <w:p w14:paraId="0707199C" w14:textId="77777777" w:rsidR="005C1D09" w:rsidRPr="005C1D09" w:rsidRDefault="005C1D09" w:rsidP="004B36AF">
      <w:pPr>
        <w:pStyle w:val="Signatur"/>
        <w:rPr>
          <w:rFonts w:asciiTheme="majorHAnsi" w:hAnsiTheme="majorHAnsi" w:cstheme="majorHAnsi"/>
          <w:color w:val="000000" w:themeColor="text1"/>
          <w:highlight w:val="yellow"/>
        </w:rPr>
      </w:pPr>
    </w:p>
    <w:p w14:paraId="31B0435E" w14:textId="366E30DE" w:rsidR="005C1D09" w:rsidRPr="005C1D09" w:rsidRDefault="005C1D09" w:rsidP="005C1D09">
      <w:pPr>
        <w:pStyle w:val="Brdtext"/>
        <w:jc w:val="both"/>
        <w:rPr>
          <w:rStyle w:val="DMSignature2Char"/>
          <w:rFonts w:asciiTheme="majorHAnsi" w:hAnsiTheme="majorHAnsi" w:cstheme="majorHAnsi"/>
          <w:color w:val="000000" w:themeColor="text1"/>
          <w:highlight w:val="yellow"/>
        </w:rPr>
      </w:pPr>
      <w:r w:rsidRPr="005C1D09">
        <w:rPr>
          <w:rStyle w:val="SignaturChar"/>
          <w:rFonts w:asciiTheme="majorHAnsi" w:hAnsiTheme="majorHAnsi" w:cstheme="majorHAnsi"/>
          <w:color w:val="000000" w:themeColor="text1"/>
          <w:highlight w:val="yellow"/>
        </w:rPr>
        <w:t>Underskriftsort, underskriftsdatum</w:t>
      </w:r>
      <w:r w:rsidRPr="005C1D09">
        <w:rPr>
          <w:rStyle w:val="SignaturChar"/>
          <w:rFonts w:asciiTheme="majorHAnsi" w:hAnsiTheme="majorHAnsi" w:cstheme="majorHAnsi"/>
          <w:color w:val="000000" w:themeColor="text1"/>
          <w:highlight w:val="yellow"/>
        </w:rPr>
        <w:tab/>
      </w:r>
      <w:r w:rsidRPr="005C1D09">
        <w:rPr>
          <w:rStyle w:val="SignaturChar"/>
          <w:rFonts w:asciiTheme="majorHAnsi" w:hAnsiTheme="majorHAnsi" w:cstheme="majorHAnsi"/>
          <w:color w:val="000000" w:themeColor="text1"/>
          <w:highlight w:val="yellow"/>
        </w:rPr>
        <w:tab/>
      </w:r>
      <w:r w:rsidRPr="005C1D09">
        <w:rPr>
          <w:rStyle w:val="SignaturChar"/>
          <w:rFonts w:asciiTheme="majorHAnsi" w:hAnsiTheme="majorHAnsi" w:cstheme="majorHAnsi"/>
          <w:color w:val="000000" w:themeColor="text1"/>
          <w:highlight w:val="yellow"/>
        </w:rPr>
        <w:tab/>
      </w:r>
    </w:p>
    <w:p w14:paraId="52153C46" w14:textId="5548D7BA" w:rsidR="005C1D09" w:rsidRPr="005C1D09" w:rsidRDefault="005C1D09" w:rsidP="005C1D09">
      <w:pPr>
        <w:pStyle w:val="Brdtext"/>
        <w:tabs>
          <w:tab w:val="left" w:pos="4820"/>
        </w:tabs>
        <w:rPr>
          <w:rStyle w:val="SignaturChar"/>
          <w:rFonts w:asciiTheme="majorHAnsi" w:hAnsiTheme="majorHAnsi" w:cstheme="majorHAnsi"/>
          <w:color w:val="000000" w:themeColor="text1"/>
          <w:highlight w:val="yellow"/>
        </w:rPr>
      </w:pPr>
      <w:r w:rsidRPr="005C1D09">
        <w:rPr>
          <w:rStyle w:val="SignaturChar"/>
          <w:rFonts w:asciiTheme="majorHAnsi" w:hAnsiTheme="majorHAnsi" w:cstheme="majorHAnsi"/>
          <w:color w:val="000000" w:themeColor="text1"/>
          <w:highlight w:val="yellow"/>
        </w:rPr>
        <w:t xml:space="preserve">Delägare </w:t>
      </w:r>
      <w:r w:rsidRPr="005C1D09">
        <w:rPr>
          <w:rStyle w:val="SignaturChar"/>
          <w:rFonts w:asciiTheme="majorHAnsi" w:hAnsiTheme="majorHAnsi" w:cstheme="majorHAnsi"/>
          <w:color w:val="000000" w:themeColor="text1"/>
          <w:highlight w:val="yellow"/>
        </w:rPr>
        <w:t>3</w:t>
      </w:r>
      <w:r w:rsidRPr="005C1D09">
        <w:rPr>
          <w:rStyle w:val="SignaturChar"/>
          <w:rFonts w:asciiTheme="majorHAnsi" w:hAnsiTheme="majorHAnsi" w:cstheme="majorHAnsi"/>
          <w:color w:val="000000" w:themeColor="text1"/>
          <w:highlight w:val="yellow"/>
        </w:rPr>
        <w:t xml:space="preserve"> </w:t>
      </w:r>
      <w:r w:rsidRPr="005C1D09">
        <w:rPr>
          <w:rStyle w:val="SignaturChar"/>
          <w:rFonts w:asciiTheme="majorHAnsi" w:hAnsiTheme="majorHAnsi" w:cstheme="majorHAnsi"/>
          <w:color w:val="000000" w:themeColor="text1"/>
          <w:highlight w:val="yellow"/>
        </w:rPr>
        <w:tab/>
      </w:r>
      <w:r w:rsidRPr="005C1D09">
        <w:rPr>
          <w:rStyle w:val="SignaturChar"/>
          <w:rFonts w:asciiTheme="majorHAnsi" w:hAnsiTheme="majorHAnsi" w:cstheme="majorHAnsi"/>
          <w:color w:val="000000" w:themeColor="text1"/>
          <w:highlight w:val="yellow"/>
        </w:rPr>
        <w:tab/>
        <w:t xml:space="preserve"> </w:t>
      </w:r>
    </w:p>
    <w:p w14:paraId="33CC5DA2" w14:textId="36628473" w:rsidR="00A8335C" w:rsidRPr="005C1D09" w:rsidRDefault="005C1D09" w:rsidP="005C1D09">
      <w:pPr>
        <w:pStyle w:val="Brdtext"/>
        <w:tabs>
          <w:tab w:val="left" w:pos="4820"/>
        </w:tabs>
        <w:rPr>
          <w:rFonts w:asciiTheme="majorHAnsi" w:hAnsiTheme="majorHAnsi" w:cstheme="majorHAnsi"/>
          <w:color w:val="000000" w:themeColor="text1"/>
        </w:rPr>
      </w:pPr>
      <w:r w:rsidRPr="005C1D09">
        <w:rPr>
          <w:rFonts w:asciiTheme="majorHAnsi" w:hAnsiTheme="majorHAnsi" w:cstheme="majorHAnsi"/>
          <w:color w:val="000000" w:themeColor="text1"/>
          <w:highlight w:val="yellow"/>
        </w:rPr>
        <w:t>.......................................................</w:t>
      </w:r>
      <w:r w:rsidRPr="005C1D09">
        <w:rPr>
          <w:rFonts w:asciiTheme="majorHAnsi" w:hAnsiTheme="majorHAnsi" w:cstheme="majorHAnsi"/>
          <w:color w:val="000000" w:themeColor="text1"/>
          <w:highlight w:val="yellow"/>
        </w:rPr>
        <w:tab/>
      </w:r>
      <w:r w:rsidRPr="005C1D09">
        <w:rPr>
          <w:rFonts w:asciiTheme="majorHAnsi" w:hAnsiTheme="majorHAnsi" w:cstheme="majorHAnsi"/>
          <w:color w:val="000000" w:themeColor="text1"/>
          <w:highlight w:val="yellow"/>
        </w:rPr>
        <w:br/>
        <w:t>Förnamn Efternamn</w:t>
      </w:r>
    </w:p>
    <w:sectPr w:rsidR="00A8335C" w:rsidRPr="005C1D09" w:rsidSect="00E517AE">
      <w:type w:val="continuous"/>
      <w:pgSz w:w="12240" w:h="15840"/>
      <w:pgMar w:top="1440" w:right="1440" w:bottom="1440" w:left="1440" w:header="708" w:footer="708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767D10" w14:textId="77777777" w:rsidR="00220626" w:rsidRDefault="00220626" w:rsidP="00070787">
      <w:pPr>
        <w:spacing w:after="0" w:line="240" w:lineRule="auto"/>
      </w:pPr>
      <w:r>
        <w:separator/>
      </w:r>
    </w:p>
  </w:endnote>
  <w:endnote w:type="continuationSeparator" w:id="0">
    <w:p w14:paraId="096C7696" w14:textId="77777777" w:rsidR="00220626" w:rsidRDefault="00220626" w:rsidP="000707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D3E25D" w14:textId="77777777" w:rsidR="00220626" w:rsidRDefault="00220626" w:rsidP="00070787">
      <w:pPr>
        <w:spacing w:after="0" w:line="240" w:lineRule="auto"/>
      </w:pPr>
      <w:r>
        <w:separator/>
      </w:r>
    </w:p>
  </w:footnote>
  <w:footnote w:type="continuationSeparator" w:id="0">
    <w:p w14:paraId="643A61D5" w14:textId="77777777" w:rsidR="00220626" w:rsidRDefault="00220626" w:rsidP="000707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4BA0D0A8"/>
    <w:lvl w:ilvl="0">
      <w:start w:val="1"/>
      <w:numFmt w:val="decimal"/>
      <w:pStyle w:val="Numreradlista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D7AEE93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2"/>
    <w:multiLevelType w:val="singleLevel"/>
    <w:tmpl w:val="FEF2400C"/>
    <w:lvl w:ilvl="0">
      <w:start w:val="1"/>
      <w:numFmt w:val="bullet"/>
      <w:lvlText w:val="o"/>
      <w:lvlJc w:val="left"/>
      <w:pPr>
        <w:ind w:left="1097" w:hanging="360"/>
      </w:pPr>
      <w:rPr>
        <w:rFonts w:ascii="Courier New" w:hAnsi="Courier New" w:cs="Courier New" w:hint="default"/>
      </w:rPr>
    </w:lvl>
  </w:abstractNum>
  <w:abstractNum w:abstractNumId="3" w15:restartNumberingAfterBreak="0">
    <w:nsid w:val="FFFFFF83"/>
    <w:multiLevelType w:val="singleLevel"/>
    <w:tmpl w:val="4344FC84"/>
    <w:lvl w:ilvl="0">
      <w:start w:val="1"/>
      <w:numFmt w:val="bullet"/>
      <w:lvlText w:val="−"/>
      <w:lvlJc w:val="left"/>
      <w:pPr>
        <w:ind w:left="643" w:hanging="360"/>
      </w:pPr>
      <w:rPr>
        <w:rFonts w:ascii="Segoe UI" w:hAnsi="Segoe UI" w:hint="default"/>
      </w:rPr>
    </w:lvl>
  </w:abstractNum>
  <w:abstractNum w:abstractNumId="4" w15:restartNumberingAfterBreak="0">
    <w:nsid w:val="FFFFFF88"/>
    <w:multiLevelType w:val="singleLevel"/>
    <w:tmpl w:val="43988D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6902E5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19D4C62"/>
    <w:multiLevelType w:val="multilevel"/>
    <w:tmpl w:val="3386274E"/>
    <w:lvl w:ilvl="0">
      <w:start w:val="1"/>
      <w:numFmt w:val="bullet"/>
      <w:pStyle w:val="Punktlista"/>
      <w:lvlText w:val=""/>
      <w:lvlJc w:val="left"/>
      <w:pPr>
        <w:ind w:left="510" w:hanging="226"/>
      </w:pPr>
      <w:rPr>
        <w:rFonts w:ascii="Symbol" w:hAnsi="Symbol" w:hint="default"/>
        <w:color w:val="auto"/>
      </w:rPr>
    </w:lvl>
    <w:lvl w:ilvl="1">
      <w:start w:val="1"/>
      <w:numFmt w:val="bullet"/>
      <w:pStyle w:val="Punktlista2"/>
      <w:lvlText w:val="−"/>
      <w:lvlJc w:val="left"/>
      <w:pPr>
        <w:ind w:left="737" w:hanging="226"/>
      </w:pPr>
      <w:rPr>
        <w:rFonts w:ascii="Segoe UI" w:hAnsi="Segoe UI" w:hint="default"/>
      </w:rPr>
    </w:lvl>
    <w:lvl w:ilvl="2">
      <w:start w:val="1"/>
      <w:numFmt w:val="bullet"/>
      <w:pStyle w:val="Punktlista3"/>
      <w:lvlText w:val="▫"/>
      <w:lvlJc w:val="left"/>
      <w:pPr>
        <w:ind w:left="964" w:hanging="226"/>
      </w:pPr>
      <w:rPr>
        <w:rFonts w:ascii="Segoe UI" w:hAnsi="Segoe UI" w:hint="default"/>
      </w:rPr>
    </w:lvl>
    <w:lvl w:ilvl="3">
      <w:start w:val="1"/>
      <w:numFmt w:val="decimal"/>
      <w:lvlText w:val="%1.%2.%3.%4"/>
      <w:lvlJc w:val="left"/>
      <w:pPr>
        <w:ind w:left="1191" w:hanging="22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18" w:hanging="22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45" w:hanging="22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72" w:hanging="22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99" w:hanging="22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26" w:hanging="226"/>
      </w:pPr>
      <w:rPr>
        <w:rFonts w:hint="default"/>
      </w:rPr>
    </w:lvl>
  </w:abstractNum>
  <w:abstractNum w:abstractNumId="7" w15:restartNumberingAfterBreak="0">
    <w:nsid w:val="21B8543F"/>
    <w:multiLevelType w:val="multilevel"/>
    <w:tmpl w:val="E12A85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E801E73"/>
    <w:multiLevelType w:val="hybridMultilevel"/>
    <w:tmpl w:val="93FCD572"/>
    <w:lvl w:ilvl="0" w:tplc="373C7C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FC7DB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44C05A5"/>
    <w:multiLevelType w:val="multilevel"/>
    <w:tmpl w:val="C250251E"/>
    <w:lvl w:ilvl="0">
      <w:start w:val="1"/>
      <w:numFmt w:val="decimal"/>
      <w:pStyle w:val="DMNumHeading1"/>
      <w:lvlText w:val="%1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pStyle w:val="DMNumHeading2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pStyle w:val="DMNumHeading3"/>
      <w:lvlText w:val="%1.%2.%3"/>
      <w:lvlJc w:val="left"/>
      <w:pPr>
        <w:ind w:left="964" w:hanging="964"/>
      </w:pPr>
      <w:rPr>
        <w:rFonts w:hint="default"/>
      </w:rPr>
    </w:lvl>
    <w:lvl w:ilvl="3">
      <w:start w:val="1"/>
      <w:numFmt w:val="decimal"/>
      <w:pStyle w:val="DMNumHeading4"/>
      <w:lvlText w:val="%1.%2.%3.%4"/>
      <w:lvlJc w:val="left"/>
      <w:pPr>
        <w:ind w:left="1247" w:hanging="124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51" w:hanging="85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1" w:hanging="85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51" w:hanging="85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51" w:hanging="85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1" w:hanging="851"/>
      </w:pPr>
      <w:rPr>
        <w:rFonts w:hint="default"/>
      </w:rPr>
    </w:lvl>
  </w:abstractNum>
  <w:abstractNum w:abstractNumId="11" w15:restartNumberingAfterBreak="0">
    <w:nsid w:val="450816A0"/>
    <w:multiLevelType w:val="multilevel"/>
    <w:tmpl w:val="5E903600"/>
    <w:lvl w:ilvl="0">
      <w:start w:val="1"/>
      <w:numFmt w:val="decimal"/>
      <w:pStyle w:val="Numreradlista"/>
      <w:lvlText w:val="%1."/>
      <w:lvlJc w:val="left"/>
      <w:pPr>
        <w:ind w:left="624" w:hanging="3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24" w:hanging="3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24" w:hanging="3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24" w:hanging="3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24" w:hanging="3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24" w:hanging="3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4" w:hanging="3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4" w:hanging="3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24" w:hanging="340"/>
      </w:pPr>
      <w:rPr>
        <w:rFonts w:hint="default"/>
      </w:rPr>
    </w:lvl>
  </w:abstractNum>
  <w:num w:numId="1" w16cid:durableId="1954435146">
    <w:abstractNumId w:val="5"/>
  </w:num>
  <w:num w:numId="2" w16cid:durableId="102502913">
    <w:abstractNumId w:val="4"/>
  </w:num>
  <w:num w:numId="3" w16cid:durableId="1484351990">
    <w:abstractNumId w:val="3"/>
  </w:num>
  <w:num w:numId="4" w16cid:durableId="1374112625">
    <w:abstractNumId w:val="1"/>
  </w:num>
  <w:num w:numId="5" w16cid:durableId="488447787">
    <w:abstractNumId w:val="5"/>
  </w:num>
  <w:num w:numId="6" w16cid:durableId="845170927">
    <w:abstractNumId w:val="4"/>
  </w:num>
  <w:num w:numId="7" w16cid:durableId="1422213225">
    <w:abstractNumId w:val="7"/>
  </w:num>
  <w:num w:numId="8" w16cid:durableId="1883594923">
    <w:abstractNumId w:val="5"/>
  </w:num>
  <w:num w:numId="9" w16cid:durableId="2093820089">
    <w:abstractNumId w:val="4"/>
  </w:num>
  <w:num w:numId="10" w16cid:durableId="1303582481">
    <w:abstractNumId w:val="5"/>
  </w:num>
  <w:num w:numId="11" w16cid:durableId="902831411">
    <w:abstractNumId w:val="4"/>
  </w:num>
  <w:num w:numId="12" w16cid:durableId="247929659">
    <w:abstractNumId w:val="5"/>
  </w:num>
  <w:num w:numId="13" w16cid:durableId="399982103">
    <w:abstractNumId w:val="4"/>
  </w:num>
  <w:num w:numId="14" w16cid:durableId="653871027">
    <w:abstractNumId w:val="5"/>
  </w:num>
  <w:num w:numId="15" w16cid:durableId="383334168">
    <w:abstractNumId w:val="4"/>
  </w:num>
  <w:num w:numId="16" w16cid:durableId="412314004">
    <w:abstractNumId w:val="5"/>
  </w:num>
  <w:num w:numId="17" w16cid:durableId="1654600735">
    <w:abstractNumId w:val="4"/>
  </w:num>
  <w:num w:numId="18" w16cid:durableId="1608464058">
    <w:abstractNumId w:val="5"/>
  </w:num>
  <w:num w:numId="19" w16cid:durableId="832648516">
    <w:abstractNumId w:val="4"/>
  </w:num>
  <w:num w:numId="20" w16cid:durableId="433283585">
    <w:abstractNumId w:val="5"/>
  </w:num>
  <w:num w:numId="21" w16cid:durableId="2112819279">
    <w:abstractNumId w:val="4"/>
  </w:num>
  <w:num w:numId="22" w16cid:durableId="985235004">
    <w:abstractNumId w:val="8"/>
  </w:num>
  <w:num w:numId="23" w16cid:durableId="1846356276">
    <w:abstractNumId w:val="9"/>
  </w:num>
  <w:num w:numId="24" w16cid:durableId="1981038847">
    <w:abstractNumId w:val="10"/>
  </w:num>
  <w:num w:numId="25" w16cid:durableId="582615641">
    <w:abstractNumId w:val="11"/>
  </w:num>
  <w:num w:numId="26" w16cid:durableId="1596209054">
    <w:abstractNumId w:val="6"/>
  </w:num>
  <w:num w:numId="27" w16cid:durableId="1737321097">
    <w:abstractNumId w:val="2"/>
  </w:num>
  <w:num w:numId="28" w16cid:durableId="764422484">
    <w:abstractNumId w:val="11"/>
    <w:lvlOverride w:ilvl="0">
      <w:startOverride w:val="1"/>
    </w:lvlOverride>
  </w:num>
  <w:num w:numId="29" w16cid:durableId="185364825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4456806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33403793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57890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4978"/>
    <w:rsid w:val="00001A8C"/>
    <w:rsid w:val="00007434"/>
    <w:rsid w:val="000173D7"/>
    <w:rsid w:val="00017759"/>
    <w:rsid w:val="000227C9"/>
    <w:rsid w:val="00023AB6"/>
    <w:rsid w:val="00025063"/>
    <w:rsid w:val="00025095"/>
    <w:rsid w:val="00025D76"/>
    <w:rsid w:val="0003474F"/>
    <w:rsid w:val="000349C3"/>
    <w:rsid w:val="00035FFD"/>
    <w:rsid w:val="00043193"/>
    <w:rsid w:val="000448F0"/>
    <w:rsid w:val="000508B4"/>
    <w:rsid w:val="0005290D"/>
    <w:rsid w:val="00052CED"/>
    <w:rsid w:val="00053543"/>
    <w:rsid w:val="00054357"/>
    <w:rsid w:val="00054E96"/>
    <w:rsid w:val="000575F5"/>
    <w:rsid w:val="00057E9C"/>
    <w:rsid w:val="00057F89"/>
    <w:rsid w:val="000619CB"/>
    <w:rsid w:val="000630C3"/>
    <w:rsid w:val="000642AD"/>
    <w:rsid w:val="00070787"/>
    <w:rsid w:val="00070C38"/>
    <w:rsid w:val="0007122C"/>
    <w:rsid w:val="000732DF"/>
    <w:rsid w:val="00080260"/>
    <w:rsid w:val="000876F6"/>
    <w:rsid w:val="00090146"/>
    <w:rsid w:val="00091DEC"/>
    <w:rsid w:val="00096340"/>
    <w:rsid w:val="000A0270"/>
    <w:rsid w:val="000A05E5"/>
    <w:rsid w:val="000A0619"/>
    <w:rsid w:val="000A1CAD"/>
    <w:rsid w:val="000A3553"/>
    <w:rsid w:val="000A69A2"/>
    <w:rsid w:val="000A79BB"/>
    <w:rsid w:val="000B6C1A"/>
    <w:rsid w:val="000C25AC"/>
    <w:rsid w:val="000C4134"/>
    <w:rsid w:val="000C4C3C"/>
    <w:rsid w:val="000C53C0"/>
    <w:rsid w:val="000D28D4"/>
    <w:rsid w:val="000E2DE6"/>
    <w:rsid w:val="000E3B91"/>
    <w:rsid w:val="000E4C70"/>
    <w:rsid w:val="000E5E26"/>
    <w:rsid w:val="000E6672"/>
    <w:rsid w:val="000E6D0D"/>
    <w:rsid w:val="000F0B00"/>
    <w:rsid w:val="000F4589"/>
    <w:rsid w:val="000F64F9"/>
    <w:rsid w:val="0010720E"/>
    <w:rsid w:val="001110EF"/>
    <w:rsid w:val="001121FA"/>
    <w:rsid w:val="0011625C"/>
    <w:rsid w:val="001179D7"/>
    <w:rsid w:val="001215B0"/>
    <w:rsid w:val="001241A4"/>
    <w:rsid w:val="00130360"/>
    <w:rsid w:val="001339E5"/>
    <w:rsid w:val="0013436B"/>
    <w:rsid w:val="00140AAE"/>
    <w:rsid w:val="00142F07"/>
    <w:rsid w:val="00144862"/>
    <w:rsid w:val="001467CB"/>
    <w:rsid w:val="00151622"/>
    <w:rsid w:val="00152B3E"/>
    <w:rsid w:val="00162A2B"/>
    <w:rsid w:val="00163776"/>
    <w:rsid w:val="00164944"/>
    <w:rsid w:val="0016686D"/>
    <w:rsid w:val="00167FE3"/>
    <w:rsid w:val="00170F29"/>
    <w:rsid w:val="0017509C"/>
    <w:rsid w:val="00177639"/>
    <w:rsid w:val="0018108E"/>
    <w:rsid w:val="00183DDF"/>
    <w:rsid w:val="00191E63"/>
    <w:rsid w:val="00194693"/>
    <w:rsid w:val="001948BE"/>
    <w:rsid w:val="001A0F89"/>
    <w:rsid w:val="001A1399"/>
    <w:rsid w:val="001A3A3E"/>
    <w:rsid w:val="001A48E6"/>
    <w:rsid w:val="001A5662"/>
    <w:rsid w:val="001A5F7D"/>
    <w:rsid w:val="001A6FC0"/>
    <w:rsid w:val="001B2FA2"/>
    <w:rsid w:val="001B38C5"/>
    <w:rsid w:val="001B477E"/>
    <w:rsid w:val="001B61DC"/>
    <w:rsid w:val="001C1822"/>
    <w:rsid w:val="001C3973"/>
    <w:rsid w:val="001C656A"/>
    <w:rsid w:val="001D2966"/>
    <w:rsid w:val="001D38BA"/>
    <w:rsid w:val="001D3CE6"/>
    <w:rsid w:val="001D5378"/>
    <w:rsid w:val="001D6E2F"/>
    <w:rsid w:val="001E2C99"/>
    <w:rsid w:val="001E4B76"/>
    <w:rsid w:val="001F2D73"/>
    <w:rsid w:val="001F332F"/>
    <w:rsid w:val="001F4336"/>
    <w:rsid w:val="001F72DC"/>
    <w:rsid w:val="00206490"/>
    <w:rsid w:val="00211E3B"/>
    <w:rsid w:val="00212D23"/>
    <w:rsid w:val="00215036"/>
    <w:rsid w:val="002153B2"/>
    <w:rsid w:val="00220626"/>
    <w:rsid w:val="002241C3"/>
    <w:rsid w:val="0022599C"/>
    <w:rsid w:val="00226411"/>
    <w:rsid w:val="002275A5"/>
    <w:rsid w:val="00231CE8"/>
    <w:rsid w:val="00232A35"/>
    <w:rsid w:val="00232AD4"/>
    <w:rsid w:val="0023356F"/>
    <w:rsid w:val="00233BCF"/>
    <w:rsid w:val="00234837"/>
    <w:rsid w:val="0023712C"/>
    <w:rsid w:val="00237BEF"/>
    <w:rsid w:val="002418E5"/>
    <w:rsid w:val="002442FD"/>
    <w:rsid w:val="0024648E"/>
    <w:rsid w:val="00261C9D"/>
    <w:rsid w:val="002721EB"/>
    <w:rsid w:val="00272E00"/>
    <w:rsid w:val="002742B3"/>
    <w:rsid w:val="00280958"/>
    <w:rsid w:val="00280D78"/>
    <w:rsid w:val="00281CFC"/>
    <w:rsid w:val="00284CD6"/>
    <w:rsid w:val="002869C8"/>
    <w:rsid w:val="002874AA"/>
    <w:rsid w:val="002912CD"/>
    <w:rsid w:val="00293EAF"/>
    <w:rsid w:val="00295CF0"/>
    <w:rsid w:val="00296835"/>
    <w:rsid w:val="002A1DE7"/>
    <w:rsid w:val="002A6015"/>
    <w:rsid w:val="002A6418"/>
    <w:rsid w:val="002A768B"/>
    <w:rsid w:val="002A7A59"/>
    <w:rsid w:val="002B242D"/>
    <w:rsid w:val="002B24D1"/>
    <w:rsid w:val="002B3AF3"/>
    <w:rsid w:val="002B4968"/>
    <w:rsid w:val="002B5152"/>
    <w:rsid w:val="002C2D5D"/>
    <w:rsid w:val="002C5DB7"/>
    <w:rsid w:val="002C7A51"/>
    <w:rsid w:val="002D2D18"/>
    <w:rsid w:val="002D4027"/>
    <w:rsid w:val="002D45A3"/>
    <w:rsid w:val="002D7368"/>
    <w:rsid w:val="002E18DF"/>
    <w:rsid w:val="002E20C0"/>
    <w:rsid w:val="002E3A47"/>
    <w:rsid w:val="002F13F0"/>
    <w:rsid w:val="002F1A96"/>
    <w:rsid w:val="002F267B"/>
    <w:rsid w:val="002F4B62"/>
    <w:rsid w:val="002F5D4A"/>
    <w:rsid w:val="00300502"/>
    <w:rsid w:val="0030237F"/>
    <w:rsid w:val="003039C2"/>
    <w:rsid w:val="00303BAF"/>
    <w:rsid w:val="00306030"/>
    <w:rsid w:val="00312492"/>
    <w:rsid w:val="003161FB"/>
    <w:rsid w:val="00331992"/>
    <w:rsid w:val="0033712F"/>
    <w:rsid w:val="00337B52"/>
    <w:rsid w:val="00343CDC"/>
    <w:rsid w:val="00344147"/>
    <w:rsid w:val="00347335"/>
    <w:rsid w:val="0035093A"/>
    <w:rsid w:val="00353BD6"/>
    <w:rsid w:val="00355ADB"/>
    <w:rsid w:val="0035603C"/>
    <w:rsid w:val="00357DF1"/>
    <w:rsid w:val="003612B4"/>
    <w:rsid w:val="00363E5D"/>
    <w:rsid w:val="003655A1"/>
    <w:rsid w:val="0037033A"/>
    <w:rsid w:val="003705C1"/>
    <w:rsid w:val="00371079"/>
    <w:rsid w:val="003753BC"/>
    <w:rsid w:val="00376E66"/>
    <w:rsid w:val="00380A51"/>
    <w:rsid w:val="00380B3C"/>
    <w:rsid w:val="00381418"/>
    <w:rsid w:val="00386DF5"/>
    <w:rsid w:val="0038769F"/>
    <w:rsid w:val="00391CF6"/>
    <w:rsid w:val="00392095"/>
    <w:rsid w:val="00392927"/>
    <w:rsid w:val="00395910"/>
    <w:rsid w:val="00395F88"/>
    <w:rsid w:val="003962FB"/>
    <w:rsid w:val="00397050"/>
    <w:rsid w:val="003A20BC"/>
    <w:rsid w:val="003B3E74"/>
    <w:rsid w:val="003B60C7"/>
    <w:rsid w:val="003C2419"/>
    <w:rsid w:val="003C3CD7"/>
    <w:rsid w:val="003D0BA9"/>
    <w:rsid w:val="003D33F1"/>
    <w:rsid w:val="003D3E0B"/>
    <w:rsid w:val="003D67F4"/>
    <w:rsid w:val="003E0846"/>
    <w:rsid w:val="003E2096"/>
    <w:rsid w:val="003E285D"/>
    <w:rsid w:val="003E2D03"/>
    <w:rsid w:val="003F1315"/>
    <w:rsid w:val="003F2DBA"/>
    <w:rsid w:val="003F4796"/>
    <w:rsid w:val="003F4AD1"/>
    <w:rsid w:val="003F5BCE"/>
    <w:rsid w:val="003F60E0"/>
    <w:rsid w:val="00401841"/>
    <w:rsid w:val="0041611D"/>
    <w:rsid w:val="00421A1B"/>
    <w:rsid w:val="00423303"/>
    <w:rsid w:val="004236F8"/>
    <w:rsid w:val="004238B0"/>
    <w:rsid w:val="004246F7"/>
    <w:rsid w:val="00424B0F"/>
    <w:rsid w:val="00433A0B"/>
    <w:rsid w:val="004357BE"/>
    <w:rsid w:val="0044088E"/>
    <w:rsid w:val="00441A89"/>
    <w:rsid w:val="00442929"/>
    <w:rsid w:val="00443F9B"/>
    <w:rsid w:val="0044620B"/>
    <w:rsid w:val="00446D9A"/>
    <w:rsid w:val="00447597"/>
    <w:rsid w:val="004475FD"/>
    <w:rsid w:val="004546AA"/>
    <w:rsid w:val="00460C01"/>
    <w:rsid w:val="00464571"/>
    <w:rsid w:val="00465234"/>
    <w:rsid w:val="00471EFC"/>
    <w:rsid w:val="004831ED"/>
    <w:rsid w:val="0048345C"/>
    <w:rsid w:val="004918C1"/>
    <w:rsid w:val="004946B1"/>
    <w:rsid w:val="004949C3"/>
    <w:rsid w:val="004A0696"/>
    <w:rsid w:val="004A15CD"/>
    <w:rsid w:val="004A4AF4"/>
    <w:rsid w:val="004A627E"/>
    <w:rsid w:val="004A671E"/>
    <w:rsid w:val="004B07DA"/>
    <w:rsid w:val="004B36AF"/>
    <w:rsid w:val="004B3FAF"/>
    <w:rsid w:val="004C3772"/>
    <w:rsid w:val="004C42A8"/>
    <w:rsid w:val="004C65ED"/>
    <w:rsid w:val="004C6E01"/>
    <w:rsid w:val="004D26B9"/>
    <w:rsid w:val="004D3ECC"/>
    <w:rsid w:val="004D75D4"/>
    <w:rsid w:val="004D7EF3"/>
    <w:rsid w:val="004E4B98"/>
    <w:rsid w:val="004E5721"/>
    <w:rsid w:val="004E7384"/>
    <w:rsid w:val="004F2E7C"/>
    <w:rsid w:val="004F5781"/>
    <w:rsid w:val="005038D3"/>
    <w:rsid w:val="00503CB1"/>
    <w:rsid w:val="00506231"/>
    <w:rsid w:val="0051025F"/>
    <w:rsid w:val="005105FE"/>
    <w:rsid w:val="00510FCE"/>
    <w:rsid w:val="00514FAB"/>
    <w:rsid w:val="00532BA6"/>
    <w:rsid w:val="005417DF"/>
    <w:rsid w:val="00542A0D"/>
    <w:rsid w:val="00542E92"/>
    <w:rsid w:val="00555B8F"/>
    <w:rsid w:val="00560F2C"/>
    <w:rsid w:val="00563A2D"/>
    <w:rsid w:val="005667B2"/>
    <w:rsid w:val="00571FC4"/>
    <w:rsid w:val="0057364F"/>
    <w:rsid w:val="00575DE3"/>
    <w:rsid w:val="00576303"/>
    <w:rsid w:val="00577A4A"/>
    <w:rsid w:val="00582290"/>
    <w:rsid w:val="005828DF"/>
    <w:rsid w:val="00582DAE"/>
    <w:rsid w:val="00583E29"/>
    <w:rsid w:val="00584A81"/>
    <w:rsid w:val="00587CD4"/>
    <w:rsid w:val="005950DF"/>
    <w:rsid w:val="00596032"/>
    <w:rsid w:val="005963E2"/>
    <w:rsid w:val="005A17BB"/>
    <w:rsid w:val="005A1F01"/>
    <w:rsid w:val="005A23BD"/>
    <w:rsid w:val="005A5DB4"/>
    <w:rsid w:val="005A6D0C"/>
    <w:rsid w:val="005B20D2"/>
    <w:rsid w:val="005B2E46"/>
    <w:rsid w:val="005B601A"/>
    <w:rsid w:val="005B6D98"/>
    <w:rsid w:val="005C1D09"/>
    <w:rsid w:val="005C62A7"/>
    <w:rsid w:val="005C6BF9"/>
    <w:rsid w:val="005C7EA0"/>
    <w:rsid w:val="005D075E"/>
    <w:rsid w:val="005D477D"/>
    <w:rsid w:val="005D6CB7"/>
    <w:rsid w:val="005E541C"/>
    <w:rsid w:val="005F3BB5"/>
    <w:rsid w:val="005F4594"/>
    <w:rsid w:val="005F4B31"/>
    <w:rsid w:val="005F762C"/>
    <w:rsid w:val="005F7BD4"/>
    <w:rsid w:val="00600BAD"/>
    <w:rsid w:val="0060271F"/>
    <w:rsid w:val="00605E29"/>
    <w:rsid w:val="00612A90"/>
    <w:rsid w:val="0061563B"/>
    <w:rsid w:val="006163B0"/>
    <w:rsid w:val="00621F0F"/>
    <w:rsid w:val="00623CCB"/>
    <w:rsid w:val="00630DB1"/>
    <w:rsid w:val="00631A27"/>
    <w:rsid w:val="0063407B"/>
    <w:rsid w:val="00634166"/>
    <w:rsid w:val="006347B6"/>
    <w:rsid w:val="006367AD"/>
    <w:rsid w:val="006401A8"/>
    <w:rsid w:val="006412E2"/>
    <w:rsid w:val="0064271F"/>
    <w:rsid w:val="00644F7D"/>
    <w:rsid w:val="006460D6"/>
    <w:rsid w:val="006466C4"/>
    <w:rsid w:val="006501A6"/>
    <w:rsid w:val="006573FD"/>
    <w:rsid w:val="00661776"/>
    <w:rsid w:val="006635A8"/>
    <w:rsid w:val="00665F2B"/>
    <w:rsid w:val="006674D2"/>
    <w:rsid w:val="00667870"/>
    <w:rsid w:val="00671218"/>
    <w:rsid w:val="00671456"/>
    <w:rsid w:val="006771F5"/>
    <w:rsid w:val="00677288"/>
    <w:rsid w:val="00683083"/>
    <w:rsid w:val="0068555F"/>
    <w:rsid w:val="00687082"/>
    <w:rsid w:val="006B06C2"/>
    <w:rsid w:val="006B5CEB"/>
    <w:rsid w:val="006B66BC"/>
    <w:rsid w:val="006B6C66"/>
    <w:rsid w:val="006C190E"/>
    <w:rsid w:val="006C23DC"/>
    <w:rsid w:val="006C2F64"/>
    <w:rsid w:val="006D2D9F"/>
    <w:rsid w:val="006E04A3"/>
    <w:rsid w:val="006E0C50"/>
    <w:rsid w:val="006E21EE"/>
    <w:rsid w:val="006E25C4"/>
    <w:rsid w:val="006E2837"/>
    <w:rsid w:val="006E2ED7"/>
    <w:rsid w:val="006F1324"/>
    <w:rsid w:val="006F44F5"/>
    <w:rsid w:val="0070492F"/>
    <w:rsid w:val="007065F9"/>
    <w:rsid w:val="00711B02"/>
    <w:rsid w:val="00712414"/>
    <w:rsid w:val="00713E4E"/>
    <w:rsid w:val="00726100"/>
    <w:rsid w:val="00733888"/>
    <w:rsid w:val="00736686"/>
    <w:rsid w:val="007369C9"/>
    <w:rsid w:val="007409EB"/>
    <w:rsid w:val="00744A9C"/>
    <w:rsid w:val="0074670E"/>
    <w:rsid w:val="007474A0"/>
    <w:rsid w:val="0075023D"/>
    <w:rsid w:val="0075436E"/>
    <w:rsid w:val="00754BD0"/>
    <w:rsid w:val="00755FAE"/>
    <w:rsid w:val="007659CC"/>
    <w:rsid w:val="00773EB6"/>
    <w:rsid w:val="007808D7"/>
    <w:rsid w:val="00786690"/>
    <w:rsid w:val="0078680C"/>
    <w:rsid w:val="00787279"/>
    <w:rsid w:val="00790D69"/>
    <w:rsid w:val="00794183"/>
    <w:rsid w:val="0079463A"/>
    <w:rsid w:val="007976BB"/>
    <w:rsid w:val="007A0D32"/>
    <w:rsid w:val="007A2504"/>
    <w:rsid w:val="007C0F1B"/>
    <w:rsid w:val="007C3D56"/>
    <w:rsid w:val="007E138D"/>
    <w:rsid w:val="007E385F"/>
    <w:rsid w:val="007E647A"/>
    <w:rsid w:val="007E6623"/>
    <w:rsid w:val="007E72DB"/>
    <w:rsid w:val="007E7C3F"/>
    <w:rsid w:val="007F1783"/>
    <w:rsid w:val="007F2555"/>
    <w:rsid w:val="007F656B"/>
    <w:rsid w:val="007F6961"/>
    <w:rsid w:val="007F7065"/>
    <w:rsid w:val="007F7CC3"/>
    <w:rsid w:val="00800047"/>
    <w:rsid w:val="00802944"/>
    <w:rsid w:val="00810CCB"/>
    <w:rsid w:val="00810E93"/>
    <w:rsid w:val="00812213"/>
    <w:rsid w:val="00812534"/>
    <w:rsid w:val="008144D0"/>
    <w:rsid w:val="00814825"/>
    <w:rsid w:val="008201F5"/>
    <w:rsid w:val="0082276E"/>
    <w:rsid w:val="00823531"/>
    <w:rsid w:val="0082368B"/>
    <w:rsid w:val="00823F94"/>
    <w:rsid w:val="0083330A"/>
    <w:rsid w:val="00833E29"/>
    <w:rsid w:val="0083634E"/>
    <w:rsid w:val="00836994"/>
    <w:rsid w:val="00840DCE"/>
    <w:rsid w:val="0084479F"/>
    <w:rsid w:val="008452CC"/>
    <w:rsid w:val="0084705B"/>
    <w:rsid w:val="00850EB9"/>
    <w:rsid w:val="00852326"/>
    <w:rsid w:val="00852BF2"/>
    <w:rsid w:val="008610AD"/>
    <w:rsid w:val="0086127E"/>
    <w:rsid w:val="0086472D"/>
    <w:rsid w:val="0087033E"/>
    <w:rsid w:val="00874E2D"/>
    <w:rsid w:val="0088076A"/>
    <w:rsid w:val="00880914"/>
    <w:rsid w:val="00881F3A"/>
    <w:rsid w:val="0088207C"/>
    <w:rsid w:val="00887105"/>
    <w:rsid w:val="00890942"/>
    <w:rsid w:val="00894BB9"/>
    <w:rsid w:val="008952C5"/>
    <w:rsid w:val="008954D4"/>
    <w:rsid w:val="008A1AC1"/>
    <w:rsid w:val="008A3DD2"/>
    <w:rsid w:val="008A403B"/>
    <w:rsid w:val="008A6C9B"/>
    <w:rsid w:val="008A7CBE"/>
    <w:rsid w:val="008B0516"/>
    <w:rsid w:val="008B0C64"/>
    <w:rsid w:val="008B3C59"/>
    <w:rsid w:val="008B4857"/>
    <w:rsid w:val="008B48B4"/>
    <w:rsid w:val="008B5E9E"/>
    <w:rsid w:val="008C0EE4"/>
    <w:rsid w:val="008C32F3"/>
    <w:rsid w:val="008D63F9"/>
    <w:rsid w:val="008E734F"/>
    <w:rsid w:val="008F2385"/>
    <w:rsid w:val="008F60C2"/>
    <w:rsid w:val="008F70C5"/>
    <w:rsid w:val="009007D8"/>
    <w:rsid w:val="00901492"/>
    <w:rsid w:val="00902FE3"/>
    <w:rsid w:val="00905270"/>
    <w:rsid w:val="0091061D"/>
    <w:rsid w:val="0091745D"/>
    <w:rsid w:val="00917C69"/>
    <w:rsid w:val="009221B6"/>
    <w:rsid w:val="0092425B"/>
    <w:rsid w:val="00933F82"/>
    <w:rsid w:val="00934BB1"/>
    <w:rsid w:val="00935563"/>
    <w:rsid w:val="00937552"/>
    <w:rsid w:val="00940D82"/>
    <w:rsid w:val="00946644"/>
    <w:rsid w:val="00946ED2"/>
    <w:rsid w:val="00955604"/>
    <w:rsid w:val="00956533"/>
    <w:rsid w:val="00960F30"/>
    <w:rsid w:val="00963A04"/>
    <w:rsid w:val="00963F6C"/>
    <w:rsid w:val="0096472A"/>
    <w:rsid w:val="009668ED"/>
    <w:rsid w:val="009671AB"/>
    <w:rsid w:val="009709B9"/>
    <w:rsid w:val="00971452"/>
    <w:rsid w:val="00971479"/>
    <w:rsid w:val="009728B4"/>
    <w:rsid w:val="00974488"/>
    <w:rsid w:val="009747AE"/>
    <w:rsid w:val="00974BA9"/>
    <w:rsid w:val="00977C09"/>
    <w:rsid w:val="00981915"/>
    <w:rsid w:val="009828A4"/>
    <w:rsid w:val="00984623"/>
    <w:rsid w:val="0098665A"/>
    <w:rsid w:val="009879A0"/>
    <w:rsid w:val="00992709"/>
    <w:rsid w:val="00992AE5"/>
    <w:rsid w:val="00994036"/>
    <w:rsid w:val="00995B27"/>
    <w:rsid w:val="00997B52"/>
    <w:rsid w:val="009A71A3"/>
    <w:rsid w:val="009A7BE6"/>
    <w:rsid w:val="009C08AA"/>
    <w:rsid w:val="009C0970"/>
    <w:rsid w:val="009C3AC0"/>
    <w:rsid w:val="009C7F6C"/>
    <w:rsid w:val="009D167C"/>
    <w:rsid w:val="009E0F69"/>
    <w:rsid w:val="009E19E4"/>
    <w:rsid w:val="009E21C5"/>
    <w:rsid w:val="009E321E"/>
    <w:rsid w:val="009E4353"/>
    <w:rsid w:val="009E6D9F"/>
    <w:rsid w:val="009F4BB7"/>
    <w:rsid w:val="00A00390"/>
    <w:rsid w:val="00A06232"/>
    <w:rsid w:val="00A17825"/>
    <w:rsid w:val="00A23C88"/>
    <w:rsid w:val="00A25E81"/>
    <w:rsid w:val="00A2636B"/>
    <w:rsid w:val="00A2663E"/>
    <w:rsid w:val="00A33D90"/>
    <w:rsid w:val="00A3620B"/>
    <w:rsid w:val="00A40F83"/>
    <w:rsid w:val="00A41BBE"/>
    <w:rsid w:val="00A47A71"/>
    <w:rsid w:val="00A5193F"/>
    <w:rsid w:val="00A51A74"/>
    <w:rsid w:val="00A53B5E"/>
    <w:rsid w:val="00A54690"/>
    <w:rsid w:val="00A55A4D"/>
    <w:rsid w:val="00A63DE9"/>
    <w:rsid w:val="00A650B7"/>
    <w:rsid w:val="00A70558"/>
    <w:rsid w:val="00A70BDE"/>
    <w:rsid w:val="00A725FF"/>
    <w:rsid w:val="00A825B1"/>
    <w:rsid w:val="00A8335C"/>
    <w:rsid w:val="00A849A5"/>
    <w:rsid w:val="00A86CDA"/>
    <w:rsid w:val="00A87FCB"/>
    <w:rsid w:val="00A91CEA"/>
    <w:rsid w:val="00A92C45"/>
    <w:rsid w:val="00A93826"/>
    <w:rsid w:val="00A93868"/>
    <w:rsid w:val="00A96779"/>
    <w:rsid w:val="00A97268"/>
    <w:rsid w:val="00AA04F4"/>
    <w:rsid w:val="00AA0508"/>
    <w:rsid w:val="00AA0BA8"/>
    <w:rsid w:val="00AA753E"/>
    <w:rsid w:val="00AB1C29"/>
    <w:rsid w:val="00AB75EE"/>
    <w:rsid w:val="00AB78A8"/>
    <w:rsid w:val="00AC0F5B"/>
    <w:rsid w:val="00AC1D6F"/>
    <w:rsid w:val="00AC603C"/>
    <w:rsid w:val="00AC6292"/>
    <w:rsid w:val="00AD2DE5"/>
    <w:rsid w:val="00AD36AC"/>
    <w:rsid w:val="00AD6B88"/>
    <w:rsid w:val="00AE0CFE"/>
    <w:rsid w:val="00AE4D72"/>
    <w:rsid w:val="00AE503C"/>
    <w:rsid w:val="00AE6299"/>
    <w:rsid w:val="00AF0059"/>
    <w:rsid w:val="00AF13D8"/>
    <w:rsid w:val="00AF1752"/>
    <w:rsid w:val="00AF1759"/>
    <w:rsid w:val="00AF19B8"/>
    <w:rsid w:val="00AF26F0"/>
    <w:rsid w:val="00AF4C72"/>
    <w:rsid w:val="00B006E9"/>
    <w:rsid w:val="00B0105D"/>
    <w:rsid w:val="00B07327"/>
    <w:rsid w:val="00B102E9"/>
    <w:rsid w:val="00B120B6"/>
    <w:rsid w:val="00B137E8"/>
    <w:rsid w:val="00B16673"/>
    <w:rsid w:val="00B168DB"/>
    <w:rsid w:val="00B16A97"/>
    <w:rsid w:val="00B17479"/>
    <w:rsid w:val="00B20852"/>
    <w:rsid w:val="00B22EE9"/>
    <w:rsid w:val="00B24DF7"/>
    <w:rsid w:val="00B269D4"/>
    <w:rsid w:val="00B2727E"/>
    <w:rsid w:val="00B31B1C"/>
    <w:rsid w:val="00B3616F"/>
    <w:rsid w:val="00B466B0"/>
    <w:rsid w:val="00B51090"/>
    <w:rsid w:val="00B520CA"/>
    <w:rsid w:val="00B54678"/>
    <w:rsid w:val="00B54F94"/>
    <w:rsid w:val="00B61A3D"/>
    <w:rsid w:val="00B623FA"/>
    <w:rsid w:val="00B66F9E"/>
    <w:rsid w:val="00B671A1"/>
    <w:rsid w:val="00B80FFF"/>
    <w:rsid w:val="00B817D6"/>
    <w:rsid w:val="00B8356A"/>
    <w:rsid w:val="00B95A7E"/>
    <w:rsid w:val="00B965F9"/>
    <w:rsid w:val="00B96FEC"/>
    <w:rsid w:val="00BA038F"/>
    <w:rsid w:val="00BA1314"/>
    <w:rsid w:val="00BA5AA4"/>
    <w:rsid w:val="00BB4026"/>
    <w:rsid w:val="00BB7BA8"/>
    <w:rsid w:val="00BC0986"/>
    <w:rsid w:val="00BC3354"/>
    <w:rsid w:val="00BC3466"/>
    <w:rsid w:val="00BC688F"/>
    <w:rsid w:val="00BD050B"/>
    <w:rsid w:val="00BD0FFB"/>
    <w:rsid w:val="00BD2BC6"/>
    <w:rsid w:val="00BE4220"/>
    <w:rsid w:val="00BE6F89"/>
    <w:rsid w:val="00BF2A32"/>
    <w:rsid w:val="00BF4D18"/>
    <w:rsid w:val="00BF689A"/>
    <w:rsid w:val="00BF7058"/>
    <w:rsid w:val="00BF78E8"/>
    <w:rsid w:val="00C00DB0"/>
    <w:rsid w:val="00C03382"/>
    <w:rsid w:val="00C05E28"/>
    <w:rsid w:val="00C063D4"/>
    <w:rsid w:val="00C071DE"/>
    <w:rsid w:val="00C11D4B"/>
    <w:rsid w:val="00C16971"/>
    <w:rsid w:val="00C16E67"/>
    <w:rsid w:val="00C17259"/>
    <w:rsid w:val="00C20312"/>
    <w:rsid w:val="00C2179A"/>
    <w:rsid w:val="00C224AF"/>
    <w:rsid w:val="00C22B4E"/>
    <w:rsid w:val="00C25627"/>
    <w:rsid w:val="00C26580"/>
    <w:rsid w:val="00C26DB7"/>
    <w:rsid w:val="00C3156A"/>
    <w:rsid w:val="00C3274D"/>
    <w:rsid w:val="00C43C45"/>
    <w:rsid w:val="00C455B0"/>
    <w:rsid w:val="00C45D00"/>
    <w:rsid w:val="00C46E3E"/>
    <w:rsid w:val="00C46EF3"/>
    <w:rsid w:val="00C47960"/>
    <w:rsid w:val="00C577F4"/>
    <w:rsid w:val="00C57F78"/>
    <w:rsid w:val="00C6157D"/>
    <w:rsid w:val="00C6158D"/>
    <w:rsid w:val="00C63F93"/>
    <w:rsid w:val="00C64EC1"/>
    <w:rsid w:val="00C724E9"/>
    <w:rsid w:val="00C738DC"/>
    <w:rsid w:val="00C82F0B"/>
    <w:rsid w:val="00C836B9"/>
    <w:rsid w:val="00C8555C"/>
    <w:rsid w:val="00C935B1"/>
    <w:rsid w:val="00C94259"/>
    <w:rsid w:val="00C95E7B"/>
    <w:rsid w:val="00CA064E"/>
    <w:rsid w:val="00CA094E"/>
    <w:rsid w:val="00CA47DC"/>
    <w:rsid w:val="00CA578C"/>
    <w:rsid w:val="00CA5C49"/>
    <w:rsid w:val="00CA685F"/>
    <w:rsid w:val="00CB1680"/>
    <w:rsid w:val="00CC05F6"/>
    <w:rsid w:val="00CC3372"/>
    <w:rsid w:val="00CD1C1C"/>
    <w:rsid w:val="00CD402C"/>
    <w:rsid w:val="00CE0C20"/>
    <w:rsid w:val="00CE24DD"/>
    <w:rsid w:val="00CE3250"/>
    <w:rsid w:val="00CE6C3E"/>
    <w:rsid w:val="00CF0581"/>
    <w:rsid w:val="00CF3349"/>
    <w:rsid w:val="00CF46C2"/>
    <w:rsid w:val="00CF73AA"/>
    <w:rsid w:val="00D01A73"/>
    <w:rsid w:val="00D0230C"/>
    <w:rsid w:val="00D043FD"/>
    <w:rsid w:val="00D047D1"/>
    <w:rsid w:val="00D13719"/>
    <w:rsid w:val="00D1476A"/>
    <w:rsid w:val="00D15039"/>
    <w:rsid w:val="00D16369"/>
    <w:rsid w:val="00D20EDA"/>
    <w:rsid w:val="00D24DE4"/>
    <w:rsid w:val="00D2501E"/>
    <w:rsid w:val="00D270C6"/>
    <w:rsid w:val="00D30F59"/>
    <w:rsid w:val="00D322E0"/>
    <w:rsid w:val="00D35155"/>
    <w:rsid w:val="00D37B26"/>
    <w:rsid w:val="00D40CDB"/>
    <w:rsid w:val="00D43A96"/>
    <w:rsid w:val="00D453EB"/>
    <w:rsid w:val="00D46531"/>
    <w:rsid w:val="00D509E5"/>
    <w:rsid w:val="00D52A47"/>
    <w:rsid w:val="00D53A4F"/>
    <w:rsid w:val="00D54FF9"/>
    <w:rsid w:val="00D550B9"/>
    <w:rsid w:val="00D63651"/>
    <w:rsid w:val="00D6367B"/>
    <w:rsid w:val="00D6519E"/>
    <w:rsid w:val="00D65788"/>
    <w:rsid w:val="00D72D8A"/>
    <w:rsid w:val="00D76660"/>
    <w:rsid w:val="00D8065F"/>
    <w:rsid w:val="00D81B59"/>
    <w:rsid w:val="00D82D07"/>
    <w:rsid w:val="00D8398D"/>
    <w:rsid w:val="00D83D81"/>
    <w:rsid w:val="00D84825"/>
    <w:rsid w:val="00D9040F"/>
    <w:rsid w:val="00D90771"/>
    <w:rsid w:val="00D91613"/>
    <w:rsid w:val="00DA15A7"/>
    <w:rsid w:val="00DA29F0"/>
    <w:rsid w:val="00DB0778"/>
    <w:rsid w:val="00DB122E"/>
    <w:rsid w:val="00DC2B39"/>
    <w:rsid w:val="00DC4487"/>
    <w:rsid w:val="00DC44C0"/>
    <w:rsid w:val="00DC6FEE"/>
    <w:rsid w:val="00DD2BC9"/>
    <w:rsid w:val="00DD3E47"/>
    <w:rsid w:val="00DE1B7F"/>
    <w:rsid w:val="00DE220B"/>
    <w:rsid w:val="00DE7C63"/>
    <w:rsid w:val="00DF3209"/>
    <w:rsid w:val="00E00C58"/>
    <w:rsid w:val="00E13098"/>
    <w:rsid w:val="00E1441B"/>
    <w:rsid w:val="00E23B1F"/>
    <w:rsid w:val="00E30347"/>
    <w:rsid w:val="00E3783D"/>
    <w:rsid w:val="00E50CC4"/>
    <w:rsid w:val="00E517AE"/>
    <w:rsid w:val="00E527F8"/>
    <w:rsid w:val="00E5798D"/>
    <w:rsid w:val="00E702A3"/>
    <w:rsid w:val="00E71E07"/>
    <w:rsid w:val="00E7209A"/>
    <w:rsid w:val="00E73B81"/>
    <w:rsid w:val="00E7731F"/>
    <w:rsid w:val="00E82332"/>
    <w:rsid w:val="00E823C9"/>
    <w:rsid w:val="00E8286A"/>
    <w:rsid w:val="00E849FB"/>
    <w:rsid w:val="00E852E8"/>
    <w:rsid w:val="00E8630F"/>
    <w:rsid w:val="00E869DF"/>
    <w:rsid w:val="00E90A0D"/>
    <w:rsid w:val="00E936E6"/>
    <w:rsid w:val="00E94978"/>
    <w:rsid w:val="00E9707B"/>
    <w:rsid w:val="00E97530"/>
    <w:rsid w:val="00EA2C82"/>
    <w:rsid w:val="00EB3EF2"/>
    <w:rsid w:val="00EB4537"/>
    <w:rsid w:val="00EB5559"/>
    <w:rsid w:val="00EB7E68"/>
    <w:rsid w:val="00EC0471"/>
    <w:rsid w:val="00EC0EA8"/>
    <w:rsid w:val="00EC12B4"/>
    <w:rsid w:val="00EC76F0"/>
    <w:rsid w:val="00ED03D0"/>
    <w:rsid w:val="00ED105D"/>
    <w:rsid w:val="00EE3741"/>
    <w:rsid w:val="00EE73AC"/>
    <w:rsid w:val="00EF20C2"/>
    <w:rsid w:val="00EF2875"/>
    <w:rsid w:val="00EF2E9B"/>
    <w:rsid w:val="00EF5A4C"/>
    <w:rsid w:val="00F12F31"/>
    <w:rsid w:val="00F13003"/>
    <w:rsid w:val="00F1711B"/>
    <w:rsid w:val="00F27E7A"/>
    <w:rsid w:val="00F33419"/>
    <w:rsid w:val="00F34C99"/>
    <w:rsid w:val="00F369EE"/>
    <w:rsid w:val="00F4418D"/>
    <w:rsid w:val="00F45FA6"/>
    <w:rsid w:val="00F46D07"/>
    <w:rsid w:val="00F47B2F"/>
    <w:rsid w:val="00F5022F"/>
    <w:rsid w:val="00F50C84"/>
    <w:rsid w:val="00F517FF"/>
    <w:rsid w:val="00F54C2D"/>
    <w:rsid w:val="00F5669B"/>
    <w:rsid w:val="00F62A0D"/>
    <w:rsid w:val="00F724D2"/>
    <w:rsid w:val="00F74B0E"/>
    <w:rsid w:val="00F758CC"/>
    <w:rsid w:val="00F75ECA"/>
    <w:rsid w:val="00F776F4"/>
    <w:rsid w:val="00F802C5"/>
    <w:rsid w:val="00F81549"/>
    <w:rsid w:val="00F81906"/>
    <w:rsid w:val="00F826A0"/>
    <w:rsid w:val="00F84CE1"/>
    <w:rsid w:val="00F878FF"/>
    <w:rsid w:val="00F91853"/>
    <w:rsid w:val="00F95EE2"/>
    <w:rsid w:val="00F968E6"/>
    <w:rsid w:val="00FA0D33"/>
    <w:rsid w:val="00FA134D"/>
    <w:rsid w:val="00FB129E"/>
    <w:rsid w:val="00FB3A26"/>
    <w:rsid w:val="00FB60AE"/>
    <w:rsid w:val="00FB6471"/>
    <w:rsid w:val="00FC4290"/>
    <w:rsid w:val="00FD1A12"/>
    <w:rsid w:val="00FD6754"/>
    <w:rsid w:val="00FE04EF"/>
    <w:rsid w:val="00FE1D83"/>
    <w:rsid w:val="00FF4671"/>
    <w:rsid w:val="00FF7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EE199FC"/>
  <w15:docId w15:val="{24295BFB-9934-4EB5-B3AD-88D76C54E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35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" w:qFormat="1"/>
    <w:lsdException w:name="List Number" w:uiPriority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4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uiPriority="8" w:qFormat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965F9"/>
    <w:pPr>
      <w:spacing w:after="240" w:line="280" w:lineRule="atLeast"/>
    </w:pPr>
    <w:rPr>
      <w:rFonts w:eastAsiaTheme="minorHAnsi"/>
      <w:sz w:val="21"/>
      <w:lang w:val="sv-SE"/>
    </w:rPr>
  </w:style>
  <w:style w:type="paragraph" w:styleId="Rubrik1">
    <w:name w:val="heading 1"/>
    <w:aliases w:val="DMHeading 1"/>
    <w:next w:val="Brdtext"/>
    <w:link w:val="Rubrik1Char"/>
    <w:uiPriority w:val="2"/>
    <w:qFormat/>
    <w:rsid w:val="00B965F9"/>
    <w:pPr>
      <w:keepNext/>
      <w:spacing w:before="480" w:after="60" w:line="240" w:lineRule="auto"/>
      <w:outlineLvl w:val="0"/>
    </w:pPr>
    <w:rPr>
      <w:rFonts w:asciiTheme="majorHAnsi" w:eastAsiaTheme="majorEastAsia" w:hAnsiTheme="majorHAnsi" w:cstheme="majorBidi"/>
      <w:bCs/>
      <w:sz w:val="28"/>
      <w:szCs w:val="28"/>
      <w:lang w:val="sv-SE"/>
    </w:rPr>
  </w:style>
  <w:style w:type="paragraph" w:styleId="Rubrik2">
    <w:name w:val="heading 2"/>
    <w:aliases w:val="DMHeading 2"/>
    <w:next w:val="Brdtext"/>
    <w:link w:val="Rubrik2Char"/>
    <w:uiPriority w:val="2"/>
    <w:unhideWhenUsed/>
    <w:qFormat/>
    <w:rsid w:val="00B965F9"/>
    <w:pPr>
      <w:keepNext/>
      <w:spacing w:before="240" w:after="60" w:line="240" w:lineRule="auto"/>
      <w:outlineLvl w:val="1"/>
    </w:pPr>
    <w:rPr>
      <w:rFonts w:asciiTheme="majorHAnsi" w:eastAsiaTheme="majorEastAsia" w:hAnsiTheme="majorHAnsi" w:cstheme="majorBidi"/>
      <w:bCs/>
      <w:sz w:val="24"/>
      <w:szCs w:val="26"/>
      <w:lang w:val="sv-SE"/>
    </w:rPr>
  </w:style>
  <w:style w:type="paragraph" w:styleId="Rubrik3">
    <w:name w:val="heading 3"/>
    <w:aliases w:val="DMHeading 3"/>
    <w:next w:val="Brdtext"/>
    <w:link w:val="Rubrik3Char"/>
    <w:uiPriority w:val="2"/>
    <w:unhideWhenUsed/>
    <w:qFormat/>
    <w:rsid w:val="00B965F9"/>
    <w:pPr>
      <w:keepNext/>
      <w:spacing w:before="240" w:after="60" w:line="240" w:lineRule="auto"/>
      <w:outlineLvl w:val="2"/>
    </w:pPr>
    <w:rPr>
      <w:rFonts w:asciiTheme="majorHAnsi" w:eastAsiaTheme="majorEastAsia" w:hAnsiTheme="majorHAnsi" w:cstheme="majorBidi"/>
      <w:bCs/>
      <w:i/>
      <w:sz w:val="24"/>
      <w:lang w:val="sv-SE"/>
    </w:rPr>
  </w:style>
  <w:style w:type="paragraph" w:styleId="Rubrik4">
    <w:name w:val="heading 4"/>
    <w:aliases w:val="DMHeading 4"/>
    <w:next w:val="Brdtext"/>
    <w:link w:val="Rubrik4Char"/>
    <w:uiPriority w:val="2"/>
    <w:unhideWhenUsed/>
    <w:qFormat/>
    <w:rsid w:val="00B965F9"/>
    <w:pPr>
      <w:keepNext/>
      <w:spacing w:after="0" w:line="240" w:lineRule="auto"/>
      <w:outlineLvl w:val="3"/>
    </w:pPr>
    <w:rPr>
      <w:rFonts w:asciiTheme="majorHAnsi" w:eastAsiaTheme="majorEastAsia" w:hAnsiTheme="majorHAnsi" w:cstheme="majorBidi"/>
      <w:bCs/>
      <w:iCs/>
      <w:sz w:val="20"/>
      <w:lang w:val="sv-SE"/>
    </w:rPr>
  </w:style>
  <w:style w:type="paragraph" w:styleId="Rubrik5">
    <w:name w:val="heading 5"/>
    <w:aliases w:val="DMHeading 5"/>
    <w:next w:val="Normal"/>
    <w:link w:val="Rubrik5Char"/>
    <w:uiPriority w:val="9"/>
    <w:semiHidden/>
    <w:qFormat/>
    <w:rsid w:val="00B965F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sz w:val="18"/>
      <w:lang w:val="sv-SE"/>
    </w:rPr>
  </w:style>
  <w:style w:type="paragraph" w:styleId="Rubrik6">
    <w:name w:val="heading 6"/>
    <w:aliases w:val="DMHeading 6"/>
    <w:basedOn w:val="Normal"/>
    <w:next w:val="Normal"/>
    <w:link w:val="Rubrik6Char"/>
    <w:uiPriority w:val="9"/>
    <w:semiHidden/>
    <w:qFormat/>
    <w:rsid w:val="00B965F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18"/>
    </w:rPr>
  </w:style>
  <w:style w:type="paragraph" w:styleId="Rubrik7">
    <w:name w:val="heading 7"/>
    <w:aliases w:val="DMHeading 7"/>
    <w:basedOn w:val="Normal"/>
    <w:next w:val="Normal"/>
    <w:link w:val="Rubrik7Char"/>
    <w:uiPriority w:val="9"/>
    <w:semiHidden/>
    <w:qFormat/>
    <w:rsid w:val="00B965F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18"/>
    </w:rPr>
  </w:style>
  <w:style w:type="paragraph" w:styleId="Rubrik8">
    <w:name w:val="heading 8"/>
    <w:aliases w:val="DMHeading 8"/>
    <w:basedOn w:val="Normal"/>
    <w:next w:val="Normal"/>
    <w:link w:val="Rubrik8Char"/>
    <w:uiPriority w:val="9"/>
    <w:semiHidden/>
    <w:qFormat/>
    <w:rsid w:val="00B965F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Rubrik9">
    <w:name w:val="heading 9"/>
    <w:aliases w:val="DMHeading 9"/>
    <w:basedOn w:val="Normal"/>
    <w:next w:val="Normal"/>
    <w:link w:val="Rubrik9Char"/>
    <w:uiPriority w:val="9"/>
    <w:semiHidden/>
    <w:qFormat/>
    <w:rsid w:val="00B965F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link w:val="BallongtextChar"/>
    <w:uiPriority w:val="99"/>
    <w:semiHidden/>
    <w:unhideWhenUsed/>
    <w:rsid w:val="00B965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B965F9"/>
    <w:rPr>
      <w:rFonts w:ascii="Segoe UI" w:eastAsiaTheme="minorHAnsi" w:hAnsi="Segoe UI" w:cs="Segoe UI"/>
      <w:sz w:val="18"/>
      <w:szCs w:val="18"/>
      <w:lang w:val="sv-SE"/>
    </w:rPr>
  </w:style>
  <w:style w:type="character" w:styleId="Bokenstitel">
    <w:name w:val="Book Title"/>
    <w:uiPriority w:val="33"/>
    <w:rsid w:val="00D76660"/>
    <w:rPr>
      <w:i/>
      <w:iCs/>
      <w:smallCaps/>
      <w:spacing w:val="5"/>
    </w:rPr>
  </w:style>
  <w:style w:type="paragraph" w:styleId="Beskrivning">
    <w:name w:val="caption"/>
    <w:aliases w:val="DMCaption"/>
    <w:basedOn w:val="Normal"/>
    <w:next w:val="Normal"/>
    <w:uiPriority w:val="5"/>
    <w:qFormat/>
    <w:rsid w:val="00B965F9"/>
    <w:pPr>
      <w:spacing w:after="200" w:line="240" w:lineRule="auto"/>
    </w:pPr>
    <w:rPr>
      <w:rFonts w:asciiTheme="majorHAnsi" w:hAnsiTheme="majorHAnsi"/>
      <w:b/>
      <w:bCs/>
      <w:szCs w:val="18"/>
    </w:rPr>
  </w:style>
  <w:style w:type="character" w:styleId="Betoning">
    <w:name w:val="Emphasis"/>
    <w:uiPriority w:val="20"/>
    <w:rsid w:val="00D76660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Sidfot">
    <w:name w:val="footer"/>
    <w:aliases w:val="DMFooter"/>
    <w:basedOn w:val="Normal"/>
    <w:link w:val="SidfotChar"/>
    <w:uiPriority w:val="99"/>
    <w:unhideWhenUsed/>
    <w:rsid w:val="00B965F9"/>
    <w:pPr>
      <w:tabs>
        <w:tab w:val="center" w:pos="4536"/>
        <w:tab w:val="right" w:pos="9072"/>
      </w:tabs>
      <w:spacing w:after="0" w:line="240" w:lineRule="auto"/>
    </w:pPr>
    <w:rPr>
      <w:sz w:val="14"/>
    </w:rPr>
  </w:style>
  <w:style w:type="character" w:customStyle="1" w:styleId="SidfotChar">
    <w:name w:val="Sidfot Char"/>
    <w:aliases w:val="DMFooter Char"/>
    <w:basedOn w:val="Standardstycketeckensnitt"/>
    <w:link w:val="Sidfot"/>
    <w:uiPriority w:val="99"/>
    <w:rsid w:val="00B965F9"/>
    <w:rPr>
      <w:rFonts w:eastAsiaTheme="minorHAnsi"/>
      <w:sz w:val="14"/>
      <w:lang w:val="sv-SE"/>
    </w:rPr>
  </w:style>
  <w:style w:type="paragraph" w:styleId="Sidhuvud">
    <w:name w:val="header"/>
    <w:basedOn w:val="Normal"/>
    <w:link w:val="SidhuvudChar"/>
    <w:uiPriority w:val="99"/>
    <w:unhideWhenUsed/>
    <w:rsid w:val="00B965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B965F9"/>
    <w:rPr>
      <w:rFonts w:eastAsiaTheme="minorHAnsi"/>
      <w:sz w:val="21"/>
      <w:lang w:val="sv-SE"/>
    </w:rPr>
  </w:style>
  <w:style w:type="character" w:customStyle="1" w:styleId="Rubrik1Char">
    <w:name w:val="Rubrik 1 Char"/>
    <w:aliases w:val="DMHeading 1 Char"/>
    <w:basedOn w:val="Standardstycketeckensnitt"/>
    <w:link w:val="Rubrik1"/>
    <w:uiPriority w:val="2"/>
    <w:rsid w:val="00B965F9"/>
    <w:rPr>
      <w:rFonts w:asciiTheme="majorHAnsi" w:eastAsiaTheme="majorEastAsia" w:hAnsiTheme="majorHAnsi" w:cstheme="majorBidi"/>
      <w:bCs/>
      <w:sz w:val="28"/>
      <w:szCs w:val="28"/>
      <w:lang w:val="sv-SE"/>
    </w:rPr>
  </w:style>
  <w:style w:type="character" w:customStyle="1" w:styleId="Rubrik2Char">
    <w:name w:val="Rubrik 2 Char"/>
    <w:aliases w:val="DMHeading 2 Char"/>
    <w:basedOn w:val="Standardstycketeckensnitt"/>
    <w:link w:val="Rubrik2"/>
    <w:uiPriority w:val="2"/>
    <w:rsid w:val="00B965F9"/>
    <w:rPr>
      <w:rFonts w:asciiTheme="majorHAnsi" w:eastAsiaTheme="majorEastAsia" w:hAnsiTheme="majorHAnsi" w:cstheme="majorBidi"/>
      <w:bCs/>
      <w:sz w:val="24"/>
      <w:szCs w:val="26"/>
      <w:lang w:val="sv-SE"/>
    </w:rPr>
  </w:style>
  <w:style w:type="character" w:customStyle="1" w:styleId="Rubrik3Char">
    <w:name w:val="Rubrik 3 Char"/>
    <w:aliases w:val="DMHeading 3 Char"/>
    <w:basedOn w:val="Standardstycketeckensnitt"/>
    <w:link w:val="Rubrik3"/>
    <w:uiPriority w:val="2"/>
    <w:rsid w:val="00B965F9"/>
    <w:rPr>
      <w:rFonts w:asciiTheme="majorHAnsi" w:eastAsiaTheme="majorEastAsia" w:hAnsiTheme="majorHAnsi" w:cstheme="majorBidi"/>
      <w:bCs/>
      <w:i/>
      <w:sz w:val="24"/>
      <w:lang w:val="sv-SE"/>
    </w:rPr>
  </w:style>
  <w:style w:type="character" w:customStyle="1" w:styleId="Rubrik4Char">
    <w:name w:val="Rubrik 4 Char"/>
    <w:aliases w:val="DMHeading 4 Char"/>
    <w:basedOn w:val="Standardstycketeckensnitt"/>
    <w:link w:val="Rubrik4"/>
    <w:uiPriority w:val="2"/>
    <w:rsid w:val="00B965F9"/>
    <w:rPr>
      <w:rFonts w:asciiTheme="majorHAnsi" w:eastAsiaTheme="majorEastAsia" w:hAnsiTheme="majorHAnsi" w:cstheme="majorBidi"/>
      <w:bCs/>
      <w:iCs/>
      <w:sz w:val="20"/>
      <w:lang w:val="sv-SE"/>
    </w:rPr>
  </w:style>
  <w:style w:type="character" w:customStyle="1" w:styleId="Rubrik5Char">
    <w:name w:val="Rubrik 5 Char"/>
    <w:aliases w:val="DMHeading 5 Char"/>
    <w:basedOn w:val="Standardstycketeckensnitt"/>
    <w:link w:val="Rubrik5"/>
    <w:uiPriority w:val="9"/>
    <w:semiHidden/>
    <w:rsid w:val="00B965F9"/>
    <w:rPr>
      <w:rFonts w:asciiTheme="majorHAnsi" w:eastAsiaTheme="majorEastAsia" w:hAnsiTheme="majorHAnsi" w:cstheme="majorBidi"/>
      <w:sz w:val="18"/>
      <w:lang w:val="sv-SE"/>
    </w:rPr>
  </w:style>
  <w:style w:type="character" w:customStyle="1" w:styleId="Rubrik6Char">
    <w:name w:val="Rubrik 6 Char"/>
    <w:aliases w:val="DMHeading 6 Char"/>
    <w:basedOn w:val="Standardstycketeckensnitt"/>
    <w:link w:val="Rubrik6"/>
    <w:uiPriority w:val="9"/>
    <w:semiHidden/>
    <w:rsid w:val="00B965F9"/>
    <w:rPr>
      <w:rFonts w:asciiTheme="majorHAnsi" w:eastAsiaTheme="majorEastAsia" w:hAnsiTheme="majorHAnsi" w:cstheme="majorBidi"/>
      <w:i/>
      <w:iCs/>
      <w:color w:val="243F60" w:themeColor="accent1" w:themeShade="7F"/>
      <w:sz w:val="18"/>
      <w:lang w:val="sv-SE"/>
    </w:rPr>
  </w:style>
  <w:style w:type="character" w:customStyle="1" w:styleId="Rubrik7Char">
    <w:name w:val="Rubrik 7 Char"/>
    <w:aliases w:val="DMHeading 7 Char"/>
    <w:basedOn w:val="Standardstycketeckensnitt"/>
    <w:link w:val="Rubrik7"/>
    <w:uiPriority w:val="9"/>
    <w:semiHidden/>
    <w:rsid w:val="00B965F9"/>
    <w:rPr>
      <w:rFonts w:asciiTheme="majorHAnsi" w:eastAsiaTheme="majorEastAsia" w:hAnsiTheme="majorHAnsi" w:cstheme="majorBidi"/>
      <w:i/>
      <w:iCs/>
      <w:color w:val="404040" w:themeColor="text1" w:themeTint="BF"/>
      <w:sz w:val="18"/>
      <w:lang w:val="sv-SE"/>
    </w:rPr>
  </w:style>
  <w:style w:type="character" w:customStyle="1" w:styleId="Rubrik8Char">
    <w:name w:val="Rubrik 8 Char"/>
    <w:aliases w:val="DMHeading 8 Char"/>
    <w:basedOn w:val="Standardstycketeckensnitt"/>
    <w:link w:val="Rubrik8"/>
    <w:uiPriority w:val="9"/>
    <w:semiHidden/>
    <w:rsid w:val="00B965F9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sv-SE"/>
    </w:rPr>
  </w:style>
  <w:style w:type="character" w:customStyle="1" w:styleId="Rubrik9Char">
    <w:name w:val="Rubrik 9 Char"/>
    <w:aliases w:val="DMHeading 9 Char"/>
    <w:basedOn w:val="Standardstycketeckensnitt"/>
    <w:link w:val="Rubrik9"/>
    <w:uiPriority w:val="9"/>
    <w:semiHidden/>
    <w:rsid w:val="00B965F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/>
    </w:rPr>
  </w:style>
  <w:style w:type="character" w:styleId="Hyperlnk">
    <w:name w:val="Hyperlink"/>
    <w:aliases w:val="DMHyperlink"/>
    <w:basedOn w:val="Standardstycketeckensnitt"/>
    <w:uiPriority w:val="99"/>
    <w:unhideWhenUsed/>
    <w:rsid w:val="00B965F9"/>
    <w:rPr>
      <w:color w:val="0000FF" w:themeColor="hyperlink"/>
      <w:u w:val="single"/>
    </w:rPr>
  </w:style>
  <w:style w:type="character" w:styleId="Starkbetoning">
    <w:name w:val="Intense Emphasis"/>
    <w:uiPriority w:val="21"/>
    <w:rsid w:val="00D76660"/>
    <w:rPr>
      <w:b/>
      <w:bCs/>
    </w:rPr>
  </w:style>
  <w:style w:type="paragraph" w:styleId="Starktcitat">
    <w:name w:val="Intense Quote"/>
    <w:basedOn w:val="Normal"/>
    <w:next w:val="Normal"/>
    <w:link w:val="StarktcitatChar"/>
    <w:uiPriority w:val="30"/>
    <w:rsid w:val="00D76660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D76660"/>
    <w:rPr>
      <w:b/>
      <w:bCs/>
      <w:i/>
      <w:iCs/>
    </w:rPr>
  </w:style>
  <w:style w:type="character" w:styleId="Starkreferens">
    <w:name w:val="Intense Reference"/>
    <w:uiPriority w:val="32"/>
    <w:rsid w:val="00D76660"/>
    <w:rPr>
      <w:smallCaps/>
      <w:spacing w:val="5"/>
      <w:u w:val="single"/>
    </w:rPr>
  </w:style>
  <w:style w:type="paragraph" w:styleId="Liststycke">
    <w:name w:val="List Paragraph"/>
    <w:basedOn w:val="Normal"/>
    <w:uiPriority w:val="34"/>
    <w:rsid w:val="00D76660"/>
    <w:pPr>
      <w:ind w:left="720"/>
      <w:contextualSpacing/>
    </w:pPr>
  </w:style>
  <w:style w:type="paragraph" w:styleId="Ingetavstnd">
    <w:name w:val="No Spacing"/>
    <w:basedOn w:val="Normal"/>
    <w:link w:val="IngetavstndChar"/>
    <w:uiPriority w:val="16"/>
    <w:rsid w:val="00D76660"/>
    <w:pPr>
      <w:spacing w:after="0" w:line="240" w:lineRule="auto"/>
    </w:pPr>
  </w:style>
  <w:style w:type="character" w:customStyle="1" w:styleId="IngetavstndChar">
    <w:name w:val="Inget avstånd Char"/>
    <w:basedOn w:val="Standardstycketeckensnitt"/>
    <w:link w:val="Ingetavstnd"/>
    <w:uiPriority w:val="16"/>
    <w:rsid w:val="001A5F7D"/>
  </w:style>
  <w:style w:type="paragraph" w:styleId="Citat">
    <w:name w:val="Quote"/>
    <w:basedOn w:val="Normal"/>
    <w:next w:val="Normal"/>
    <w:link w:val="CitatChar"/>
    <w:uiPriority w:val="29"/>
    <w:rsid w:val="00D76660"/>
    <w:pPr>
      <w:spacing w:before="200" w:after="0"/>
      <w:ind w:left="360" w:right="360"/>
    </w:pPr>
    <w:rPr>
      <w:i/>
      <w:iCs/>
    </w:rPr>
  </w:style>
  <w:style w:type="character" w:customStyle="1" w:styleId="CitatChar">
    <w:name w:val="Citat Char"/>
    <w:basedOn w:val="Standardstycketeckensnitt"/>
    <w:link w:val="Citat"/>
    <w:uiPriority w:val="29"/>
    <w:rsid w:val="00D76660"/>
    <w:rPr>
      <w:i/>
      <w:iCs/>
    </w:rPr>
  </w:style>
  <w:style w:type="character" w:styleId="Stark">
    <w:name w:val="Strong"/>
    <w:uiPriority w:val="22"/>
    <w:rsid w:val="00D76660"/>
    <w:rPr>
      <w:b/>
      <w:bCs/>
    </w:rPr>
  </w:style>
  <w:style w:type="paragraph" w:styleId="Underrubrik">
    <w:name w:val="Subtitle"/>
    <w:aliases w:val="DMSubtitle"/>
    <w:next w:val="Normal"/>
    <w:link w:val="UnderrubrikChar"/>
    <w:uiPriority w:val="5"/>
    <w:qFormat/>
    <w:rsid w:val="00B965F9"/>
    <w:pPr>
      <w:numPr>
        <w:ilvl w:val="1"/>
      </w:numPr>
      <w:spacing w:after="720" w:line="240" w:lineRule="auto"/>
    </w:pPr>
    <w:rPr>
      <w:rFonts w:asciiTheme="majorHAnsi" w:eastAsiaTheme="majorEastAsia" w:hAnsiTheme="majorHAnsi" w:cstheme="majorBidi"/>
      <w:iCs/>
      <w:spacing w:val="15"/>
      <w:sz w:val="24"/>
      <w:szCs w:val="24"/>
      <w:lang w:val="sv-SE"/>
    </w:rPr>
  </w:style>
  <w:style w:type="character" w:customStyle="1" w:styleId="UnderrubrikChar">
    <w:name w:val="Underrubrik Char"/>
    <w:aliases w:val="DMSubtitle Char"/>
    <w:basedOn w:val="Standardstycketeckensnitt"/>
    <w:link w:val="Underrubrik"/>
    <w:uiPriority w:val="5"/>
    <w:rsid w:val="00B965F9"/>
    <w:rPr>
      <w:rFonts w:asciiTheme="majorHAnsi" w:eastAsiaTheme="majorEastAsia" w:hAnsiTheme="majorHAnsi" w:cstheme="majorBidi"/>
      <w:iCs/>
      <w:spacing w:val="15"/>
      <w:sz w:val="24"/>
      <w:szCs w:val="24"/>
      <w:lang w:val="sv-SE"/>
    </w:rPr>
  </w:style>
  <w:style w:type="character" w:styleId="Diskretbetoning">
    <w:name w:val="Subtle Emphasis"/>
    <w:uiPriority w:val="19"/>
    <w:rsid w:val="00D76660"/>
    <w:rPr>
      <w:i/>
      <w:iCs/>
    </w:rPr>
  </w:style>
  <w:style w:type="character" w:styleId="Diskretreferens">
    <w:name w:val="Subtle Reference"/>
    <w:uiPriority w:val="31"/>
    <w:rsid w:val="00D76660"/>
    <w:rPr>
      <w:smallCaps/>
    </w:rPr>
  </w:style>
  <w:style w:type="paragraph" w:styleId="Rubrik">
    <w:name w:val="Title"/>
    <w:aliases w:val="DMTitle,DMHeading"/>
    <w:basedOn w:val="Normal"/>
    <w:next w:val="Underrubrik"/>
    <w:link w:val="RubrikChar"/>
    <w:uiPriority w:val="4"/>
    <w:qFormat/>
    <w:rsid w:val="00B965F9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10"/>
      <w:kern w:val="28"/>
      <w:sz w:val="48"/>
      <w:szCs w:val="52"/>
    </w:rPr>
  </w:style>
  <w:style w:type="character" w:customStyle="1" w:styleId="RubrikChar">
    <w:name w:val="Rubrik Char"/>
    <w:aliases w:val="DMTitle Char,DMHeading Char"/>
    <w:basedOn w:val="Standardstycketeckensnitt"/>
    <w:link w:val="Rubrik"/>
    <w:uiPriority w:val="4"/>
    <w:rsid w:val="00B965F9"/>
    <w:rPr>
      <w:rFonts w:asciiTheme="majorHAnsi" w:eastAsiaTheme="majorEastAsia" w:hAnsiTheme="majorHAnsi" w:cstheme="majorBidi"/>
      <w:caps/>
      <w:spacing w:val="10"/>
      <w:kern w:val="28"/>
      <w:sz w:val="48"/>
      <w:szCs w:val="52"/>
      <w:lang w:val="sv-SE"/>
    </w:rPr>
  </w:style>
  <w:style w:type="paragraph" w:styleId="Innehll1">
    <w:name w:val="toc 1"/>
    <w:aliases w:val="DMTOC 1"/>
    <w:basedOn w:val="Normal"/>
    <w:next w:val="Normal"/>
    <w:autoRedefine/>
    <w:uiPriority w:val="39"/>
    <w:rsid w:val="00B965F9"/>
    <w:pPr>
      <w:tabs>
        <w:tab w:val="left" w:pos="397"/>
        <w:tab w:val="right" w:leader="dot" w:pos="9062"/>
      </w:tabs>
      <w:spacing w:after="100"/>
    </w:pPr>
    <w:rPr>
      <w:sz w:val="20"/>
    </w:rPr>
  </w:style>
  <w:style w:type="paragraph" w:styleId="Innehll2">
    <w:name w:val="toc 2"/>
    <w:aliases w:val="DMTOC 2"/>
    <w:basedOn w:val="Normal"/>
    <w:next w:val="Normal"/>
    <w:autoRedefine/>
    <w:uiPriority w:val="39"/>
    <w:rsid w:val="00B965F9"/>
    <w:pPr>
      <w:tabs>
        <w:tab w:val="right" w:leader="dot" w:pos="9061"/>
      </w:tabs>
      <w:spacing w:after="100"/>
      <w:ind w:left="397"/>
    </w:pPr>
    <w:rPr>
      <w:sz w:val="19"/>
    </w:rPr>
  </w:style>
  <w:style w:type="paragraph" w:styleId="Innehll3">
    <w:name w:val="toc 3"/>
    <w:basedOn w:val="Normal"/>
    <w:next w:val="Normal"/>
    <w:autoRedefine/>
    <w:uiPriority w:val="39"/>
    <w:unhideWhenUsed/>
    <w:rsid w:val="00D43A96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Innehll4">
    <w:name w:val="toc 4"/>
    <w:basedOn w:val="Normal"/>
    <w:next w:val="Normal"/>
    <w:autoRedefine/>
    <w:uiPriority w:val="39"/>
    <w:unhideWhenUsed/>
    <w:rsid w:val="00D43A96"/>
    <w:pPr>
      <w:spacing w:after="0"/>
      <w:ind w:left="660"/>
    </w:pPr>
    <w:rPr>
      <w:rFonts w:cstheme="minorHAnsi"/>
      <w:sz w:val="18"/>
      <w:szCs w:val="18"/>
    </w:rPr>
  </w:style>
  <w:style w:type="paragraph" w:styleId="Innehll5">
    <w:name w:val="toc 5"/>
    <w:basedOn w:val="Normal"/>
    <w:next w:val="Normal"/>
    <w:autoRedefine/>
    <w:uiPriority w:val="39"/>
    <w:unhideWhenUsed/>
    <w:rsid w:val="00D43A96"/>
    <w:pPr>
      <w:spacing w:after="0"/>
      <w:ind w:left="880"/>
    </w:pPr>
    <w:rPr>
      <w:rFonts w:cstheme="minorHAnsi"/>
      <w:sz w:val="18"/>
      <w:szCs w:val="18"/>
    </w:rPr>
  </w:style>
  <w:style w:type="paragraph" w:styleId="Innehll6">
    <w:name w:val="toc 6"/>
    <w:basedOn w:val="Normal"/>
    <w:next w:val="Normal"/>
    <w:autoRedefine/>
    <w:uiPriority w:val="39"/>
    <w:unhideWhenUsed/>
    <w:rsid w:val="00D43A96"/>
    <w:pPr>
      <w:spacing w:after="0"/>
      <w:ind w:left="1100"/>
    </w:pPr>
    <w:rPr>
      <w:rFonts w:cstheme="minorHAnsi"/>
      <w:sz w:val="18"/>
      <w:szCs w:val="18"/>
    </w:rPr>
  </w:style>
  <w:style w:type="paragraph" w:styleId="Innehll7">
    <w:name w:val="toc 7"/>
    <w:basedOn w:val="Normal"/>
    <w:next w:val="Normal"/>
    <w:autoRedefine/>
    <w:uiPriority w:val="39"/>
    <w:unhideWhenUsed/>
    <w:rsid w:val="00D43A96"/>
    <w:pPr>
      <w:spacing w:after="0"/>
      <w:ind w:left="1320"/>
    </w:pPr>
    <w:rPr>
      <w:rFonts w:cstheme="minorHAnsi"/>
      <w:sz w:val="18"/>
      <w:szCs w:val="18"/>
    </w:rPr>
  </w:style>
  <w:style w:type="paragraph" w:styleId="Innehll8">
    <w:name w:val="toc 8"/>
    <w:basedOn w:val="Normal"/>
    <w:next w:val="Normal"/>
    <w:autoRedefine/>
    <w:uiPriority w:val="39"/>
    <w:unhideWhenUsed/>
    <w:rsid w:val="00D43A96"/>
    <w:pPr>
      <w:spacing w:after="0"/>
      <w:ind w:left="1540"/>
    </w:pPr>
    <w:rPr>
      <w:rFonts w:cstheme="minorHAnsi"/>
      <w:sz w:val="18"/>
      <w:szCs w:val="18"/>
    </w:rPr>
  </w:style>
  <w:style w:type="paragraph" w:styleId="Innehll9">
    <w:name w:val="toc 9"/>
    <w:basedOn w:val="Normal"/>
    <w:next w:val="Normal"/>
    <w:autoRedefine/>
    <w:uiPriority w:val="39"/>
    <w:unhideWhenUsed/>
    <w:rsid w:val="00D43A96"/>
    <w:pPr>
      <w:spacing w:after="0"/>
      <w:ind w:left="1760"/>
    </w:pPr>
    <w:rPr>
      <w:rFonts w:cstheme="minorHAnsi"/>
      <w:sz w:val="18"/>
      <w:szCs w:val="18"/>
    </w:rPr>
  </w:style>
  <w:style w:type="paragraph" w:styleId="Innehllsfrteckningsrubrik">
    <w:name w:val="TOC Heading"/>
    <w:aliases w:val="DMTOC Heading"/>
    <w:basedOn w:val="Rubrik1"/>
    <w:next w:val="Normal"/>
    <w:uiPriority w:val="39"/>
    <w:rsid w:val="00B965F9"/>
    <w:pPr>
      <w:spacing w:after="240"/>
    </w:pPr>
  </w:style>
  <w:style w:type="paragraph" w:styleId="Brdtext">
    <w:name w:val="Body Text"/>
    <w:aliases w:val="DMBody Text"/>
    <w:basedOn w:val="Normal"/>
    <w:link w:val="BrdtextChar"/>
    <w:qFormat/>
    <w:rsid w:val="00B965F9"/>
  </w:style>
  <w:style w:type="character" w:customStyle="1" w:styleId="BrdtextChar">
    <w:name w:val="Brödtext Char"/>
    <w:aliases w:val="DMBody Text Char"/>
    <w:basedOn w:val="Standardstycketeckensnitt"/>
    <w:link w:val="Brdtext"/>
    <w:rsid w:val="00B965F9"/>
    <w:rPr>
      <w:rFonts w:eastAsiaTheme="minorHAnsi"/>
      <w:sz w:val="21"/>
      <w:lang w:val="sv-SE"/>
    </w:rPr>
  </w:style>
  <w:style w:type="paragraph" w:styleId="Brdtext2">
    <w:name w:val="Body Text 2"/>
    <w:aliases w:val="DMBody Text 2"/>
    <w:basedOn w:val="Brdtext"/>
    <w:link w:val="Brdtext2Char"/>
    <w:semiHidden/>
    <w:qFormat/>
    <w:rsid w:val="001B61DC"/>
    <w:rPr>
      <w:color w:val="FF0000"/>
    </w:rPr>
  </w:style>
  <w:style w:type="character" w:customStyle="1" w:styleId="Brdtext2Char">
    <w:name w:val="Brödtext 2 Char"/>
    <w:aliases w:val="DMBody Text 2 Char"/>
    <w:basedOn w:val="Standardstycketeckensnitt"/>
    <w:link w:val="Brdtext2"/>
    <w:semiHidden/>
    <w:rsid w:val="004B36AF"/>
    <w:rPr>
      <w:rFonts w:eastAsiaTheme="minorHAnsi"/>
      <w:color w:val="FF0000"/>
      <w:sz w:val="21"/>
      <w:lang w:val="sv-SE"/>
    </w:rPr>
  </w:style>
  <w:style w:type="paragraph" w:styleId="Punktlista">
    <w:name w:val="List Bullet"/>
    <w:aliases w:val="DMList Bullet"/>
    <w:basedOn w:val="Normal"/>
    <w:uiPriority w:val="1"/>
    <w:qFormat/>
    <w:rsid w:val="00B965F9"/>
    <w:pPr>
      <w:numPr>
        <w:numId w:val="26"/>
      </w:numPr>
      <w:contextualSpacing/>
    </w:pPr>
  </w:style>
  <w:style w:type="paragraph" w:styleId="Numreradlista">
    <w:name w:val="List Number"/>
    <w:aliases w:val="DMList Number"/>
    <w:basedOn w:val="Normal"/>
    <w:uiPriority w:val="1"/>
    <w:qFormat/>
    <w:rsid w:val="00B965F9"/>
    <w:pPr>
      <w:numPr>
        <w:numId w:val="25"/>
      </w:numPr>
      <w:contextualSpacing/>
    </w:pPr>
  </w:style>
  <w:style w:type="character" w:styleId="Sidnummer">
    <w:name w:val="page number"/>
    <w:aliases w:val="DMPage Number"/>
    <w:basedOn w:val="Standardstycketeckensnitt"/>
    <w:uiPriority w:val="99"/>
    <w:rsid w:val="00B965F9"/>
    <w:rPr>
      <w:rFonts w:asciiTheme="minorHAnsi" w:hAnsiTheme="minorHAnsi"/>
      <w:sz w:val="21"/>
    </w:rPr>
  </w:style>
  <w:style w:type="paragraph" w:styleId="Signatur">
    <w:name w:val="Signature"/>
    <w:aliases w:val="DMSignature"/>
    <w:basedOn w:val="Normal"/>
    <w:link w:val="SignaturChar"/>
    <w:uiPriority w:val="8"/>
    <w:qFormat/>
    <w:rsid w:val="00B965F9"/>
    <w:pPr>
      <w:tabs>
        <w:tab w:val="left" w:pos="4820"/>
      </w:tabs>
    </w:pPr>
  </w:style>
  <w:style w:type="character" w:customStyle="1" w:styleId="SignaturChar">
    <w:name w:val="Signatur Char"/>
    <w:aliases w:val="DMSignature Char"/>
    <w:basedOn w:val="Standardstycketeckensnitt"/>
    <w:link w:val="Signatur"/>
    <w:uiPriority w:val="8"/>
    <w:rsid w:val="00B965F9"/>
    <w:rPr>
      <w:rFonts w:eastAsiaTheme="minorHAnsi"/>
      <w:sz w:val="21"/>
      <w:lang w:val="sv-SE"/>
    </w:rPr>
  </w:style>
  <w:style w:type="paragraph" w:customStyle="1" w:styleId="DMInstruction">
    <w:name w:val="DMInstruction"/>
    <w:basedOn w:val="Normal"/>
    <w:link w:val="DMInstructionChar"/>
    <w:uiPriority w:val="5"/>
    <w:qFormat/>
    <w:rsid w:val="00B965F9"/>
    <w:pPr>
      <w:ind w:left="567" w:right="567"/>
    </w:pPr>
    <w:rPr>
      <w:i/>
    </w:rPr>
  </w:style>
  <w:style w:type="character" w:customStyle="1" w:styleId="DMInstructionChar">
    <w:name w:val="DMInstruction Char"/>
    <w:basedOn w:val="BrdtextChar"/>
    <w:link w:val="DMInstruction"/>
    <w:uiPriority w:val="5"/>
    <w:rsid w:val="001B61DC"/>
    <w:rPr>
      <w:rFonts w:eastAsiaTheme="minorHAnsi"/>
      <w:i/>
      <w:sz w:val="21"/>
      <w:lang w:val="sv-SE"/>
    </w:rPr>
  </w:style>
  <w:style w:type="paragraph" w:styleId="Punktlista2">
    <w:name w:val="List Bullet 2"/>
    <w:aliases w:val="DMList Bullet 2"/>
    <w:basedOn w:val="Normal"/>
    <w:uiPriority w:val="99"/>
    <w:rsid w:val="00B965F9"/>
    <w:pPr>
      <w:numPr>
        <w:ilvl w:val="1"/>
        <w:numId w:val="26"/>
      </w:numPr>
      <w:contextualSpacing/>
    </w:pPr>
  </w:style>
  <w:style w:type="paragraph" w:styleId="Numreradlista2">
    <w:name w:val="List Number 2"/>
    <w:aliases w:val="DMList Number 2"/>
    <w:basedOn w:val="Numreradlista"/>
    <w:uiPriority w:val="4"/>
    <w:semiHidden/>
    <w:qFormat/>
    <w:rsid w:val="007659CC"/>
    <w:rPr>
      <w:color w:val="FF0000"/>
    </w:rPr>
  </w:style>
  <w:style w:type="character" w:styleId="Platshllartext">
    <w:name w:val="Placeholder Text"/>
    <w:basedOn w:val="Standardstycketeckensnitt"/>
    <w:uiPriority w:val="99"/>
    <w:semiHidden/>
    <w:rsid w:val="00A00390"/>
    <w:rPr>
      <w:color w:val="808080"/>
    </w:rPr>
  </w:style>
  <w:style w:type="paragraph" w:customStyle="1" w:styleId="DMSignature2">
    <w:name w:val="DMSignature 2"/>
    <w:basedOn w:val="Normal"/>
    <w:link w:val="DMSignature2Char"/>
    <w:uiPriority w:val="99"/>
    <w:semiHidden/>
    <w:qFormat/>
    <w:rsid w:val="001B61DC"/>
    <w:pPr>
      <w:tabs>
        <w:tab w:val="left" w:pos="4820"/>
      </w:tabs>
    </w:pPr>
    <w:rPr>
      <w:noProof/>
      <w:color w:val="FF0000"/>
    </w:rPr>
  </w:style>
  <w:style w:type="character" w:customStyle="1" w:styleId="DMSignature2Char">
    <w:name w:val="DMSignature 2 Char"/>
    <w:basedOn w:val="Standardstycketeckensnitt"/>
    <w:link w:val="DMSignature2"/>
    <w:uiPriority w:val="99"/>
    <w:semiHidden/>
    <w:rsid w:val="004B36AF"/>
    <w:rPr>
      <w:rFonts w:eastAsiaTheme="minorHAnsi"/>
      <w:noProof/>
      <w:color w:val="FF0000"/>
      <w:sz w:val="21"/>
      <w:lang w:val="sv-SE"/>
    </w:rPr>
  </w:style>
  <w:style w:type="paragraph" w:styleId="Dokumentversikt">
    <w:name w:val="Document Map"/>
    <w:basedOn w:val="Normal"/>
    <w:link w:val="DokumentversiktChar"/>
    <w:uiPriority w:val="99"/>
    <w:semiHidden/>
    <w:unhideWhenUsed/>
    <w:rsid w:val="00E849FB"/>
    <w:pPr>
      <w:spacing w:after="0" w:line="240" w:lineRule="auto"/>
    </w:pPr>
    <w:rPr>
      <w:rFonts w:ascii="Lucida Grande" w:hAnsi="Lucida Grande" w:cs="Lucida Grande"/>
      <w:sz w:val="24"/>
      <w:szCs w:val="24"/>
    </w:rPr>
  </w:style>
  <w:style w:type="character" w:customStyle="1" w:styleId="DokumentversiktChar">
    <w:name w:val="Dokumentöversikt Char"/>
    <w:basedOn w:val="Standardstycketeckensnitt"/>
    <w:link w:val="Dokumentversikt"/>
    <w:uiPriority w:val="99"/>
    <w:semiHidden/>
    <w:rsid w:val="00E849FB"/>
    <w:rPr>
      <w:rFonts w:ascii="Lucida Grande" w:hAnsi="Lucida Grande" w:cs="Lucida Grande"/>
      <w:sz w:val="24"/>
      <w:szCs w:val="24"/>
    </w:rPr>
  </w:style>
  <w:style w:type="paragraph" w:customStyle="1" w:styleId="DMNumHeading1">
    <w:name w:val="DMNum Heading 1"/>
    <w:basedOn w:val="Rubrik1"/>
    <w:next w:val="Brdtext"/>
    <w:uiPriority w:val="3"/>
    <w:qFormat/>
    <w:rsid w:val="00B965F9"/>
    <w:pPr>
      <w:numPr>
        <w:numId w:val="24"/>
      </w:numPr>
    </w:pPr>
    <w:rPr>
      <w:szCs w:val="30"/>
    </w:rPr>
  </w:style>
  <w:style w:type="paragraph" w:customStyle="1" w:styleId="DMNumHeading2">
    <w:name w:val="DMNum Heading 2"/>
    <w:basedOn w:val="Rubrik2"/>
    <w:next w:val="Brdtext"/>
    <w:uiPriority w:val="3"/>
    <w:qFormat/>
    <w:rsid w:val="00B965F9"/>
    <w:pPr>
      <w:numPr>
        <w:ilvl w:val="1"/>
        <w:numId w:val="24"/>
      </w:numPr>
    </w:pPr>
  </w:style>
  <w:style w:type="paragraph" w:customStyle="1" w:styleId="DMNumHeading3">
    <w:name w:val="DMNum Heading 3"/>
    <w:basedOn w:val="Rubrik3"/>
    <w:next w:val="Brdtext"/>
    <w:uiPriority w:val="3"/>
    <w:qFormat/>
    <w:rsid w:val="00B965F9"/>
    <w:pPr>
      <w:numPr>
        <w:ilvl w:val="2"/>
        <w:numId w:val="24"/>
      </w:numPr>
    </w:pPr>
    <w:rPr>
      <w:szCs w:val="24"/>
    </w:rPr>
  </w:style>
  <w:style w:type="paragraph" w:customStyle="1" w:styleId="DMNumHeading4">
    <w:name w:val="DMNum Heading 4"/>
    <w:basedOn w:val="Rubrik4"/>
    <w:next w:val="Brdtext"/>
    <w:uiPriority w:val="3"/>
    <w:qFormat/>
    <w:rsid w:val="00B965F9"/>
    <w:pPr>
      <w:numPr>
        <w:ilvl w:val="3"/>
        <w:numId w:val="24"/>
      </w:numPr>
    </w:pPr>
  </w:style>
  <w:style w:type="paragraph" w:styleId="Punktlista3">
    <w:name w:val="List Bullet 3"/>
    <w:basedOn w:val="Normal"/>
    <w:uiPriority w:val="99"/>
    <w:semiHidden/>
    <w:rsid w:val="00B965F9"/>
    <w:pPr>
      <w:numPr>
        <w:ilvl w:val="2"/>
        <w:numId w:val="26"/>
      </w:numPr>
      <w:contextualSpacing/>
    </w:pPr>
  </w:style>
  <w:style w:type="paragraph" w:styleId="Fotnotstext">
    <w:name w:val="footnote text"/>
    <w:aliases w:val="DMFootnote Text"/>
    <w:basedOn w:val="Normal"/>
    <w:link w:val="FotnotstextChar"/>
    <w:uiPriority w:val="35"/>
    <w:rsid w:val="00B965F9"/>
    <w:pPr>
      <w:spacing w:after="0" w:line="240" w:lineRule="auto"/>
    </w:pPr>
    <w:rPr>
      <w:rFonts w:asciiTheme="majorHAnsi" w:hAnsiTheme="majorHAnsi"/>
      <w:sz w:val="16"/>
      <w:szCs w:val="20"/>
    </w:rPr>
  </w:style>
  <w:style w:type="character" w:customStyle="1" w:styleId="FotnotstextChar">
    <w:name w:val="Fotnotstext Char"/>
    <w:aliases w:val="DMFootnote Text Char"/>
    <w:basedOn w:val="Standardstycketeckensnitt"/>
    <w:link w:val="Fotnotstext"/>
    <w:uiPriority w:val="35"/>
    <w:rsid w:val="00B965F9"/>
    <w:rPr>
      <w:rFonts w:asciiTheme="majorHAnsi" w:eastAsiaTheme="minorHAnsi" w:hAnsiTheme="majorHAnsi"/>
      <w:sz w:val="16"/>
      <w:szCs w:val="20"/>
      <w:lang w:val="sv-SE"/>
    </w:rPr>
  </w:style>
  <w:style w:type="character" w:styleId="Fotnotsreferens">
    <w:name w:val="footnote reference"/>
    <w:basedOn w:val="Standardstycketeckensnitt"/>
    <w:uiPriority w:val="99"/>
    <w:semiHidden/>
    <w:unhideWhenUsed/>
    <w:rsid w:val="00B965F9"/>
    <w:rPr>
      <w:vertAlign w:val="superscript"/>
    </w:rPr>
  </w:style>
  <w:style w:type="table" w:styleId="Tabellrutnt">
    <w:name w:val="Table Grid"/>
    <w:basedOn w:val="Normaltabell"/>
    <w:uiPriority w:val="59"/>
    <w:rsid w:val="00B965F9"/>
    <w:pPr>
      <w:spacing w:after="0" w:line="240" w:lineRule="auto"/>
    </w:pPr>
    <w:rPr>
      <w:rFonts w:eastAsiaTheme="minorHAnsi"/>
      <w:lang w:val="sv-S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DMtabell">
    <w:name w:val="DM tabell"/>
    <w:basedOn w:val="Normaltabell"/>
    <w:uiPriority w:val="99"/>
    <w:rsid w:val="00B965F9"/>
    <w:pPr>
      <w:spacing w:after="60" w:line="240" w:lineRule="auto"/>
    </w:pPr>
    <w:rPr>
      <w:rFonts w:asciiTheme="majorHAnsi" w:eastAsiaTheme="minorHAnsi" w:hAnsiTheme="majorHAnsi"/>
      <w:sz w:val="18"/>
      <w:lang w:val="sv-SE"/>
    </w:rPr>
    <w:tblPr>
      <w:tblStyleRowBandSize w:val="1"/>
      <w:tblStyleColBandSize w:val="1"/>
      <w:tblBorders>
        <w:top w:val="single" w:sz="2" w:space="0" w:color="D9D9D9" w:themeColor="background1" w:themeShade="D9"/>
        <w:left w:val="single" w:sz="2" w:space="0" w:color="D9D9D9" w:themeColor="background1" w:themeShade="D9"/>
        <w:bottom w:val="single" w:sz="2" w:space="0" w:color="D9D9D9" w:themeColor="background1" w:themeShade="D9"/>
        <w:right w:val="single" w:sz="2" w:space="0" w:color="D9D9D9" w:themeColor="background1" w:themeShade="D9"/>
        <w:insideH w:val="single" w:sz="2" w:space="0" w:color="D9D9D9" w:themeColor="background1" w:themeShade="D9"/>
        <w:insideV w:val="single" w:sz="2" w:space="0" w:color="D9D9D9" w:themeColor="background1" w:themeShade="D9"/>
      </w:tblBorders>
    </w:tblPr>
    <w:tblStylePr w:type="firstRow">
      <w:pPr>
        <w:wordWrap/>
        <w:spacing w:beforeLines="0" w:before="60" w:beforeAutospacing="0" w:afterLines="0" w:after="0" w:afterAutospacing="0"/>
      </w:pPr>
      <w:rPr>
        <w:b/>
        <w:color w:val="FFFFFF" w:themeColor="background1"/>
      </w:rPr>
      <w:tblPr/>
      <w:tcPr>
        <w:shd w:val="clear" w:color="auto" w:fill="A6A6A6" w:themeFill="background1" w:themeFillShade="A6"/>
      </w:tcPr>
    </w:tblStylePr>
    <w:tblStylePr w:type="lastRow">
      <w:rPr>
        <w:b w:val="0"/>
      </w:rPr>
      <w:tblPr/>
      <w:tcPr>
        <w:shd w:val="clear" w:color="auto" w:fill="FFFFFF" w:themeFill="background1"/>
      </w:tcPr>
    </w:tblStylePr>
    <w:tblStylePr w:type="firstCol">
      <w:rPr>
        <w:b/>
        <w:color w:val="FFFFFF" w:themeColor="background1"/>
      </w:rPr>
      <w:tblPr/>
      <w:tcPr>
        <w:shd w:val="clear" w:color="auto" w:fill="A6A6A6" w:themeFill="background1" w:themeFillShade="A6"/>
      </w:tcPr>
    </w:tblStylePr>
    <w:tblStylePr w:type="lastCol">
      <w:rPr>
        <w:b/>
        <w:color w:val="FFFFFF" w:themeColor="background1"/>
      </w:rPr>
      <w:tblPr/>
      <w:tcPr>
        <w:shd w:val="clear" w:color="auto" w:fill="A6A6A6" w:themeFill="background1" w:themeFillShade="A6"/>
      </w:tcPr>
    </w:tblStylePr>
    <w:tblStylePr w:type="band1Vert">
      <w:tblPr/>
      <w:tcPr>
        <w:shd w:val="clear" w:color="auto" w:fill="FFFFFF" w:themeFill="background1"/>
      </w:tcPr>
    </w:tblStylePr>
    <w:tblStylePr w:type="band2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paragraph" w:customStyle="1" w:styleId="DMTableHeading">
    <w:name w:val="DMTable Heading"/>
    <w:basedOn w:val="Normal"/>
    <w:uiPriority w:val="5"/>
    <w:qFormat/>
    <w:rsid w:val="00B965F9"/>
    <w:pPr>
      <w:spacing w:before="60" w:after="60" w:line="200" w:lineRule="atLeast"/>
    </w:pPr>
    <w:rPr>
      <w:rFonts w:asciiTheme="majorHAnsi" w:hAnsiTheme="majorHAnsi"/>
      <w:b/>
      <w:sz w:val="19"/>
    </w:rPr>
  </w:style>
  <w:style w:type="paragraph" w:customStyle="1" w:styleId="DMTableText">
    <w:name w:val="DMTable Text"/>
    <w:basedOn w:val="Normal"/>
    <w:uiPriority w:val="5"/>
    <w:qFormat/>
    <w:rsid w:val="005667B2"/>
    <w:pPr>
      <w:spacing w:after="60" w:line="200" w:lineRule="atLeast"/>
    </w:pPr>
    <w:rPr>
      <w:rFonts w:asciiTheme="majorHAnsi" w:hAnsiTheme="majorHAnsi"/>
      <w:sz w:val="19"/>
    </w:rPr>
  </w:style>
  <w:style w:type="paragraph" w:styleId="Numreradlista3">
    <w:name w:val="List Number 3"/>
    <w:basedOn w:val="Normal"/>
    <w:uiPriority w:val="99"/>
    <w:semiHidden/>
    <w:rsid w:val="00B965F9"/>
    <w:pPr>
      <w:numPr>
        <w:numId w:val="32"/>
      </w:numPr>
      <w:contextualSpacing/>
    </w:pPr>
  </w:style>
  <w:style w:type="paragraph" w:styleId="Figurfrteckning">
    <w:name w:val="table of figures"/>
    <w:basedOn w:val="Normal"/>
    <w:next w:val="Normal"/>
    <w:uiPriority w:val="99"/>
    <w:unhideWhenUsed/>
    <w:rsid w:val="00B965F9"/>
    <w:pPr>
      <w:tabs>
        <w:tab w:val="right" w:leader="dot" w:pos="9061"/>
      </w:tabs>
      <w:spacing w:after="0"/>
    </w:pPr>
    <w:rPr>
      <w:sz w:val="19"/>
    </w:rPr>
  </w:style>
  <w:style w:type="paragraph" w:customStyle="1" w:styleId="DMTableBody">
    <w:name w:val="DMTable Body"/>
    <w:basedOn w:val="Normal"/>
    <w:uiPriority w:val="5"/>
    <w:qFormat/>
    <w:rsid w:val="00B965F9"/>
    <w:pPr>
      <w:spacing w:after="60" w:line="200" w:lineRule="atLeast"/>
    </w:pPr>
    <w:rPr>
      <w:rFonts w:asciiTheme="majorHAnsi" w:hAnsiTheme="majorHAnsi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362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M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M typsnitt">
      <a:majorFont>
        <a:latin typeface="Calibri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F6281C-A019-4B65-96E4-7F551DFD2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644</Words>
  <Characters>3417</Characters>
  <Application>Microsoft Office Word</Application>
  <DocSecurity>0</DocSecurity>
  <Lines>28</Lines>
  <Paragraphs>8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Samägandeavtal fastighet 2022</vt:lpstr>
      <vt:lpstr>Samägandeavtal fastighet 2014</vt:lpstr>
    </vt:vector>
  </TitlesOfParts>
  <Manager/>
  <Company/>
  <LinksUpToDate>false</LinksUpToDate>
  <CharactersWithSpaces>4053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Samägandeavtal fastighet 2022</dc:title>
  <dc:subject/>
  <dc:creator/>
  <cp:keywords/>
  <dc:description>Denna dokumentmall är att betrakta som en programvara och får för annat än för utskrift endast användas av licensinnehavare för densamma._x000d_
_x000d_
Copyright DokuMera.</dc:description>
  <cp:lastModifiedBy>Sofia Jannati</cp:lastModifiedBy>
  <cp:revision>5</cp:revision>
  <cp:lastPrinted>2013-04-16T13:18:00Z</cp:lastPrinted>
  <dcterms:created xsi:type="dcterms:W3CDTF">2021-12-29T10:17:00Z</dcterms:created>
  <dcterms:modified xsi:type="dcterms:W3CDTF">2022-12-13T18:15:00Z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mId">
    <vt:lpwstr>2078</vt:lpwstr>
  </property>
  <property fmtid="{D5CDD505-2E9C-101B-9397-08002B2CF9AE}" pid="3" name="DmVersion">
    <vt:lpwstr>1.30</vt:lpwstr>
  </property>
</Properties>
</file>