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Normal.0"/>
      </w:pPr>
      <w:r>
        <w:rPr>
          <w:rtl w:val="0"/>
          <w:lang w:val="en-US"/>
        </w:rPr>
        <w:t xml:space="preserve">8. The company hired an external consultant to review </w:t>
      </w:r>
      <w:r>
        <w:rPr>
          <w:rtl w:val="0"/>
          <w:lang w:val="en-US"/>
        </w:rPr>
        <w:t>its</w:t>
      </w:r>
      <w:r>
        <w:rPr>
          <w:rtl w:val="0"/>
          <w:lang w:val="en-US"/>
        </w:rPr>
        <w:t xml:space="preserve"> marketing strategy.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>Having hired an external consultant, the company had its strategy reviewed.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Having the marketing strategy, the external consultant was hired.</w:t>
      </w:r>
      <w:r>
        <w:rPr>
          <w:rtl w:val="0"/>
          <w:lang w:val="en-US"/>
        </w:rPr>
        <w:t xml:space="preserve">/ </w:t>
      </w:r>
      <w:r>
        <w:rPr>
          <w:rtl w:val="0"/>
          <w:lang w:val="en-US"/>
        </w:rPr>
        <w:t>By hiring an external consultant, the marketing strategy reviewed.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Reviewing marketing strategy was by an external consultant hired.</w:t>
      </w:r>
      <w:r>
        <w:rPr>
          <w:rtl w:val="0"/>
          <w:lang w:val="en-US"/>
        </w:rPr>
        <w:t>)</w:t>
      </w:r>
    </w:p>
    <w:p>
      <w:pPr>
        <w:pStyle w:val="Normal.0"/>
      </w:pPr>
      <w:r>
        <w:rPr>
          <w:rtl w:val="0"/>
          <w:lang w:val="en-US"/>
        </w:rPr>
        <w:t>Answer: Having hired an external consultant, the company had its strategy reviewed.</w:t>
      </w: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