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spacing w:before="299" w:after="299" w:beforeAutospacing="0" w:afterAutospacing="0"/>
        <w:rPr>
          <w:rFonts w:ascii="Aptos" w:hAnsi="Aptos" w:cs="Aptos" w:eastAsia="Aptos"/>
          <w:b w:val="1"/>
          <w:bCs w:val="1"/>
          <w:noProof w:val="0"/>
          <w:color w:val="1166AA"/>
          <w:sz w:val="36"/>
          <w:szCs w:val="36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color w:val="1166AA"/>
          <w:sz w:val="36"/>
          <w:szCs w:val="36"/>
          <w:lang w:val="en-US"/>
        </w:rPr>
        <w:t>Problem Statement</w:t>
      </w:r>
    </w:p>
    <w:p>
      <w:pPr>
        <w:spacing w:before="240" w:after="24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>In today's digital landscape, organizations manage vast repositories of visual content. The ability to efficiently search and interpret this content using natural language queries presents a sophisticated technical challenge, requiring a combination of computer vision, natural language processing (NLP), and scalable system design.</w:t>
      </w:r>
    </w:p>
    <w:p>
      <w:pPr>
        <w:spacing w:before="240" w:after="24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Your task is to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design and implement an enterprise-grade visual search system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 that enables users to locate relevant images based on natural language queries while providing AI-driven explanations for the search results. Given the complexity of this problem, a highly optimized and scalable solution is expected.</w:t>
      </w:r>
    </w:p>
    <w:p>
      <w:pPr>
        <w:spacing w:before="240" w:after="24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>This challenge requires a strategic approach to system design, efficiency optimization, and explainability in AI-driven search</w:t>
      </w:r>
      <w:r>
        <w:rPr>
          <w:rFonts w:ascii="Aptos" w:hAnsi="Aptos" w:cs="Aptos" w:eastAsia="Aptos"/>
          <w:noProof w:val="0"/>
          <w:sz w:val="22"/>
          <w:szCs w:val="22"/>
          <w:rtl w:val="0"/>
          <w:lang w:val="en-GB" w:bidi="en-GB" w:eastAsia="en-GB"/>
        </w:rPr>
        <w:t>.</w:t>
      </w:r>
    </w:p>
    <w:p>
      <w:pPr>
        <w:rPr>
          <w:rFonts w:ascii="Aptos" w:hAnsi="Aptos" w:cs="Aptos" w:eastAsia="Aptos"/>
        </w:rPr>
      </w:pPr>
    </w:p>
    <w:p>
      <w:pPr>
        <w:pStyle w:val="P1"/>
        <w:spacing w:before="299" w:after="299" w:beforeAutospacing="0" w:afterAutospacing="0"/>
        <w:rPr>
          <w:rFonts w:ascii="Aptos" w:hAnsi="Aptos" w:cs="Aptos" w:eastAsia="Aptos"/>
          <w:b w:val="1"/>
          <w:bCs w:val="1"/>
          <w:noProof w:val="0"/>
          <w:color w:val="1166AA"/>
          <w:sz w:val="36"/>
          <w:szCs w:val="36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color w:val="1166AA"/>
          <w:sz w:val="36"/>
          <w:szCs w:val="36"/>
          <w:lang w:val="en-US"/>
        </w:rPr>
        <w:t>Key Requirements</w:t>
      </w:r>
    </w:p>
    <w:p>
      <w:pPr>
        <w:pStyle w:val="P2"/>
        <w:spacing w:before="281" w:after="281" w:beforeAutospacing="0" w:afterAutospacing="0"/>
        <w:rPr>
          <w:rFonts w:ascii="Aptos" w:hAnsi="Aptos" w:cs="Aptos" w:eastAsia="Aptos"/>
          <w:b w:val="1"/>
          <w:bCs w:val="1"/>
          <w:noProof w:val="0"/>
          <w:color w:val="1166AA"/>
          <w:sz w:val="28"/>
          <w:szCs w:val="28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color w:val="1166AA"/>
          <w:sz w:val="28"/>
          <w:szCs w:val="28"/>
          <w:lang w:val="en-US"/>
        </w:rPr>
        <w:t>1. Data Processing &amp; Embedding Generation</w:t>
      </w:r>
    </w:p>
    <w:p>
      <w:pPr>
        <w:pStyle w:val="P3"/>
        <w:numPr>
          <w:ilvl w:val="0"/>
          <w:numId w:val="6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>Utilize the provided dataset (accessible via photos_url.csv and download_images.py).</w:t>
      </w:r>
    </w:p>
    <w:p>
      <w:pPr>
        <w:pStyle w:val="P3"/>
        <w:numPr>
          <w:ilvl w:val="0"/>
          <w:numId w:val="6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>Implement efficient image embedding extraction using modern vision models.</w:t>
      </w:r>
    </w:p>
    <w:p>
      <w:pPr>
        <w:pStyle w:val="P3"/>
        <w:numPr>
          <w:ilvl w:val="0"/>
          <w:numId w:val="6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>Design a scalable storage solution for the generated embeddings to ensure quick retrieval.</w:t>
      </w:r>
    </w:p>
    <w:p>
      <w:pPr>
        <w:pStyle w:val="P2"/>
        <w:spacing w:before="281" w:after="281" w:beforeAutospacing="0" w:afterAutospacing="0"/>
        <w:rPr>
          <w:rFonts w:ascii="Aptos" w:hAnsi="Aptos" w:cs="Aptos" w:eastAsia="Aptos"/>
          <w:b w:val="1"/>
          <w:bCs w:val="1"/>
          <w:noProof w:val="0"/>
          <w:color w:val="1166AA"/>
          <w:sz w:val="28"/>
          <w:szCs w:val="28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color w:val="1166AA"/>
          <w:sz w:val="28"/>
          <w:szCs w:val="28"/>
          <w:lang w:val="en-US"/>
        </w:rPr>
        <w:t>2. Semantic Search Implementation</w:t>
      </w:r>
    </w:p>
    <w:p>
      <w:pPr>
        <w:pStyle w:val="P3"/>
        <w:numPr>
          <w:ilvl w:val="0"/>
          <w:numId w:val="5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Develop a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robust semantic search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 mechanism to match textual queries with relevant images.</w:t>
      </w:r>
    </w:p>
    <w:p>
      <w:pPr>
        <w:pStyle w:val="P3"/>
        <w:numPr>
          <w:ilvl w:val="0"/>
          <w:numId w:val="5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The system should return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the top 5 most relevant images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 for each query.</w:t>
      </w:r>
    </w:p>
    <w:p>
      <w:pPr>
        <w:pStyle w:val="P3"/>
        <w:numPr>
          <w:ilvl w:val="0"/>
          <w:numId w:val="5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Optimize search operations to maintain a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latency of under 3-5 seconds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>.</w:t>
      </w:r>
    </w:p>
    <w:p>
      <w:pPr>
        <w:pStyle w:val="P2"/>
        <w:spacing w:before="281" w:after="281" w:beforeAutospacing="0" w:afterAutospacing="0"/>
        <w:rPr>
          <w:rFonts w:ascii="Aptos" w:hAnsi="Aptos" w:cs="Aptos" w:eastAsia="Aptos"/>
          <w:b w:val="1"/>
          <w:bCs w:val="1"/>
          <w:noProof w:val="0"/>
          <w:color w:val="1166AA"/>
          <w:sz w:val="28"/>
          <w:szCs w:val="28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color w:val="1166AA"/>
          <w:sz w:val="28"/>
          <w:szCs w:val="28"/>
          <w:lang w:val="en-US"/>
        </w:rPr>
        <w:t>3. AI-Powered Explanation Generation</w:t>
      </w:r>
    </w:p>
    <w:p>
      <w:pPr>
        <w:pStyle w:val="P3"/>
        <w:numPr>
          <w:ilvl w:val="0"/>
          <w:numId w:val="4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Implement a component that generates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concise yet insightful explanations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 for why an image is relevant to a given query.</w:t>
      </w:r>
    </w:p>
    <w:p>
      <w:pPr>
        <w:pStyle w:val="P3"/>
        <w:numPr>
          <w:ilvl w:val="0"/>
          <w:numId w:val="4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The explanations should refer to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specific visual elements, attributes, and context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 within the image.</w:t>
      </w:r>
    </w:p>
    <w:p>
      <w:pPr>
        <w:pStyle w:val="P3"/>
        <w:numPr>
          <w:ilvl w:val="0"/>
          <w:numId w:val="4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>Ensure explanations are business-appropriate and technically sound.</w:t>
      </w:r>
    </w:p>
    <w:p>
      <w:pPr>
        <w:pStyle w:val="P2"/>
        <w:spacing w:before="281" w:after="281" w:beforeAutospacing="0" w:afterAutospacing="0"/>
        <w:rPr>
          <w:rFonts w:ascii="Aptos" w:hAnsi="Aptos" w:cs="Aptos" w:eastAsia="Aptos"/>
          <w:b w:val="1"/>
          <w:bCs w:val="1"/>
          <w:noProof w:val="0"/>
          <w:color w:val="1166AA"/>
          <w:sz w:val="28"/>
          <w:szCs w:val="28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color w:val="1166AA"/>
          <w:sz w:val="28"/>
          <w:szCs w:val="28"/>
          <w:lang w:val="en-US"/>
        </w:rPr>
        <w:t>4. Scalable System Architecture</w:t>
      </w:r>
    </w:p>
    <w:p>
      <w:pPr>
        <w:pStyle w:val="P3"/>
        <w:numPr>
          <w:ilvl w:val="0"/>
          <w:numId w:val="3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Develop a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production-ready API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 using FastAPI.</w:t>
      </w:r>
    </w:p>
    <w:p>
      <w:pPr>
        <w:pStyle w:val="P3"/>
        <w:numPr>
          <w:ilvl w:val="0"/>
          <w:numId w:val="3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Implement a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clean and intuitive web interface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 for users to interact with the system.</w:t>
      </w:r>
    </w:p>
    <w:p>
      <w:pPr>
        <w:pStyle w:val="P3"/>
        <w:numPr>
          <w:ilvl w:val="0"/>
          <w:numId w:val="3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Ensure the system is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containerized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 using Docker and ready for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cloud deployment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>.</w:t>
      </w:r>
    </w:p>
    <w:p>
      <w:pPr>
        <w:pStyle w:val="P3"/>
        <w:numPr>
          <w:ilvl w:val="0"/>
          <w:numId w:val="3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Optimize the system for handling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high concurrency and large-scale datasets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>.</w:t>
      </w:r>
    </w:p>
    <w:p>
      <w:pPr>
        <w:rPr>
          <w:rFonts w:ascii="Aptos" w:hAnsi="Aptos" w:cs="Aptos" w:eastAsia="Aptos"/>
        </w:rPr>
      </w:pPr>
    </w:p>
    <w:p>
      <w:pPr>
        <w:pStyle w:val="P1"/>
        <w:spacing w:before="299" w:after="299" w:beforeAutospacing="0" w:afterAutospacing="0"/>
        <w:rPr>
          <w:rFonts w:ascii="Aptos" w:hAnsi="Aptos" w:cs="Aptos" w:eastAsia="Aptos"/>
          <w:b w:val="1"/>
          <w:bCs w:val="1"/>
          <w:noProof w:val="0"/>
          <w:color w:val="1166AA"/>
          <w:sz w:val="36"/>
          <w:szCs w:val="36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color w:val="1166AA"/>
          <w:sz w:val="36"/>
          <w:szCs w:val="36"/>
          <w:lang w:val="en-US"/>
        </w:rPr>
        <w:t>Dataset Access &amp; Setup</w:t>
      </w:r>
    </w:p>
    <w:p>
      <w:pPr>
        <w:pStyle w:val="P3"/>
        <w:numPr>
          <w:ilvl w:val="0"/>
          <w:numId w:val="2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>The dataset is provided in photos_url.csv.</w:t>
      </w:r>
    </w:p>
    <w:p>
      <w:pPr>
        <w:pStyle w:val="P3"/>
        <w:numPr>
          <w:ilvl w:val="0"/>
          <w:numId w:val="2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>Use the provided download_images.py script to retrieve image files.</w:t>
      </w:r>
    </w:p>
    <w:p>
      <w:pPr>
        <w:pStyle w:val="P3"/>
        <w:numPr>
          <w:ilvl w:val="0"/>
          <w:numId w:val="2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Implement a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preprocessing pipeline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 to generate embeddings and store them efficiently.</w:t>
      </w:r>
    </w:p>
    <w:p>
      <w:pPr>
        <w:rPr>
          <w:rFonts w:ascii="Aptos" w:hAnsi="Aptos" w:cs="Aptos" w:eastAsia="Aptos"/>
        </w:rPr>
      </w:pPr>
    </w:p>
    <w:p>
      <w:pPr>
        <w:pStyle w:val="P1"/>
        <w:spacing w:before="299" w:after="299" w:beforeAutospacing="0" w:afterAutospacing="0"/>
        <w:rPr>
          <w:rFonts w:ascii="Aptos" w:hAnsi="Aptos" w:cs="Aptos" w:eastAsia="Aptos"/>
          <w:b w:val="1"/>
          <w:bCs w:val="1"/>
          <w:noProof w:val="0"/>
          <w:color w:val="1166AA"/>
          <w:sz w:val="36"/>
          <w:szCs w:val="36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color w:val="1166AA"/>
          <w:sz w:val="36"/>
          <w:szCs w:val="36"/>
          <w:lang w:val="en-US"/>
        </w:rPr>
        <w:t>Evaluation Criteria</w:t>
      </w:r>
    </w:p>
    <w:p>
      <w:pPr>
        <w:spacing w:before="240" w:after="24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>Your solution will be evaluated based on the following aspects:</w:t>
      </w:r>
    </w:p>
    <w:p>
      <w:pPr>
        <w:pStyle w:val="P3"/>
        <w:numPr>
          <w:ilvl w:val="0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Technical Depth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>: Quality of algorithms used for embedding generation, search accuracy, and explanation generation.</w:t>
      </w:r>
    </w:p>
    <w:p>
      <w:pPr>
        <w:pStyle w:val="P3"/>
        <w:numPr>
          <w:ilvl w:val="0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System Performance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>: Efficiency of the search mechanism, latency, and scalability.</w:t>
      </w:r>
    </w:p>
    <w:p>
      <w:pPr>
        <w:pStyle w:val="P3"/>
        <w:numPr>
          <w:ilvl w:val="0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Architectural Design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>: Maintainability, deployment readiness, and API efficiency.</w:t>
      </w:r>
    </w:p>
    <w:p>
      <w:pPr>
        <w:pStyle w:val="P3"/>
        <w:numPr>
          <w:ilvl w:val="0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Explainability &amp; UX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>: Clarity and effectiveness of AI-generated explanations and the user interface.</w:t>
      </w:r>
    </w:p>
    <w:p>
      <w:pPr>
        <w:rPr>
          <w:rFonts w:ascii="Aptos" w:hAnsi="Aptos" w:cs="Aptos" w:eastAsia="Aptos"/>
        </w:rPr>
      </w:pPr>
    </w:p>
    <w:p>
      <w:pPr>
        <w:pStyle w:val="P1"/>
        <w:spacing w:before="299" w:after="299" w:beforeAutospacing="0" w:afterAutospacing="0"/>
        <w:rPr>
          <w:rFonts w:ascii="Aptos" w:hAnsi="Aptos" w:cs="Aptos" w:eastAsia="Aptos"/>
          <w:b w:val="1"/>
          <w:bCs w:val="1"/>
          <w:noProof w:val="0"/>
          <w:color w:val="1166AA"/>
          <w:sz w:val="36"/>
          <w:szCs w:val="36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color w:val="1166AA"/>
          <w:sz w:val="36"/>
          <w:szCs w:val="36"/>
          <w:lang w:val="en-US"/>
        </w:rPr>
        <w:t>Expectations from Applicants</w:t>
      </w:r>
    </w:p>
    <w:p>
      <w:pPr>
        <w:spacing w:before="240" w:after="240" w:beforeAutospacing="0" w:afterAutospacing="0"/>
        <w:rPr>
          <w:rFonts w:ascii="Aptos" w:hAnsi="Aptos" w:cs="Aptos" w:eastAsia="Aptos"/>
          <w:noProof w:val="0"/>
          <w:sz w:val="22"/>
          <w:szCs w:val="22"/>
          <w:lang w:val="en-US"/>
        </w:rPr>
      </w:pPr>
      <w:r>
        <w:rPr>
          <w:rFonts w:ascii="Aptos" w:hAnsi="Aptos" w:cs="Aptos" w:eastAsia="Aptos"/>
          <w:noProof w:val="0"/>
          <w:sz w:val="22"/>
          <w:szCs w:val="22"/>
          <w:lang w:val="en-US"/>
        </w:rPr>
        <w:t xml:space="preserve">This challenge requires strategic thinking and technical expertise. Your solution should not only be </w:t>
      </w:r>
      <w:r>
        <w:rPr>
          <w:rFonts w:ascii="Aptos" w:hAnsi="Aptos" w:cs="Aptos" w:eastAsia="Aptos"/>
          <w:b w:val="1"/>
          <w:bCs w:val="1"/>
          <w:noProof w:val="0"/>
          <w:sz w:val="22"/>
          <w:szCs w:val="22"/>
          <w:lang w:val="en-US"/>
        </w:rPr>
        <w:t>technically sound but also optimized for real-world use cases</w:t>
      </w:r>
      <w:r>
        <w:rPr>
          <w:rFonts w:ascii="Aptos" w:hAnsi="Aptos" w:cs="Aptos" w:eastAsia="Aptos"/>
          <w:noProof w:val="0"/>
          <w:sz w:val="22"/>
          <w:szCs w:val="22"/>
          <w:lang w:val="en-US"/>
        </w:rPr>
        <w:t>. Consider edge cases, system constraints, and user experience while designing your solution.</w:t>
      </w:r>
    </w:p>
    <w:p>
      <w:pPr>
        <w:pStyle w:val="P1"/>
        <w:rPr>
          <w:rFonts w:ascii="Aptos" w:hAnsi="Aptos" w:cs="Aptos" w:eastAsia="Aptos"/>
          <w:b w:val="1"/>
          <w:bCs w:val="1"/>
          <w:noProof w:val="0"/>
          <w:color w:val="1166AA"/>
          <w:sz w:val="32"/>
          <w:szCs w:val="32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color w:val="1166AA"/>
          <w:sz w:val="32"/>
          <w:szCs w:val="32"/>
          <w:lang w:val="en-US"/>
        </w:rPr>
        <w:t>Good Luck!</w:t>
      </w:r>
    </w:p>
    <w:p>
      <w:pPr>
        <w:rPr>
          <w:rFonts w:ascii="Aptos" w:hAnsi="Aptos" w:cs="Aptos" w:eastAsia="Aptos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62B9459E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61A1100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D8442F6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5F75455D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22390856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50E8D173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2"/>
    <w:basedOn w:val="P0"/>
    <w:next w:val="P0"/>
    <w:link w:val="C3"/>
    <w:qFormat/>
    <w:pPr>
      <w:keepNext w:val="1"/>
      <w:keepLines w:val="1"/>
      <w:spacing w:before="40" w:after="0" w:beforeAutospacing="0" w:afterAutospacing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paragraph" w:styleId="P2">
    <w:name w:val="Heading 3"/>
    <w:basedOn w:val="P0"/>
    <w:next w:val="P0"/>
    <w:link w:val="C4"/>
    <w:qFormat/>
    <w:pPr>
      <w:keepNext w:val="1"/>
      <w:keepLines w:val="1"/>
      <w:spacing w:before="40" w:after="0" w:beforeAutospacing="0" w:afterAutospacing="0"/>
      <w:outlineLvl w:val="2"/>
    </w:pPr>
    <w:rPr>
      <w:rFonts w:asciiTheme="majorHAnsi" w:hAnsiTheme="majorHAnsi" w:cstheme="majorBidi" w:eastAsiaTheme="majorEastAsia"/>
      <w:color w:val="203864" w:themeColor="accent1" w:themeShade="7F"/>
      <w:sz w:val="24"/>
      <w:szCs w:val="24"/>
    </w:rPr>
  </w:style>
  <w:style w:type="paragraph" w:styleId="P3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2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character" w:styleId="C4">
    <w:name w:val="Heading 3 Char"/>
    <w:basedOn w:val="C0"/>
    <w:link w:val="P2"/>
    <w:rPr>
      <w:rFonts w:asciiTheme="majorHAnsi" w:hAnsiTheme="majorHAnsi" w:cstheme="majorBidi" w:eastAsiaTheme="majorEastAsia"/>
      <w:color w:val="203864" w:themeColor="accent1" w:themeShade="7F"/>
      <w:sz w:val="24"/>
      <w:szCs w:val="24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Utkarsh Sahu</dc:creator>
  <dcterms:created xsi:type="dcterms:W3CDTF">2025-02-19T05:13:25Z</dcterms:created>
  <dcterms:modified xsi:type="dcterms:W3CDTF">2025-07-19T07:27:39Z</dcterms:modified>
  <cp:revision>2</cp:revision>
</cp:coreProperties>
</file>