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B7A86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ФЕДЕРАЛЬНОЕ ГОСУДАРСТВЕННОЕ БЮДЖЕТНОЕ</w:t>
      </w:r>
    </w:p>
    <w:p w14:paraId="2BE8429E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ОБРАЗОВАТЕЛЬНОЕ УЧРЕЖДЕНИЕ ВЫСШЕГО ОБРАЗОВАНИЯ</w:t>
      </w:r>
    </w:p>
    <w:p w14:paraId="08507C5F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«РОССИЙСКАЯ АКАДЕМИЯ НАРОДНОГО ХОЗЯЙСТВА И</w:t>
      </w:r>
    </w:p>
    <w:p w14:paraId="12BFFB3E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ГОСУДАРСТВЕННОЙ СЛУЖБЫ ПРИ ПРЕЗИДЕНТЕ РОССИЙСКОЙ</w:t>
      </w:r>
    </w:p>
    <w:p w14:paraId="6A162BDF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ФЕДЕРАЦИИ»</w:t>
      </w:r>
    </w:p>
    <w:p w14:paraId="6F9E0C9C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1D56AD84" w14:textId="77777777" w:rsidR="00032834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Кафедра «Прикладная информатика»</w:t>
      </w:r>
    </w:p>
    <w:p w14:paraId="722A5CBB" w14:textId="77777777" w:rsidR="00552871" w:rsidRPr="00552871" w:rsidRDefault="00552871">
      <w:pPr>
        <w:jc w:val="center"/>
        <w:rPr>
          <w:rFonts w:cs="Times New Roman"/>
          <w:sz w:val="28"/>
          <w:szCs w:val="28"/>
          <w:lang w:val="ru-RU"/>
        </w:rPr>
      </w:pPr>
    </w:p>
    <w:p w14:paraId="651D6D29" w14:textId="467C78E9" w:rsidR="00032834" w:rsidRPr="00552871" w:rsidRDefault="00000000" w:rsidP="00552871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Дисциплина: «Программная инженерия»</w:t>
      </w:r>
    </w:p>
    <w:p w14:paraId="34F1B269" w14:textId="77777777" w:rsidR="00032834" w:rsidRPr="00552871" w:rsidRDefault="00000000">
      <w:pPr>
        <w:jc w:val="center"/>
        <w:rPr>
          <w:rFonts w:cs="Times New Roman"/>
          <w:sz w:val="28"/>
          <w:szCs w:val="28"/>
        </w:rPr>
      </w:pPr>
      <w:r w:rsidRPr="00552871">
        <w:rPr>
          <w:rFonts w:cs="Times New Roman"/>
          <w:b/>
          <w:sz w:val="28"/>
          <w:szCs w:val="28"/>
          <w:lang w:val="ru-RU"/>
        </w:rPr>
        <w:t xml:space="preserve">Отчет по заданию </w:t>
      </w:r>
      <w:r w:rsidRPr="00552871">
        <w:rPr>
          <w:rFonts w:cs="Times New Roman"/>
          <w:b/>
          <w:sz w:val="28"/>
          <w:szCs w:val="28"/>
        </w:rPr>
        <w:t>№ 4</w:t>
      </w:r>
    </w:p>
    <w:p w14:paraId="37562AEE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b/>
          <w:sz w:val="28"/>
          <w:szCs w:val="28"/>
          <w:lang w:val="ru-RU"/>
        </w:rPr>
        <w:t>Тема: «Модели жизненного цикла и архитектура»</w:t>
      </w:r>
    </w:p>
    <w:p w14:paraId="7FB9BC8E" w14:textId="77777777" w:rsidR="00032834" w:rsidRPr="00552871" w:rsidRDefault="00032834">
      <w:pPr>
        <w:rPr>
          <w:rFonts w:cs="Times New Roman"/>
          <w:sz w:val="28"/>
          <w:szCs w:val="28"/>
          <w:lang w:val="ru-RU"/>
        </w:rPr>
      </w:pPr>
    </w:p>
    <w:p w14:paraId="13839A76" w14:textId="77777777" w:rsidR="00032834" w:rsidRPr="00552871" w:rsidRDefault="00032834">
      <w:pPr>
        <w:rPr>
          <w:rFonts w:cs="Times New Roman"/>
          <w:sz w:val="28"/>
          <w:szCs w:val="28"/>
          <w:lang w:val="ru-RU"/>
        </w:rPr>
      </w:pPr>
    </w:p>
    <w:p w14:paraId="3AC9528C" w14:textId="77777777" w:rsidR="00032834" w:rsidRPr="00552871" w:rsidRDefault="00000000">
      <w:pPr>
        <w:jc w:val="right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Выполнил:</w:t>
      </w:r>
      <w:r w:rsidRPr="00552871">
        <w:rPr>
          <w:rFonts w:cs="Times New Roman"/>
          <w:sz w:val="28"/>
          <w:szCs w:val="28"/>
          <w:lang w:val="ru-RU"/>
        </w:rPr>
        <w:br/>
        <w:t>Студент группы ЗБ-ВР-23</w:t>
      </w:r>
      <w:r w:rsidRPr="00552871">
        <w:rPr>
          <w:rFonts w:cs="Times New Roman"/>
          <w:sz w:val="28"/>
          <w:szCs w:val="28"/>
          <w:lang w:val="ru-RU"/>
        </w:rPr>
        <w:br/>
        <w:t>Магомедов Магомед Мухтарович</w:t>
      </w:r>
      <w:r w:rsidRPr="00552871">
        <w:rPr>
          <w:rFonts w:cs="Times New Roman"/>
          <w:sz w:val="28"/>
          <w:szCs w:val="28"/>
          <w:lang w:val="ru-RU"/>
        </w:rPr>
        <w:br/>
      </w:r>
      <w:r w:rsidRPr="00552871">
        <w:rPr>
          <w:rFonts w:cs="Times New Roman"/>
          <w:sz w:val="28"/>
          <w:szCs w:val="28"/>
          <w:lang w:val="ru-RU"/>
        </w:rPr>
        <w:br/>
        <w:t>Проверил:</w:t>
      </w:r>
      <w:r w:rsidRPr="00552871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  <w:r w:rsidRPr="00552871">
        <w:rPr>
          <w:rFonts w:cs="Times New Roman"/>
          <w:sz w:val="28"/>
          <w:szCs w:val="28"/>
          <w:lang w:val="ru-RU"/>
        </w:rPr>
        <w:br/>
      </w:r>
    </w:p>
    <w:p w14:paraId="587088BE" w14:textId="77777777" w:rsidR="00032834" w:rsidRPr="00552871" w:rsidRDefault="00032834">
      <w:pPr>
        <w:rPr>
          <w:rFonts w:cs="Times New Roman"/>
          <w:sz w:val="28"/>
          <w:szCs w:val="28"/>
          <w:lang w:val="ru-RU"/>
        </w:rPr>
      </w:pPr>
    </w:p>
    <w:p w14:paraId="703AD097" w14:textId="77777777" w:rsidR="00032834" w:rsidRPr="00552871" w:rsidRDefault="00032834">
      <w:pPr>
        <w:rPr>
          <w:rFonts w:cs="Times New Roman"/>
          <w:sz w:val="28"/>
          <w:szCs w:val="28"/>
          <w:lang w:val="ru-RU"/>
        </w:rPr>
      </w:pPr>
    </w:p>
    <w:p w14:paraId="1B611C74" w14:textId="77777777" w:rsidR="00032834" w:rsidRPr="0055287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Москва</w:t>
      </w:r>
      <w:r w:rsidRPr="00552871">
        <w:rPr>
          <w:rFonts w:cs="Times New Roman"/>
          <w:sz w:val="28"/>
          <w:szCs w:val="28"/>
          <w:lang w:val="ru-RU"/>
        </w:rPr>
        <w:br/>
        <w:t>2026</w:t>
      </w:r>
    </w:p>
    <w:p w14:paraId="778D61AF" w14:textId="77777777" w:rsidR="00032834" w:rsidRPr="00552871" w:rsidRDefault="00000000">
      <w:pPr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br w:type="page"/>
      </w:r>
    </w:p>
    <w:p w14:paraId="05E964B9" w14:textId="77777777" w:rsidR="00032834" w:rsidRPr="00552871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552871">
        <w:rPr>
          <w:rFonts w:ascii="Times New Roman" w:hAnsi="Times New Roman" w:cs="Times New Roman"/>
          <w:sz w:val="28"/>
          <w:lang w:val="ru-RU"/>
        </w:rPr>
        <w:lastRenderedPageBreak/>
        <w:t>Задание 4</w:t>
      </w:r>
    </w:p>
    <w:p w14:paraId="65C9C121" w14:textId="77777777" w:rsidR="00032834" w:rsidRPr="0055287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552871">
        <w:rPr>
          <w:rFonts w:ascii="Times New Roman" w:hAnsi="Times New Roman" w:cs="Times New Roman"/>
          <w:szCs w:val="28"/>
          <w:lang w:val="ru-RU"/>
        </w:rPr>
        <w:t>1. Выбор модели жизненного цикла</w:t>
      </w:r>
    </w:p>
    <w:p w14:paraId="08030A79" w14:textId="77777777" w:rsidR="00032834" w:rsidRPr="0055287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 xml:space="preserve">Для разработки приложения </w:t>
      </w:r>
      <w:r w:rsidRPr="00552871">
        <w:rPr>
          <w:rFonts w:cs="Times New Roman"/>
          <w:sz w:val="28"/>
          <w:szCs w:val="28"/>
        </w:rPr>
        <w:t>M</w:t>
      </w:r>
      <w:r w:rsidRPr="00552871">
        <w:rPr>
          <w:rFonts w:cs="Times New Roman"/>
          <w:sz w:val="28"/>
          <w:szCs w:val="28"/>
          <w:lang w:val="ru-RU"/>
        </w:rPr>
        <w:t xml:space="preserve">13 выбрана инкрементная модель жизненного цикла с элементами </w:t>
      </w:r>
      <w:r w:rsidRPr="00552871">
        <w:rPr>
          <w:rFonts w:cs="Times New Roman"/>
          <w:sz w:val="28"/>
          <w:szCs w:val="28"/>
        </w:rPr>
        <w:t>Agile</w:t>
      </w:r>
      <w:r w:rsidRPr="00552871">
        <w:rPr>
          <w:rFonts w:cs="Times New Roman"/>
          <w:sz w:val="28"/>
          <w:szCs w:val="28"/>
          <w:lang w:val="ru-RU"/>
        </w:rPr>
        <w:t>. Она подходит проекту, потому что фитнес-приложение удобно развивать поэтапно: сначала реализовать базовые функции профиля и тренировок, затем добавить питание, аналитику, рекомендации, тренерское сопровождение и расширенный контент.</w:t>
      </w:r>
    </w:p>
    <w:p w14:paraId="77B5849E" w14:textId="77777777" w:rsidR="00032834" w:rsidRPr="0055287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>Каскадная модель для такого проекта менее удобна, потому что требования к тренировочным планам, интерфейсу и аналитике могут уточняться после первых проверок на пользователях. Инкрементный подход позволяет выпускать рабочие версии приложения постепенно и после каждого этапа улучшать продукт.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5"/>
        <w:gridCol w:w="3227"/>
        <w:gridCol w:w="3227"/>
      </w:tblGrid>
      <w:tr w:rsidR="00032834" w:rsidRPr="00552871" w14:paraId="7A7C8A42" w14:textId="77777777">
        <w:trPr>
          <w:jc w:val="center"/>
        </w:trPr>
        <w:tc>
          <w:tcPr>
            <w:tcW w:w="3230" w:type="dxa"/>
            <w:shd w:val="clear" w:color="auto" w:fill="D9EAF7"/>
          </w:tcPr>
          <w:p w14:paraId="09AD983D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b/>
                <w:sz w:val="28"/>
                <w:szCs w:val="28"/>
              </w:rPr>
              <w:t>Инкремент</w:t>
            </w:r>
            <w:proofErr w:type="spellEnd"/>
          </w:p>
        </w:tc>
        <w:tc>
          <w:tcPr>
            <w:tcW w:w="3230" w:type="dxa"/>
            <w:shd w:val="clear" w:color="auto" w:fill="D9EAF7"/>
          </w:tcPr>
          <w:p w14:paraId="63B612C8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b/>
                <w:sz w:val="28"/>
                <w:szCs w:val="28"/>
              </w:rPr>
              <w:t>Что разрабатывается</w:t>
            </w:r>
          </w:p>
        </w:tc>
        <w:tc>
          <w:tcPr>
            <w:tcW w:w="3230" w:type="dxa"/>
            <w:shd w:val="clear" w:color="auto" w:fill="D9EAF7"/>
          </w:tcPr>
          <w:p w14:paraId="5AFB6C74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b/>
                <w:sz w:val="28"/>
                <w:szCs w:val="28"/>
              </w:rPr>
              <w:t>Содержание работ</w:t>
            </w:r>
          </w:p>
        </w:tc>
      </w:tr>
      <w:tr w:rsidR="00032834" w:rsidRPr="00552871" w14:paraId="0A6585A8" w14:textId="77777777">
        <w:trPr>
          <w:jc w:val="center"/>
        </w:trPr>
        <w:tc>
          <w:tcPr>
            <w:tcW w:w="3230" w:type="dxa"/>
          </w:tcPr>
          <w:p w14:paraId="16D10A4E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3230" w:type="dxa"/>
          </w:tcPr>
          <w:p w14:paraId="6C84FD44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Базовый контур</w:t>
            </w:r>
          </w:p>
        </w:tc>
        <w:tc>
          <w:tcPr>
            <w:tcW w:w="3230" w:type="dxa"/>
          </w:tcPr>
          <w:p w14:paraId="44F51CFA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Регистрация, авторизация, личный профиль и выбор цели.</w:t>
            </w:r>
          </w:p>
        </w:tc>
      </w:tr>
      <w:tr w:rsidR="00032834" w:rsidRPr="00552871" w14:paraId="4F5EE7E5" w14:textId="77777777">
        <w:trPr>
          <w:jc w:val="center"/>
        </w:trPr>
        <w:tc>
          <w:tcPr>
            <w:tcW w:w="3230" w:type="dxa"/>
          </w:tcPr>
          <w:p w14:paraId="73C5218B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3230" w:type="dxa"/>
          </w:tcPr>
          <w:p w14:paraId="6CA4D571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Тренировочный контур</w:t>
            </w:r>
          </w:p>
        </w:tc>
        <w:tc>
          <w:tcPr>
            <w:tcW w:w="3230" w:type="dxa"/>
          </w:tcPr>
          <w:p w14:paraId="0A9D4B50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Список упражнений, шаблоны программ, план на неделю и карточка тренировки.</w:t>
            </w:r>
          </w:p>
        </w:tc>
      </w:tr>
      <w:tr w:rsidR="00032834" w:rsidRPr="00552871" w14:paraId="216094BA" w14:textId="77777777">
        <w:trPr>
          <w:jc w:val="center"/>
        </w:trPr>
        <w:tc>
          <w:tcPr>
            <w:tcW w:w="3230" w:type="dxa"/>
          </w:tcPr>
          <w:p w14:paraId="06F32000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3230" w:type="dxa"/>
          </w:tcPr>
          <w:p w14:paraId="381F5161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Фиксация выполнения</w:t>
            </w:r>
          </w:p>
        </w:tc>
        <w:tc>
          <w:tcPr>
            <w:tcW w:w="3230" w:type="dxa"/>
          </w:tcPr>
          <w:p w14:paraId="2481C49E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Отметка подходов, завершение тренировки, история занятий и комментарий пользователя.</w:t>
            </w:r>
          </w:p>
        </w:tc>
      </w:tr>
      <w:tr w:rsidR="00032834" w:rsidRPr="00552871" w14:paraId="3AD24AD6" w14:textId="77777777">
        <w:trPr>
          <w:jc w:val="center"/>
        </w:trPr>
        <w:tc>
          <w:tcPr>
            <w:tcW w:w="3230" w:type="dxa"/>
          </w:tcPr>
          <w:p w14:paraId="1136674F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230" w:type="dxa"/>
          </w:tcPr>
          <w:p w14:paraId="6F25FCF7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Прогресс и аналитика</w:t>
            </w:r>
          </w:p>
        </w:tc>
        <w:tc>
          <w:tcPr>
            <w:tcW w:w="3230" w:type="dxa"/>
          </w:tcPr>
          <w:p w14:paraId="1F668392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Графики веса, замеров, силовых результатов и регулярности тренировок.</w:t>
            </w:r>
          </w:p>
        </w:tc>
      </w:tr>
      <w:tr w:rsidR="00032834" w:rsidRPr="00552871" w14:paraId="1A8B99B5" w14:textId="77777777">
        <w:trPr>
          <w:jc w:val="center"/>
        </w:trPr>
        <w:tc>
          <w:tcPr>
            <w:tcW w:w="3230" w:type="dxa"/>
          </w:tcPr>
          <w:p w14:paraId="308DC291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230" w:type="dxa"/>
          </w:tcPr>
          <w:p w14:paraId="496E11D0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Питание и привычки</w:t>
            </w:r>
          </w:p>
        </w:tc>
        <w:tc>
          <w:tcPr>
            <w:tcW w:w="3230" w:type="dxa"/>
          </w:tcPr>
          <w:p w14:paraId="1EAE29F0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Дневник питания, расчет калорий и базовая дневная сводка.</w:t>
            </w:r>
          </w:p>
        </w:tc>
      </w:tr>
      <w:tr w:rsidR="00032834" w:rsidRPr="00552871" w14:paraId="258599E1" w14:textId="77777777">
        <w:trPr>
          <w:jc w:val="center"/>
        </w:trPr>
        <w:tc>
          <w:tcPr>
            <w:tcW w:w="3230" w:type="dxa"/>
          </w:tcPr>
          <w:p w14:paraId="78946D19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230" w:type="dxa"/>
          </w:tcPr>
          <w:p w14:paraId="712A48B2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sz w:val="28"/>
                <w:szCs w:val="28"/>
              </w:rPr>
              <w:t>Рекомендации и сопровождение</w:t>
            </w:r>
          </w:p>
        </w:tc>
        <w:tc>
          <w:tcPr>
            <w:tcW w:w="3230" w:type="dxa"/>
          </w:tcPr>
          <w:p w14:paraId="7E33D52A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Напоминания, рекомендации, тренерские комментарии и административное управление контентом.</w:t>
            </w:r>
          </w:p>
        </w:tc>
      </w:tr>
    </w:tbl>
    <w:p w14:paraId="116D1CB1" w14:textId="77777777" w:rsidR="00032834" w:rsidRPr="00552871" w:rsidRDefault="00032834">
      <w:pPr>
        <w:rPr>
          <w:rFonts w:cs="Times New Roman"/>
          <w:sz w:val="28"/>
          <w:szCs w:val="28"/>
          <w:lang w:val="ru-RU"/>
        </w:rPr>
      </w:pPr>
    </w:p>
    <w:p w14:paraId="21F25E83" w14:textId="77777777" w:rsidR="00032834" w:rsidRPr="0055287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552871">
        <w:rPr>
          <w:rFonts w:ascii="Times New Roman" w:hAnsi="Times New Roman" w:cs="Times New Roman"/>
          <w:szCs w:val="28"/>
          <w:lang w:val="ru-RU"/>
        </w:rPr>
        <w:lastRenderedPageBreak/>
        <w:t>2. Архитектура системы</w:t>
      </w:r>
    </w:p>
    <w:p w14:paraId="6A208182" w14:textId="77777777" w:rsidR="00032834" w:rsidRPr="0055287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 xml:space="preserve">Архитектура </w:t>
      </w:r>
      <w:r w:rsidRPr="00552871">
        <w:rPr>
          <w:rFonts w:cs="Times New Roman"/>
          <w:sz w:val="28"/>
          <w:szCs w:val="28"/>
        </w:rPr>
        <w:t>M</w:t>
      </w:r>
      <w:r w:rsidRPr="00552871">
        <w:rPr>
          <w:rFonts w:cs="Times New Roman"/>
          <w:sz w:val="28"/>
          <w:szCs w:val="28"/>
          <w:lang w:val="ru-RU"/>
        </w:rPr>
        <w:t>13 строится вокруг личного фитнес-процесса пользователя. Центральными элементами являются профиль, план тренировок, упражнения, история выполнения, питание, прогресс, рекомендации и уведомления.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5"/>
        <w:gridCol w:w="3227"/>
      </w:tblGrid>
      <w:tr w:rsidR="00032834" w:rsidRPr="00552871" w14:paraId="1307D82F" w14:textId="77777777">
        <w:trPr>
          <w:jc w:val="center"/>
        </w:trPr>
        <w:tc>
          <w:tcPr>
            <w:tcW w:w="3230" w:type="dxa"/>
            <w:shd w:val="clear" w:color="auto" w:fill="D9EAF7"/>
          </w:tcPr>
          <w:p w14:paraId="7C1541B9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b/>
                <w:sz w:val="28"/>
                <w:szCs w:val="28"/>
              </w:rPr>
              <w:t>Модуль</w:t>
            </w:r>
            <w:proofErr w:type="spellEnd"/>
          </w:p>
        </w:tc>
        <w:tc>
          <w:tcPr>
            <w:tcW w:w="3230" w:type="dxa"/>
            <w:shd w:val="clear" w:color="auto" w:fill="D9EAF7"/>
          </w:tcPr>
          <w:p w14:paraId="56874CD1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b/>
                <w:sz w:val="28"/>
                <w:szCs w:val="28"/>
              </w:rPr>
              <w:t>За что отвечает</w:t>
            </w:r>
          </w:p>
        </w:tc>
        <w:tc>
          <w:tcPr>
            <w:tcW w:w="3230" w:type="dxa"/>
            <w:shd w:val="clear" w:color="auto" w:fill="D9EAF7"/>
          </w:tcPr>
          <w:p w14:paraId="1F9ADC73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r w:rsidRPr="00552871">
              <w:rPr>
                <w:rFonts w:cs="Times New Roman"/>
                <w:b/>
                <w:sz w:val="28"/>
                <w:szCs w:val="28"/>
              </w:rPr>
              <w:t>С какими модулями взаимодействует</w:t>
            </w:r>
          </w:p>
        </w:tc>
      </w:tr>
      <w:tr w:rsidR="00032834" w:rsidRPr="00552871" w14:paraId="63D2F7A2" w14:textId="77777777">
        <w:trPr>
          <w:jc w:val="center"/>
        </w:trPr>
        <w:tc>
          <w:tcPr>
            <w:tcW w:w="3230" w:type="dxa"/>
          </w:tcPr>
          <w:p w14:paraId="2EFD4397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Пользовательский интерфейс и личный кабинет</w:t>
            </w:r>
          </w:p>
        </w:tc>
        <w:tc>
          <w:tcPr>
            <w:tcW w:w="3230" w:type="dxa"/>
          </w:tcPr>
          <w:p w14:paraId="4516BA64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Предоставляет доступ к профилю, тренировкам, питанию, прогрессу и уведомлениям.</w:t>
            </w:r>
          </w:p>
        </w:tc>
        <w:tc>
          <w:tcPr>
            <w:tcW w:w="3230" w:type="dxa"/>
          </w:tcPr>
          <w:p w14:paraId="13F9738F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Модуль авторизации; модуль тренировок; модуль питания; модуль прогресса; модуль уведомлений.</w:t>
            </w:r>
          </w:p>
        </w:tc>
      </w:tr>
      <w:tr w:rsidR="00032834" w:rsidRPr="00552871" w14:paraId="38B2B298" w14:textId="77777777">
        <w:trPr>
          <w:jc w:val="center"/>
        </w:trPr>
        <w:tc>
          <w:tcPr>
            <w:tcW w:w="3230" w:type="dxa"/>
          </w:tcPr>
          <w:p w14:paraId="2F72F505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Модуль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авторизации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ролей</w:t>
            </w:r>
            <w:proofErr w:type="spellEnd"/>
          </w:p>
        </w:tc>
        <w:tc>
          <w:tcPr>
            <w:tcW w:w="3230" w:type="dxa"/>
          </w:tcPr>
          <w:p w14:paraId="682E7B42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Обеспечивает регистрацию, вход, сессии пользователей и разграничение доступа.</w:t>
            </w:r>
          </w:p>
        </w:tc>
        <w:tc>
          <w:tcPr>
            <w:tcW w:w="3230" w:type="dxa"/>
          </w:tcPr>
          <w:p w14:paraId="5A3B86E4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Пользовательский интерфейс; все модули, которым требуется проверка прав.</w:t>
            </w:r>
          </w:p>
        </w:tc>
      </w:tr>
      <w:tr w:rsidR="00032834" w:rsidRPr="00552871" w14:paraId="7C5A2202" w14:textId="77777777">
        <w:trPr>
          <w:jc w:val="center"/>
        </w:trPr>
        <w:tc>
          <w:tcPr>
            <w:tcW w:w="3230" w:type="dxa"/>
          </w:tcPr>
          <w:p w14:paraId="3A7A3BEC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Модуль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тренировок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упражнений</w:t>
            </w:r>
            <w:proofErr w:type="spellEnd"/>
          </w:p>
        </w:tc>
        <w:tc>
          <w:tcPr>
            <w:tcW w:w="3230" w:type="dxa"/>
          </w:tcPr>
          <w:p w14:paraId="7E59AA3E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Хранит упражнения, тренировочные планы, подходы, повторения и статус выполнения.</w:t>
            </w:r>
          </w:p>
        </w:tc>
        <w:tc>
          <w:tcPr>
            <w:tcW w:w="3230" w:type="dxa"/>
          </w:tcPr>
          <w:p w14:paraId="50E500BD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Пользовательский интерфейс; модуль прогресса; база данных; модуль уведомлений.</w:t>
            </w:r>
          </w:p>
        </w:tc>
      </w:tr>
      <w:tr w:rsidR="00032834" w:rsidRPr="00552871" w14:paraId="1DE45B8A" w14:textId="77777777">
        <w:trPr>
          <w:jc w:val="center"/>
        </w:trPr>
        <w:tc>
          <w:tcPr>
            <w:tcW w:w="3230" w:type="dxa"/>
          </w:tcPr>
          <w:p w14:paraId="28D78E47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Модуль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питания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привычек</w:t>
            </w:r>
            <w:proofErr w:type="spellEnd"/>
          </w:p>
        </w:tc>
        <w:tc>
          <w:tcPr>
            <w:tcW w:w="3230" w:type="dxa"/>
          </w:tcPr>
          <w:p w14:paraId="707A14AE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Позволяет вести дневник питания, учитывать калории и основные нутриенты.</w:t>
            </w:r>
          </w:p>
        </w:tc>
        <w:tc>
          <w:tcPr>
            <w:tcW w:w="3230" w:type="dxa"/>
          </w:tcPr>
          <w:p w14:paraId="16783DB7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Пользовательский интерфейс; модуль прогресса; база данных.</w:t>
            </w:r>
          </w:p>
        </w:tc>
      </w:tr>
      <w:tr w:rsidR="00032834" w:rsidRPr="00552871" w14:paraId="5DFF153A" w14:textId="77777777">
        <w:trPr>
          <w:jc w:val="center"/>
        </w:trPr>
        <w:tc>
          <w:tcPr>
            <w:tcW w:w="3230" w:type="dxa"/>
          </w:tcPr>
          <w:p w14:paraId="5C98909A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Модуль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прогресса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аналитики</w:t>
            </w:r>
            <w:proofErr w:type="spellEnd"/>
          </w:p>
        </w:tc>
        <w:tc>
          <w:tcPr>
            <w:tcW w:w="3230" w:type="dxa"/>
          </w:tcPr>
          <w:p w14:paraId="63F04B1F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Рассчитывает динамику веса, замеров, выполненных тренировок и силовых показателей.</w:t>
            </w:r>
          </w:p>
        </w:tc>
        <w:tc>
          <w:tcPr>
            <w:tcW w:w="3230" w:type="dxa"/>
          </w:tcPr>
          <w:p w14:paraId="147EC2AD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Модуль тренировок; модуль питания; пользовательский интерфейс; база данных.</w:t>
            </w:r>
          </w:p>
        </w:tc>
      </w:tr>
      <w:tr w:rsidR="00032834" w:rsidRPr="00552871" w14:paraId="7A56FC5D" w14:textId="77777777">
        <w:trPr>
          <w:jc w:val="center"/>
        </w:trPr>
        <w:tc>
          <w:tcPr>
            <w:tcW w:w="3230" w:type="dxa"/>
          </w:tcPr>
          <w:p w14:paraId="1DDE3C9F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Модуль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рекомендаций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уведомлений</w:t>
            </w:r>
            <w:proofErr w:type="spellEnd"/>
          </w:p>
        </w:tc>
        <w:tc>
          <w:tcPr>
            <w:tcW w:w="3230" w:type="dxa"/>
          </w:tcPr>
          <w:p w14:paraId="71C85E79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Создает напоминания о тренировках, сообщает о пропусках и предлагает рекомендации.</w:t>
            </w:r>
          </w:p>
        </w:tc>
        <w:tc>
          <w:tcPr>
            <w:tcW w:w="3230" w:type="dxa"/>
          </w:tcPr>
          <w:p w14:paraId="2EDD496F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Модуль тренировок; модуль прогресса; пользовательский интерфейс.</w:t>
            </w:r>
          </w:p>
        </w:tc>
      </w:tr>
      <w:tr w:rsidR="00032834" w:rsidRPr="00552871" w14:paraId="04E1303F" w14:textId="77777777">
        <w:trPr>
          <w:jc w:val="center"/>
        </w:trPr>
        <w:tc>
          <w:tcPr>
            <w:tcW w:w="3230" w:type="dxa"/>
          </w:tcPr>
          <w:p w14:paraId="761C8234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База данных и файловое хранилище</w:t>
            </w:r>
          </w:p>
        </w:tc>
        <w:tc>
          <w:tcPr>
            <w:tcW w:w="3230" w:type="dxa"/>
          </w:tcPr>
          <w:p w14:paraId="3EBBFFD9" w14:textId="77777777" w:rsidR="00032834" w:rsidRPr="00552871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552871">
              <w:rPr>
                <w:rFonts w:cs="Times New Roman"/>
                <w:sz w:val="28"/>
                <w:szCs w:val="28"/>
                <w:lang w:val="ru-RU"/>
              </w:rPr>
              <w:t>Хранит учетные записи, профили, планы, упражнения, тренировки, питание, фото и историю прогресса.</w:t>
            </w:r>
          </w:p>
        </w:tc>
        <w:tc>
          <w:tcPr>
            <w:tcW w:w="3230" w:type="dxa"/>
          </w:tcPr>
          <w:p w14:paraId="4D530485" w14:textId="77777777" w:rsidR="00032834" w:rsidRPr="00552871" w:rsidRDefault="00000000">
            <w:pPr>
              <w:rPr>
                <w:rFonts w:cs="Times New Roman"/>
                <w:sz w:val="28"/>
                <w:szCs w:val="28"/>
              </w:rPr>
            </w:pPr>
            <w:proofErr w:type="spellStart"/>
            <w:r w:rsidRPr="00552871">
              <w:rPr>
                <w:rFonts w:cs="Times New Roman"/>
                <w:sz w:val="28"/>
                <w:szCs w:val="28"/>
              </w:rPr>
              <w:t>Все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функциональные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модули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552871">
              <w:rPr>
                <w:rFonts w:cs="Times New Roman"/>
                <w:sz w:val="28"/>
                <w:szCs w:val="28"/>
              </w:rPr>
              <w:t>системы</w:t>
            </w:r>
            <w:proofErr w:type="spellEnd"/>
            <w:r w:rsidRPr="00552871">
              <w:rPr>
                <w:rFonts w:cs="Times New Roman"/>
                <w:sz w:val="28"/>
                <w:szCs w:val="28"/>
              </w:rPr>
              <w:t>.</w:t>
            </w:r>
          </w:p>
        </w:tc>
      </w:tr>
    </w:tbl>
    <w:p w14:paraId="4E0490C4" w14:textId="77777777" w:rsidR="00032834" w:rsidRPr="00552871" w:rsidRDefault="00032834">
      <w:pPr>
        <w:rPr>
          <w:rFonts w:cs="Times New Roman"/>
          <w:sz w:val="28"/>
          <w:szCs w:val="28"/>
        </w:rPr>
      </w:pPr>
    </w:p>
    <w:p w14:paraId="20328BAB" w14:textId="77777777" w:rsidR="00032834" w:rsidRPr="00552871" w:rsidRDefault="00000000">
      <w:pPr>
        <w:jc w:val="center"/>
        <w:rPr>
          <w:rFonts w:cs="Times New Roman"/>
          <w:sz w:val="28"/>
          <w:szCs w:val="28"/>
        </w:rPr>
      </w:pPr>
      <w:r w:rsidRPr="00552871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55970FAB" wp14:editId="1F40EDC9">
            <wp:extent cx="5669280" cy="1827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13_ar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D824" w14:textId="77777777" w:rsidR="00032834" w:rsidRPr="00552871" w:rsidRDefault="00000000">
      <w:pPr>
        <w:spacing w:after="120"/>
        <w:ind w:firstLine="709"/>
        <w:jc w:val="center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 xml:space="preserve">Рисунок 1 — Архитектура мобильного фитнес-приложения </w:t>
      </w:r>
      <w:r w:rsidRPr="00552871">
        <w:rPr>
          <w:rFonts w:cs="Times New Roman"/>
          <w:sz w:val="28"/>
          <w:szCs w:val="28"/>
        </w:rPr>
        <w:t>M</w:t>
      </w:r>
      <w:r w:rsidRPr="00552871">
        <w:rPr>
          <w:rFonts w:cs="Times New Roman"/>
          <w:sz w:val="28"/>
          <w:szCs w:val="28"/>
          <w:lang w:val="ru-RU"/>
        </w:rPr>
        <w:t>13</w:t>
      </w:r>
    </w:p>
    <w:p w14:paraId="7684BFAE" w14:textId="77777777" w:rsidR="00032834" w:rsidRPr="0055287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552871">
        <w:rPr>
          <w:rFonts w:ascii="Times New Roman" w:hAnsi="Times New Roman" w:cs="Times New Roman"/>
          <w:szCs w:val="28"/>
          <w:lang w:val="ru-RU"/>
        </w:rPr>
        <w:t>Краткий вывод</w:t>
      </w:r>
    </w:p>
    <w:p w14:paraId="5DBA77E9" w14:textId="77777777" w:rsidR="00032834" w:rsidRPr="0055287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552871">
        <w:rPr>
          <w:rFonts w:cs="Times New Roman"/>
          <w:sz w:val="28"/>
          <w:szCs w:val="28"/>
          <w:lang w:val="ru-RU"/>
        </w:rPr>
        <w:t xml:space="preserve">Для проекта выбрана инкрементная модель с элементами </w:t>
      </w:r>
      <w:r w:rsidRPr="00552871">
        <w:rPr>
          <w:rFonts w:cs="Times New Roman"/>
          <w:sz w:val="28"/>
          <w:szCs w:val="28"/>
        </w:rPr>
        <w:t>Agile</w:t>
      </w:r>
      <w:r w:rsidRPr="00552871">
        <w:rPr>
          <w:rFonts w:cs="Times New Roman"/>
          <w:sz w:val="28"/>
          <w:szCs w:val="28"/>
          <w:lang w:val="ru-RU"/>
        </w:rPr>
        <w:t xml:space="preserve">, так как приложение </w:t>
      </w:r>
      <w:r w:rsidRPr="00552871">
        <w:rPr>
          <w:rFonts w:cs="Times New Roman"/>
          <w:sz w:val="28"/>
          <w:szCs w:val="28"/>
        </w:rPr>
        <w:t>M</w:t>
      </w:r>
      <w:r w:rsidRPr="00552871">
        <w:rPr>
          <w:rFonts w:cs="Times New Roman"/>
          <w:sz w:val="28"/>
          <w:szCs w:val="28"/>
          <w:lang w:val="ru-RU"/>
        </w:rPr>
        <w:t>13 логично развивать от базового профиля и тренировок к аналитике, питанию, уведомлениям и тренерскому сопровождению. Архитектура из связанных модулей соответствует функциональным требованиям и отражает ключевые процессы фитнес-приложения.</w:t>
      </w:r>
    </w:p>
    <w:sectPr w:rsidR="00032834" w:rsidRPr="0055287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788642">
    <w:abstractNumId w:val="8"/>
  </w:num>
  <w:num w:numId="2" w16cid:durableId="1797290500">
    <w:abstractNumId w:val="6"/>
  </w:num>
  <w:num w:numId="3" w16cid:durableId="1041591800">
    <w:abstractNumId w:val="5"/>
  </w:num>
  <w:num w:numId="4" w16cid:durableId="1503812618">
    <w:abstractNumId w:val="4"/>
  </w:num>
  <w:num w:numId="5" w16cid:durableId="1440487670">
    <w:abstractNumId w:val="7"/>
  </w:num>
  <w:num w:numId="6" w16cid:durableId="1692343138">
    <w:abstractNumId w:val="3"/>
  </w:num>
  <w:num w:numId="7" w16cid:durableId="611860363">
    <w:abstractNumId w:val="2"/>
  </w:num>
  <w:num w:numId="8" w16cid:durableId="1061446202">
    <w:abstractNumId w:val="1"/>
  </w:num>
  <w:num w:numId="9" w16cid:durableId="730810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834"/>
    <w:rsid w:val="00034616"/>
    <w:rsid w:val="0006063C"/>
    <w:rsid w:val="0015074B"/>
    <w:rsid w:val="001C0C57"/>
    <w:rsid w:val="0029639D"/>
    <w:rsid w:val="00326F90"/>
    <w:rsid w:val="005528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55FE98"/>
  <w14:defaultImageDpi w14:val="300"/>
  <w15:docId w15:val="{2853B68F-E85A-0D41-94E2-8B227E24C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magomed539539@outlook.com</cp:lastModifiedBy>
  <cp:revision>2</cp:revision>
  <dcterms:created xsi:type="dcterms:W3CDTF">2026-06-06T10:22:00Z</dcterms:created>
  <dcterms:modified xsi:type="dcterms:W3CDTF">2026-06-06T10:22:00Z</dcterms:modified>
  <cp:category/>
</cp:coreProperties>
</file>