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0CB9F" w14:textId="77777777" w:rsidR="007E385C" w:rsidRDefault="007E385C" w:rsidP="007E385C">
      <w:pPr>
        <w:pStyle w:val="Ttulo"/>
      </w:pPr>
      <w:r w:rsidRPr="007E385C">
        <w:t xml:space="preserve">Cargas de trabajo con flujos de trabajo de Azure </w:t>
      </w:r>
      <w:proofErr w:type="spellStart"/>
      <w:r w:rsidRPr="007E385C">
        <w:t>Databricks</w:t>
      </w:r>
      <w:proofErr w:type="spellEnd"/>
    </w:p>
    <w:p w14:paraId="62707BC0" w14:textId="77777777" w:rsidR="007E385C" w:rsidRPr="007E385C" w:rsidRDefault="007E385C" w:rsidP="007E385C"/>
    <w:p w14:paraId="3A3A5706" w14:textId="77777777" w:rsidR="008D0ACA" w:rsidRPr="007E385C" w:rsidRDefault="008D0ACA" w:rsidP="008D0ACA">
      <w:r w:rsidRPr="008D0ACA">
        <w:t xml:space="preserve">Los trabajos </w:t>
      </w:r>
      <w:proofErr w:type="spellStart"/>
      <w:r w:rsidRPr="008D0ACA">
        <w:t>Lakeflow</w:t>
      </w:r>
      <w:proofErr w:type="spellEnd"/>
      <w:r w:rsidRPr="008D0ACA">
        <w:t xml:space="preserve"> de Azure Databricks proporcionan una plataforma robusta para desplegar cargas de trabajo de forma eficiente. Con funciones como Azure Databricks Jobs y Delta Live Tables, los usuarios pueden orquestar procesos complejos de procesamiento de datos, aprendizaje automático y procesos de análisis.</w:t>
      </w:r>
    </w:p>
    <w:p w14:paraId="6B29455D" w14:textId="77777777" w:rsidR="008D0ACA" w:rsidRPr="007E385C" w:rsidRDefault="008D0ACA" w:rsidP="008D0ACA">
      <w:r w:rsidRPr="008D0ACA">
        <w:t xml:space="preserve">Este laboratorio tardará aproximadamente </w:t>
      </w:r>
      <w:r w:rsidRPr="008D0ACA">
        <w:rPr>
          <w:b/>
          <w:bCs/>
        </w:rPr>
        <w:t>40</w:t>
      </w:r>
      <w:r w:rsidRPr="008D0ACA">
        <w:t xml:space="preserve"> minutos en completarse.</w:t>
      </w:r>
    </w:p>
    <w:p w14:paraId="2956E5DD" w14:textId="77777777" w:rsidR="008D0ACA" w:rsidRPr="007E385C" w:rsidRDefault="008D0ACA" w:rsidP="008D0ACA">
      <w:r w:rsidRPr="008D0ACA">
        <w:rPr>
          <w:b/>
          <w:bCs/>
        </w:rPr>
        <w:t xml:space="preserve">Nota: </w:t>
      </w:r>
      <w:r w:rsidRPr="008D0ACA">
        <w:t>La interfaz de usuario de Azure Databricks está sujeta a mejoras continuas. La interfaz de usuario puede haber cambiado desde que se escribieron las instrucciones de este ejercicio.</w:t>
      </w:r>
    </w:p>
    <w:p w14:paraId="05BD2A7A" w14:textId="77777777" w:rsidR="008D0ACA" w:rsidRPr="007E385C" w:rsidRDefault="008D0ACA" w:rsidP="008D0ACA">
      <w:proofErr w:type="spellStart"/>
      <w:r w:rsidRPr="008D0ACA">
        <w:t>Provision</w:t>
      </w:r>
      <w:proofErr w:type="spellEnd"/>
      <w:r w:rsidRPr="008D0ACA">
        <w:t xml:space="preserve"> </w:t>
      </w:r>
      <w:proofErr w:type="spellStart"/>
      <w:proofErr w:type="gramStart"/>
      <w:r w:rsidRPr="008D0ACA">
        <w:t>an</w:t>
      </w:r>
      <w:proofErr w:type="spellEnd"/>
      <w:r w:rsidRPr="008D0ACA">
        <w:t xml:space="preserve"> Azure</w:t>
      </w:r>
      <w:proofErr w:type="gramEnd"/>
      <w:r w:rsidRPr="008D0ACA">
        <w:t xml:space="preserve"> </w:t>
      </w:r>
      <w:proofErr w:type="spellStart"/>
      <w:r w:rsidRPr="008D0ACA">
        <w:t>Databricks</w:t>
      </w:r>
      <w:proofErr w:type="spellEnd"/>
      <w:r w:rsidRPr="008D0ACA">
        <w:t xml:space="preserve"> </w:t>
      </w:r>
      <w:proofErr w:type="spellStart"/>
      <w:r w:rsidRPr="008D0ACA">
        <w:t>workspace</w:t>
      </w:r>
      <w:proofErr w:type="spellEnd"/>
    </w:p>
    <w:p w14:paraId="45133FF8" w14:textId="77777777" w:rsidR="008D0ACA" w:rsidRPr="007E385C" w:rsidRDefault="008D0ACA" w:rsidP="008D0ACA">
      <w:r w:rsidRPr="008D0ACA">
        <w:rPr>
          <w:b/>
          <w:bCs/>
        </w:rPr>
        <w:t>Consejo</w:t>
      </w:r>
      <w:r w:rsidRPr="008D0ACA">
        <w:t>: Si ya tienes un espacio de trabajo en Azure Databricks, puedes saltarte este procedimiento y usar tu espacio de trabajo actual.</w:t>
      </w:r>
    </w:p>
    <w:p w14:paraId="0E89E909" w14:textId="77777777" w:rsidR="008D0ACA" w:rsidRPr="007E385C" w:rsidRDefault="008D0ACA" w:rsidP="008D0ACA">
      <w:r w:rsidRPr="008D0ACA">
        <w:t xml:space="preserve">Este ejercicio incluye un script para provisionar un nuevo espacio de trabajo de Azure Databricks. El script intenta crear un  recurso de espacio de trabajo de Azure Databricks de nivel Premium en una región en la que tu suscripción a Azure tenga cuota suficiente para los núcleos de cómputo requeridos en este ejercicio; y asume que tu cuenta de usuario tiene permisos suficientes en la suscripción para crear un recurso de espacio de trabajo de Azure Databricks. Si el script falla por falta de cuotas o permisos, puedes intentar </w:t>
      </w:r>
      <w:hyperlink r:id="rId5" w:anchor="--create-an-azure-databricks-workspace" w:history="1">
        <w:r w:rsidRPr="008D0ACA">
          <w:rPr>
            <w:rStyle w:val="Hipervnculo"/>
          </w:rPr>
          <w:t>crear un espacio de trabajo Azure Databricks de forma interactiva en el portal de Azure</w:t>
        </w:r>
      </w:hyperlink>
      <w:r w:rsidRPr="008D0ACA">
        <w:t>.</w:t>
      </w:r>
    </w:p>
    <w:p w14:paraId="5BBDACE0" w14:textId="77777777" w:rsidR="008D0ACA" w:rsidRPr="007E385C" w:rsidRDefault="008D0ACA" w:rsidP="008D0ACA">
      <w:pPr>
        <w:numPr>
          <w:ilvl w:val="0"/>
          <w:numId w:val="1"/>
        </w:numPr>
      </w:pPr>
      <w:r w:rsidRPr="008D0ACA">
        <w:t xml:space="preserve">En un navegador web, inicia sesión en el </w:t>
      </w:r>
      <w:hyperlink r:id="rId6" w:history="1">
        <w:r w:rsidRPr="008D0ACA">
          <w:rPr>
            <w:rStyle w:val="Hipervnculo"/>
          </w:rPr>
          <w:t>portal de Azure</w:t>
        </w:r>
      </w:hyperlink>
      <w:r w:rsidRPr="008D0ACA">
        <w:t xml:space="preserve"> en https://portal.azure.com.</w:t>
      </w:r>
    </w:p>
    <w:p w14:paraId="169DE678" w14:textId="77777777" w:rsidR="008D0ACA" w:rsidRPr="007E385C" w:rsidRDefault="008D0ACA" w:rsidP="008D0ACA">
      <w:pPr>
        <w:numPr>
          <w:ilvl w:val="0"/>
          <w:numId w:val="1"/>
        </w:numPr>
      </w:pPr>
      <w:r w:rsidRPr="008D0ACA">
        <w:t xml:space="preserve">Utiliza </w:t>
      </w:r>
      <w:proofErr w:type="gramStart"/>
      <w:r w:rsidRPr="008D0ACA">
        <w:t xml:space="preserve">el </w:t>
      </w:r>
      <w:r w:rsidRPr="008D0ACA">
        <w:rPr>
          <w:b/>
          <w:bCs/>
        </w:rPr>
        <w:t xml:space="preserve"> botón</w:t>
      </w:r>
      <w:proofErr w:type="gramEnd"/>
      <w:r w:rsidRPr="008D0ACA">
        <w:rPr>
          <w:b/>
          <w:bCs/>
        </w:rPr>
        <w:t xml:space="preserve"> [&gt;_]</w:t>
      </w:r>
      <w:r w:rsidRPr="008D0ACA">
        <w:t xml:space="preserve"> a la derecha de la barra de búsqueda en la parte superior de la página para crear una nueva Cloud Shell en el portal de Azure, seleccionando </w:t>
      </w:r>
      <w:proofErr w:type="gramStart"/>
      <w:r w:rsidRPr="008D0ACA">
        <w:t>un  entorno</w:t>
      </w:r>
      <w:proofErr w:type="gramEnd"/>
      <w:r w:rsidRPr="008D0ACA">
        <w:t xml:space="preserve"> PowerShell. La cloud shell proporciona una interfaz de línea de comandos en un panel en la parte inferior del portal de Azure, como se muestra aquí:</w:t>
      </w:r>
    </w:p>
    <w:p w14:paraId="429F3BF2" w14:textId="47117F42" w:rsidR="008D0ACA" w:rsidRPr="008D0ACA" w:rsidRDefault="008D0ACA" w:rsidP="008D0ACA">
      <w:r w:rsidRPr="008D0ACA">
        <w:rPr>
          <w:noProof/>
        </w:rPr>
        <w:lastRenderedPageBreak/>
        <w:drawing>
          <wp:inline distT="0" distB="0" distL="0" distR="0" wp14:anchorId="3EF6AC29" wp14:editId="5FC942B8">
            <wp:extent cx="5612130" cy="4069080"/>
            <wp:effectExtent l="0" t="0" r="7620" b="7620"/>
            <wp:docPr id="2043391196" name="Imagen 4" descr="Azure portal con un cloud shell pan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zure portal with a cloud shell pane">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069080"/>
                    </a:xfrm>
                    <a:prstGeom prst="rect">
                      <a:avLst/>
                    </a:prstGeom>
                    <a:noFill/>
                    <a:ln>
                      <a:noFill/>
                    </a:ln>
                  </pic:spPr>
                </pic:pic>
              </a:graphicData>
            </a:graphic>
          </wp:inline>
        </w:drawing>
      </w:r>
    </w:p>
    <w:p w14:paraId="71CB8F26" w14:textId="77777777" w:rsidR="008D0ACA" w:rsidRPr="007E385C" w:rsidRDefault="008D0ACA" w:rsidP="008D0ACA">
      <w:r w:rsidRPr="008D0ACA">
        <w:rPr>
          <w:b/>
          <w:bCs/>
        </w:rPr>
        <w:t>Nota:</w:t>
      </w:r>
      <w:r w:rsidRPr="008D0ACA">
        <w:t xml:space="preserve"> Si anteriormente has creado una cloud shell que utiliza </w:t>
      </w:r>
      <w:proofErr w:type="gramStart"/>
      <w:r w:rsidRPr="008D0ACA">
        <w:t xml:space="preserve">un </w:t>
      </w:r>
      <w:r w:rsidRPr="008D0ACA">
        <w:rPr>
          <w:i/>
          <w:iCs/>
        </w:rPr>
        <w:t xml:space="preserve"> entorno</w:t>
      </w:r>
      <w:proofErr w:type="gramEnd"/>
      <w:r w:rsidRPr="008D0ACA">
        <w:rPr>
          <w:i/>
          <w:iCs/>
        </w:rPr>
        <w:t xml:space="preserve"> </w:t>
      </w:r>
      <w:proofErr w:type="spellStart"/>
      <w:r w:rsidRPr="008D0ACA">
        <w:rPr>
          <w:i/>
          <w:iCs/>
        </w:rPr>
        <w:t>Bash</w:t>
      </w:r>
      <w:proofErr w:type="spellEnd"/>
      <w:r w:rsidRPr="008D0ACA">
        <w:rPr>
          <w:i/>
          <w:iCs/>
        </w:rPr>
        <w:t xml:space="preserve">, </w:t>
      </w:r>
      <w:proofErr w:type="spellStart"/>
      <w:r w:rsidRPr="008D0ACA">
        <w:rPr>
          <w:i/>
          <w:iCs/>
        </w:rPr>
        <w:t>cámbia</w:t>
      </w:r>
      <w:proofErr w:type="spellEnd"/>
      <w:r w:rsidRPr="008D0ACA">
        <w:rPr>
          <w:i/>
          <w:iCs/>
        </w:rPr>
        <w:t xml:space="preserve"> a </w:t>
      </w:r>
      <w:r w:rsidRPr="008D0ACA">
        <w:t>PowerShell</w:t>
      </w:r>
      <w:r w:rsidRPr="008D0ACA">
        <w:rPr>
          <w:b/>
          <w:bCs/>
          <w:i/>
          <w:iCs/>
        </w:rPr>
        <w:t>.</w:t>
      </w:r>
    </w:p>
    <w:p w14:paraId="293F95A6" w14:textId="77777777" w:rsidR="008D0ACA" w:rsidRPr="007E385C" w:rsidRDefault="008D0ACA" w:rsidP="008D0ACA">
      <w:pPr>
        <w:numPr>
          <w:ilvl w:val="0"/>
          <w:numId w:val="1"/>
        </w:numPr>
      </w:pPr>
      <w:r w:rsidRPr="008D0ACA">
        <w:t xml:space="preserve">Ten en cuenta que puedes redimensionar la concha de la nube arrastrando la barra de separación en la parte superior del panel, o usando </w:t>
      </w:r>
      <w:proofErr w:type="gramStart"/>
      <w:r w:rsidRPr="008D0ACA">
        <w:t xml:space="preserve">los </w:t>
      </w:r>
      <w:r w:rsidRPr="008D0ACA">
        <w:rPr>
          <w:b/>
          <w:bCs/>
        </w:rPr>
        <w:t xml:space="preserve"> iconos</w:t>
      </w:r>
      <w:proofErr w:type="gramEnd"/>
      <w:r w:rsidRPr="008D0ACA">
        <w:rPr>
          <w:b/>
          <w:bCs/>
        </w:rPr>
        <w:t xml:space="preserve"> —</w:t>
      </w:r>
      <w:r w:rsidRPr="008D0ACA">
        <w:t xml:space="preserve">, </w:t>
      </w:r>
      <w:r w:rsidRPr="008D0ACA">
        <w:rPr>
          <w:rFonts w:ascii="Cambria Math" w:hAnsi="Cambria Math" w:cs="Cambria Math"/>
          <w:b/>
          <w:bCs/>
        </w:rPr>
        <w:t>⤢</w:t>
      </w:r>
      <w:r w:rsidRPr="008D0ACA">
        <w:t xml:space="preserve"> y </w:t>
      </w:r>
      <w:r w:rsidRPr="008D0ACA">
        <w:rPr>
          <w:b/>
          <w:bCs/>
        </w:rPr>
        <w:t>X</w:t>
      </w:r>
      <w:r w:rsidRPr="008D0ACA">
        <w:t xml:space="preserve"> en la parte superior derecha del panel para minimizar, maximizar y cerrar el panel. Para más información sobre el uso de Azure Cloud Shell, consulte la </w:t>
      </w:r>
      <w:hyperlink r:id="rId9" w:history="1">
        <w:r w:rsidRPr="008D0ACA">
          <w:rPr>
            <w:rStyle w:val="Hipervnculo"/>
          </w:rPr>
          <w:t>documentación de Azure Cloud Shell</w:t>
        </w:r>
      </w:hyperlink>
      <w:r w:rsidRPr="008D0ACA">
        <w:t>.</w:t>
      </w:r>
    </w:p>
    <w:p w14:paraId="075CCA10" w14:textId="77777777" w:rsidR="008D0ACA" w:rsidRPr="007E385C" w:rsidRDefault="008D0ACA" w:rsidP="008D0ACA">
      <w:pPr>
        <w:numPr>
          <w:ilvl w:val="0"/>
          <w:numId w:val="1"/>
        </w:numPr>
      </w:pPr>
      <w:r w:rsidRPr="008D0ACA">
        <w:t>En el panel de PowerShell, introduce los siguientes comandos para clonar este repositorio:</w:t>
      </w:r>
    </w:p>
    <w:p w14:paraId="0DC0899A" w14:textId="77777777" w:rsidR="008D0ACA" w:rsidRPr="008D0ACA" w:rsidRDefault="008D0ACA" w:rsidP="008D0ACA">
      <w:pPr>
        <w:rPr>
          <w:lang w:val="en-US"/>
        </w:rPr>
      </w:pPr>
      <w:proofErr w:type="spellStart"/>
      <w:r w:rsidRPr="007E385C">
        <w:rPr>
          <w:lang w:val="en-US"/>
        </w:rPr>
        <w:t>código</w:t>
      </w:r>
      <w:proofErr w:type="spellEnd"/>
    </w:p>
    <w:p w14:paraId="2E6B9EDB" w14:textId="77777777" w:rsidR="008D0ACA" w:rsidRPr="008D0ACA" w:rsidRDefault="008D0ACA" w:rsidP="008D0ACA">
      <w:pPr>
        <w:rPr>
          <w:lang w:val="en-US"/>
        </w:rPr>
      </w:pPr>
      <w:r w:rsidRPr="007E385C">
        <w:rPr>
          <w:lang w:val="en-US"/>
        </w:rPr>
        <w:t xml:space="preserve"> RM -r </w:t>
      </w:r>
      <w:proofErr w:type="spellStart"/>
      <w:r w:rsidRPr="007E385C">
        <w:rPr>
          <w:lang w:val="en-US"/>
        </w:rPr>
        <w:t>mslearn-databricks</w:t>
      </w:r>
      <w:proofErr w:type="spellEnd"/>
      <w:r w:rsidRPr="007E385C">
        <w:rPr>
          <w:lang w:val="en-US"/>
        </w:rPr>
        <w:t xml:space="preserve"> -f</w:t>
      </w:r>
    </w:p>
    <w:p w14:paraId="71B9FD17" w14:textId="77777777" w:rsidR="008D0ACA" w:rsidRPr="008D0ACA" w:rsidRDefault="008D0ACA" w:rsidP="008D0ACA">
      <w:pPr>
        <w:rPr>
          <w:lang w:val="en-US"/>
        </w:rPr>
      </w:pPr>
      <w:r w:rsidRPr="007E385C">
        <w:rPr>
          <w:lang w:val="en-US"/>
        </w:rPr>
        <w:t xml:space="preserve"> Git clone https://github.com/MicrosoftLearning/mslearn-databricks</w:t>
      </w:r>
    </w:p>
    <w:p w14:paraId="072F4AC7" w14:textId="77777777" w:rsidR="008D0ACA" w:rsidRPr="007E385C" w:rsidRDefault="008D0ACA" w:rsidP="008D0ACA">
      <w:pPr>
        <w:numPr>
          <w:ilvl w:val="0"/>
          <w:numId w:val="1"/>
        </w:numPr>
      </w:pPr>
      <w:r w:rsidRPr="008D0ACA">
        <w:t xml:space="preserve">Después de clonar el repositorio, introduce el siguiente comando para ejecutar </w:t>
      </w:r>
      <w:proofErr w:type="gramStart"/>
      <w:r w:rsidRPr="008D0ACA">
        <w:t xml:space="preserve">el </w:t>
      </w:r>
      <w:r w:rsidRPr="008D0ACA">
        <w:rPr>
          <w:b/>
          <w:bCs/>
        </w:rPr>
        <w:t xml:space="preserve"> script</w:t>
      </w:r>
      <w:proofErr w:type="gramEnd"/>
      <w:r w:rsidRPr="008D0ACA">
        <w:rPr>
          <w:b/>
          <w:bCs/>
        </w:rPr>
        <w:t xml:space="preserve"> setup.ps1</w:t>
      </w:r>
      <w:r w:rsidRPr="008D0ACA">
        <w:t>, que provisiona un espacio de trabajo Azure Databricks en una región disponible:</w:t>
      </w:r>
    </w:p>
    <w:p w14:paraId="3C546BAA" w14:textId="77777777" w:rsidR="008D0ACA" w:rsidRPr="008D0ACA" w:rsidRDefault="008D0ACA" w:rsidP="008D0ACA">
      <w:r w:rsidRPr="008D0ACA">
        <w:t>código</w:t>
      </w:r>
    </w:p>
    <w:p w14:paraId="0DB33B84" w14:textId="77777777" w:rsidR="008D0ACA" w:rsidRPr="008D0ACA" w:rsidRDefault="008D0ACA" w:rsidP="008D0ACA">
      <w:r w:rsidRPr="008D0ACA">
        <w:t xml:space="preserve"> ./</w:t>
      </w:r>
      <w:proofErr w:type="spellStart"/>
      <w:r w:rsidRPr="008D0ACA">
        <w:t>mslearn-databricks</w:t>
      </w:r>
      <w:proofErr w:type="spellEnd"/>
      <w:r w:rsidRPr="008D0ACA">
        <w:t>/setup.ps1</w:t>
      </w:r>
    </w:p>
    <w:p w14:paraId="2FFEF9DE" w14:textId="77777777" w:rsidR="008D0ACA" w:rsidRPr="007E385C" w:rsidRDefault="008D0ACA" w:rsidP="008D0ACA">
      <w:pPr>
        <w:numPr>
          <w:ilvl w:val="0"/>
          <w:numId w:val="1"/>
        </w:numPr>
      </w:pPr>
      <w:r w:rsidRPr="008D0ACA">
        <w:lastRenderedPageBreak/>
        <w:t>Si te lo piden, elige qué suscripción quieres usar (esto solo ocurrirá si tienes acceso a varias suscripciones de Azure).</w:t>
      </w:r>
    </w:p>
    <w:p w14:paraId="63C474FD" w14:textId="77777777" w:rsidR="008D0ACA" w:rsidRPr="007E385C" w:rsidRDefault="008D0ACA" w:rsidP="008D0ACA">
      <w:pPr>
        <w:numPr>
          <w:ilvl w:val="0"/>
          <w:numId w:val="1"/>
        </w:numPr>
      </w:pPr>
      <w:r w:rsidRPr="008D0ACA">
        <w:t xml:space="preserve">Espera a que termine el guion; esto suele tardar unos 5 minutos, pero en algunos casos puede tardar más. Mientras esperas, revisa </w:t>
      </w:r>
      <w:proofErr w:type="spellStart"/>
      <w:r w:rsidRPr="008D0ACA">
        <w:t>el</w:t>
      </w:r>
      <w:hyperlink r:id="rId10" w:history="1">
        <w:r w:rsidRPr="008D0ACA">
          <w:rPr>
            <w:rStyle w:val="Hipervnculo"/>
          </w:rPr>
          <w:t>Empleos</w:t>
        </w:r>
        <w:proofErr w:type="spellEnd"/>
        <w:r w:rsidRPr="008D0ACA">
          <w:rPr>
            <w:rStyle w:val="Hipervnculo"/>
          </w:rPr>
          <w:t xml:space="preserve"> en </w:t>
        </w:r>
        <w:proofErr w:type="spellStart"/>
        <w:r w:rsidRPr="008D0ACA">
          <w:rPr>
            <w:rStyle w:val="Hipervnculo"/>
          </w:rPr>
          <w:t>Lakeflow</w:t>
        </w:r>
      </w:hyperlink>
      <w:r w:rsidRPr="008D0ACA">
        <w:t>artículo</w:t>
      </w:r>
      <w:proofErr w:type="spellEnd"/>
      <w:r w:rsidRPr="008D0ACA">
        <w:t xml:space="preserve"> en la documentación de Azure </w:t>
      </w:r>
      <w:proofErr w:type="spellStart"/>
      <w:r w:rsidRPr="008D0ACA">
        <w:t>Databricks</w:t>
      </w:r>
      <w:proofErr w:type="spellEnd"/>
      <w:r w:rsidRPr="008D0ACA">
        <w:t>.</w:t>
      </w:r>
    </w:p>
    <w:p w14:paraId="02C908B9" w14:textId="77777777" w:rsidR="008D0ACA" w:rsidRPr="007E385C" w:rsidRDefault="008D0ACA" w:rsidP="008D0ACA">
      <w:r w:rsidRPr="008D0ACA">
        <w:t>Crear un clúster</w:t>
      </w:r>
    </w:p>
    <w:p w14:paraId="75604984" w14:textId="77777777" w:rsidR="008D0ACA" w:rsidRPr="007E385C" w:rsidRDefault="008D0ACA" w:rsidP="008D0ACA">
      <w:r w:rsidRPr="008D0ACA">
        <w:t xml:space="preserve">Azure </w:t>
      </w:r>
      <w:proofErr w:type="spellStart"/>
      <w:r w:rsidRPr="008D0ACA">
        <w:t>Databricks</w:t>
      </w:r>
      <w:proofErr w:type="spellEnd"/>
      <w:r w:rsidRPr="008D0ACA">
        <w:t xml:space="preserve"> es una plataforma de procesamiento distribuida que utiliza </w:t>
      </w:r>
      <w:r w:rsidRPr="008D0ACA">
        <w:rPr>
          <w:i/>
          <w:iCs/>
        </w:rPr>
        <w:t xml:space="preserve">clústeres Apache </w:t>
      </w:r>
      <w:proofErr w:type="gramStart"/>
      <w:r w:rsidRPr="008D0ACA">
        <w:rPr>
          <w:i/>
          <w:iCs/>
        </w:rPr>
        <w:t xml:space="preserve">Spark </w:t>
      </w:r>
      <w:r w:rsidRPr="008D0ACA">
        <w:t xml:space="preserve"> para</w:t>
      </w:r>
      <w:proofErr w:type="gramEnd"/>
      <w:r w:rsidRPr="008D0ACA">
        <w:t xml:space="preserve"> procesar datos en paralelo en múltiples nodos. Cada clúster consta de un nodo controlador para coordinar el trabajo y nodos de trabajo para realizar tareas de procesamiento. En este ejercicio, crearás un </w:t>
      </w:r>
      <w:r w:rsidRPr="008D0ACA">
        <w:rPr>
          <w:i/>
          <w:iCs/>
        </w:rPr>
        <w:t xml:space="preserve"> clúster de un solo nodo</w:t>
      </w:r>
      <w:r w:rsidRPr="008D0ACA">
        <w:t xml:space="preserve"> para minimizar los recursos de cómputo utilizados en el entorno de laboratorio (en el que los recursos pueden estar limitados). En un entorno de producción, normalmente crearías un clúster con varios nodos de trabajo.</w:t>
      </w:r>
    </w:p>
    <w:p w14:paraId="09F14286" w14:textId="77777777" w:rsidR="008D0ACA" w:rsidRPr="007E385C" w:rsidRDefault="008D0ACA" w:rsidP="008D0ACA">
      <w:r w:rsidRPr="008D0ACA">
        <w:rPr>
          <w:b/>
          <w:bCs/>
        </w:rPr>
        <w:t>Consejo</w:t>
      </w:r>
      <w:r w:rsidRPr="008D0ACA">
        <w:t>: Si ya tienes un clúster con una versión de ejecución 13.3 LTS o superior en tu espacio de trabajo de Azure Databricks, puedes usarlo para completar este ejercicio y saltarte este procedimiento.</w:t>
      </w:r>
    </w:p>
    <w:p w14:paraId="0791B293" w14:textId="77777777" w:rsidR="008D0ACA" w:rsidRPr="007E385C" w:rsidRDefault="008D0ACA" w:rsidP="008D0ACA">
      <w:pPr>
        <w:numPr>
          <w:ilvl w:val="0"/>
          <w:numId w:val="2"/>
        </w:numPr>
      </w:pPr>
      <w:r w:rsidRPr="008D0ACA">
        <w:t xml:space="preserve">En el portal de Azure, navega por </w:t>
      </w:r>
      <w:proofErr w:type="gramStart"/>
      <w:r w:rsidRPr="008D0ACA">
        <w:t>el  grupo</w:t>
      </w:r>
      <w:proofErr w:type="gramEnd"/>
      <w:r w:rsidRPr="008D0ACA">
        <w:t xml:space="preserve"> </w:t>
      </w:r>
      <w:r w:rsidRPr="008D0ACA">
        <w:rPr>
          <w:b/>
          <w:bCs/>
        </w:rPr>
        <w:t>de recursos msl-xxxxxxx</w:t>
      </w:r>
      <w:r w:rsidRPr="008D0ACA">
        <w:t xml:space="preserve"> que fue creado por el script (o el grupo de recursos que contiene tu espacio de trabajo existente en Azure Databricks)</w:t>
      </w:r>
    </w:p>
    <w:p w14:paraId="7B7C6519" w14:textId="77777777" w:rsidR="008D0ACA" w:rsidRPr="007E385C" w:rsidRDefault="008D0ACA" w:rsidP="008D0ACA">
      <w:pPr>
        <w:numPr>
          <w:ilvl w:val="0"/>
          <w:numId w:val="2"/>
        </w:numPr>
      </w:pPr>
      <w:r w:rsidRPr="008D0ACA">
        <w:t xml:space="preserve">Selecciona tu recurso de servicio Azure </w:t>
      </w:r>
      <w:proofErr w:type="spellStart"/>
      <w:r w:rsidRPr="008D0ACA">
        <w:t>Databricks</w:t>
      </w:r>
      <w:proofErr w:type="spellEnd"/>
      <w:r w:rsidRPr="008D0ACA">
        <w:t xml:space="preserve"> (llamado </w:t>
      </w:r>
      <w:proofErr w:type="spellStart"/>
      <w:r w:rsidRPr="008D0ACA">
        <w:rPr>
          <w:b/>
          <w:bCs/>
        </w:rPr>
        <w:t>databricks-xxxxxxx</w:t>
      </w:r>
      <w:proofErr w:type="spellEnd"/>
      <w:r w:rsidRPr="008D0ACA">
        <w:t xml:space="preserve"> si usaste el script de configuración para crearlo).</w:t>
      </w:r>
    </w:p>
    <w:p w14:paraId="6E3F7D05" w14:textId="77777777" w:rsidR="008D0ACA" w:rsidRPr="007E385C" w:rsidRDefault="008D0ACA" w:rsidP="008D0ACA">
      <w:pPr>
        <w:numPr>
          <w:ilvl w:val="0"/>
          <w:numId w:val="2"/>
        </w:numPr>
      </w:pPr>
      <w:r w:rsidRPr="008D0ACA">
        <w:t xml:space="preserve">En </w:t>
      </w:r>
      <w:proofErr w:type="gramStart"/>
      <w:r w:rsidRPr="008D0ACA">
        <w:t>la  página</w:t>
      </w:r>
      <w:proofErr w:type="gramEnd"/>
      <w:r w:rsidRPr="008D0ACA">
        <w:t xml:space="preserve"> </w:t>
      </w:r>
      <w:r w:rsidRPr="008D0ACA">
        <w:rPr>
          <w:b/>
          <w:bCs/>
        </w:rPr>
        <w:t>de Resumen</w:t>
      </w:r>
      <w:r w:rsidRPr="008D0ACA">
        <w:t xml:space="preserve"> de tu espacio de trabajo, utiliza el </w:t>
      </w:r>
      <w:r w:rsidRPr="008D0ACA">
        <w:rPr>
          <w:b/>
          <w:bCs/>
        </w:rPr>
        <w:t>botón Lanzar Espacio de Trabajo</w:t>
      </w:r>
      <w:r w:rsidRPr="008D0ACA">
        <w:t xml:space="preserve"> para abrir tu espacio de trabajo Azure Databricks en una nueva pestaña del navegador; inicia sesión si se lo solicita.</w:t>
      </w:r>
    </w:p>
    <w:p w14:paraId="14AC1C49" w14:textId="77777777" w:rsidR="008D0ACA" w:rsidRPr="007E385C" w:rsidRDefault="008D0ACA" w:rsidP="008D0ACA">
      <w:r w:rsidRPr="008D0ACA">
        <w:rPr>
          <w:b/>
          <w:bCs/>
        </w:rPr>
        <w:t>Consejo</w:t>
      </w:r>
      <w:r w:rsidRPr="008D0ACA">
        <w:t>: Al utilizar el portal Databricks Workspace, pueden mostrarse diversos consejos y notificaciones. Despide estos y sigue las instrucciones proporcionadas para completar las tareas de este ejercicio.</w:t>
      </w:r>
    </w:p>
    <w:p w14:paraId="29C5CC8D" w14:textId="77777777" w:rsidR="008D0ACA" w:rsidRPr="007E385C" w:rsidRDefault="008D0ACA" w:rsidP="008D0ACA">
      <w:pPr>
        <w:numPr>
          <w:ilvl w:val="0"/>
          <w:numId w:val="2"/>
        </w:numPr>
      </w:pPr>
      <w:r w:rsidRPr="008D0ACA">
        <w:t xml:space="preserve">En la barra lateral de la izquierda, selecciona la </w:t>
      </w:r>
      <w:r w:rsidRPr="008D0ACA">
        <w:rPr>
          <w:b/>
          <w:bCs/>
        </w:rPr>
        <w:t>(+) tarea</w:t>
      </w:r>
      <w:r w:rsidRPr="008D0ACA">
        <w:t xml:space="preserve"> Nueva y luego selecciona </w:t>
      </w:r>
      <w:r w:rsidRPr="008D0ACA">
        <w:rPr>
          <w:b/>
          <w:bCs/>
        </w:rPr>
        <w:t>Clúster</w:t>
      </w:r>
      <w:r w:rsidRPr="008D0ACA">
        <w:t xml:space="preserve"> (puede que necesites mirar en </w:t>
      </w:r>
      <w:proofErr w:type="gramStart"/>
      <w:r w:rsidRPr="008D0ACA">
        <w:t xml:space="preserve">el </w:t>
      </w:r>
      <w:r w:rsidRPr="008D0ACA">
        <w:rPr>
          <w:b/>
          <w:bCs/>
        </w:rPr>
        <w:t xml:space="preserve"> submenú</w:t>
      </w:r>
      <w:proofErr w:type="gramEnd"/>
      <w:r w:rsidRPr="008D0ACA">
        <w:t xml:space="preserve"> Más).</w:t>
      </w:r>
    </w:p>
    <w:p w14:paraId="24450142" w14:textId="77777777" w:rsidR="008D0ACA" w:rsidRPr="007E385C" w:rsidRDefault="008D0ACA" w:rsidP="008D0ACA">
      <w:pPr>
        <w:numPr>
          <w:ilvl w:val="0"/>
          <w:numId w:val="2"/>
        </w:numPr>
      </w:pPr>
      <w:r w:rsidRPr="008D0ACA">
        <w:t xml:space="preserve">En la </w:t>
      </w:r>
      <w:r w:rsidRPr="008D0ACA">
        <w:rPr>
          <w:b/>
          <w:bCs/>
        </w:rPr>
        <w:t>página de Nuevo Clúster</w:t>
      </w:r>
      <w:r w:rsidRPr="008D0ACA">
        <w:t>, crea un nuevo clúster con los siguientes ajustes:</w:t>
      </w:r>
    </w:p>
    <w:p w14:paraId="064E181F" w14:textId="77777777" w:rsidR="008D0ACA" w:rsidRPr="007E385C" w:rsidRDefault="008D0ACA" w:rsidP="008D0ACA">
      <w:pPr>
        <w:numPr>
          <w:ilvl w:val="1"/>
          <w:numId w:val="2"/>
        </w:numPr>
      </w:pPr>
      <w:r w:rsidRPr="008D0ACA">
        <w:rPr>
          <w:b/>
          <w:bCs/>
        </w:rPr>
        <w:t>Nombre del clúster</w:t>
      </w:r>
      <w:r w:rsidRPr="008D0ACA">
        <w:t xml:space="preserve">: </w:t>
      </w:r>
      <w:r w:rsidRPr="008D0ACA">
        <w:rPr>
          <w:i/>
          <w:iCs/>
        </w:rPr>
        <w:t>Clúster de nombre de usuario</w:t>
      </w:r>
      <w:r w:rsidRPr="008D0ACA">
        <w:t xml:space="preserve"> (el nombre predeterminado del clúster)</w:t>
      </w:r>
    </w:p>
    <w:p w14:paraId="7D001A40" w14:textId="77777777" w:rsidR="008D0ACA" w:rsidRPr="008D0ACA" w:rsidRDefault="008D0ACA" w:rsidP="008D0ACA">
      <w:pPr>
        <w:numPr>
          <w:ilvl w:val="1"/>
          <w:numId w:val="2"/>
        </w:numPr>
      </w:pPr>
      <w:r w:rsidRPr="008D0ACA">
        <w:rPr>
          <w:b/>
          <w:bCs/>
        </w:rPr>
        <w:t>Política</w:t>
      </w:r>
      <w:r w:rsidRPr="008D0ACA">
        <w:t>: Sin restricciones</w:t>
      </w:r>
    </w:p>
    <w:p w14:paraId="07FC03E9" w14:textId="77777777" w:rsidR="008D0ACA" w:rsidRPr="008D0ACA" w:rsidRDefault="008D0ACA" w:rsidP="008D0ACA">
      <w:pPr>
        <w:numPr>
          <w:ilvl w:val="1"/>
          <w:numId w:val="2"/>
        </w:numPr>
      </w:pPr>
      <w:r w:rsidRPr="008D0ACA">
        <w:rPr>
          <w:b/>
          <w:bCs/>
        </w:rPr>
        <w:t>Modo de clúster</w:t>
      </w:r>
      <w:r w:rsidRPr="008D0ACA">
        <w:t>: Nodo único</w:t>
      </w:r>
    </w:p>
    <w:p w14:paraId="6A2EC275" w14:textId="77777777" w:rsidR="008D0ACA" w:rsidRPr="007E385C" w:rsidRDefault="008D0ACA" w:rsidP="008D0ACA">
      <w:pPr>
        <w:numPr>
          <w:ilvl w:val="1"/>
          <w:numId w:val="2"/>
        </w:numPr>
      </w:pPr>
      <w:r w:rsidRPr="008D0ACA">
        <w:rPr>
          <w:b/>
          <w:bCs/>
        </w:rPr>
        <w:t xml:space="preserve">Modo </w:t>
      </w:r>
      <w:r w:rsidRPr="008D0ACA">
        <w:t>acceso: Usuario único (</w:t>
      </w:r>
      <w:r w:rsidRPr="008D0ACA">
        <w:rPr>
          <w:i/>
          <w:iCs/>
        </w:rPr>
        <w:t>con tu cuenta de usuario seleccionada</w:t>
      </w:r>
      <w:r w:rsidRPr="008D0ACA">
        <w:t>)</w:t>
      </w:r>
    </w:p>
    <w:p w14:paraId="1EE6E0EA" w14:textId="77777777" w:rsidR="008D0ACA" w:rsidRPr="007E385C" w:rsidRDefault="008D0ACA" w:rsidP="008D0ACA">
      <w:pPr>
        <w:numPr>
          <w:ilvl w:val="1"/>
          <w:numId w:val="2"/>
        </w:numPr>
      </w:pPr>
      <w:r w:rsidRPr="008D0ACA">
        <w:rPr>
          <w:b/>
          <w:bCs/>
        </w:rPr>
        <w:t xml:space="preserve">Versión de ejecución de </w:t>
      </w:r>
      <w:proofErr w:type="spellStart"/>
      <w:r w:rsidRPr="008D0ACA">
        <w:rPr>
          <w:b/>
          <w:bCs/>
        </w:rPr>
        <w:t>Databricks</w:t>
      </w:r>
      <w:proofErr w:type="spellEnd"/>
      <w:r w:rsidRPr="008D0ACA">
        <w:t>: 13.3 LTS (Spark 3.4.1, Scala 2.12) o posterior</w:t>
      </w:r>
    </w:p>
    <w:p w14:paraId="1A4F45C1" w14:textId="77777777" w:rsidR="008D0ACA" w:rsidRPr="008D0ACA" w:rsidRDefault="008D0ACA" w:rsidP="008D0ACA">
      <w:pPr>
        <w:numPr>
          <w:ilvl w:val="1"/>
          <w:numId w:val="2"/>
        </w:numPr>
      </w:pPr>
      <w:r w:rsidRPr="008D0ACA">
        <w:rPr>
          <w:b/>
          <w:bCs/>
        </w:rPr>
        <w:t>Usar aceleración de fotones</w:t>
      </w:r>
      <w:r w:rsidRPr="008D0ACA">
        <w:t>: seleccionado</w:t>
      </w:r>
    </w:p>
    <w:p w14:paraId="6E33C14C" w14:textId="77777777" w:rsidR="008D0ACA" w:rsidRPr="008D0ACA" w:rsidRDefault="008D0ACA" w:rsidP="008D0ACA">
      <w:pPr>
        <w:numPr>
          <w:ilvl w:val="1"/>
          <w:numId w:val="2"/>
        </w:numPr>
      </w:pPr>
      <w:r w:rsidRPr="008D0ACA">
        <w:rPr>
          <w:b/>
          <w:bCs/>
        </w:rPr>
        <w:lastRenderedPageBreak/>
        <w:t>Tipo de nodo</w:t>
      </w:r>
      <w:r w:rsidRPr="008D0ACA">
        <w:t>: Standard_D4ds_v5</w:t>
      </w:r>
    </w:p>
    <w:p w14:paraId="528B65B0" w14:textId="77777777" w:rsidR="008D0ACA" w:rsidRPr="008D0ACA" w:rsidRDefault="008D0ACA" w:rsidP="008D0ACA">
      <w:pPr>
        <w:numPr>
          <w:ilvl w:val="1"/>
          <w:numId w:val="2"/>
        </w:numPr>
      </w:pPr>
      <w:r w:rsidRPr="008D0ACA">
        <w:rPr>
          <w:b/>
          <w:bCs/>
        </w:rPr>
        <w:t xml:space="preserve">Terminar tras </w:t>
      </w:r>
      <w:r w:rsidRPr="008D0ACA">
        <w:rPr>
          <w:i/>
          <w:iCs/>
        </w:rPr>
        <w:t xml:space="preserve">20 </w:t>
      </w:r>
      <w:r w:rsidRPr="008D0ACA">
        <w:rPr>
          <w:b/>
          <w:bCs/>
        </w:rPr>
        <w:t>minutos de inactividad</w:t>
      </w:r>
    </w:p>
    <w:p w14:paraId="48C8EC20" w14:textId="77777777" w:rsidR="008D0ACA" w:rsidRPr="007E385C" w:rsidRDefault="008D0ACA" w:rsidP="008D0ACA">
      <w:pPr>
        <w:numPr>
          <w:ilvl w:val="0"/>
          <w:numId w:val="2"/>
        </w:numPr>
      </w:pPr>
      <w:r w:rsidRPr="008D0ACA">
        <w:t>Espera a que se cree el clúster. Puede que tarde uno o dos minutos.</w:t>
      </w:r>
    </w:p>
    <w:p w14:paraId="5F1763A3" w14:textId="77777777" w:rsidR="008D0ACA" w:rsidRPr="007E385C" w:rsidRDefault="008D0ACA" w:rsidP="008D0ACA">
      <w:r w:rsidRPr="008D0ACA">
        <w:rPr>
          <w:b/>
          <w:bCs/>
        </w:rPr>
        <w:t xml:space="preserve">Nota: </w:t>
      </w:r>
      <w:r w:rsidRPr="008D0ACA">
        <w:t xml:space="preserve">Si tu clúster no se inicia, tu suscripción puede tener una cuota insuficiente en la región donde está provisionado tu espacio de trabajo Azure Databricks. Consulta </w:t>
      </w:r>
      <w:hyperlink r:id="rId11" w:history="1">
        <w:r w:rsidRPr="008D0ACA">
          <w:rPr>
            <w:rStyle w:val="Hipervnculo"/>
          </w:rPr>
          <w:t>el límite de núcleos de CPU que impide la creación de clústeres</w:t>
        </w:r>
      </w:hyperlink>
      <w:r w:rsidRPr="008D0ACA">
        <w:t xml:space="preserve"> para más detalles. Si esto ocurre, puedes intentar eliminar tu espacio de trabajo y crear uno nuevo en otra región. Puedes especificar una región como parámetro para el script de configuración así: ./</w:t>
      </w:r>
      <w:proofErr w:type="spellStart"/>
      <w:r w:rsidRPr="008D0ACA">
        <w:t>mslearn-databricks</w:t>
      </w:r>
      <w:proofErr w:type="spellEnd"/>
      <w:r w:rsidRPr="008D0ACA">
        <w:t xml:space="preserve">/setup.ps1 </w:t>
      </w:r>
      <w:proofErr w:type="spellStart"/>
      <w:r w:rsidRPr="008D0ACA">
        <w:t>eastus</w:t>
      </w:r>
      <w:proofErr w:type="spellEnd"/>
    </w:p>
    <w:p w14:paraId="1F564027" w14:textId="77777777" w:rsidR="008D0ACA" w:rsidRPr="007E385C" w:rsidRDefault="008D0ACA" w:rsidP="008D0ACA">
      <w:r w:rsidRPr="008D0ACA">
        <w:t xml:space="preserve">Crea un cuaderno e </w:t>
      </w:r>
      <w:proofErr w:type="spellStart"/>
      <w:r w:rsidRPr="008D0ACA">
        <w:t>ingirte</w:t>
      </w:r>
      <w:proofErr w:type="spellEnd"/>
      <w:r w:rsidRPr="008D0ACA">
        <w:t xml:space="preserve"> datos</w:t>
      </w:r>
    </w:p>
    <w:p w14:paraId="4AE7ED23" w14:textId="77777777" w:rsidR="008D0ACA" w:rsidRPr="007E385C" w:rsidRDefault="008D0ACA" w:rsidP="008D0ACA">
      <w:pPr>
        <w:numPr>
          <w:ilvl w:val="0"/>
          <w:numId w:val="3"/>
        </w:numPr>
      </w:pPr>
      <w:r w:rsidRPr="008D0ACA">
        <w:t xml:space="preserve">En la barra lateral, usa el </w:t>
      </w:r>
      <w:r w:rsidRPr="008D0ACA">
        <w:rPr>
          <w:b/>
          <w:bCs/>
        </w:rPr>
        <w:t>enlace (+) Nuevo</w:t>
      </w:r>
      <w:r w:rsidRPr="008D0ACA">
        <w:t xml:space="preserve"> para crear un </w:t>
      </w:r>
      <w:r w:rsidRPr="008D0ACA">
        <w:rPr>
          <w:b/>
          <w:bCs/>
        </w:rPr>
        <w:t>Cuaderno</w:t>
      </w:r>
      <w:r w:rsidRPr="008D0ACA">
        <w:t>.</w:t>
      </w:r>
    </w:p>
    <w:p w14:paraId="3E8130CE" w14:textId="77777777" w:rsidR="008D0ACA" w:rsidRPr="007E385C" w:rsidRDefault="008D0ACA" w:rsidP="008D0ACA">
      <w:pPr>
        <w:numPr>
          <w:ilvl w:val="0"/>
          <w:numId w:val="3"/>
        </w:numPr>
      </w:pPr>
      <w:r w:rsidRPr="008D0ACA">
        <w:t xml:space="preserve">En </w:t>
      </w:r>
      <w:proofErr w:type="gramStart"/>
      <w:r w:rsidRPr="008D0ACA">
        <w:t>la  lista</w:t>
      </w:r>
      <w:proofErr w:type="gramEnd"/>
      <w:r w:rsidRPr="008D0ACA">
        <w:t xml:space="preserve"> desplegable Conectar, selecciona tu clúster si aún no está seleccionado. Si el clúster no funciona, puede tardar un minuto o así en arrancar.</w:t>
      </w:r>
    </w:p>
    <w:p w14:paraId="7D3A278C" w14:textId="77777777" w:rsidR="008D0ACA" w:rsidRPr="007E385C" w:rsidRDefault="008D0ACA" w:rsidP="008D0ACA">
      <w:pPr>
        <w:numPr>
          <w:ilvl w:val="0"/>
          <w:numId w:val="3"/>
        </w:numPr>
      </w:pPr>
      <w:r w:rsidRPr="008D0ACA">
        <w:t xml:space="preserve">En la primera celda del cuaderno, introduce el siguiente código, que </w:t>
      </w:r>
      <w:proofErr w:type="gramStart"/>
      <w:r w:rsidRPr="008D0ACA">
        <w:t xml:space="preserve">utiliza </w:t>
      </w:r>
      <w:r w:rsidRPr="008D0ACA">
        <w:rPr>
          <w:i/>
          <w:iCs/>
        </w:rPr>
        <w:t xml:space="preserve"> comandos</w:t>
      </w:r>
      <w:proofErr w:type="gramEnd"/>
      <w:r w:rsidRPr="008D0ACA">
        <w:rPr>
          <w:i/>
          <w:iCs/>
        </w:rPr>
        <w:t xml:space="preserve"> de shell</w:t>
      </w:r>
      <w:r w:rsidRPr="008D0ACA">
        <w:t xml:space="preserve"> para descargar archivos de datos desde GitHub al sistema de archivos que utiliza tu clúster.</w:t>
      </w:r>
    </w:p>
    <w:p w14:paraId="3B0C2876" w14:textId="77777777" w:rsidR="008D0ACA" w:rsidRPr="008D0ACA" w:rsidRDefault="008D0ACA" w:rsidP="008D0ACA">
      <w:pPr>
        <w:rPr>
          <w:lang w:val="en-US"/>
        </w:rPr>
      </w:pPr>
      <w:proofErr w:type="spellStart"/>
      <w:r w:rsidRPr="007E385C">
        <w:rPr>
          <w:lang w:val="en-US"/>
        </w:rPr>
        <w:t>código</w:t>
      </w:r>
      <w:proofErr w:type="spellEnd"/>
    </w:p>
    <w:p w14:paraId="5C79016B" w14:textId="77777777" w:rsidR="008D0ACA" w:rsidRPr="008D0ACA" w:rsidRDefault="008D0ACA" w:rsidP="008D0ACA">
      <w:pPr>
        <w:rPr>
          <w:lang w:val="en-US"/>
        </w:rPr>
      </w:pPr>
      <w:r w:rsidRPr="007E385C">
        <w:rPr>
          <w:lang w:val="en-US"/>
        </w:rPr>
        <w:t xml:space="preserve"> %</w:t>
      </w:r>
      <w:proofErr w:type="spellStart"/>
      <w:r w:rsidRPr="007E385C">
        <w:rPr>
          <w:lang w:val="en-US"/>
        </w:rPr>
        <w:t>sh</w:t>
      </w:r>
      <w:proofErr w:type="spellEnd"/>
    </w:p>
    <w:p w14:paraId="29385BCF" w14:textId="77777777" w:rsidR="008D0ACA" w:rsidRPr="008D0ACA" w:rsidRDefault="008D0ACA" w:rsidP="008D0ACA">
      <w:pPr>
        <w:rPr>
          <w:lang w:val="en-US"/>
        </w:rPr>
      </w:pPr>
      <w:r w:rsidRPr="007E385C">
        <w:rPr>
          <w:lang w:val="en-US"/>
        </w:rPr>
        <w:t xml:space="preserve"> rm -r /</w:t>
      </w:r>
      <w:proofErr w:type="spellStart"/>
      <w:r w:rsidRPr="007E385C">
        <w:rPr>
          <w:lang w:val="en-US"/>
        </w:rPr>
        <w:t>dbfs</w:t>
      </w:r>
      <w:proofErr w:type="spellEnd"/>
      <w:r w:rsidRPr="007E385C">
        <w:rPr>
          <w:lang w:val="en-US"/>
        </w:rPr>
        <w:t>/</w:t>
      </w:r>
      <w:proofErr w:type="spellStart"/>
      <w:r w:rsidRPr="007E385C">
        <w:rPr>
          <w:lang w:val="en-US"/>
        </w:rPr>
        <w:t>workflow_lab</w:t>
      </w:r>
      <w:proofErr w:type="spellEnd"/>
    </w:p>
    <w:p w14:paraId="7226EA4A" w14:textId="77777777" w:rsidR="008D0ACA" w:rsidRPr="008D0ACA" w:rsidRDefault="008D0ACA" w:rsidP="008D0ACA">
      <w:pPr>
        <w:rPr>
          <w:lang w:val="en-US"/>
        </w:rPr>
      </w:pPr>
      <w:r w:rsidRPr="007E385C">
        <w:rPr>
          <w:lang w:val="en-US"/>
        </w:rPr>
        <w:t xml:space="preserve"> </w:t>
      </w:r>
      <w:proofErr w:type="spellStart"/>
      <w:r w:rsidRPr="007E385C">
        <w:rPr>
          <w:lang w:val="en-US"/>
        </w:rPr>
        <w:t>mkdir</w:t>
      </w:r>
      <w:proofErr w:type="spellEnd"/>
      <w:r w:rsidRPr="007E385C">
        <w:rPr>
          <w:lang w:val="en-US"/>
        </w:rPr>
        <w:t xml:space="preserve"> /</w:t>
      </w:r>
      <w:proofErr w:type="spellStart"/>
      <w:r w:rsidRPr="007E385C">
        <w:rPr>
          <w:lang w:val="en-US"/>
        </w:rPr>
        <w:t>dbfs</w:t>
      </w:r>
      <w:proofErr w:type="spellEnd"/>
      <w:r w:rsidRPr="007E385C">
        <w:rPr>
          <w:lang w:val="en-US"/>
        </w:rPr>
        <w:t>/</w:t>
      </w:r>
      <w:proofErr w:type="spellStart"/>
      <w:r w:rsidRPr="007E385C">
        <w:rPr>
          <w:lang w:val="en-US"/>
        </w:rPr>
        <w:t>workflow_lab</w:t>
      </w:r>
      <w:proofErr w:type="spellEnd"/>
    </w:p>
    <w:p w14:paraId="59F70DC5" w14:textId="77777777" w:rsidR="008D0ACA" w:rsidRPr="008D0ACA" w:rsidRDefault="008D0ACA" w:rsidP="008D0ACA">
      <w:pPr>
        <w:rPr>
          <w:lang w:val="en-US"/>
        </w:rPr>
      </w:pPr>
      <w:r w:rsidRPr="007E385C">
        <w:rPr>
          <w:lang w:val="en-US"/>
        </w:rPr>
        <w:t xml:space="preserve"> </w:t>
      </w:r>
      <w:proofErr w:type="spellStart"/>
      <w:r w:rsidRPr="007E385C">
        <w:rPr>
          <w:lang w:val="en-US"/>
        </w:rPr>
        <w:t>wget</w:t>
      </w:r>
      <w:proofErr w:type="spellEnd"/>
      <w:r w:rsidRPr="007E385C">
        <w:rPr>
          <w:lang w:val="en-US"/>
        </w:rPr>
        <w:t xml:space="preserve"> -O /</w:t>
      </w:r>
      <w:proofErr w:type="spellStart"/>
      <w:r w:rsidRPr="007E385C">
        <w:rPr>
          <w:lang w:val="en-US"/>
        </w:rPr>
        <w:t>dbfs</w:t>
      </w:r>
      <w:proofErr w:type="spellEnd"/>
      <w:r w:rsidRPr="007E385C">
        <w:rPr>
          <w:lang w:val="en-US"/>
        </w:rPr>
        <w:t>/</w:t>
      </w:r>
      <w:proofErr w:type="spellStart"/>
      <w:r w:rsidRPr="007E385C">
        <w:rPr>
          <w:lang w:val="en-US"/>
        </w:rPr>
        <w:t>workflow_lab</w:t>
      </w:r>
      <w:proofErr w:type="spellEnd"/>
      <w:r w:rsidRPr="007E385C">
        <w:rPr>
          <w:lang w:val="en-US"/>
        </w:rPr>
        <w:t>/2019.csv https://github.com/MicrosoftLearning/mslearn-databricks/raw/main/data/2019_edited.csv</w:t>
      </w:r>
    </w:p>
    <w:p w14:paraId="75D82630" w14:textId="77777777" w:rsidR="008D0ACA" w:rsidRPr="008D0ACA" w:rsidRDefault="008D0ACA" w:rsidP="008D0ACA">
      <w:pPr>
        <w:rPr>
          <w:lang w:val="en-US"/>
        </w:rPr>
      </w:pPr>
      <w:r w:rsidRPr="007E385C">
        <w:rPr>
          <w:lang w:val="en-US"/>
        </w:rPr>
        <w:t xml:space="preserve"> </w:t>
      </w:r>
      <w:proofErr w:type="spellStart"/>
      <w:r w:rsidRPr="007E385C">
        <w:rPr>
          <w:lang w:val="en-US"/>
        </w:rPr>
        <w:t>wget</w:t>
      </w:r>
      <w:proofErr w:type="spellEnd"/>
      <w:r w:rsidRPr="007E385C">
        <w:rPr>
          <w:lang w:val="en-US"/>
        </w:rPr>
        <w:t xml:space="preserve"> -O /</w:t>
      </w:r>
      <w:proofErr w:type="spellStart"/>
      <w:r w:rsidRPr="007E385C">
        <w:rPr>
          <w:lang w:val="en-US"/>
        </w:rPr>
        <w:t>dbfs</w:t>
      </w:r>
      <w:proofErr w:type="spellEnd"/>
      <w:r w:rsidRPr="007E385C">
        <w:rPr>
          <w:lang w:val="en-US"/>
        </w:rPr>
        <w:t>/</w:t>
      </w:r>
      <w:proofErr w:type="spellStart"/>
      <w:r w:rsidRPr="007E385C">
        <w:rPr>
          <w:lang w:val="en-US"/>
        </w:rPr>
        <w:t>workflow_lab</w:t>
      </w:r>
      <w:proofErr w:type="spellEnd"/>
      <w:r w:rsidRPr="007E385C">
        <w:rPr>
          <w:lang w:val="en-US"/>
        </w:rPr>
        <w:t>/2020.csv https://github.com/MicrosoftLearning/mslearn-databricks/raw/main/data/2020_edited.csv</w:t>
      </w:r>
    </w:p>
    <w:p w14:paraId="003E07A9" w14:textId="77777777" w:rsidR="008D0ACA" w:rsidRPr="008D0ACA" w:rsidRDefault="008D0ACA" w:rsidP="008D0ACA">
      <w:pPr>
        <w:rPr>
          <w:lang w:val="en-US"/>
        </w:rPr>
      </w:pPr>
      <w:r w:rsidRPr="007E385C">
        <w:rPr>
          <w:lang w:val="en-US"/>
        </w:rPr>
        <w:t xml:space="preserve"> </w:t>
      </w:r>
      <w:proofErr w:type="spellStart"/>
      <w:r w:rsidRPr="007E385C">
        <w:rPr>
          <w:lang w:val="en-US"/>
        </w:rPr>
        <w:t>wget</w:t>
      </w:r>
      <w:proofErr w:type="spellEnd"/>
      <w:r w:rsidRPr="007E385C">
        <w:rPr>
          <w:lang w:val="en-US"/>
        </w:rPr>
        <w:t xml:space="preserve"> -O /</w:t>
      </w:r>
      <w:proofErr w:type="spellStart"/>
      <w:r w:rsidRPr="007E385C">
        <w:rPr>
          <w:lang w:val="en-US"/>
        </w:rPr>
        <w:t>dbfs</w:t>
      </w:r>
      <w:proofErr w:type="spellEnd"/>
      <w:r w:rsidRPr="007E385C">
        <w:rPr>
          <w:lang w:val="en-US"/>
        </w:rPr>
        <w:t>/</w:t>
      </w:r>
      <w:proofErr w:type="spellStart"/>
      <w:r w:rsidRPr="007E385C">
        <w:rPr>
          <w:lang w:val="en-US"/>
        </w:rPr>
        <w:t>workflow_lab</w:t>
      </w:r>
      <w:proofErr w:type="spellEnd"/>
      <w:r w:rsidRPr="007E385C">
        <w:rPr>
          <w:lang w:val="en-US"/>
        </w:rPr>
        <w:t>/2021.csv https://github.com/MicrosoftLearning/mslearn-databricks/raw/main/data/2021_edited.csv</w:t>
      </w:r>
    </w:p>
    <w:p w14:paraId="66B89A8F" w14:textId="77777777" w:rsidR="008D0ACA" w:rsidRPr="007E385C" w:rsidRDefault="008D0ACA" w:rsidP="008D0ACA">
      <w:pPr>
        <w:numPr>
          <w:ilvl w:val="0"/>
          <w:numId w:val="3"/>
        </w:numPr>
      </w:pPr>
      <w:r w:rsidRPr="008D0ACA">
        <w:t xml:space="preserve">Usa la  opción de menú </w:t>
      </w:r>
      <w:r w:rsidRPr="008D0ACA">
        <w:rPr>
          <w:rFonts w:ascii="Cambria Math" w:hAnsi="Cambria Math" w:cs="Cambria Math"/>
          <w:b/>
          <w:bCs/>
        </w:rPr>
        <w:t>▸</w:t>
      </w:r>
      <w:r w:rsidRPr="008D0ACA">
        <w:rPr>
          <w:b/>
          <w:bCs/>
        </w:rPr>
        <w:t xml:space="preserve"> Ejecutar celda</w:t>
      </w:r>
      <w:r w:rsidRPr="008D0ACA">
        <w:t xml:space="preserve"> a la izquierda de la celda para ejecutarlo. Luego espera a que el trabajo de Spark ejecutado por el código se complete.</w:t>
      </w:r>
    </w:p>
    <w:p w14:paraId="530E5AAF" w14:textId="77777777" w:rsidR="008D0ACA" w:rsidRPr="007E385C" w:rsidRDefault="008D0ACA" w:rsidP="008D0ACA">
      <w:r w:rsidRPr="008D0ACA">
        <w:t>Crear una tarea de trabajo</w:t>
      </w:r>
    </w:p>
    <w:p w14:paraId="68B9C1AA" w14:textId="77777777" w:rsidR="008D0ACA" w:rsidRPr="007E385C" w:rsidRDefault="008D0ACA" w:rsidP="008D0ACA">
      <w:r w:rsidRPr="008D0ACA">
        <w:t>Implementas tu flujo de trabajo de procesamiento y análisis de datos usando tareas. Un trabajo está compuesto por una o más tareas. Puedes crear tareas de trabajo que ejecuten notebooks, JARS, pipelines Delta Live Tables o aplicaciones de Python, Scala, Spark submit y Java. En este ejercicio, crearás una tarea como un cuaderno que extrae, transforma y carga datos en gráficos de visualización.</w:t>
      </w:r>
    </w:p>
    <w:p w14:paraId="39478BA6" w14:textId="77777777" w:rsidR="008D0ACA" w:rsidRPr="007E385C" w:rsidRDefault="008D0ACA" w:rsidP="008D0ACA">
      <w:pPr>
        <w:numPr>
          <w:ilvl w:val="0"/>
          <w:numId w:val="4"/>
        </w:numPr>
      </w:pPr>
      <w:r w:rsidRPr="008D0ACA">
        <w:t xml:space="preserve">En la barra lateral, usa el </w:t>
      </w:r>
      <w:r w:rsidRPr="008D0ACA">
        <w:rPr>
          <w:b/>
          <w:bCs/>
        </w:rPr>
        <w:t>enlace (+) Nuevo</w:t>
      </w:r>
      <w:r w:rsidRPr="008D0ACA">
        <w:t xml:space="preserve"> para crear un </w:t>
      </w:r>
      <w:r w:rsidRPr="008D0ACA">
        <w:rPr>
          <w:b/>
          <w:bCs/>
        </w:rPr>
        <w:t>Cuaderno</w:t>
      </w:r>
      <w:r w:rsidRPr="008D0ACA">
        <w:t>.</w:t>
      </w:r>
    </w:p>
    <w:p w14:paraId="08C52092" w14:textId="77777777" w:rsidR="008D0ACA" w:rsidRPr="007E385C" w:rsidRDefault="008D0ACA" w:rsidP="008D0ACA">
      <w:pPr>
        <w:numPr>
          <w:ilvl w:val="0"/>
          <w:numId w:val="4"/>
        </w:numPr>
      </w:pPr>
      <w:r w:rsidRPr="008D0ACA">
        <w:lastRenderedPageBreak/>
        <w:t>Cambia el nombre predeterminado del cuaderno (</w:t>
      </w:r>
      <w:r w:rsidRPr="008D0ACA">
        <w:rPr>
          <w:b/>
          <w:bCs/>
        </w:rPr>
        <w:t xml:space="preserve">Untitled Notebook </w:t>
      </w:r>
      <w:r w:rsidRPr="008D0ACA">
        <w:rPr>
          <w:b/>
          <w:bCs/>
          <w:i/>
          <w:iCs/>
        </w:rPr>
        <w:t>[fecha]</w:t>
      </w:r>
      <w:r w:rsidRPr="008D0ACA">
        <w:t xml:space="preserve">) a tarea ETL y en </w:t>
      </w:r>
      <w:proofErr w:type="gramStart"/>
      <w:r w:rsidRPr="008D0ACA">
        <w:t>la  lista</w:t>
      </w:r>
      <w:proofErr w:type="gramEnd"/>
      <w:r w:rsidRPr="008D0ACA">
        <w:t xml:space="preserve"> desplegable </w:t>
      </w:r>
      <w:r w:rsidRPr="008D0ACA">
        <w:rPr>
          <w:b/>
          <w:bCs/>
        </w:rPr>
        <w:t>Connect</w:t>
      </w:r>
      <w:r w:rsidRPr="008D0ACA">
        <w:t>, selecciona tu clúster si aún no está seleccionado. Si el clúster no funciona, puede tardar un minuto o así en arrancar.</w:t>
      </w:r>
    </w:p>
    <w:p w14:paraId="0D7F3C89" w14:textId="77777777" w:rsidR="008D0ACA" w:rsidRPr="007E385C" w:rsidRDefault="008D0ACA" w:rsidP="008D0ACA">
      <w:r w:rsidRPr="008D0ACA">
        <w:t xml:space="preserve">Asegúrate de que el lenguaje predeterminado del cuaderno esté configurado en </w:t>
      </w:r>
      <w:r w:rsidRPr="008D0ACA">
        <w:rPr>
          <w:b/>
          <w:bCs/>
        </w:rPr>
        <w:t>Python</w:t>
      </w:r>
      <w:r w:rsidRPr="008D0ACA">
        <w:t>.</w:t>
      </w:r>
    </w:p>
    <w:p w14:paraId="65420FC9" w14:textId="77777777" w:rsidR="008D0ACA" w:rsidRPr="007E385C" w:rsidRDefault="008D0ACA" w:rsidP="008D0ACA">
      <w:pPr>
        <w:numPr>
          <w:ilvl w:val="0"/>
          <w:numId w:val="4"/>
        </w:numPr>
      </w:pPr>
      <w:r w:rsidRPr="008D0ACA">
        <w:t xml:space="preserve">En la primera celda del cuaderno, introduzca y ejecute el siguiente código, que define un esquema para los datos y carga los conjuntos de datos en un </w:t>
      </w:r>
      <w:proofErr w:type="spellStart"/>
      <w:r w:rsidRPr="008D0ACA">
        <w:t>dataframe</w:t>
      </w:r>
      <w:proofErr w:type="spellEnd"/>
      <w:r w:rsidRPr="008D0ACA">
        <w:t>:</w:t>
      </w:r>
    </w:p>
    <w:p w14:paraId="32647ED1" w14:textId="77777777" w:rsidR="008D0ACA" w:rsidRPr="007E385C" w:rsidRDefault="008D0ACA" w:rsidP="008D0ACA">
      <w:r w:rsidRPr="008D0ACA">
        <w:t>código</w:t>
      </w:r>
    </w:p>
    <w:p w14:paraId="5461E7E0" w14:textId="77777777" w:rsidR="008D0ACA" w:rsidRPr="007E385C" w:rsidRDefault="008D0ACA" w:rsidP="008D0ACA">
      <w:r w:rsidRPr="008D0ACA">
        <w:t xml:space="preserve">de </w:t>
      </w:r>
      <w:proofErr w:type="spellStart"/>
      <w:proofErr w:type="gramStart"/>
      <w:r w:rsidRPr="008D0ACA">
        <w:t>pyspark.sql.types</w:t>
      </w:r>
      <w:proofErr w:type="spellEnd"/>
      <w:proofErr w:type="gramEnd"/>
      <w:r w:rsidRPr="008D0ACA">
        <w:t xml:space="preserve"> importar *</w:t>
      </w:r>
    </w:p>
    <w:p w14:paraId="4B094EF2" w14:textId="77777777" w:rsidR="008D0ACA" w:rsidRPr="008D0ACA" w:rsidRDefault="008D0ACA" w:rsidP="008D0ACA">
      <w:pPr>
        <w:rPr>
          <w:lang w:val="en-US"/>
        </w:rPr>
      </w:pPr>
      <w:r w:rsidRPr="007E385C">
        <w:rPr>
          <w:lang w:val="en-US"/>
        </w:rPr>
        <w:t xml:space="preserve">de </w:t>
      </w:r>
      <w:proofErr w:type="spellStart"/>
      <w:proofErr w:type="gramStart"/>
      <w:r w:rsidRPr="007E385C">
        <w:rPr>
          <w:lang w:val="en-US"/>
        </w:rPr>
        <w:t>pyspark.sql.functions</w:t>
      </w:r>
      <w:proofErr w:type="spellEnd"/>
      <w:proofErr w:type="gramEnd"/>
      <w:r w:rsidRPr="007E385C">
        <w:rPr>
          <w:lang w:val="en-US"/>
        </w:rPr>
        <w:t xml:space="preserve"> </w:t>
      </w:r>
      <w:proofErr w:type="spellStart"/>
      <w:r w:rsidRPr="007E385C">
        <w:rPr>
          <w:lang w:val="en-US"/>
        </w:rPr>
        <w:t>importar</w:t>
      </w:r>
      <w:proofErr w:type="spellEnd"/>
      <w:r w:rsidRPr="007E385C">
        <w:rPr>
          <w:lang w:val="en-US"/>
        </w:rPr>
        <w:t xml:space="preserve"> *</w:t>
      </w:r>
    </w:p>
    <w:p w14:paraId="3F267A33" w14:textId="77777777" w:rsidR="008D0ACA" w:rsidRPr="008D0ACA" w:rsidRDefault="008D0ACA" w:rsidP="008D0ACA">
      <w:pPr>
        <w:rPr>
          <w:lang w:val="en-US"/>
        </w:rPr>
      </w:pPr>
      <w:proofErr w:type="spellStart"/>
      <w:r w:rsidRPr="007E385C">
        <w:rPr>
          <w:lang w:val="en-US"/>
        </w:rPr>
        <w:t>orderSchema</w:t>
      </w:r>
      <w:proofErr w:type="spellEnd"/>
      <w:r w:rsidRPr="007E385C">
        <w:rPr>
          <w:lang w:val="en-US"/>
        </w:rPr>
        <w:t xml:space="preserve"> = </w:t>
      </w:r>
      <w:proofErr w:type="spellStart"/>
      <w:proofErr w:type="gramStart"/>
      <w:r w:rsidRPr="007E385C">
        <w:rPr>
          <w:lang w:val="en-US"/>
        </w:rPr>
        <w:t>StructType</w:t>
      </w:r>
      <w:proofErr w:type="spellEnd"/>
      <w:r w:rsidRPr="007E385C">
        <w:rPr>
          <w:lang w:val="en-US"/>
        </w:rPr>
        <w:t>(</w:t>
      </w:r>
      <w:proofErr w:type="gramEnd"/>
      <w:r w:rsidRPr="007E385C">
        <w:rPr>
          <w:lang w:val="en-US"/>
        </w:rPr>
        <w:t>[</w:t>
      </w:r>
    </w:p>
    <w:p w14:paraId="422AB9AA" w14:textId="77777777" w:rsidR="008D0ACA" w:rsidRPr="007E385C" w:rsidRDefault="008D0ACA" w:rsidP="008D0ACA">
      <w:r w:rsidRPr="007E385C">
        <w:rPr>
          <w:lang w:val="en-US"/>
        </w:rPr>
        <w:t xml:space="preserve">     </w:t>
      </w:r>
      <w:r w:rsidRPr="008D0ACA">
        <w:t xml:space="preserve">Campo de </w:t>
      </w:r>
      <w:proofErr w:type="spellStart"/>
      <w:proofErr w:type="gramStart"/>
      <w:r w:rsidRPr="008D0ACA">
        <w:t>Struct</w:t>
      </w:r>
      <w:proofErr w:type="spellEnd"/>
      <w:r w:rsidRPr="008D0ACA">
        <w:t>(</w:t>
      </w:r>
      <w:proofErr w:type="gramEnd"/>
      <w:r w:rsidRPr="008D0ACA">
        <w:t>"</w:t>
      </w:r>
      <w:proofErr w:type="spellStart"/>
      <w:r w:rsidRPr="008D0ACA">
        <w:t>NúmeroPedidoSales</w:t>
      </w:r>
      <w:proofErr w:type="spellEnd"/>
      <w:r w:rsidRPr="008D0ACA">
        <w:t xml:space="preserve">", </w:t>
      </w:r>
      <w:proofErr w:type="spellStart"/>
      <w:proofErr w:type="gramStart"/>
      <w:r w:rsidRPr="008D0ACA">
        <w:t>TipoCadena</w:t>
      </w:r>
      <w:proofErr w:type="spellEnd"/>
      <w:r w:rsidRPr="008D0ACA">
        <w:t>(</w:t>
      </w:r>
      <w:proofErr w:type="gramEnd"/>
      <w:r w:rsidRPr="008D0ACA">
        <w:t>)),</w:t>
      </w:r>
    </w:p>
    <w:p w14:paraId="7C217F01" w14:textId="77777777" w:rsidR="008D0ACA" w:rsidRPr="007E385C" w:rsidRDefault="008D0ACA" w:rsidP="008D0ACA">
      <w:r w:rsidRPr="008D0ACA">
        <w:t xml:space="preserve">     </w:t>
      </w:r>
      <w:proofErr w:type="spellStart"/>
      <w:proofErr w:type="gramStart"/>
      <w:r w:rsidRPr="008D0ACA">
        <w:t>CampoStruct</w:t>
      </w:r>
      <w:proofErr w:type="spellEnd"/>
      <w:r w:rsidRPr="008D0ACA">
        <w:t>(</w:t>
      </w:r>
      <w:proofErr w:type="gramEnd"/>
      <w:r w:rsidRPr="008D0ACA">
        <w:t>"</w:t>
      </w:r>
      <w:proofErr w:type="spellStart"/>
      <w:r w:rsidRPr="008D0ACA">
        <w:t>NúmeroLíneaDeVentasOrden</w:t>
      </w:r>
      <w:proofErr w:type="spellEnd"/>
      <w:r w:rsidRPr="008D0ACA">
        <w:t xml:space="preserve">", </w:t>
      </w:r>
      <w:proofErr w:type="spellStart"/>
      <w:proofErr w:type="gramStart"/>
      <w:r w:rsidRPr="008D0ACA">
        <w:t>TipoEntero</w:t>
      </w:r>
      <w:proofErr w:type="spellEnd"/>
      <w:r w:rsidRPr="008D0ACA">
        <w:t>(</w:t>
      </w:r>
      <w:proofErr w:type="gramEnd"/>
      <w:r w:rsidRPr="008D0ACA">
        <w:t>)),</w:t>
      </w:r>
    </w:p>
    <w:p w14:paraId="2C1237CF" w14:textId="77777777" w:rsidR="008D0ACA" w:rsidRPr="007E385C" w:rsidRDefault="008D0ACA" w:rsidP="008D0ACA">
      <w:r w:rsidRPr="008D0ACA">
        <w:t xml:space="preserve">     </w:t>
      </w:r>
      <w:proofErr w:type="spellStart"/>
      <w:proofErr w:type="gramStart"/>
      <w:r w:rsidRPr="008D0ACA">
        <w:t>CampoStruct</w:t>
      </w:r>
      <w:proofErr w:type="spellEnd"/>
      <w:r w:rsidRPr="008D0ACA">
        <w:t>(</w:t>
      </w:r>
      <w:proofErr w:type="gramEnd"/>
      <w:r w:rsidRPr="008D0ACA">
        <w:t>"</w:t>
      </w:r>
      <w:proofErr w:type="spellStart"/>
      <w:r w:rsidRPr="008D0ACA">
        <w:t>FechaOrden</w:t>
      </w:r>
      <w:proofErr w:type="spellEnd"/>
      <w:r w:rsidRPr="008D0ACA">
        <w:t xml:space="preserve">", </w:t>
      </w:r>
      <w:proofErr w:type="spellStart"/>
      <w:proofErr w:type="gramStart"/>
      <w:r w:rsidRPr="008D0ACA">
        <w:t>TipoFecha</w:t>
      </w:r>
      <w:proofErr w:type="spellEnd"/>
      <w:r w:rsidRPr="008D0ACA">
        <w:t>(</w:t>
      </w:r>
      <w:proofErr w:type="gramEnd"/>
      <w:r w:rsidRPr="008D0ACA">
        <w:t>)),</w:t>
      </w:r>
    </w:p>
    <w:p w14:paraId="51F3D026" w14:textId="77777777" w:rsidR="008D0ACA" w:rsidRPr="008D0ACA" w:rsidRDefault="008D0ACA" w:rsidP="008D0ACA">
      <w:pPr>
        <w:rPr>
          <w:lang w:val="en-US"/>
        </w:rPr>
      </w:pPr>
      <w:r w:rsidRPr="008D0ACA">
        <w:t xml:space="preserve">     </w:t>
      </w:r>
      <w:proofErr w:type="spellStart"/>
      <w:proofErr w:type="gramStart"/>
      <w:r w:rsidRPr="007E385C">
        <w:rPr>
          <w:lang w:val="en-US"/>
        </w:rPr>
        <w:t>CampoStruct</w:t>
      </w:r>
      <w:proofErr w:type="spellEnd"/>
      <w:r w:rsidRPr="007E385C">
        <w:rPr>
          <w:lang w:val="en-US"/>
        </w:rPr>
        <w:t>(</w:t>
      </w:r>
      <w:proofErr w:type="gramEnd"/>
      <w:r w:rsidRPr="007E385C">
        <w:rPr>
          <w:lang w:val="en-US"/>
        </w:rPr>
        <w:t>"</w:t>
      </w:r>
      <w:proofErr w:type="spellStart"/>
      <w:r w:rsidRPr="007E385C">
        <w:rPr>
          <w:lang w:val="en-US"/>
        </w:rPr>
        <w:t>NombreDeCliente</w:t>
      </w:r>
      <w:proofErr w:type="spellEnd"/>
      <w:r w:rsidRPr="007E385C">
        <w:rPr>
          <w:lang w:val="en-US"/>
        </w:rPr>
        <w:t xml:space="preserve">", </w:t>
      </w:r>
      <w:proofErr w:type="spellStart"/>
      <w:proofErr w:type="gramStart"/>
      <w:r w:rsidRPr="007E385C">
        <w:rPr>
          <w:lang w:val="en-US"/>
        </w:rPr>
        <w:t>TipoString</w:t>
      </w:r>
      <w:proofErr w:type="spellEnd"/>
      <w:r w:rsidRPr="007E385C">
        <w:rPr>
          <w:lang w:val="en-US"/>
        </w:rPr>
        <w:t>(</w:t>
      </w:r>
      <w:proofErr w:type="gramEnd"/>
      <w:r w:rsidRPr="007E385C">
        <w:rPr>
          <w:lang w:val="en-US"/>
        </w:rPr>
        <w:t>)),</w:t>
      </w:r>
    </w:p>
    <w:p w14:paraId="11851461" w14:textId="77777777" w:rsidR="008D0ACA" w:rsidRPr="008D0ACA" w:rsidRDefault="008D0ACA" w:rsidP="008D0ACA">
      <w:pPr>
        <w:rPr>
          <w:lang w:val="en-US"/>
        </w:rPr>
      </w:pPr>
      <w:r w:rsidRPr="007E385C">
        <w:rPr>
          <w:lang w:val="en-US"/>
        </w:rPr>
        <w:t xml:space="preserve">     </w:t>
      </w:r>
      <w:proofErr w:type="spellStart"/>
      <w:proofErr w:type="gramStart"/>
      <w:r w:rsidRPr="007E385C">
        <w:rPr>
          <w:lang w:val="en-US"/>
        </w:rPr>
        <w:t>StructField</w:t>
      </w:r>
      <w:proofErr w:type="spellEnd"/>
      <w:r w:rsidRPr="007E385C">
        <w:rPr>
          <w:lang w:val="en-US"/>
        </w:rPr>
        <w:t>(</w:t>
      </w:r>
      <w:proofErr w:type="gramEnd"/>
      <w:r w:rsidRPr="007E385C">
        <w:rPr>
          <w:lang w:val="en-US"/>
        </w:rPr>
        <w:t xml:space="preserve">"Email", </w:t>
      </w:r>
      <w:proofErr w:type="spellStart"/>
      <w:proofErr w:type="gramStart"/>
      <w:r w:rsidRPr="007E385C">
        <w:rPr>
          <w:lang w:val="en-US"/>
        </w:rPr>
        <w:t>StringType</w:t>
      </w:r>
      <w:proofErr w:type="spellEnd"/>
      <w:r w:rsidRPr="007E385C">
        <w:rPr>
          <w:lang w:val="en-US"/>
        </w:rPr>
        <w:t>(</w:t>
      </w:r>
      <w:proofErr w:type="gramEnd"/>
      <w:r w:rsidRPr="007E385C">
        <w:rPr>
          <w:lang w:val="en-US"/>
        </w:rPr>
        <w:t>)),</w:t>
      </w:r>
    </w:p>
    <w:p w14:paraId="396B8729" w14:textId="77777777" w:rsidR="008D0ACA" w:rsidRPr="008D0ACA" w:rsidRDefault="008D0ACA" w:rsidP="008D0ACA">
      <w:pPr>
        <w:rPr>
          <w:lang w:val="en-US"/>
        </w:rPr>
      </w:pPr>
      <w:r w:rsidRPr="007E385C">
        <w:rPr>
          <w:lang w:val="en-US"/>
        </w:rPr>
        <w:t xml:space="preserve">     </w:t>
      </w:r>
      <w:proofErr w:type="spellStart"/>
      <w:proofErr w:type="gramStart"/>
      <w:r w:rsidRPr="007E385C">
        <w:rPr>
          <w:lang w:val="en-US"/>
        </w:rPr>
        <w:t>StructField</w:t>
      </w:r>
      <w:proofErr w:type="spellEnd"/>
      <w:r w:rsidRPr="007E385C">
        <w:rPr>
          <w:lang w:val="en-US"/>
        </w:rPr>
        <w:t>(</w:t>
      </w:r>
      <w:proofErr w:type="gramEnd"/>
      <w:r w:rsidRPr="007E385C">
        <w:rPr>
          <w:lang w:val="en-US"/>
        </w:rPr>
        <w:t xml:space="preserve">"Item", </w:t>
      </w:r>
      <w:proofErr w:type="spellStart"/>
      <w:proofErr w:type="gramStart"/>
      <w:r w:rsidRPr="007E385C">
        <w:rPr>
          <w:lang w:val="en-US"/>
        </w:rPr>
        <w:t>StringType</w:t>
      </w:r>
      <w:proofErr w:type="spellEnd"/>
      <w:r w:rsidRPr="007E385C">
        <w:rPr>
          <w:lang w:val="en-US"/>
        </w:rPr>
        <w:t>(</w:t>
      </w:r>
      <w:proofErr w:type="gramEnd"/>
      <w:r w:rsidRPr="007E385C">
        <w:rPr>
          <w:lang w:val="en-US"/>
        </w:rPr>
        <w:t>)),</w:t>
      </w:r>
    </w:p>
    <w:p w14:paraId="6D2CF307" w14:textId="77777777" w:rsidR="008D0ACA" w:rsidRPr="008D0ACA" w:rsidRDefault="008D0ACA" w:rsidP="008D0ACA">
      <w:pPr>
        <w:rPr>
          <w:lang w:val="en-US"/>
        </w:rPr>
      </w:pPr>
      <w:r w:rsidRPr="007E385C">
        <w:rPr>
          <w:lang w:val="en-US"/>
        </w:rPr>
        <w:t xml:space="preserve">     Campo </w:t>
      </w:r>
      <w:proofErr w:type="gramStart"/>
      <w:r w:rsidRPr="007E385C">
        <w:rPr>
          <w:lang w:val="en-US"/>
        </w:rPr>
        <w:t>Struct(</w:t>
      </w:r>
      <w:proofErr w:type="gramEnd"/>
      <w:r w:rsidRPr="007E385C">
        <w:rPr>
          <w:lang w:val="en-US"/>
        </w:rPr>
        <w:t>"</w:t>
      </w:r>
      <w:proofErr w:type="spellStart"/>
      <w:r w:rsidRPr="007E385C">
        <w:rPr>
          <w:lang w:val="en-US"/>
        </w:rPr>
        <w:t>Cantidad</w:t>
      </w:r>
      <w:proofErr w:type="spellEnd"/>
      <w:r w:rsidRPr="007E385C">
        <w:rPr>
          <w:lang w:val="en-US"/>
        </w:rPr>
        <w:t xml:space="preserve">", </w:t>
      </w:r>
      <w:proofErr w:type="spellStart"/>
      <w:proofErr w:type="gramStart"/>
      <w:r w:rsidRPr="007E385C">
        <w:rPr>
          <w:lang w:val="en-US"/>
        </w:rPr>
        <w:t>TipoEntero</w:t>
      </w:r>
      <w:proofErr w:type="spellEnd"/>
      <w:r w:rsidRPr="007E385C">
        <w:rPr>
          <w:lang w:val="en-US"/>
        </w:rPr>
        <w:t>(</w:t>
      </w:r>
      <w:proofErr w:type="gramEnd"/>
      <w:r w:rsidRPr="007E385C">
        <w:rPr>
          <w:lang w:val="en-US"/>
        </w:rPr>
        <w:t>)),</w:t>
      </w:r>
    </w:p>
    <w:p w14:paraId="70744A27" w14:textId="77777777" w:rsidR="008D0ACA" w:rsidRPr="007E385C" w:rsidRDefault="008D0ACA" w:rsidP="008D0ACA">
      <w:r w:rsidRPr="007E385C">
        <w:rPr>
          <w:lang w:val="en-US"/>
        </w:rPr>
        <w:t xml:space="preserve">     </w:t>
      </w:r>
      <w:r w:rsidRPr="008D0ACA">
        <w:t xml:space="preserve">Campo de </w:t>
      </w:r>
      <w:proofErr w:type="spellStart"/>
      <w:proofErr w:type="gramStart"/>
      <w:r w:rsidRPr="008D0ACA">
        <w:t>Struct</w:t>
      </w:r>
      <w:proofErr w:type="spellEnd"/>
      <w:r w:rsidRPr="008D0ACA">
        <w:t>(</w:t>
      </w:r>
      <w:proofErr w:type="gramEnd"/>
      <w:r w:rsidRPr="008D0ACA">
        <w:t>"</w:t>
      </w:r>
      <w:proofErr w:type="spellStart"/>
      <w:r w:rsidRPr="008D0ACA">
        <w:t>PrecioUnidad</w:t>
      </w:r>
      <w:proofErr w:type="spellEnd"/>
      <w:r w:rsidRPr="008D0ACA">
        <w:t xml:space="preserve">", </w:t>
      </w:r>
      <w:proofErr w:type="spellStart"/>
      <w:proofErr w:type="gramStart"/>
      <w:r w:rsidRPr="008D0ACA">
        <w:t>TipoFlotante</w:t>
      </w:r>
      <w:proofErr w:type="spellEnd"/>
      <w:r w:rsidRPr="008D0ACA">
        <w:t>(</w:t>
      </w:r>
      <w:proofErr w:type="gramEnd"/>
      <w:r w:rsidRPr="008D0ACA">
        <w:t>)),</w:t>
      </w:r>
    </w:p>
    <w:p w14:paraId="384DA8B0" w14:textId="77777777" w:rsidR="008D0ACA" w:rsidRPr="008D0ACA" w:rsidRDefault="008D0ACA" w:rsidP="008D0ACA">
      <w:pPr>
        <w:rPr>
          <w:lang w:val="en-US"/>
        </w:rPr>
      </w:pPr>
      <w:r w:rsidRPr="008D0ACA">
        <w:t xml:space="preserve">     </w:t>
      </w:r>
      <w:proofErr w:type="spellStart"/>
      <w:proofErr w:type="gramStart"/>
      <w:r w:rsidRPr="007E385C">
        <w:rPr>
          <w:lang w:val="en-US"/>
        </w:rPr>
        <w:t>StructField</w:t>
      </w:r>
      <w:proofErr w:type="spellEnd"/>
      <w:r w:rsidRPr="007E385C">
        <w:rPr>
          <w:lang w:val="en-US"/>
        </w:rPr>
        <w:t>(</w:t>
      </w:r>
      <w:proofErr w:type="gramEnd"/>
      <w:r w:rsidRPr="007E385C">
        <w:rPr>
          <w:lang w:val="en-US"/>
        </w:rPr>
        <w:t xml:space="preserve">"Tax", </w:t>
      </w:r>
      <w:proofErr w:type="spellStart"/>
      <w:proofErr w:type="gramStart"/>
      <w:r w:rsidRPr="007E385C">
        <w:rPr>
          <w:lang w:val="en-US"/>
        </w:rPr>
        <w:t>FloatType</w:t>
      </w:r>
      <w:proofErr w:type="spellEnd"/>
      <w:r w:rsidRPr="007E385C">
        <w:rPr>
          <w:lang w:val="en-US"/>
        </w:rPr>
        <w:t>(</w:t>
      </w:r>
      <w:proofErr w:type="gramEnd"/>
      <w:r w:rsidRPr="007E385C">
        <w:rPr>
          <w:lang w:val="en-US"/>
        </w:rPr>
        <w:t>))</w:t>
      </w:r>
    </w:p>
    <w:p w14:paraId="164D3EC8" w14:textId="77777777" w:rsidR="008D0ACA" w:rsidRPr="008D0ACA" w:rsidRDefault="008D0ACA" w:rsidP="008D0ACA">
      <w:pPr>
        <w:rPr>
          <w:lang w:val="en-US"/>
        </w:rPr>
      </w:pPr>
      <w:r w:rsidRPr="007E385C">
        <w:rPr>
          <w:lang w:val="en-US"/>
        </w:rPr>
        <w:t>])</w:t>
      </w:r>
    </w:p>
    <w:p w14:paraId="2C6E4624" w14:textId="77777777" w:rsidR="008D0ACA" w:rsidRPr="008D0ACA" w:rsidRDefault="008D0ACA" w:rsidP="008D0ACA">
      <w:pPr>
        <w:rPr>
          <w:lang w:val="en-US"/>
        </w:rPr>
      </w:pPr>
      <w:proofErr w:type="spellStart"/>
      <w:r w:rsidRPr="007E385C">
        <w:rPr>
          <w:lang w:val="en-US"/>
        </w:rPr>
        <w:t>df</w:t>
      </w:r>
      <w:proofErr w:type="spellEnd"/>
      <w:r w:rsidRPr="007E385C">
        <w:rPr>
          <w:lang w:val="en-US"/>
        </w:rPr>
        <w:t xml:space="preserve"> = </w:t>
      </w:r>
      <w:proofErr w:type="spellStart"/>
      <w:proofErr w:type="gramStart"/>
      <w:r w:rsidRPr="007E385C">
        <w:rPr>
          <w:lang w:val="en-US"/>
        </w:rPr>
        <w:t>spark.read</w:t>
      </w:r>
      <w:proofErr w:type="gramEnd"/>
      <w:r w:rsidRPr="007E385C">
        <w:rPr>
          <w:lang w:val="en-US"/>
        </w:rPr>
        <w:t>.</w:t>
      </w:r>
      <w:proofErr w:type="gramStart"/>
      <w:r w:rsidRPr="007E385C">
        <w:rPr>
          <w:lang w:val="en-US"/>
        </w:rPr>
        <w:t>load</w:t>
      </w:r>
      <w:proofErr w:type="spellEnd"/>
      <w:r w:rsidRPr="007E385C">
        <w:rPr>
          <w:lang w:val="en-US"/>
        </w:rPr>
        <w:t>(</w:t>
      </w:r>
      <w:proofErr w:type="gramEnd"/>
      <w:r w:rsidRPr="007E385C">
        <w:rPr>
          <w:lang w:val="en-US"/>
        </w:rPr>
        <w:t>'/</w:t>
      </w:r>
      <w:proofErr w:type="spellStart"/>
      <w:r w:rsidRPr="007E385C">
        <w:rPr>
          <w:lang w:val="en-US"/>
        </w:rPr>
        <w:t>workflow_lab</w:t>
      </w:r>
      <w:proofErr w:type="spellEnd"/>
      <w:r w:rsidRPr="007E385C">
        <w:rPr>
          <w:lang w:val="en-US"/>
        </w:rPr>
        <w:t>/*.csv', format='csv', schema=</w:t>
      </w:r>
      <w:proofErr w:type="spellStart"/>
      <w:r w:rsidRPr="007E385C">
        <w:rPr>
          <w:lang w:val="en-US"/>
        </w:rPr>
        <w:t>orderSchema</w:t>
      </w:r>
      <w:proofErr w:type="spellEnd"/>
      <w:r w:rsidRPr="007E385C">
        <w:rPr>
          <w:lang w:val="en-US"/>
        </w:rPr>
        <w:t>)</w:t>
      </w:r>
    </w:p>
    <w:p w14:paraId="1D85917F" w14:textId="77777777" w:rsidR="008D0ACA" w:rsidRPr="008D0ACA" w:rsidRDefault="008D0ACA" w:rsidP="008D0ACA">
      <w:proofErr w:type="spellStart"/>
      <w:r w:rsidRPr="008D0ACA">
        <w:t>display</w:t>
      </w:r>
      <w:proofErr w:type="spellEnd"/>
      <w:r w:rsidRPr="008D0ACA">
        <w:t>(</w:t>
      </w:r>
      <w:proofErr w:type="spellStart"/>
      <w:proofErr w:type="gramStart"/>
      <w:r w:rsidRPr="008D0ACA">
        <w:t>df.limit</w:t>
      </w:r>
      <w:proofErr w:type="spellEnd"/>
      <w:proofErr w:type="gramEnd"/>
      <w:r w:rsidRPr="008D0ACA">
        <w:t>(100))</w:t>
      </w:r>
    </w:p>
    <w:p w14:paraId="282B7461" w14:textId="77777777" w:rsidR="008D0ACA" w:rsidRPr="007E385C" w:rsidRDefault="008D0ACA" w:rsidP="008D0ACA">
      <w:pPr>
        <w:numPr>
          <w:ilvl w:val="0"/>
          <w:numId w:val="4"/>
        </w:numPr>
      </w:pPr>
      <w:r w:rsidRPr="008D0ACA">
        <w:t xml:space="preserve">Bajo la celda de código existente, utiliza el </w:t>
      </w:r>
      <w:r w:rsidRPr="008D0ACA">
        <w:rPr>
          <w:b/>
          <w:bCs/>
        </w:rPr>
        <w:t xml:space="preserve"> icono de código +</w:t>
      </w:r>
      <w:r w:rsidRPr="008D0ACA">
        <w:t xml:space="preserve"> para añadir una nueva celda de código. Luego, en la nueva celda, introduce y ejecuta el siguiente código para eliminar filas duplicadas y reemplazar las entradas nulas por los valores correctos:</w:t>
      </w:r>
    </w:p>
    <w:p w14:paraId="261C6C68" w14:textId="77777777" w:rsidR="008D0ACA" w:rsidRPr="007E385C" w:rsidRDefault="008D0ACA" w:rsidP="008D0ACA">
      <w:r w:rsidRPr="008D0ACA">
        <w:t>código</w:t>
      </w:r>
    </w:p>
    <w:p w14:paraId="2B7789FB" w14:textId="77777777" w:rsidR="008D0ACA" w:rsidRPr="007E385C" w:rsidRDefault="008D0ACA" w:rsidP="008D0ACA">
      <w:r w:rsidRPr="008D0ACA">
        <w:t xml:space="preserve"> Desde </w:t>
      </w:r>
      <w:proofErr w:type="spellStart"/>
      <w:proofErr w:type="gramStart"/>
      <w:r w:rsidRPr="008D0ACA">
        <w:t>pyspark.sql.functions</w:t>
      </w:r>
      <w:proofErr w:type="spellEnd"/>
      <w:proofErr w:type="gramEnd"/>
      <w:r w:rsidRPr="008D0ACA">
        <w:t xml:space="preserve"> importa </w:t>
      </w:r>
      <w:proofErr w:type="gramStart"/>
      <w:r w:rsidRPr="008D0ACA">
        <w:t>el col</w:t>
      </w:r>
      <w:proofErr w:type="gramEnd"/>
    </w:p>
    <w:p w14:paraId="23F51E81" w14:textId="77777777" w:rsidR="008D0ACA" w:rsidRPr="008D0ACA" w:rsidRDefault="008D0ACA" w:rsidP="008D0ACA">
      <w:pPr>
        <w:rPr>
          <w:lang w:val="en-US"/>
        </w:rPr>
      </w:pPr>
      <w:r w:rsidRPr="008D0ACA">
        <w:t xml:space="preserve"> </w:t>
      </w:r>
      <w:proofErr w:type="spellStart"/>
      <w:r w:rsidRPr="007E385C">
        <w:rPr>
          <w:lang w:val="en-US"/>
        </w:rPr>
        <w:t>df</w:t>
      </w:r>
      <w:proofErr w:type="spellEnd"/>
      <w:r w:rsidRPr="007E385C">
        <w:rPr>
          <w:lang w:val="en-US"/>
        </w:rPr>
        <w:t xml:space="preserve"> = </w:t>
      </w:r>
      <w:proofErr w:type="spellStart"/>
      <w:proofErr w:type="gramStart"/>
      <w:r w:rsidRPr="007E385C">
        <w:rPr>
          <w:lang w:val="en-US"/>
        </w:rPr>
        <w:t>df.dropDuplicates</w:t>
      </w:r>
      <w:proofErr w:type="spellEnd"/>
      <w:proofErr w:type="gramEnd"/>
      <w:r w:rsidRPr="007E385C">
        <w:rPr>
          <w:lang w:val="en-US"/>
        </w:rPr>
        <w:t>()</w:t>
      </w:r>
    </w:p>
    <w:p w14:paraId="0D9FF6CF" w14:textId="77777777" w:rsidR="008D0ACA" w:rsidRPr="008D0ACA" w:rsidRDefault="008D0ACA" w:rsidP="008D0ACA">
      <w:pPr>
        <w:rPr>
          <w:lang w:val="en-US"/>
        </w:rPr>
      </w:pPr>
      <w:r w:rsidRPr="007E385C">
        <w:rPr>
          <w:lang w:val="en-US"/>
        </w:rPr>
        <w:t xml:space="preserve"> </w:t>
      </w:r>
      <w:proofErr w:type="spellStart"/>
      <w:r w:rsidRPr="007E385C">
        <w:rPr>
          <w:lang w:val="en-US"/>
        </w:rPr>
        <w:t>df</w:t>
      </w:r>
      <w:proofErr w:type="spellEnd"/>
      <w:r w:rsidRPr="007E385C">
        <w:rPr>
          <w:lang w:val="en-US"/>
        </w:rPr>
        <w:t xml:space="preserve"> = </w:t>
      </w:r>
      <w:proofErr w:type="spellStart"/>
      <w:proofErr w:type="gramStart"/>
      <w:r w:rsidRPr="007E385C">
        <w:rPr>
          <w:lang w:val="en-US"/>
        </w:rPr>
        <w:t>df.withColumn</w:t>
      </w:r>
      <w:proofErr w:type="spellEnd"/>
      <w:proofErr w:type="gramEnd"/>
      <w:r w:rsidRPr="007E385C">
        <w:rPr>
          <w:lang w:val="en-US"/>
        </w:rPr>
        <w:t>('Tax', col('</w:t>
      </w:r>
      <w:proofErr w:type="spellStart"/>
      <w:r w:rsidRPr="007E385C">
        <w:rPr>
          <w:lang w:val="en-US"/>
        </w:rPr>
        <w:t>UnPrice</w:t>
      </w:r>
      <w:proofErr w:type="spellEnd"/>
      <w:r w:rsidRPr="007E385C">
        <w:rPr>
          <w:lang w:val="en-US"/>
        </w:rPr>
        <w:t>') * 0.08)</w:t>
      </w:r>
    </w:p>
    <w:p w14:paraId="4CCC22AA" w14:textId="77777777" w:rsidR="008D0ACA" w:rsidRPr="008D0ACA" w:rsidRDefault="008D0ACA" w:rsidP="008D0ACA">
      <w:pPr>
        <w:rPr>
          <w:lang w:val="en-US"/>
        </w:rPr>
      </w:pPr>
      <w:r w:rsidRPr="007E385C">
        <w:rPr>
          <w:lang w:val="en-US"/>
        </w:rPr>
        <w:t xml:space="preserve"> </w:t>
      </w:r>
      <w:proofErr w:type="spellStart"/>
      <w:r w:rsidRPr="007E385C">
        <w:rPr>
          <w:lang w:val="en-US"/>
        </w:rPr>
        <w:t>df</w:t>
      </w:r>
      <w:proofErr w:type="spellEnd"/>
      <w:r w:rsidRPr="007E385C">
        <w:rPr>
          <w:lang w:val="en-US"/>
        </w:rPr>
        <w:t xml:space="preserve"> = </w:t>
      </w:r>
      <w:proofErr w:type="spellStart"/>
      <w:proofErr w:type="gramStart"/>
      <w:r w:rsidRPr="007E385C">
        <w:rPr>
          <w:lang w:val="en-US"/>
        </w:rPr>
        <w:t>df.withColumn</w:t>
      </w:r>
      <w:proofErr w:type="spellEnd"/>
      <w:proofErr w:type="gramEnd"/>
      <w:r w:rsidRPr="007E385C">
        <w:rPr>
          <w:lang w:val="en-US"/>
        </w:rPr>
        <w:t>('Tax', col('Tax'</w:t>
      </w:r>
      <w:proofErr w:type="gramStart"/>
      <w:r w:rsidRPr="007E385C">
        <w:rPr>
          <w:lang w:val="en-US"/>
        </w:rPr>
        <w:t>).cast</w:t>
      </w:r>
      <w:proofErr w:type="gramEnd"/>
      <w:r w:rsidRPr="007E385C">
        <w:rPr>
          <w:lang w:val="en-US"/>
        </w:rPr>
        <w:t>("float"))</w:t>
      </w:r>
    </w:p>
    <w:p w14:paraId="4E5AA7D4" w14:textId="77777777" w:rsidR="008D0ACA" w:rsidRPr="007E385C" w:rsidRDefault="008D0ACA" w:rsidP="008D0ACA">
      <w:r w:rsidRPr="008D0ACA">
        <w:rPr>
          <w:b/>
          <w:bCs/>
        </w:rPr>
        <w:lastRenderedPageBreak/>
        <w:t>Nota:</w:t>
      </w:r>
      <w:r w:rsidRPr="008D0ACA">
        <w:t xml:space="preserve"> Tras actualizar los valores en la  columna </w:t>
      </w:r>
      <w:r w:rsidRPr="008D0ACA">
        <w:rPr>
          <w:b/>
          <w:bCs/>
        </w:rPr>
        <w:t>de Impuestos</w:t>
      </w:r>
      <w:r w:rsidRPr="008D0ACA">
        <w:t>, su tipo de dato vuelve a flotar. Esto se debe a que su tipo de dato cambia a duplicarse tras realizar el cálculo. Dado que double tiene un uso de memoria mayor que float, es mejor para el rendimiento hacer cast de la columna de vuelta a flotante.</w:t>
      </w:r>
    </w:p>
    <w:p w14:paraId="06E54237" w14:textId="77777777" w:rsidR="008D0ACA" w:rsidRPr="007E385C" w:rsidRDefault="008D0ACA" w:rsidP="008D0ACA">
      <w:pPr>
        <w:numPr>
          <w:ilvl w:val="0"/>
          <w:numId w:val="4"/>
        </w:numPr>
      </w:pPr>
      <w:r w:rsidRPr="008D0ACA">
        <w:t>En una nueva celda de código, ejecuta el siguiente código para agregar y agrupar los datos de orden:</w:t>
      </w:r>
    </w:p>
    <w:p w14:paraId="2429F56C" w14:textId="77777777" w:rsidR="008D0ACA" w:rsidRPr="007E385C" w:rsidRDefault="008D0ACA" w:rsidP="008D0ACA">
      <w:r w:rsidRPr="008D0ACA">
        <w:t>código</w:t>
      </w:r>
    </w:p>
    <w:p w14:paraId="78B907F9" w14:textId="77777777" w:rsidR="008D0ACA" w:rsidRPr="007E385C" w:rsidRDefault="008D0ACA" w:rsidP="008D0ACA">
      <w:r w:rsidRPr="008D0ACA">
        <w:t xml:space="preserve">anualesSales = </w:t>
      </w:r>
      <w:proofErr w:type="gramStart"/>
      <w:r w:rsidRPr="008D0ACA">
        <w:t>df.select</w:t>
      </w:r>
      <w:proofErr w:type="gramEnd"/>
      <w:r w:rsidRPr="008D0ACA">
        <w:t>(año("FechaOrden"</w:t>
      </w:r>
      <w:proofErr w:type="gramStart"/>
      <w:r w:rsidRPr="008D0ACA">
        <w:t>).alias</w:t>
      </w:r>
      <w:proofErr w:type="gramEnd"/>
      <w:r w:rsidRPr="008D0ACA">
        <w:t>("Año")</w:t>
      </w:r>
      <w:proofErr w:type="gramStart"/>
      <w:r w:rsidRPr="008D0ACA">
        <w:t>).grupoPor</w:t>
      </w:r>
      <w:proofErr w:type="gramEnd"/>
      <w:r w:rsidRPr="008D0ACA">
        <w:t>("Año"</w:t>
      </w:r>
      <w:proofErr w:type="gramStart"/>
      <w:r w:rsidRPr="008D0ACA">
        <w:t>).contar</w:t>
      </w:r>
      <w:proofErr w:type="gramEnd"/>
      <w:r w:rsidRPr="008D0ACA">
        <w:t>(</w:t>
      </w:r>
      <w:proofErr w:type="gramStart"/>
      <w:r w:rsidRPr="008D0ACA">
        <w:t>).ordenPor</w:t>
      </w:r>
      <w:proofErr w:type="gramEnd"/>
      <w:r w:rsidRPr="008D0ACA">
        <w:t>("Año")</w:t>
      </w:r>
    </w:p>
    <w:p w14:paraId="6D73D031" w14:textId="77777777" w:rsidR="008D0ACA" w:rsidRPr="008D0ACA" w:rsidRDefault="008D0ACA" w:rsidP="008D0ACA">
      <w:r w:rsidRPr="008D0ACA">
        <w:t>Exposición (ventas anuales)</w:t>
      </w:r>
    </w:p>
    <w:p w14:paraId="0F06E802" w14:textId="77777777" w:rsidR="008D0ACA" w:rsidRPr="007E385C" w:rsidRDefault="008D0ACA" w:rsidP="008D0ACA">
      <w:r w:rsidRPr="008D0ACA">
        <w:t>Construye el flujo de trabajo</w:t>
      </w:r>
    </w:p>
    <w:p w14:paraId="16FF401D" w14:textId="77777777" w:rsidR="008D0ACA" w:rsidRPr="007E385C" w:rsidRDefault="008D0ACA" w:rsidP="008D0ACA">
      <w:r w:rsidRPr="008D0ACA">
        <w:t xml:space="preserve">Azure </w:t>
      </w:r>
      <w:proofErr w:type="spellStart"/>
      <w:r w:rsidRPr="008D0ACA">
        <w:t>Databricks</w:t>
      </w:r>
      <w:proofErr w:type="spellEnd"/>
      <w:r w:rsidRPr="008D0ACA">
        <w:t xml:space="preserve"> gestiona la orquestación de tareas, la gestión de clústeres, la monitorización y el reporte de errores para todos tus trabajos. Puedes ejecutar tus trabajos de forma inmediata, periódicamente a través de un sistema de planificación fácil de usar, cada vez que lleguen nuevos archivos a una ubicación externa, o de forma continua para asegurarte de que una instancia del trabajo esté siempre en ejecución.</w:t>
      </w:r>
    </w:p>
    <w:p w14:paraId="594B5287" w14:textId="08AA9B27" w:rsidR="008D0ACA" w:rsidRPr="007E385C" w:rsidRDefault="008D0ACA" w:rsidP="008D0ACA">
      <w:pPr>
        <w:numPr>
          <w:ilvl w:val="0"/>
          <w:numId w:val="5"/>
        </w:numPr>
      </w:pPr>
      <w:r w:rsidRPr="008D0ACA">
        <w:t xml:space="preserve">En tu espacio de trabajo, haz clic </w:t>
      </w:r>
      <w:r w:rsidRPr="008D0ACA">
        <w:rPr>
          <w:noProof/>
        </w:rPr>
        <mc:AlternateContent>
          <mc:Choice Requires="wps">
            <w:drawing>
              <wp:inline distT="0" distB="0" distL="0" distR="0" wp14:anchorId="18378813" wp14:editId="1B4A339C">
                <wp:extent cx="304800" cy="304800"/>
                <wp:effectExtent l="0" t="0" r="0" b="0"/>
                <wp:docPr id="37734745" name="Rectángulo 3" descr="Icono de flujos de trabajo.">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w:pict>
              <v:rect id="Rectángulo 3" style="width:24pt;height:24pt;visibility:visible;mso-wrap-style:square;mso-left-percent:-10001;mso-top-percent:-10001;mso-position-horizontal:absolute;mso-position-horizontal-relative:char;mso-position-vertical:absolute;mso-position-vertical-relative:line;mso-left-percent:-10001;mso-top-percent:-10001;v-text-anchor:top" href="https://microsoftlearning.github.io/mslearn-databricks/Instructions/Exercises/images/WorkflowsIcon.svg" target="&quot;_blank&quot;" alt="Workflows icon." o:spid="_x0000_s1026" o:button="t"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w14:anchorId="230AAA57">
                <v:fill o:detectmouseclick="t"/>
                <o:lock v:ext="edit" aspectratio="t"/>
                <w10:anchorlock/>
              </v:rect>
            </w:pict>
          </mc:Fallback>
        </mc:AlternateContent>
      </w:r>
      <w:r w:rsidRPr="008D0ACA">
        <w:t> </w:t>
      </w:r>
      <w:r w:rsidRPr="008D0ACA">
        <w:rPr>
          <w:b/>
          <w:bCs/>
        </w:rPr>
        <w:t>en Trabajos y Canalizaciones</w:t>
      </w:r>
      <w:r w:rsidRPr="008D0ACA">
        <w:t xml:space="preserve"> en la barra lateral.</w:t>
      </w:r>
    </w:p>
    <w:p w14:paraId="39A9F583" w14:textId="77777777" w:rsidR="008D0ACA" w:rsidRPr="007E385C" w:rsidRDefault="008D0ACA" w:rsidP="008D0ACA">
      <w:pPr>
        <w:numPr>
          <w:ilvl w:val="0"/>
          <w:numId w:val="5"/>
        </w:numPr>
      </w:pPr>
      <w:r w:rsidRPr="008D0ACA">
        <w:t xml:space="preserve">En el panel de Trabajos y Canalizaciones, selecciona </w:t>
      </w:r>
      <w:r w:rsidRPr="008D0ACA">
        <w:rPr>
          <w:b/>
          <w:bCs/>
        </w:rPr>
        <w:t xml:space="preserve">Crear </w:t>
      </w:r>
      <w:r w:rsidRPr="008D0ACA">
        <w:t xml:space="preserve">y luego </w:t>
      </w:r>
      <w:r w:rsidRPr="008D0ACA">
        <w:rPr>
          <w:b/>
          <w:bCs/>
        </w:rPr>
        <w:t>Trabajo</w:t>
      </w:r>
      <w:r w:rsidRPr="008D0ACA">
        <w:t>.</w:t>
      </w:r>
    </w:p>
    <w:p w14:paraId="483C6EB8" w14:textId="77777777" w:rsidR="008D0ACA" w:rsidRPr="007E385C" w:rsidRDefault="008D0ACA" w:rsidP="008D0ACA">
      <w:pPr>
        <w:numPr>
          <w:ilvl w:val="0"/>
          <w:numId w:val="5"/>
        </w:numPr>
      </w:pPr>
      <w:r w:rsidRPr="008D0ACA">
        <w:t>Cambia el nombre predeterminado del trabajo (</w:t>
      </w:r>
      <w:r w:rsidRPr="008D0ACA">
        <w:rPr>
          <w:b/>
          <w:bCs/>
        </w:rPr>
        <w:t xml:space="preserve">Nuevo puesto </w:t>
      </w:r>
      <w:r w:rsidRPr="008D0ACA">
        <w:rPr>
          <w:b/>
          <w:bCs/>
          <w:i/>
          <w:iCs/>
        </w:rPr>
        <w:t>[fecha]</w:t>
      </w:r>
      <w:r w:rsidRPr="008D0ACA">
        <w:t>) a trabajo ETL.</w:t>
      </w:r>
    </w:p>
    <w:p w14:paraId="5170514C" w14:textId="77777777" w:rsidR="008D0ACA" w:rsidRPr="007E385C" w:rsidRDefault="008D0ACA" w:rsidP="008D0ACA">
      <w:pPr>
        <w:numPr>
          <w:ilvl w:val="0"/>
          <w:numId w:val="5"/>
        </w:numPr>
      </w:pPr>
      <w:r w:rsidRPr="008D0ACA">
        <w:t>Configura el trabajo con los siguientes ajustes:</w:t>
      </w:r>
    </w:p>
    <w:p w14:paraId="5CEBC340" w14:textId="77777777" w:rsidR="008D0ACA" w:rsidRPr="007E385C" w:rsidRDefault="008D0ACA" w:rsidP="008D0ACA">
      <w:pPr>
        <w:numPr>
          <w:ilvl w:val="1"/>
          <w:numId w:val="5"/>
        </w:numPr>
      </w:pPr>
      <w:r w:rsidRPr="008D0ACA">
        <w:rPr>
          <w:b/>
          <w:bCs/>
        </w:rPr>
        <w:t>Nombre de la tarea</w:t>
      </w:r>
      <w:r w:rsidRPr="008D0ACA">
        <w:t>: Ejecutar cuaderno de tareas ETL</w:t>
      </w:r>
    </w:p>
    <w:p w14:paraId="5BAE44A4" w14:textId="77777777" w:rsidR="008D0ACA" w:rsidRPr="008D0ACA" w:rsidRDefault="008D0ACA" w:rsidP="008D0ACA">
      <w:pPr>
        <w:numPr>
          <w:ilvl w:val="1"/>
          <w:numId w:val="5"/>
        </w:numPr>
      </w:pPr>
      <w:r w:rsidRPr="008D0ACA">
        <w:rPr>
          <w:b/>
          <w:bCs/>
        </w:rPr>
        <w:t>Tipo</w:t>
      </w:r>
      <w:r w:rsidRPr="008D0ACA">
        <w:t>: Cuaderno</w:t>
      </w:r>
    </w:p>
    <w:p w14:paraId="478C31FA" w14:textId="77777777" w:rsidR="008D0ACA" w:rsidRPr="008D0ACA" w:rsidRDefault="008D0ACA" w:rsidP="008D0ACA">
      <w:pPr>
        <w:numPr>
          <w:ilvl w:val="1"/>
          <w:numId w:val="5"/>
        </w:numPr>
      </w:pPr>
      <w:r w:rsidRPr="008D0ACA">
        <w:rPr>
          <w:b/>
          <w:bCs/>
        </w:rPr>
        <w:t>Fuente</w:t>
      </w:r>
      <w:r w:rsidRPr="008D0ACA">
        <w:t xml:space="preserve">: </w:t>
      </w:r>
      <w:proofErr w:type="spellStart"/>
      <w:r w:rsidRPr="008D0ACA">
        <w:t>Workspace</w:t>
      </w:r>
      <w:proofErr w:type="spellEnd"/>
    </w:p>
    <w:p w14:paraId="68661AF6" w14:textId="77777777" w:rsidR="008D0ACA" w:rsidRPr="007E385C" w:rsidRDefault="008D0ACA" w:rsidP="008D0ACA">
      <w:pPr>
        <w:numPr>
          <w:ilvl w:val="1"/>
          <w:numId w:val="5"/>
        </w:numPr>
      </w:pPr>
      <w:r w:rsidRPr="008D0ACA">
        <w:rPr>
          <w:b/>
          <w:bCs/>
        </w:rPr>
        <w:t>Ruta</w:t>
      </w:r>
      <w:r w:rsidRPr="008D0ACA">
        <w:t xml:space="preserve">: </w:t>
      </w:r>
      <w:r w:rsidRPr="008D0ACA">
        <w:rPr>
          <w:i/>
          <w:iCs/>
        </w:rPr>
        <w:t>Selecciona tu</w:t>
      </w:r>
      <w:r w:rsidRPr="008D0ACA">
        <w:t xml:space="preserve"> cuaderno</w:t>
      </w:r>
      <w:r w:rsidRPr="008D0ACA">
        <w:rPr>
          <w:i/>
          <w:iCs/>
        </w:rPr>
        <w:t xml:space="preserve"> de tareas ETL </w:t>
      </w:r>
    </w:p>
    <w:p w14:paraId="302532B9" w14:textId="77777777" w:rsidR="008D0ACA" w:rsidRPr="008D0ACA" w:rsidRDefault="008D0ACA" w:rsidP="008D0ACA">
      <w:pPr>
        <w:numPr>
          <w:ilvl w:val="1"/>
          <w:numId w:val="5"/>
        </w:numPr>
      </w:pPr>
      <w:r w:rsidRPr="008D0ACA">
        <w:rPr>
          <w:b/>
          <w:bCs/>
        </w:rPr>
        <w:t>Clúster</w:t>
      </w:r>
      <w:r w:rsidRPr="008D0ACA">
        <w:t xml:space="preserve">: </w:t>
      </w:r>
      <w:r w:rsidRPr="008D0ACA">
        <w:rPr>
          <w:i/>
          <w:iCs/>
        </w:rPr>
        <w:t>Selecciona tu clúster</w:t>
      </w:r>
    </w:p>
    <w:p w14:paraId="1E17B781" w14:textId="77777777" w:rsidR="008D0ACA" w:rsidRPr="008D0ACA" w:rsidRDefault="008D0ACA" w:rsidP="008D0ACA">
      <w:pPr>
        <w:numPr>
          <w:ilvl w:val="0"/>
          <w:numId w:val="5"/>
        </w:numPr>
      </w:pPr>
      <w:r w:rsidRPr="008D0ACA">
        <w:t xml:space="preserve">Selecciona </w:t>
      </w:r>
      <w:r w:rsidRPr="008D0ACA">
        <w:rPr>
          <w:b/>
          <w:bCs/>
        </w:rPr>
        <w:t>Crear tarea</w:t>
      </w:r>
      <w:r w:rsidRPr="008D0ACA">
        <w:t>.</w:t>
      </w:r>
    </w:p>
    <w:p w14:paraId="0EE7909B" w14:textId="77777777" w:rsidR="008D0ACA" w:rsidRPr="008D0ACA" w:rsidRDefault="008D0ACA" w:rsidP="008D0ACA">
      <w:pPr>
        <w:numPr>
          <w:ilvl w:val="0"/>
          <w:numId w:val="5"/>
        </w:numPr>
      </w:pPr>
      <w:r w:rsidRPr="008D0ACA">
        <w:t xml:space="preserve">Selecciona </w:t>
      </w:r>
      <w:r w:rsidRPr="008D0ACA">
        <w:rPr>
          <w:b/>
          <w:bCs/>
        </w:rPr>
        <w:t>Ejecutar ahora</w:t>
      </w:r>
      <w:r w:rsidRPr="008D0ACA">
        <w:t>.</w:t>
      </w:r>
    </w:p>
    <w:p w14:paraId="64A33B62" w14:textId="77777777" w:rsidR="008D0ACA" w:rsidRPr="007E385C" w:rsidRDefault="008D0ACA" w:rsidP="008D0ACA">
      <w:pPr>
        <w:numPr>
          <w:ilvl w:val="0"/>
          <w:numId w:val="5"/>
        </w:numPr>
      </w:pPr>
      <w:r w:rsidRPr="008D0ACA">
        <w:t xml:space="preserve">Cuando el trabajo empieza a ejecutarse, puedes monitorizar su ejecución seleccionando </w:t>
      </w:r>
      <w:r w:rsidRPr="008D0ACA">
        <w:rPr>
          <w:b/>
          <w:bCs/>
        </w:rPr>
        <w:t>Ejecutar Trabajos</w:t>
      </w:r>
      <w:r w:rsidRPr="008D0ACA">
        <w:t xml:space="preserve"> en la barra lateral izquierda.</w:t>
      </w:r>
    </w:p>
    <w:p w14:paraId="652A1DD4" w14:textId="77777777" w:rsidR="008D0ACA" w:rsidRPr="007E385C" w:rsidRDefault="008D0ACA" w:rsidP="008D0ACA">
      <w:pPr>
        <w:numPr>
          <w:ilvl w:val="0"/>
          <w:numId w:val="5"/>
        </w:numPr>
      </w:pPr>
      <w:r w:rsidRPr="008D0ACA">
        <w:t>Después de que la ejecución del trabajo tenga éxito, puedes seleccionarlo y verificar su salida.</w:t>
      </w:r>
    </w:p>
    <w:p w14:paraId="1BC73831" w14:textId="77777777" w:rsidR="008D0ACA" w:rsidRPr="007E385C" w:rsidRDefault="008D0ACA" w:rsidP="008D0ACA">
      <w:r w:rsidRPr="008D0ACA">
        <w:lastRenderedPageBreak/>
        <w:t>Además, puedes ejecutar trabajos de forma desencadenada, por ejemplo, ejecutando un flujo de trabajo con un calendario. Para programar una ejecución periódica de trabajos, puedes abrir la tarea y añadir un disparador.</w:t>
      </w:r>
    </w:p>
    <w:p w14:paraId="71CE86D0" w14:textId="258F5C48" w:rsidR="00DC4A81" w:rsidRPr="007E385C" w:rsidRDefault="00DC4A81"/>
    <w:sectPr w:rsidR="00DC4A81" w:rsidRPr="007E38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B077C"/>
    <w:multiLevelType w:val="multilevel"/>
    <w:tmpl w:val="94A29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D86DB4"/>
    <w:multiLevelType w:val="multilevel"/>
    <w:tmpl w:val="BE823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0C3B59"/>
    <w:multiLevelType w:val="multilevel"/>
    <w:tmpl w:val="09D6A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613922"/>
    <w:multiLevelType w:val="multilevel"/>
    <w:tmpl w:val="0D04D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B104D4"/>
    <w:multiLevelType w:val="multilevel"/>
    <w:tmpl w:val="EFEE2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6462346">
    <w:abstractNumId w:val="0"/>
  </w:num>
  <w:num w:numId="2" w16cid:durableId="351497182">
    <w:abstractNumId w:val="1"/>
  </w:num>
  <w:num w:numId="3" w16cid:durableId="1304964334">
    <w:abstractNumId w:val="4"/>
  </w:num>
  <w:num w:numId="4" w16cid:durableId="1084256523">
    <w:abstractNumId w:val="2"/>
  </w:num>
  <w:num w:numId="5" w16cid:durableId="20039679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CA"/>
    <w:rsid w:val="00191CE7"/>
    <w:rsid w:val="00200583"/>
    <w:rsid w:val="00771742"/>
    <w:rsid w:val="00797599"/>
    <w:rsid w:val="007E385C"/>
    <w:rsid w:val="008D0ACA"/>
    <w:rsid w:val="00DC4A81"/>
    <w:rsid w:val="00EB39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6A7A"/>
  <w15:chartTrackingRefBased/>
  <w15:docId w15:val="{15B8E5E2-0597-41EC-9602-09A161CA9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0A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D0A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D0A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D0A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D0A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D0A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0A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0A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0A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0AC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D0AC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D0AC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D0AC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D0AC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D0A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0A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0A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0ACA"/>
    <w:rPr>
      <w:rFonts w:eastAsiaTheme="majorEastAsia" w:cstheme="majorBidi"/>
      <w:color w:val="272727" w:themeColor="text1" w:themeTint="D8"/>
    </w:rPr>
  </w:style>
  <w:style w:type="paragraph" w:styleId="Ttulo">
    <w:name w:val="Title"/>
    <w:basedOn w:val="Normal"/>
    <w:next w:val="Normal"/>
    <w:link w:val="TtuloCar"/>
    <w:uiPriority w:val="10"/>
    <w:qFormat/>
    <w:rsid w:val="008D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0A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0A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0A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0ACA"/>
    <w:pPr>
      <w:spacing w:before="160"/>
      <w:jc w:val="center"/>
    </w:pPr>
    <w:rPr>
      <w:i/>
      <w:iCs/>
      <w:color w:val="404040" w:themeColor="text1" w:themeTint="BF"/>
    </w:rPr>
  </w:style>
  <w:style w:type="character" w:customStyle="1" w:styleId="CitaCar">
    <w:name w:val="Cita Car"/>
    <w:basedOn w:val="Fuentedeprrafopredeter"/>
    <w:link w:val="Cita"/>
    <w:uiPriority w:val="29"/>
    <w:rsid w:val="008D0ACA"/>
    <w:rPr>
      <w:i/>
      <w:iCs/>
      <w:color w:val="404040" w:themeColor="text1" w:themeTint="BF"/>
    </w:rPr>
  </w:style>
  <w:style w:type="paragraph" w:styleId="Prrafodelista">
    <w:name w:val="List Paragraph"/>
    <w:basedOn w:val="Normal"/>
    <w:uiPriority w:val="34"/>
    <w:qFormat/>
    <w:rsid w:val="008D0ACA"/>
    <w:pPr>
      <w:ind w:left="720"/>
      <w:contextualSpacing/>
    </w:pPr>
  </w:style>
  <w:style w:type="character" w:styleId="nfasisintenso">
    <w:name w:val="Intense Emphasis"/>
    <w:basedOn w:val="Fuentedeprrafopredeter"/>
    <w:uiPriority w:val="21"/>
    <w:qFormat/>
    <w:rsid w:val="008D0ACA"/>
    <w:rPr>
      <w:i/>
      <w:iCs/>
      <w:color w:val="2F5496" w:themeColor="accent1" w:themeShade="BF"/>
    </w:rPr>
  </w:style>
  <w:style w:type="paragraph" w:styleId="Citadestacada">
    <w:name w:val="Intense Quote"/>
    <w:basedOn w:val="Normal"/>
    <w:next w:val="Normal"/>
    <w:link w:val="CitadestacadaCar"/>
    <w:uiPriority w:val="30"/>
    <w:qFormat/>
    <w:rsid w:val="008D0A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D0ACA"/>
    <w:rPr>
      <w:i/>
      <w:iCs/>
      <w:color w:val="2F5496" w:themeColor="accent1" w:themeShade="BF"/>
    </w:rPr>
  </w:style>
  <w:style w:type="character" w:styleId="Referenciaintensa">
    <w:name w:val="Intense Reference"/>
    <w:basedOn w:val="Fuentedeprrafopredeter"/>
    <w:uiPriority w:val="32"/>
    <w:qFormat/>
    <w:rsid w:val="008D0ACA"/>
    <w:rPr>
      <w:b/>
      <w:bCs/>
      <w:smallCaps/>
      <w:color w:val="2F5496" w:themeColor="accent1" w:themeShade="BF"/>
      <w:spacing w:val="5"/>
    </w:rPr>
  </w:style>
  <w:style w:type="character" w:styleId="Hipervnculo">
    <w:name w:val="Hyperlink"/>
    <w:basedOn w:val="Fuentedeprrafopredeter"/>
    <w:uiPriority w:val="99"/>
    <w:unhideWhenUsed/>
    <w:rsid w:val="008D0ACA"/>
    <w:rPr>
      <w:color w:val="0563C1" w:themeColor="hyperlink"/>
      <w:u w:val="single"/>
    </w:rPr>
  </w:style>
  <w:style w:type="character" w:styleId="Mencinsinresolver">
    <w:name w:val="Unresolved Mention"/>
    <w:basedOn w:val="Fuentedeprrafopredeter"/>
    <w:uiPriority w:val="99"/>
    <w:semiHidden/>
    <w:unhideWhenUsed/>
    <w:rsid w:val="008D0ACA"/>
    <w:rPr>
      <w:color w:val="605E5C"/>
      <w:shd w:val="clear" w:color="auto" w:fill="E1DFDD"/>
    </w:rPr>
  </w:style>
  <w:style w:type="character" w:styleId="Textodelmarcadordeposicin">
    <w:name w:val="Placeholder Text"/>
    <w:basedOn w:val="Fuentedeprrafopredeter"/>
    <w:uiPriority w:val="99"/>
    <w:semiHidden/>
    <w:rsid w:val="007E38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crosoftlearning.github.io/mslearn-databricks/Instructions/Exercises/images/cloud-shell.png" TargetMode="External"/><Relationship Id="rId12" Type="http://schemas.openxmlformats.org/officeDocument/2006/relationships/hyperlink" Target="https://microsoftlearning.github.io/mslearn-databricks/Instructions/Exercises/images/WorkflowsIcon.sv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al.azure.com/" TargetMode="External"/><Relationship Id="rId11" Type="http://schemas.openxmlformats.org/officeDocument/2006/relationships/hyperlink" Target="https://docs.microsoft.com/azure/databricks/kb/clusters/azure-core-limit" TargetMode="External"/><Relationship Id="rId5" Type="http://schemas.openxmlformats.org/officeDocument/2006/relationships/hyperlink" Target="https://learn.microsoft.com/azure/databricks/getting-started/" TargetMode="External"/><Relationship Id="rId10" Type="http://schemas.openxmlformats.org/officeDocument/2006/relationships/hyperlink" Target="https://learn.microsoft.com/azure/databricks/jobs/" TargetMode="External"/><Relationship Id="rId4" Type="http://schemas.openxmlformats.org/officeDocument/2006/relationships/webSettings" Target="webSettings.xml"/><Relationship Id="rId9" Type="http://schemas.openxmlformats.org/officeDocument/2006/relationships/hyperlink" Target="https://docs.microsoft.com/azure/cloud-shell/overview"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1713</Words>
  <Characters>9422</Characters>
  <Application>Microsoft Office Word</Application>
  <DocSecurity>0</DocSecurity>
  <Lines>78</Lines>
  <Paragraphs>22</Paragraphs>
  <ScaleCrop>false</ScaleCrop>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Garcia G.</dc:creator>
  <cp:keywords/>
  <dc:description/>
  <cp:lastModifiedBy>Miguel Angel Garcia G.</cp:lastModifiedBy>
  <cp:revision>1</cp:revision>
  <dcterms:created xsi:type="dcterms:W3CDTF">2025-11-19T11:35:00Z</dcterms:created>
  <dcterms:modified xsi:type="dcterms:W3CDTF">2025-11-19T11:37:00Z</dcterms:modified>
</cp:coreProperties>
</file>