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B6" w:rsidRPr="00572313" w:rsidRDefault="00A765B6" w:rsidP="00A765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A765B6" w:rsidRPr="00572313" w:rsidRDefault="00A765B6" w:rsidP="00A765B6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A765B6" w:rsidRPr="00572313" w:rsidRDefault="00A765B6" w:rsidP="00A765B6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5B6" w:rsidRPr="00572313" w:rsidRDefault="00A765B6" w:rsidP="00A765B6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:rsidR="00A765B6" w:rsidRPr="00572313" w:rsidRDefault="00A765B6" w:rsidP="00A765B6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 w:rsidRPr="00572313"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№1</w:t>
      </w:r>
    </w:p>
    <w:p w:rsidR="00A765B6" w:rsidRPr="00572313" w:rsidRDefault="00A765B6" w:rsidP="00A765B6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: Ю.С. </w:t>
      </w:r>
      <w:proofErr w:type="spellStart"/>
      <w:r w:rsidRPr="00572313"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5B6" w:rsidRPr="00572313" w:rsidRDefault="00A765B6" w:rsidP="00A765B6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Грошев К.С.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5B6" w:rsidRPr="00572313" w:rsidRDefault="00A765B6" w:rsidP="00A765B6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572313"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:rsidR="00A765B6" w:rsidRPr="00572313" w:rsidRDefault="00A765B6" w:rsidP="00A765B6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572313">
        <w:rPr>
          <w:rFonts w:ascii="Times New Roman" w:eastAsia="Times New Roman" w:hAnsi="Times New Roman" w:cs="Times New Roman"/>
          <w:sz w:val="28"/>
          <w:szCs w:val="28"/>
          <w:u w:val="single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 </w:t>
      </w:r>
    </w:p>
    <w:p w:rsidR="00A765B6" w:rsidRPr="00572313" w:rsidRDefault="00A765B6" w:rsidP="00A765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72313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765B6" w:rsidRDefault="00A765B6" w:rsidP="00A765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 w:rsidRPr="0057231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365F48" w:rsidRPr="002E1693" w:rsidRDefault="002E1693" w:rsidP="002E1693">
      <w:pPr>
        <w:jc w:val="center"/>
        <w:rPr>
          <w:rFonts w:ascii="Times New Roman" w:hAnsi="Times New Roman" w:cs="Times New Roman"/>
          <w:sz w:val="28"/>
        </w:rPr>
      </w:pPr>
      <w:r w:rsidRPr="002E1693">
        <w:rPr>
          <w:rFonts w:ascii="Times New Roman" w:hAnsi="Times New Roman" w:cs="Times New Roman"/>
          <w:sz w:val="28"/>
        </w:rPr>
        <w:lastRenderedPageBreak/>
        <w:t>Анализ предметной области</w:t>
      </w:r>
    </w:p>
    <w:p w:rsidR="002E1693" w:rsidRDefault="002E1693" w:rsidP="002E1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 и информационных потребностей</w:t>
      </w:r>
    </w:p>
    <w:p w:rsidR="000E5EB6" w:rsidRDefault="000E5EB6" w:rsidP="000E5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EB6">
        <w:rPr>
          <w:rFonts w:ascii="Times New Roman" w:hAnsi="Times New Roman" w:cs="Times New Roman"/>
          <w:sz w:val="28"/>
          <w:szCs w:val="28"/>
        </w:rPr>
        <w:t>1.1 Концептуальные требования к базе данных, база должна содержать:</w:t>
      </w:r>
    </w:p>
    <w:p w:rsidR="000E5EB6" w:rsidRDefault="000E5EB6" w:rsidP="000E5E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поступлении спецодежды на склад</w:t>
      </w:r>
      <w:r w:rsidRPr="000E5EB6">
        <w:rPr>
          <w:rFonts w:ascii="Times New Roman" w:hAnsi="Times New Roman" w:cs="Times New Roman"/>
          <w:sz w:val="28"/>
          <w:szCs w:val="28"/>
        </w:rPr>
        <w:t>;</w:t>
      </w:r>
    </w:p>
    <w:p w:rsidR="000E5EB6" w:rsidRDefault="000E5EB6" w:rsidP="000E5E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спецодежде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E5EB6" w:rsidRDefault="000E5EB6" w:rsidP="000E5EB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выдаче спецодежды сотрудникам – дата выдачи, данные о сотруднике.</w:t>
      </w:r>
    </w:p>
    <w:p w:rsidR="000E5EB6" w:rsidRDefault="000E5EB6" w:rsidP="000E5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Функциональные требования к базе данных</w:t>
      </w:r>
      <w:r w:rsidRPr="000E5EB6">
        <w:rPr>
          <w:rFonts w:ascii="Times New Roman" w:hAnsi="Times New Roman" w:cs="Times New Roman"/>
          <w:sz w:val="28"/>
          <w:szCs w:val="28"/>
        </w:rPr>
        <w:t>:</w:t>
      </w:r>
    </w:p>
    <w:p w:rsidR="000E5EB6" w:rsidRDefault="000E5EB6" w:rsidP="000E5E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расчет количества спецодежды на складе исходя из поставок, списаний и выдач сотрудникам определенной спецодежды;</w:t>
      </w:r>
    </w:p>
    <w:p w:rsidR="000E5EB6" w:rsidRPr="00495517" w:rsidRDefault="00495517" w:rsidP="000E5E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495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к сущностям спецодежда, сотрудник, поставщик</w:t>
      </w:r>
      <w:r w:rsidRPr="00495517">
        <w:rPr>
          <w:rFonts w:ascii="Times New Roman" w:hAnsi="Times New Roman" w:cs="Times New Roman"/>
          <w:sz w:val="28"/>
          <w:szCs w:val="28"/>
        </w:rPr>
        <w:t>;</w:t>
      </w:r>
    </w:p>
    <w:p w:rsidR="00495517" w:rsidRDefault="00495517" w:rsidP="000E5E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увольнения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восстановления сотрудника;</w:t>
      </w:r>
    </w:p>
    <w:p w:rsidR="00495517" w:rsidRDefault="00495517" w:rsidP="000E5E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оформления поставки спецодежды, её списания и выдачи сотруднику</w:t>
      </w:r>
      <w:r w:rsidRPr="00495517">
        <w:rPr>
          <w:rFonts w:ascii="Times New Roman" w:hAnsi="Times New Roman" w:cs="Times New Roman"/>
          <w:sz w:val="28"/>
          <w:szCs w:val="28"/>
        </w:rPr>
        <w:t>;</w:t>
      </w:r>
    </w:p>
    <w:p w:rsidR="00495517" w:rsidRDefault="00495517" w:rsidP="000E5EB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</w:t>
      </w:r>
      <w:r w:rsidR="00BB520A">
        <w:rPr>
          <w:rFonts w:ascii="Times New Roman" w:hAnsi="Times New Roman" w:cs="Times New Roman"/>
          <w:sz w:val="28"/>
          <w:szCs w:val="28"/>
        </w:rPr>
        <w:t xml:space="preserve"> отчетов о поставках, списаниях, </w:t>
      </w:r>
      <w:r>
        <w:rPr>
          <w:rFonts w:ascii="Times New Roman" w:hAnsi="Times New Roman" w:cs="Times New Roman"/>
          <w:sz w:val="28"/>
          <w:szCs w:val="28"/>
        </w:rPr>
        <w:t xml:space="preserve">выдачах </w:t>
      </w:r>
      <w:r w:rsidR="00BB520A">
        <w:rPr>
          <w:rFonts w:ascii="Times New Roman" w:hAnsi="Times New Roman" w:cs="Times New Roman"/>
          <w:sz w:val="28"/>
          <w:szCs w:val="28"/>
        </w:rPr>
        <w:t xml:space="preserve">и возвратах </w:t>
      </w:r>
      <w:r>
        <w:rPr>
          <w:rFonts w:ascii="Times New Roman" w:hAnsi="Times New Roman" w:cs="Times New Roman"/>
          <w:sz w:val="28"/>
          <w:szCs w:val="28"/>
        </w:rPr>
        <w:t>спецодежды.</w:t>
      </w:r>
    </w:p>
    <w:p w:rsidR="00495517" w:rsidRDefault="00495517" w:rsidP="004955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Группы пользователей и их задачи</w:t>
      </w:r>
      <w:r w:rsidRPr="00495517">
        <w:rPr>
          <w:rFonts w:ascii="Times New Roman" w:hAnsi="Times New Roman" w:cs="Times New Roman"/>
          <w:sz w:val="28"/>
          <w:szCs w:val="28"/>
        </w:rPr>
        <w:t>:</w:t>
      </w:r>
    </w:p>
    <w:p w:rsidR="00495517" w:rsidRDefault="00495517" w:rsidP="0049551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517" w:rsidRDefault="00495517" w:rsidP="0049551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 заведующий спецодеждой</w:t>
      </w:r>
    </w:p>
    <w:p w:rsidR="00495517" w:rsidRDefault="00495517" w:rsidP="0049551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работника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5517" w:rsidRDefault="00495517" w:rsidP="0049551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Регистрирует поставленную на склад спецодежду в системе</w:t>
      </w:r>
      <w:r w:rsidRPr="00495517">
        <w:rPr>
          <w:rFonts w:ascii="Times New Roman" w:hAnsi="Times New Roman" w:cs="Times New Roman"/>
          <w:sz w:val="28"/>
          <w:szCs w:val="28"/>
        </w:rPr>
        <w:t>;</w:t>
      </w:r>
    </w:p>
    <w:p w:rsidR="00495517" w:rsidRDefault="00495517" w:rsidP="0049551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Регистрирует списания и выдачи спецодежды сотрудникам</w:t>
      </w:r>
      <w:r w:rsidRPr="00495517">
        <w:rPr>
          <w:rFonts w:ascii="Times New Roman" w:hAnsi="Times New Roman" w:cs="Times New Roman"/>
          <w:sz w:val="28"/>
          <w:szCs w:val="28"/>
        </w:rPr>
        <w:t>;</w:t>
      </w:r>
    </w:p>
    <w:p w:rsidR="00495517" w:rsidRDefault="00495517" w:rsidP="0049551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отчеты о списаниях, выдачах и поставках</w:t>
      </w:r>
      <w:r w:rsidRPr="00495517">
        <w:rPr>
          <w:rFonts w:ascii="Times New Roman" w:hAnsi="Times New Roman" w:cs="Times New Roman"/>
          <w:sz w:val="28"/>
          <w:szCs w:val="28"/>
        </w:rPr>
        <w:t>;</w:t>
      </w:r>
    </w:p>
    <w:p w:rsidR="00D63790" w:rsidRDefault="00495517" w:rsidP="0049551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Учитывает новые виды спецодежды, </w:t>
      </w:r>
      <w:r w:rsidR="00D63790">
        <w:rPr>
          <w:rFonts w:ascii="Times New Roman" w:hAnsi="Times New Roman" w:cs="Times New Roman"/>
          <w:sz w:val="28"/>
          <w:szCs w:val="28"/>
        </w:rPr>
        <w:t>изменения в данных о ней. Так же учитывает поставщиков и сотрудников, которым выдается спецодежда.</w:t>
      </w:r>
    </w:p>
    <w:p w:rsidR="00495517" w:rsidRDefault="00D63790" w:rsidP="00D637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информационных объектов</w:t>
      </w:r>
    </w:p>
    <w:p w:rsidR="00D63790" w:rsidRDefault="00D63790" w:rsidP="00D637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</w:p>
    <w:p w:rsidR="00D63790" w:rsidRDefault="00D63790" w:rsidP="00D6379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2.1.1, 2.1.2</w:t>
      </w:r>
    </w:p>
    <w:p w:rsidR="00D63790" w:rsidRDefault="00BB520A" w:rsidP="00D63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63790">
        <w:rPr>
          <w:rFonts w:ascii="Times New Roman" w:hAnsi="Times New Roman" w:cs="Times New Roman"/>
          <w:sz w:val="28"/>
          <w:szCs w:val="28"/>
        </w:rPr>
        <w:t>Можно выделить следующих классы для хранения данных в БД</w:t>
      </w:r>
      <w:r w:rsidR="00D63790" w:rsidRPr="00D63790">
        <w:rPr>
          <w:rFonts w:ascii="Times New Roman" w:hAnsi="Times New Roman" w:cs="Times New Roman"/>
          <w:sz w:val="28"/>
          <w:szCs w:val="28"/>
        </w:rPr>
        <w:t>: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Спецодежда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спецодежды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 спецодежды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спецодежды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Выдающаяся спецодежда (конкретный вид в одной выдаче)</w:t>
      </w:r>
    </w:p>
    <w:p w:rsidR="00D63790" w:rsidRDefault="00D63790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Поставляемая спецодежда (конкретный вид в одной поставке)</w:t>
      </w:r>
    </w:p>
    <w:p w:rsidR="00566FA6" w:rsidRDefault="00566FA6" w:rsidP="00D637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спецодежды</w:t>
      </w:r>
    </w:p>
    <w:p w:rsidR="00BB520A" w:rsidRPr="00BB520A" w:rsidRDefault="00BB520A" w:rsidP="00BB5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классу присвоено соответствующее по смыслу имя.</w:t>
      </w:r>
    </w:p>
    <w:p w:rsidR="000E5EB6" w:rsidRDefault="00D63790" w:rsidP="00D63790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2.1.3</w:t>
      </w:r>
    </w:p>
    <w:p w:rsidR="00BB520A" w:rsidRDefault="00BB520A" w:rsidP="00BB52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заведующего спецодеждой сотрудника важны виды и количество поставляемой, списываемой и выдающейся сотруднику спецодежды. Так же заведующий должен знать о сотрудниках, которым производится выдача или, которые возвращают спецодежду, о поставщиках, чья спецодежда прибыла на склад. Он должен иметь представление о причинах списания различной спецодежды со склада.</w:t>
      </w:r>
    </w:p>
    <w:p w:rsidR="00BB520A" w:rsidRDefault="00BB520A" w:rsidP="00BB52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2.1.4</w:t>
      </w:r>
    </w:p>
    <w:p w:rsidR="00BB520A" w:rsidRDefault="00BB520A" w:rsidP="00BB52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Для атрибутов количественного смысла подходит наименование – «Количество».</w:t>
      </w:r>
    </w:p>
    <w:p w:rsidR="00BB520A" w:rsidRDefault="00BB520A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520A">
        <w:rPr>
          <w:rFonts w:ascii="Times New Roman" w:hAnsi="Times New Roman" w:cs="Times New Roman"/>
          <w:sz w:val="28"/>
        </w:rPr>
        <w:tab/>
      </w:r>
      <w:r w:rsidRPr="00BB520A">
        <w:rPr>
          <w:rFonts w:ascii="Times New Roman" w:hAnsi="Times New Roman" w:cs="Times New Roman"/>
          <w:sz w:val="28"/>
        </w:rPr>
        <w:tab/>
        <w:t>Для атрибутов дат общим названием является – «Даты».</w:t>
      </w:r>
    </w:p>
    <w:p w:rsidR="00E46935" w:rsidRDefault="00BB520A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 денежные атрибуты будут обозначаться как «Цена».</w:t>
      </w:r>
    </w:p>
    <w:p w:rsidR="00E46935" w:rsidRDefault="00E469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B520A" w:rsidRDefault="00E46935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2.2.1, 2.2.2</w:t>
      </w:r>
    </w:p>
    <w:tbl>
      <w:tblPr>
        <w:tblStyle w:val="a4"/>
        <w:tblW w:w="10349" w:type="dxa"/>
        <w:tblInd w:w="-998" w:type="dxa"/>
        <w:tblLook w:val="04A0" w:firstRow="1" w:lastRow="0" w:firstColumn="1" w:lastColumn="0" w:noHBand="0" w:noVBand="1"/>
      </w:tblPr>
      <w:tblGrid>
        <w:gridCol w:w="562"/>
        <w:gridCol w:w="4259"/>
        <w:gridCol w:w="2187"/>
        <w:gridCol w:w="3341"/>
      </w:tblGrid>
      <w:tr w:rsidR="00E46935" w:rsidTr="00E46935">
        <w:tc>
          <w:tcPr>
            <w:tcW w:w="562" w:type="dxa"/>
          </w:tcPr>
          <w:p w:rsidR="00E46935" w:rsidRPr="00E46935" w:rsidRDefault="00E46935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259" w:type="dxa"/>
          </w:tcPr>
          <w:p w:rsidR="00E46935" w:rsidRDefault="00E46935" w:rsidP="00E469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 информационных объектов</w:t>
            </w:r>
          </w:p>
        </w:tc>
        <w:tc>
          <w:tcPr>
            <w:tcW w:w="2187" w:type="dxa"/>
          </w:tcPr>
          <w:p w:rsidR="00E46935" w:rsidRDefault="00E46935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связи</w:t>
            </w:r>
          </w:p>
        </w:tc>
        <w:tc>
          <w:tcPr>
            <w:tcW w:w="3341" w:type="dxa"/>
          </w:tcPr>
          <w:p w:rsidR="00E46935" w:rsidRDefault="00E46935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E46935" w:rsidTr="00E46935">
        <w:tc>
          <w:tcPr>
            <w:tcW w:w="562" w:type="dxa"/>
          </w:tcPr>
          <w:p w:rsidR="00E46935" w:rsidRDefault="00E46935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259" w:type="dxa"/>
          </w:tcPr>
          <w:p w:rsidR="00E46935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спецодежды – Спецодежда</w:t>
            </w:r>
          </w:p>
        </w:tc>
        <w:tc>
          <w:tcPr>
            <w:tcW w:w="2187" w:type="dxa"/>
          </w:tcPr>
          <w:p w:rsidR="00E46935" w:rsidRPr="00566FA6" w:rsidRDefault="00566FA6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E46935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Множество различных экземпляров спецодежды могут иметь один и тот же вид.</w:t>
            </w:r>
          </w:p>
        </w:tc>
      </w:tr>
      <w:tr w:rsidR="00566FA6" w:rsidTr="00E46935">
        <w:tc>
          <w:tcPr>
            <w:tcW w:w="562" w:type="dxa"/>
          </w:tcPr>
          <w:p w:rsidR="00566FA6" w:rsidRDefault="00566FA6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259" w:type="dxa"/>
          </w:tcPr>
          <w:p w:rsidR="00566FA6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Спецодежда – Списание</w:t>
            </w:r>
          </w:p>
        </w:tc>
        <w:tc>
          <w:tcPr>
            <w:tcW w:w="2187" w:type="dxa"/>
          </w:tcPr>
          <w:p w:rsidR="00566FA6" w:rsidRPr="00566FA6" w:rsidRDefault="00566FA6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566FA6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Один и тот же вид спецодежды может списываться множество раз.</w:t>
            </w:r>
          </w:p>
        </w:tc>
      </w:tr>
      <w:tr w:rsidR="00566FA6" w:rsidTr="00E46935">
        <w:tc>
          <w:tcPr>
            <w:tcW w:w="562" w:type="dxa"/>
          </w:tcPr>
          <w:p w:rsidR="00566FA6" w:rsidRDefault="00566FA6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259" w:type="dxa"/>
          </w:tcPr>
          <w:p w:rsidR="00566FA6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Сотрудник – Выдача</w:t>
            </w:r>
          </w:p>
        </w:tc>
        <w:tc>
          <w:tcPr>
            <w:tcW w:w="2187" w:type="dxa"/>
          </w:tcPr>
          <w:p w:rsidR="00566FA6" w:rsidRPr="00566FA6" w:rsidRDefault="00566FA6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566FA6" w:rsidRDefault="00566FA6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Спецодежда может выдаваться</w:t>
            </w:r>
            <w:r w:rsidRPr="00566FA6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возвращаться одному и тому же сотруднику множество раз.</w:t>
            </w:r>
          </w:p>
        </w:tc>
      </w:tr>
      <w:tr w:rsidR="00A0782F" w:rsidTr="00E46935">
        <w:tc>
          <w:tcPr>
            <w:tcW w:w="562" w:type="dxa"/>
          </w:tcPr>
          <w:p w:rsid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259" w:type="dxa"/>
          </w:tcPr>
          <w:p w:rsidR="00A0782F" w:rsidRDefault="00A0782F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Выдача – Выдаваемая спецодежда</w:t>
            </w:r>
          </w:p>
        </w:tc>
        <w:tc>
          <w:tcPr>
            <w:tcW w:w="2187" w:type="dxa"/>
          </w:tcPr>
          <w:p w:rsidR="00A0782F" w:rsidRP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A0782F" w:rsidRDefault="00A0782F" w:rsidP="00A078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одной выдаче может содержаться несколько спецодежд. </w:t>
            </w:r>
          </w:p>
        </w:tc>
      </w:tr>
      <w:tr w:rsidR="00A0782F" w:rsidTr="00E46935">
        <w:tc>
          <w:tcPr>
            <w:tcW w:w="562" w:type="dxa"/>
          </w:tcPr>
          <w:p w:rsid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259" w:type="dxa"/>
          </w:tcPr>
          <w:p w:rsidR="00A0782F" w:rsidRDefault="00A0782F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Спецодежда – Выдаваемая спецодежда</w:t>
            </w:r>
          </w:p>
        </w:tc>
        <w:tc>
          <w:tcPr>
            <w:tcW w:w="2187" w:type="dxa"/>
          </w:tcPr>
          <w:p w:rsidR="00A0782F" w:rsidRP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A0782F" w:rsidRDefault="00A0782F" w:rsidP="00A078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Один и тот же вид спецодежды может выдаваться множество раз.</w:t>
            </w:r>
          </w:p>
        </w:tc>
      </w:tr>
      <w:tr w:rsidR="00A0782F" w:rsidTr="00E46935">
        <w:tc>
          <w:tcPr>
            <w:tcW w:w="562" w:type="dxa"/>
          </w:tcPr>
          <w:p w:rsid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259" w:type="dxa"/>
          </w:tcPr>
          <w:p w:rsidR="00A0782F" w:rsidRDefault="00A0782F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Поставщик – Поставка</w:t>
            </w:r>
          </w:p>
        </w:tc>
        <w:tc>
          <w:tcPr>
            <w:tcW w:w="2187" w:type="dxa"/>
          </w:tcPr>
          <w:p w:rsidR="00A0782F" w:rsidRP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A0782F" w:rsidRDefault="00A0782F" w:rsidP="00F531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Один и тот же поставщик может совершать множество</w:t>
            </w:r>
            <w:r w:rsidR="00F53107">
              <w:rPr>
                <w:rFonts w:ascii="Times New Roman" w:hAnsi="Times New Roman" w:cs="Times New Roman"/>
                <w:sz w:val="28"/>
              </w:rPr>
              <w:t xml:space="preserve"> поставок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A0782F" w:rsidTr="00E46935">
        <w:tc>
          <w:tcPr>
            <w:tcW w:w="562" w:type="dxa"/>
          </w:tcPr>
          <w:p w:rsid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259" w:type="dxa"/>
          </w:tcPr>
          <w:p w:rsidR="00A0782F" w:rsidRDefault="00A0782F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Поставка – Поставляемая спецодежда</w:t>
            </w:r>
          </w:p>
        </w:tc>
        <w:tc>
          <w:tcPr>
            <w:tcW w:w="2187" w:type="dxa"/>
          </w:tcPr>
          <w:p w:rsidR="00A0782F" w:rsidRP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A0782F" w:rsidRDefault="00F53107" w:rsidP="00A078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одной поставке</w:t>
            </w:r>
            <w:r w:rsidR="00A0782F">
              <w:rPr>
                <w:rFonts w:ascii="Times New Roman" w:hAnsi="Times New Roman" w:cs="Times New Roman"/>
                <w:sz w:val="28"/>
              </w:rPr>
              <w:t xml:space="preserve"> может содержаться множество видов различной спецодежды.</w:t>
            </w:r>
          </w:p>
        </w:tc>
      </w:tr>
      <w:tr w:rsidR="00A0782F" w:rsidTr="00E46935">
        <w:tc>
          <w:tcPr>
            <w:tcW w:w="562" w:type="dxa"/>
          </w:tcPr>
          <w:p w:rsid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8</w:t>
            </w:r>
          </w:p>
        </w:tc>
        <w:tc>
          <w:tcPr>
            <w:tcW w:w="4259" w:type="dxa"/>
          </w:tcPr>
          <w:p w:rsidR="00A0782F" w:rsidRDefault="00A0782F" w:rsidP="00566F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Спецодежда – Поставляемая спецодежда</w:t>
            </w:r>
          </w:p>
        </w:tc>
        <w:tc>
          <w:tcPr>
            <w:tcW w:w="2187" w:type="dxa"/>
          </w:tcPr>
          <w:p w:rsidR="00A0782F" w:rsidRPr="00A0782F" w:rsidRDefault="00A0782F" w:rsidP="00BB52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:M</w:t>
            </w:r>
          </w:p>
        </w:tc>
        <w:tc>
          <w:tcPr>
            <w:tcW w:w="3341" w:type="dxa"/>
          </w:tcPr>
          <w:p w:rsidR="00A0782F" w:rsidRDefault="00A0782F" w:rsidP="00F531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Один вид спецодежды может </w:t>
            </w:r>
            <w:r w:rsidR="00F53107">
              <w:rPr>
                <w:rFonts w:ascii="Times New Roman" w:hAnsi="Times New Roman" w:cs="Times New Roman"/>
                <w:sz w:val="28"/>
              </w:rPr>
              <w:t>содержаться во множестве поставок.</w:t>
            </w:r>
          </w:p>
        </w:tc>
      </w:tr>
    </w:tbl>
    <w:p w:rsidR="00E46935" w:rsidRDefault="00E46935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F19D1" w:rsidRDefault="003F19D1" w:rsidP="003F19D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2.2.3</w:t>
      </w:r>
    </w:p>
    <w:p w:rsidR="003F19D1" w:rsidRDefault="003F19D1" w:rsidP="003F19D1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системы информационных объектов представлена в том виде, в котором связь многие ко многим не имеет смысла и вероятности использования в дальнейшем.</w:t>
      </w:r>
    </w:p>
    <w:p w:rsidR="003F19D1" w:rsidRDefault="003F19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2.2.4</w:t>
      </w:r>
    </w:p>
    <w:p w:rsidR="005C79B4" w:rsidRDefault="003F19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 данной системе использование сразу нескольких типов связей между парой информационных объектов не имеет смысла, т.к. каждая сущность находится в такой форме, что в паре объект</w:t>
      </w:r>
      <w:r>
        <w:rPr>
          <w:rFonts w:ascii="Times New Roman" w:hAnsi="Times New Roman" w:cs="Times New Roman"/>
          <w:sz w:val="28"/>
        </w:rPr>
        <w:t xml:space="preserve">ов реализована одна связь вида </w:t>
      </w:r>
      <w:proofErr w:type="gramStart"/>
      <w:r w:rsidRPr="00231636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</w:rPr>
        <w:t>М.</w:t>
      </w:r>
      <w:proofErr w:type="gramEnd"/>
      <w:r>
        <w:rPr>
          <w:rFonts w:ascii="Times New Roman" w:hAnsi="Times New Roman" w:cs="Times New Roman"/>
          <w:sz w:val="28"/>
        </w:rPr>
        <w:t xml:space="preserve"> Однако, один информационный объект может иметь связи вида 1</w:t>
      </w:r>
      <w:r w:rsidRPr="0023163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1 или </w:t>
      </w:r>
      <w:proofErr w:type="gramStart"/>
      <w:r w:rsidRPr="00231636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</w:rPr>
        <w:t>М</w:t>
      </w:r>
      <w:proofErr w:type="gramEnd"/>
      <w:r>
        <w:rPr>
          <w:rFonts w:ascii="Times New Roman" w:hAnsi="Times New Roman" w:cs="Times New Roman"/>
          <w:sz w:val="28"/>
        </w:rPr>
        <w:t xml:space="preserve"> с несколькими другими информационными объектами, что можно назвать комбинацией типов связей.</w:t>
      </w:r>
    </w:p>
    <w:p w:rsidR="00E46935" w:rsidRDefault="00E46935" w:rsidP="00F7311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2.2.3</w:t>
      </w:r>
    </w:p>
    <w:p w:rsidR="002F04CF" w:rsidRDefault="002F04CF" w:rsidP="002F04CF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Выше представлены все возможные типы связей между информационными объектами и многие ко многим, и один к одному. Модель системы информационных объектов представлена в том виде, в котором связь многие ко многим не имеет смысла и вероятности использования в дальнейшем.</w:t>
      </w:r>
    </w:p>
    <w:p w:rsidR="00E46935" w:rsidRDefault="002F04CF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2.2.4</w:t>
      </w:r>
    </w:p>
    <w:p w:rsidR="00F7311F" w:rsidRDefault="00F7311F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 данной системе использование сразу нескольких типов связей между парой информационных объектов не имеет смысла, т.к. каждая сущность находится в такой форме, что в паре объект</w:t>
      </w:r>
      <w:r>
        <w:rPr>
          <w:rFonts w:ascii="Times New Roman" w:hAnsi="Times New Roman" w:cs="Times New Roman"/>
          <w:sz w:val="28"/>
        </w:rPr>
        <w:t>ов реализована одна связь вида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31636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</w:rPr>
        <w:t>М.</w:t>
      </w:r>
      <w:proofErr w:type="gramEnd"/>
      <w:r>
        <w:rPr>
          <w:rFonts w:ascii="Times New Roman" w:hAnsi="Times New Roman" w:cs="Times New Roman"/>
          <w:sz w:val="28"/>
        </w:rPr>
        <w:t xml:space="preserve"> Однако, один информационный объект может иметь связи вида 1</w:t>
      </w:r>
      <w:r w:rsidRPr="0023163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1 или </w:t>
      </w:r>
      <w:proofErr w:type="gramStart"/>
      <w:r w:rsidRPr="00231636">
        <w:rPr>
          <w:rFonts w:ascii="Times New Roman" w:hAnsi="Times New Roman" w:cs="Times New Roman"/>
          <w:sz w:val="28"/>
        </w:rPr>
        <w:t>1:</w:t>
      </w:r>
      <w:r>
        <w:rPr>
          <w:rFonts w:ascii="Times New Roman" w:hAnsi="Times New Roman" w:cs="Times New Roman"/>
          <w:sz w:val="28"/>
        </w:rPr>
        <w:t>М</w:t>
      </w:r>
      <w:proofErr w:type="gramEnd"/>
      <w:r>
        <w:rPr>
          <w:rFonts w:ascii="Times New Roman" w:hAnsi="Times New Roman" w:cs="Times New Roman"/>
          <w:sz w:val="28"/>
        </w:rPr>
        <w:t xml:space="preserve"> с несколькими другими информационными объектами, что можно назвать комбинацией типов связей.</w:t>
      </w:r>
    </w:p>
    <w:p w:rsidR="00F7311F" w:rsidRDefault="00F73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7311F" w:rsidRPr="00F7311F" w:rsidRDefault="00F7311F" w:rsidP="00F7311F">
      <w:pPr>
        <w:pStyle w:val="a3"/>
        <w:numPr>
          <w:ilvl w:val="0"/>
          <w:numId w:val="1"/>
        </w:numPr>
        <w:spacing w:line="256" w:lineRule="auto"/>
        <w:jc w:val="center"/>
        <w:rPr>
          <w:rFonts w:ascii="Times New Roman" w:hAnsi="Times New Roman" w:cs="Times New Roman"/>
          <w:sz w:val="28"/>
        </w:rPr>
      </w:pPr>
      <w:r w:rsidRPr="00F7311F">
        <w:rPr>
          <w:rFonts w:ascii="Times New Roman" w:hAnsi="Times New Roman" w:cs="Times New Roman"/>
          <w:sz w:val="28"/>
        </w:rPr>
        <w:lastRenderedPageBreak/>
        <w:t>Концептуальная модель</w:t>
      </w:r>
    </w:p>
    <w:p w:rsidR="00F7311F" w:rsidRDefault="00F7311F" w:rsidP="00F731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Сущности в модели «Склад»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10632" w:type="dxa"/>
        <w:tblInd w:w="-1139" w:type="dxa"/>
        <w:tblLook w:val="04A0" w:firstRow="1" w:lastRow="0" w:firstColumn="1" w:lastColumn="0" w:noHBand="0" w:noVBand="1"/>
      </w:tblPr>
      <w:tblGrid>
        <w:gridCol w:w="708"/>
        <w:gridCol w:w="5522"/>
        <w:gridCol w:w="4402"/>
      </w:tblGrid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Назначение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Спецодежда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Представляет все спецодежды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Виды спецодежд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Представляет все виды спецодежд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Сотрудник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Работники компании, которым выдается спецодежда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Поставщики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Представители юр. Лиц поставляющих спецодежду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Списание спецодежды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 списания спецодежды со склада по какой либо причине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Поставка спецодежды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 приема спецодежды на склад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Поставляемая спецодежда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Один вид спецодежды с количеством содержащийся в поставке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Выдача спецодежды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 выдачи различных элементов спецодежды сотруднику</w:t>
            </w:r>
          </w:p>
        </w:tc>
      </w:tr>
      <w:tr w:rsidR="00F7311F" w:rsidTr="00F7311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Выдаваемая спецодежда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311F" w:rsidRDefault="00F7311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Конкретная спецодежда содержащаяся в выдаче</w:t>
            </w:r>
          </w:p>
        </w:tc>
      </w:tr>
    </w:tbl>
    <w:p w:rsidR="007B73A1" w:rsidRDefault="007B73A1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311F" w:rsidRDefault="007B73A1" w:rsidP="007B7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B0291" w:rsidRDefault="006B0291" w:rsidP="00BB520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Er</w:t>
      </w:r>
      <w:proofErr w:type="spellEnd"/>
      <w:r w:rsidRPr="006B029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 «Система учета спецодежды»</w:t>
      </w:r>
      <w:bookmarkStart w:id="0" w:name="_GoBack"/>
      <w:bookmarkEnd w:id="0"/>
    </w:p>
    <w:p w:rsidR="006B0291" w:rsidRPr="006B0291" w:rsidRDefault="006B0291" w:rsidP="007B73A1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E40F57" wp14:editId="7577D036">
            <wp:extent cx="6381750" cy="6328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361" cy="63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91" w:rsidRPr="006B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10A"/>
    <w:multiLevelType w:val="hybridMultilevel"/>
    <w:tmpl w:val="7D92DE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160EE6"/>
    <w:multiLevelType w:val="hybridMultilevel"/>
    <w:tmpl w:val="9A2CF400"/>
    <w:lvl w:ilvl="0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8302A3C"/>
    <w:multiLevelType w:val="hybridMultilevel"/>
    <w:tmpl w:val="E3C8EB70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25E45487"/>
    <w:multiLevelType w:val="hybridMultilevel"/>
    <w:tmpl w:val="F6B2A5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8A87DF1"/>
    <w:multiLevelType w:val="hybridMultilevel"/>
    <w:tmpl w:val="97F638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03272D3"/>
    <w:multiLevelType w:val="hybridMultilevel"/>
    <w:tmpl w:val="01E6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C68F2"/>
    <w:multiLevelType w:val="hybridMultilevel"/>
    <w:tmpl w:val="AB149E2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7BB7013D"/>
    <w:multiLevelType w:val="hybridMultilevel"/>
    <w:tmpl w:val="E772AF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B6"/>
    <w:rsid w:val="000202C4"/>
    <w:rsid w:val="000E5EB6"/>
    <w:rsid w:val="00283BC3"/>
    <w:rsid w:val="002E1693"/>
    <w:rsid w:val="002F04CF"/>
    <w:rsid w:val="00365F48"/>
    <w:rsid w:val="003F19D1"/>
    <w:rsid w:val="00495517"/>
    <w:rsid w:val="00566FA6"/>
    <w:rsid w:val="005C79B4"/>
    <w:rsid w:val="006B0291"/>
    <w:rsid w:val="007B73A1"/>
    <w:rsid w:val="00A0782F"/>
    <w:rsid w:val="00A765B6"/>
    <w:rsid w:val="00B270B1"/>
    <w:rsid w:val="00BB520A"/>
    <w:rsid w:val="00D63790"/>
    <w:rsid w:val="00E46935"/>
    <w:rsid w:val="00F53107"/>
    <w:rsid w:val="00F7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867F"/>
  <w15:chartTrackingRefBased/>
  <w15:docId w15:val="{EBEE4A04-9747-4E3C-BECE-61920463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5B6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693"/>
    <w:pPr>
      <w:ind w:left="720"/>
      <w:contextualSpacing/>
    </w:pPr>
  </w:style>
  <w:style w:type="table" w:styleId="a4">
    <w:name w:val="Table Grid"/>
    <w:basedOn w:val="a1"/>
    <w:uiPriority w:val="39"/>
    <w:rsid w:val="00E4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8FE7-1A17-4CCE-B8A0-5B1867A4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10</cp:revision>
  <dcterms:created xsi:type="dcterms:W3CDTF">2023-04-27T18:11:00Z</dcterms:created>
  <dcterms:modified xsi:type="dcterms:W3CDTF">2023-04-28T08:20:00Z</dcterms:modified>
</cp:coreProperties>
</file>