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3A" w:rsidRDefault="000B6F3C">
      <w:pPr>
        <w:spacing w:after="0"/>
        <w:ind w:left="-12" w:right="11895"/>
      </w:pPr>
      <w:r>
        <w:tab/>
      </w:r>
    </w:p>
    <w:p w:rsidR="00A1713A" w:rsidRDefault="00A1713A">
      <w:pPr>
        <w:spacing w:after="21"/>
        <w:ind w:left="10" w:right="12" w:hanging="10"/>
        <w:jc w:val="center"/>
      </w:pPr>
    </w:p>
    <w:p w:rsidR="00A1713A" w:rsidRPr="0091284F" w:rsidRDefault="00AB09BD">
      <w:pPr>
        <w:spacing w:after="10" w:line="267" w:lineRule="auto"/>
        <w:ind w:left="10" w:right="12" w:hanging="10"/>
        <w:jc w:val="center"/>
        <w:rPr>
          <w:b/>
          <w:sz w:val="40"/>
          <w:szCs w:val="40"/>
        </w:rPr>
      </w:pPr>
      <w:r w:rsidRPr="0091284F">
        <w:rPr>
          <w:b/>
          <w:sz w:val="40"/>
          <w:szCs w:val="40"/>
        </w:rPr>
        <w:t>Как поступить в турецкий ВУЗ</w:t>
      </w:r>
      <w:r w:rsidR="008A3C45" w:rsidRPr="0091284F">
        <w:rPr>
          <w:b/>
          <w:sz w:val="40"/>
          <w:szCs w:val="40"/>
        </w:rPr>
        <w:t xml:space="preserve"> в 2024</w:t>
      </w:r>
      <w:r w:rsidR="00B50059" w:rsidRPr="0091284F">
        <w:rPr>
          <w:b/>
          <w:sz w:val="40"/>
          <w:szCs w:val="40"/>
        </w:rPr>
        <w:t>году?</w:t>
      </w:r>
    </w:p>
    <w:p w:rsidR="00A1713A" w:rsidRDefault="00B50059">
      <w:pPr>
        <w:spacing w:after="21"/>
        <w:ind w:left="63"/>
        <w:jc w:val="center"/>
      </w:pPr>
      <w:r>
        <w:rPr>
          <w:sz w:val="28"/>
        </w:rPr>
        <w:t xml:space="preserve"> </w:t>
      </w:r>
    </w:p>
    <w:p w:rsidR="00A1713A" w:rsidRDefault="00A1713A" w:rsidP="00CC0230">
      <w:pPr>
        <w:spacing w:after="10" w:line="267" w:lineRule="auto"/>
        <w:ind w:left="10" w:right="12" w:hanging="10"/>
      </w:pPr>
    </w:p>
    <w:p w:rsidR="00A1713A" w:rsidRDefault="00B50059">
      <w:pPr>
        <w:spacing w:after="21"/>
        <w:ind w:left="63"/>
        <w:jc w:val="center"/>
      </w:pPr>
      <w:r>
        <w:rPr>
          <w:sz w:val="28"/>
        </w:rPr>
        <w:t xml:space="preserve"> </w:t>
      </w:r>
    </w:p>
    <w:p w:rsidR="00A1713A" w:rsidRPr="0091284F" w:rsidRDefault="00B50059">
      <w:pPr>
        <w:spacing w:after="10" w:line="267" w:lineRule="auto"/>
        <w:ind w:left="10" w:right="12" w:hanging="10"/>
        <w:jc w:val="center"/>
        <w:rPr>
          <w:sz w:val="36"/>
          <w:szCs w:val="36"/>
        </w:rPr>
      </w:pPr>
      <w:r w:rsidRPr="0091284F">
        <w:rPr>
          <w:b/>
          <w:sz w:val="36"/>
          <w:szCs w:val="36"/>
        </w:rPr>
        <w:t>Плюсы получения образования в Турции.</w:t>
      </w:r>
    </w:p>
    <w:p w:rsidR="00A1713A" w:rsidRPr="0091284F" w:rsidRDefault="00912429" w:rsidP="002519C4">
      <w:pPr>
        <w:pStyle w:val="a3"/>
        <w:numPr>
          <w:ilvl w:val="0"/>
          <w:numId w:val="1"/>
        </w:numPr>
        <w:spacing w:after="10" w:line="267" w:lineRule="auto"/>
        <w:ind w:right="87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i/>
          <w:sz w:val="32"/>
          <w:szCs w:val="32"/>
        </w:rPr>
        <w:t>Д</w:t>
      </w:r>
      <w:r w:rsidR="00B50059" w:rsidRPr="0091284F">
        <w:rPr>
          <w:rFonts w:asciiTheme="minorHAnsi" w:hAnsiTheme="minorHAnsi" w:cstheme="minorHAnsi"/>
          <w:i/>
          <w:sz w:val="32"/>
          <w:szCs w:val="32"/>
        </w:rPr>
        <w:t>иплом международного образца</w:t>
      </w:r>
      <w:r w:rsidR="00B50059" w:rsidRPr="0091284F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A1713A" w:rsidRPr="0091284F" w:rsidRDefault="00B50059">
      <w:pPr>
        <w:spacing w:after="10" w:line="267" w:lineRule="auto"/>
        <w:ind w:left="10" w:right="12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Турция является членом Болонской системы образования.</w:t>
      </w:r>
    </w:p>
    <w:p w:rsidR="00912429" w:rsidRPr="0091284F" w:rsidRDefault="00912429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      С</w:t>
      </w:r>
      <w:r w:rsidR="002519C4" w:rsidRPr="0091284F">
        <w:rPr>
          <w:rFonts w:asciiTheme="minorHAnsi" w:hAnsiTheme="minorHAnsi" w:cstheme="minorHAnsi"/>
          <w:sz w:val="32"/>
          <w:szCs w:val="32"/>
        </w:rPr>
        <w:t>истема образования схожа</w:t>
      </w:r>
      <w:r w:rsidR="00B50059" w:rsidRPr="0091284F">
        <w:rPr>
          <w:rFonts w:asciiTheme="minorHAnsi" w:hAnsiTheme="minorHAnsi" w:cstheme="minorHAnsi"/>
          <w:sz w:val="32"/>
          <w:szCs w:val="32"/>
        </w:rPr>
        <w:t xml:space="preserve"> с американской. Вы мо</w:t>
      </w:r>
      <w:r w:rsidRPr="0091284F">
        <w:rPr>
          <w:rFonts w:asciiTheme="minorHAnsi" w:hAnsiTheme="minorHAnsi" w:cstheme="minorHAnsi"/>
          <w:sz w:val="32"/>
          <w:szCs w:val="32"/>
        </w:rPr>
        <w:t>жете сами выбирать предметы для</w:t>
      </w:r>
    </w:p>
    <w:p w:rsidR="00A1713A" w:rsidRPr="0091284F" w:rsidRDefault="00912429" w:rsidP="00912429">
      <w:pPr>
        <w:spacing w:after="10" w:line="267" w:lineRule="auto"/>
        <w:ind w:left="10" w:hanging="10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              </w:t>
      </w:r>
      <w:r w:rsidR="00B50059" w:rsidRPr="0091284F">
        <w:rPr>
          <w:rFonts w:asciiTheme="minorHAnsi" w:hAnsiTheme="minorHAnsi" w:cstheme="minorHAnsi"/>
          <w:sz w:val="32"/>
          <w:szCs w:val="32"/>
        </w:rPr>
        <w:t>глу</w:t>
      </w:r>
      <w:r w:rsidR="00CC0230" w:rsidRPr="0091284F">
        <w:rPr>
          <w:rFonts w:asciiTheme="minorHAnsi" w:hAnsiTheme="minorHAnsi" w:cstheme="minorHAnsi"/>
          <w:sz w:val="32"/>
          <w:szCs w:val="32"/>
        </w:rPr>
        <w:t>бокого изучения и направление по</w:t>
      </w:r>
      <w:r w:rsidR="00B50059" w:rsidRPr="0091284F">
        <w:rPr>
          <w:rFonts w:asciiTheme="minorHAnsi" w:hAnsiTheme="minorHAnsi" w:cstheme="minorHAnsi"/>
          <w:sz w:val="32"/>
          <w:szCs w:val="32"/>
        </w:rPr>
        <w:t xml:space="preserve"> своей программе.</w:t>
      </w:r>
    </w:p>
    <w:p w:rsidR="00A1713A" w:rsidRPr="0091284F" w:rsidRDefault="00912429" w:rsidP="00912429">
      <w:pPr>
        <w:spacing w:after="10" w:line="267" w:lineRule="auto"/>
        <w:ind w:left="10" w:right="12" w:hanging="10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              </w:t>
      </w:r>
      <w:r w:rsidR="002519C4" w:rsidRPr="0091284F">
        <w:rPr>
          <w:rFonts w:asciiTheme="minorHAnsi" w:hAnsiTheme="minorHAnsi" w:cstheme="minorHAnsi"/>
          <w:sz w:val="32"/>
          <w:szCs w:val="32"/>
        </w:rPr>
        <w:t>2.</w:t>
      </w:r>
      <w:r w:rsidR="002519C4" w:rsidRPr="0091284F">
        <w:rPr>
          <w:rFonts w:asciiTheme="minorHAnsi" w:hAnsiTheme="minorHAnsi" w:cstheme="minorHAnsi"/>
          <w:i/>
          <w:sz w:val="32"/>
          <w:szCs w:val="32"/>
        </w:rPr>
        <w:t>В</w:t>
      </w:r>
      <w:r w:rsidR="00B50059" w:rsidRPr="0091284F">
        <w:rPr>
          <w:rFonts w:asciiTheme="minorHAnsi" w:hAnsiTheme="minorHAnsi" w:cstheme="minorHAnsi"/>
          <w:i/>
          <w:sz w:val="32"/>
          <w:szCs w:val="32"/>
        </w:rPr>
        <w:t>озможность участия в программах обмена (</w:t>
      </w:r>
      <w:proofErr w:type="spellStart"/>
      <w:r w:rsidR="00B50059" w:rsidRPr="0091284F">
        <w:rPr>
          <w:rFonts w:asciiTheme="minorHAnsi" w:hAnsiTheme="minorHAnsi" w:cstheme="minorHAnsi"/>
          <w:i/>
          <w:sz w:val="32"/>
          <w:szCs w:val="32"/>
        </w:rPr>
        <w:t>Erasmus</w:t>
      </w:r>
      <w:proofErr w:type="spellEnd"/>
      <w:r w:rsidR="00B50059" w:rsidRPr="0091284F">
        <w:rPr>
          <w:rFonts w:asciiTheme="minorHAnsi" w:hAnsiTheme="minorHAnsi" w:cstheme="minorHAnsi"/>
          <w:i/>
          <w:sz w:val="32"/>
          <w:szCs w:val="32"/>
        </w:rPr>
        <w:t xml:space="preserve">, </w:t>
      </w:r>
      <w:proofErr w:type="spellStart"/>
      <w:r w:rsidR="00B50059" w:rsidRPr="0091284F">
        <w:rPr>
          <w:rFonts w:asciiTheme="minorHAnsi" w:hAnsiTheme="minorHAnsi" w:cstheme="minorHAnsi"/>
          <w:i/>
          <w:sz w:val="32"/>
          <w:szCs w:val="32"/>
        </w:rPr>
        <w:t>Mevlana</w:t>
      </w:r>
      <w:proofErr w:type="spellEnd"/>
      <w:r w:rsidR="00B50059" w:rsidRPr="0091284F">
        <w:rPr>
          <w:rFonts w:asciiTheme="minorHAnsi" w:hAnsiTheme="minorHAnsi" w:cstheme="minorHAnsi"/>
          <w:i/>
          <w:sz w:val="32"/>
          <w:szCs w:val="32"/>
        </w:rPr>
        <w:t xml:space="preserve">, </w:t>
      </w:r>
      <w:proofErr w:type="spellStart"/>
      <w:r w:rsidR="00B50059" w:rsidRPr="0091284F">
        <w:rPr>
          <w:rFonts w:asciiTheme="minorHAnsi" w:hAnsiTheme="minorHAnsi" w:cstheme="minorHAnsi"/>
          <w:i/>
          <w:sz w:val="32"/>
          <w:szCs w:val="32"/>
        </w:rPr>
        <w:t>Ferabi</w:t>
      </w:r>
      <w:proofErr w:type="spellEnd"/>
      <w:r w:rsidR="00B50059" w:rsidRPr="0091284F">
        <w:rPr>
          <w:rFonts w:asciiTheme="minorHAnsi" w:hAnsiTheme="minorHAnsi" w:cstheme="minorHAnsi"/>
          <w:i/>
          <w:sz w:val="32"/>
          <w:szCs w:val="32"/>
        </w:rPr>
        <w:t>)</w:t>
      </w:r>
    </w:p>
    <w:p w:rsidR="00AB09BD" w:rsidRPr="0091284F" w:rsidRDefault="00912429">
      <w:pPr>
        <w:spacing w:after="10" w:line="267" w:lineRule="auto"/>
        <w:ind w:left="122" w:right="124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 </w:t>
      </w:r>
      <w:r w:rsidR="002519C4" w:rsidRPr="0091284F">
        <w:rPr>
          <w:rFonts w:asciiTheme="minorHAnsi" w:hAnsiTheme="minorHAnsi" w:cstheme="minorHAnsi"/>
          <w:sz w:val="32"/>
          <w:szCs w:val="32"/>
        </w:rPr>
        <w:t>3.</w:t>
      </w:r>
      <w:r w:rsidRPr="0091284F">
        <w:rPr>
          <w:rFonts w:asciiTheme="minorHAnsi" w:hAnsiTheme="minorHAnsi" w:cstheme="minorHAnsi"/>
          <w:sz w:val="32"/>
          <w:szCs w:val="32"/>
        </w:rPr>
        <w:t xml:space="preserve"> </w:t>
      </w:r>
      <w:r w:rsidRPr="0091284F">
        <w:rPr>
          <w:rFonts w:asciiTheme="minorHAnsi" w:hAnsiTheme="minorHAnsi" w:cstheme="minorHAnsi"/>
          <w:i/>
          <w:sz w:val="32"/>
          <w:szCs w:val="32"/>
        </w:rPr>
        <w:t>В</w:t>
      </w:r>
      <w:r w:rsidR="00B50059" w:rsidRPr="0091284F">
        <w:rPr>
          <w:rFonts w:asciiTheme="minorHAnsi" w:hAnsiTheme="minorHAnsi" w:cstheme="minorHAnsi"/>
          <w:i/>
          <w:sz w:val="32"/>
          <w:szCs w:val="32"/>
        </w:rPr>
        <w:t>озможность получения</w:t>
      </w:r>
      <w:r w:rsidR="00CC0230" w:rsidRPr="0091284F">
        <w:rPr>
          <w:rFonts w:asciiTheme="minorHAnsi" w:hAnsiTheme="minorHAnsi" w:cstheme="minorHAnsi"/>
          <w:i/>
          <w:sz w:val="32"/>
          <w:szCs w:val="32"/>
        </w:rPr>
        <w:t xml:space="preserve"> гранта на обучение по системе «Всё</w:t>
      </w:r>
      <w:r w:rsidR="00B50059" w:rsidRPr="0091284F">
        <w:rPr>
          <w:rFonts w:asciiTheme="minorHAnsi" w:hAnsiTheme="minorHAnsi" w:cstheme="minorHAnsi"/>
          <w:i/>
          <w:sz w:val="32"/>
          <w:szCs w:val="32"/>
        </w:rPr>
        <w:t xml:space="preserve"> включено</w:t>
      </w:r>
      <w:r w:rsidR="00CC0230" w:rsidRPr="0091284F">
        <w:rPr>
          <w:rFonts w:asciiTheme="minorHAnsi" w:hAnsiTheme="minorHAnsi" w:cstheme="minorHAnsi"/>
          <w:i/>
          <w:sz w:val="32"/>
          <w:szCs w:val="32"/>
        </w:rPr>
        <w:t>»</w:t>
      </w:r>
    </w:p>
    <w:p w:rsidR="00912429" w:rsidRPr="0091284F" w:rsidRDefault="00AB09BD">
      <w:pPr>
        <w:spacing w:after="10" w:line="267" w:lineRule="auto"/>
        <w:ind w:left="122" w:right="124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4.</w:t>
      </w:r>
      <w:r w:rsidRPr="0091284F">
        <w:rPr>
          <w:rFonts w:asciiTheme="minorHAnsi" w:hAnsiTheme="minorHAnsi" w:cstheme="minorHAnsi"/>
          <w:i/>
          <w:sz w:val="32"/>
          <w:szCs w:val="32"/>
        </w:rPr>
        <w:t>Н</w:t>
      </w:r>
      <w:r w:rsidR="008A3C45" w:rsidRPr="0091284F">
        <w:rPr>
          <w:rFonts w:asciiTheme="minorHAnsi" w:hAnsiTheme="minorHAnsi" w:cstheme="minorHAnsi"/>
          <w:i/>
          <w:sz w:val="32"/>
          <w:szCs w:val="32"/>
        </w:rPr>
        <w:t>едорогое образование для тех, кто поступает не по гранту</w:t>
      </w:r>
      <w:r w:rsidR="009B28FE" w:rsidRPr="0091284F">
        <w:rPr>
          <w:rFonts w:asciiTheme="minorHAnsi" w:hAnsiTheme="minorHAnsi" w:cstheme="minorHAnsi"/>
          <w:i/>
          <w:sz w:val="32"/>
          <w:szCs w:val="32"/>
        </w:rPr>
        <w:t xml:space="preserve"> в государственные Вузы</w:t>
      </w:r>
    </w:p>
    <w:p w:rsidR="00AB09BD" w:rsidRPr="0091284F" w:rsidRDefault="00C47051" w:rsidP="00AB09BD">
      <w:pPr>
        <w:spacing w:after="10" w:line="267" w:lineRule="auto"/>
        <w:ind w:left="122" w:right="124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(</w:t>
      </w:r>
      <w:r w:rsidR="009B28FE" w:rsidRPr="0091284F">
        <w:rPr>
          <w:rFonts w:asciiTheme="minorHAnsi" w:hAnsiTheme="minorHAnsi" w:cstheme="minorHAnsi"/>
          <w:sz w:val="32"/>
          <w:szCs w:val="32"/>
        </w:rPr>
        <w:t>с</w:t>
      </w:r>
      <w:r w:rsidR="00912429" w:rsidRPr="0091284F">
        <w:rPr>
          <w:rFonts w:asciiTheme="minorHAnsi" w:hAnsiTheme="minorHAnsi" w:cstheme="minorHAnsi"/>
          <w:sz w:val="32"/>
          <w:szCs w:val="32"/>
        </w:rPr>
        <w:t>редняя стоимост</w:t>
      </w:r>
      <w:r w:rsidR="001572BB" w:rsidRPr="0091284F">
        <w:rPr>
          <w:rFonts w:asciiTheme="minorHAnsi" w:hAnsiTheme="minorHAnsi" w:cstheme="minorHAnsi"/>
          <w:sz w:val="32"/>
          <w:szCs w:val="32"/>
        </w:rPr>
        <w:t>ь обучения в государственных вуз</w:t>
      </w:r>
      <w:r w:rsidR="00B50059" w:rsidRPr="0091284F">
        <w:rPr>
          <w:rFonts w:asciiTheme="minorHAnsi" w:hAnsiTheme="minorHAnsi" w:cstheme="minorHAnsi"/>
          <w:sz w:val="32"/>
          <w:szCs w:val="32"/>
        </w:rPr>
        <w:t>ах</w:t>
      </w:r>
      <w:r w:rsidR="00B50059" w:rsidRPr="0091284F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8A3C45" w:rsidRPr="0091284F">
        <w:rPr>
          <w:rFonts w:asciiTheme="minorHAnsi" w:hAnsiTheme="minorHAnsi" w:cstheme="minorHAnsi"/>
          <w:b/>
          <w:sz w:val="32"/>
          <w:szCs w:val="32"/>
        </w:rPr>
        <w:t>от 500-2</w:t>
      </w:r>
      <w:r w:rsidR="005963D3" w:rsidRPr="0091284F">
        <w:rPr>
          <w:rFonts w:asciiTheme="minorHAnsi" w:hAnsiTheme="minorHAnsi" w:cstheme="minorHAnsi"/>
          <w:b/>
          <w:sz w:val="32"/>
          <w:szCs w:val="32"/>
        </w:rPr>
        <w:t>5</w:t>
      </w:r>
      <w:r w:rsidR="00B50059" w:rsidRPr="0091284F">
        <w:rPr>
          <w:rFonts w:asciiTheme="minorHAnsi" w:hAnsiTheme="minorHAnsi" w:cstheme="minorHAnsi"/>
          <w:b/>
          <w:sz w:val="32"/>
          <w:szCs w:val="32"/>
        </w:rPr>
        <w:t>00</w:t>
      </w:r>
      <w:proofErr w:type="gramStart"/>
      <w:r w:rsidR="00B50059" w:rsidRPr="0091284F">
        <w:rPr>
          <w:rFonts w:asciiTheme="minorHAnsi" w:hAnsiTheme="minorHAnsi" w:cstheme="minorHAnsi"/>
          <w:b/>
          <w:sz w:val="32"/>
          <w:szCs w:val="32"/>
        </w:rPr>
        <w:t>$</w:t>
      </w:r>
      <w:r w:rsidR="00B50059" w:rsidRPr="0091284F">
        <w:rPr>
          <w:rFonts w:asciiTheme="minorHAnsi" w:hAnsiTheme="minorHAnsi" w:cstheme="minorHAnsi"/>
          <w:sz w:val="32"/>
          <w:szCs w:val="32"/>
        </w:rPr>
        <w:t xml:space="preserve"> </w:t>
      </w:r>
      <w:r w:rsidR="008A3C45" w:rsidRPr="0091284F">
        <w:rPr>
          <w:rFonts w:asciiTheme="minorHAnsi" w:hAnsiTheme="minorHAnsi" w:cstheme="minorHAnsi"/>
          <w:sz w:val="32"/>
          <w:szCs w:val="32"/>
        </w:rPr>
        <w:t xml:space="preserve"> </w:t>
      </w:r>
      <w:r w:rsidR="00B50059" w:rsidRPr="0091284F">
        <w:rPr>
          <w:rFonts w:asciiTheme="minorHAnsi" w:hAnsiTheme="minorHAnsi" w:cstheme="minorHAnsi"/>
          <w:sz w:val="32"/>
          <w:szCs w:val="32"/>
        </w:rPr>
        <w:t>в</w:t>
      </w:r>
      <w:proofErr w:type="gramEnd"/>
      <w:r w:rsidR="00B50059" w:rsidRPr="0091284F">
        <w:rPr>
          <w:rFonts w:asciiTheme="minorHAnsi" w:hAnsiTheme="minorHAnsi" w:cstheme="minorHAnsi"/>
          <w:sz w:val="32"/>
          <w:szCs w:val="32"/>
        </w:rPr>
        <w:t xml:space="preserve"> год</w:t>
      </w:r>
      <w:r w:rsidR="00912429" w:rsidRPr="0091284F">
        <w:rPr>
          <w:rFonts w:asciiTheme="minorHAnsi" w:hAnsiTheme="minorHAnsi" w:cstheme="minorHAnsi"/>
          <w:sz w:val="32"/>
          <w:szCs w:val="32"/>
        </w:rPr>
        <w:t>,</w:t>
      </w:r>
    </w:p>
    <w:p w:rsidR="00A1713A" w:rsidRPr="0091284F" w:rsidRDefault="00912429" w:rsidP="00AB09BD">
      <w:pPr>
        <w:spacing w:after="10" w:line="267" w:lineRule="auto"/>
        <w:ind w:left="122" w:right="124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b/>
          <w:color w:val="FF1616"/>
          <w:sz w:val="32"/>
          <w:szCs w:val="32"/>
        </w:rPr>
        <w:t>за исключением медицины и</w:t>
      </w:r>
      <w:r w:rsidR="00B50059" w:rsidRPr="0091284F">
        <w:rPr>
          <w:rFonts w:asciiTheme="minorHAnsi" w:hAnsiTheme="minorHAnsi" w:cstheme="minorHAnsi"/>
          <w:b/>
          <w:color w:val="FF1616"/>
          <w:sz w:val="32"/>
          <w:szCs w:val="32"/>
        </w:rPr>
        <w:t xml:space="preserve"> стоматологии</w:t>
      </w:r>
      <w:r w:rsidR="00C47051" w:rsidRPr="0091284F">
        <w:rPr>
          <w:rFonts w:asciiTheme="minorHAnsi" w:hAnsiTheme="minorHAnsi" w:cstheme="minorHAnsi"/>
          <w:b/>
          <w:color w:val="FF1616"/>
          <w:sz w:val="32"/>
          <w:szCs w:val="32"/>
        </w:rPr>
        <w:t>)</w:t>
      </w:r>
      <w:r w:rsidR="00B50059" w:rsidRPr="0091284F">
        <w:rPr>
          <w:rFonts w:asciiTheme="minorHAnsi" w:hAnsiTheme="minorHAnsi" w:cstheme="minorHAnsi"/>
          <w:color w:val="FF1616"/>
          <w:sz w:val="32"/>
          <w:szCs w:val="32"/>
        </w:rPr>
        <w:t>.</w:t>
      </w:r>
    </w:p>
    <w:p w:rsidR="00A1713A" w:rsidRPr="0091284F" w:rsidRDefault="002519C4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        4.</w:t>
      </w:r>
      <w:r w:rsidRPr="0091284F">
        <w:rPr>
          <w:rFonts w:asciiTheme="minorHAnsi" w:hAnsiTheme="minorHAnsi" w:cstheme="minorHAnsi"/>
          <w:i/>
          <w:sz w:val="32"/>
          <w:szCs w:val="32"/>
        </w:rPr>
        <w:t>В</w:t>
      </w:r>
      <w:r w:rsidR="00B50059" w:rsidRPr="0091284F">
        <w:rPr>
          <w:rFonts w:asciiTheme="minorHAnsi" w:hAnsiTheme="minorHAnsi" w:cstheme="minorHAnsi"/>
          <w:i/>
          <w:sz w:val="32"/>
          <w:szCs w:val="32"/>
        </w:rPr>
        <w:t xml:space="preserve">озможность поступления на </w:t>
      </w:r>
      <w:proofErr w:type="spellStart"/>
      <w:r w:rsidR="00B50059" w:rsidRPr="0091284F">
        <w:rPr>
          <w:rFonts w:asciiTheme="minorHAnsi" w:hAnsiTheme="minorHAnsi" w:cstheme="minorHAnsi"/>
          <w:i/>
          <w:sz w:val="32"/>
          <w:szCs w:val="32"/>
        </w:rPr>
        <w:t>бакалавриат</w:t>
      </w:r>
      <w:proofErr w:type="spellEnd"/>
      <w:r w:rsidR="00B50059" w:rsidRPr="0091284F">
        <w:rPr>
          <w:rFonts w:asciiTheme="minorHAnsi" w:hAnsiTheme="minorHAnsi" w:cstheme="minorHAnsi"/>
          <w:i/>
          <w:sz w:val="32"/>
          <w:szCs w:val="32"/>
        </w:rPr>
        <w:t xml:space="preserve"> без знания языка</w:t>
      </w:r>
      <w:r w:rsidR="00B50059" w:rsidRPr="0091284F">
        <w:rPr>
          <w:rFonts w:asciiTheme="minorHAnsi" w:hAnsiTheme="minorHAnsi" w:cstheme="minorHAnsi"/>
          <w:sz w:val="32"/>
          <w:szCs w:val="32"/>
        </w:rPr>
        <w:t>. В этом случае вам предоставят один год изучения турецког</w:t>
      </w:r>
      <w:r w:rsidR="001572BB" w:rsidRPr="0091284F">
        <w:rPr>
          <w:rFonts w:asciiTheme="minorHAnsi" w:hAnsiTheme="minorHAnsi" w:cstheme="minorHAnsi"/>
          <w:sz w:val="32"/>
          <w:szCs w:val="32"/>
        </w:rPr>
        <w:t>о или иностранного языка при вуз</w:t>
      </w:r>
      <w:r w:rsidR="00B50059" w:rsidRPr="0091284F">
        <w:rPr>
          <w:rFonts w:asciiTheme="minorHAnsi" w:hAnsiTheme="minorHAnsi" w:cstheme="minorHAnsi"/>
          <w:sz w:val="32"/>
          <w:szCs w:val="32"/>
        </w:rPr>
        <w:t>е</w:t>
      </w:r>
      <w:r w:rsidR="008A3C45" w:rsidRPr="0091284F">
        <w:rPr>
          <w:rFonts w:asciiTheme="minorHAnsi" w:hAnsiTheme="minorHAnsi" w:cstheme="minorHAnsi"/>
          <w:sz w:val="32"/>
          <w:szCs w:val="32"/>
        </w:rPr>
        <w:t xml:space="preserve">, уже после </w:t>
      </w:r>
      <w:r w:rsidRPr="0091284F">
        <w:rPr>
          <w:rFonts w:asciiTheme="minorHAnsi" w:hAnsiTheme="minorHAnsi" w:cstheme="minorHAnsi"/>
          <w:sz w:val="32"/>
          <w:szCs w:val="32"/>
        </w:rPr>
        <w:t xml:space="preserve">зачисления  </w:t>
      </w:r>
      <w:r w:rsidR="00B50059" w:rsidRPr="0091284F">
        <w:rPr>
          <w:rFonts w:asciiTheme="minorHAnsi" w:hAnsiTheme="minorHAnsi" w:cstheme="minorHAnsi"/>
          <w:sz w:val="32"/>
          <w:szCs w:val="32"/>
        </w:rPr>
        <w:t xml:space="preserve"> перед первым курсом.</w:t>
      </w:r>
    </w:p>
    <w:p w:rsidR="00A1713A" w:rsidRDefault="00B50059">
      <w:pPr>
        <w:spacing w:after="21"/>
        <w:ind w:left="63"/>
        <w:jc w:val="center"/>
      </w:pPr>
      <w:r>
        <w:rPr>
          <w:sz w:val="28"/>
        </w:rPr>
        <w:t xml:space="preserve"> </w:t>
      </w:r>
    </w:p>
    <w:p w:rsidR="00A1713A" w:rsidRPr="0091284F" w:rsidRDefault="00B50059">
      <w:pPr>
        <w:spacing w:after="21"/>
        <w:ind w:left="10" w:right="12" w:hanging="10"/>
        <w:jc w:val="center"/>
        <w:rPr>
          <w:color w:val="000000" w:themeColor="text1"/>
          <w:sz w:val="36"/>
          <w:szCs w:val="36"/>
          <w:u w:val="single"/>
        </w:rPr>
      </w:pPr>
      <w:r w:rsidRPr="0091284F">
        <w:rPr>
          <w:b/>
          <w:color w:val="000000" w:themeColor="text1"/>
          <w:sz w:val="36"/>
          <w:szCs w:val="36"/>
          <w:u w:val="single"/>
        </w:rPr>
        <w:t>Способы поступления в вузы Турции</w:t>
      </w:r>
    </w:p>
    <w:p w:rsidR="00A1713A" w:rsidRPr="0091284F" w:rsidRDefault="00B50059">
      <w:pPr>
        <w:spacing w:after="0"/>
        <w:ind w:left="3403"/>
        <w:rPr>
          <w:sz w:val="36"/>
          <w:szCs w:val="36"/>
        </w:rPr>
      </w:pPr>
      <w:r w:rsidRPr="0091284F">
        <w:rPr>
          <w:noProof/>
          <w:sz w:val="36"/>
          <w:szCs w:val="36"/>
        </w:rPr>
        <mc:AlternateContent>
          <mc:Choice Requires="wpg">
            <w:drawing>
              <wp:inline distT="0" distB="0" distL="0" distR="0" wp14:anchorId="1229EBEC" wp14:editId="6D4C70E2">
                <wp:extent cx="3137623" cy="467423"/>
                <wp:effectExtent l="0" t="0" r="0" b="0"/>
                <wp:docPr id="11574" name="Group 1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623" cy="467423"/>
                          <a:chOff x="0" y="0"/>
                          <a:chExt cx="3137623" cy="467423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72847" y="0"/>
                            <a:ext cx="661312" cy="41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312" h="413955">
                                <a:moveTo>
                                  <a:pt x="661312" y="0"/>
                                </a:moveTo>
                                <a:lnTo>
                                  <a:pt x="0" y="413955"/>
                                </a:lnTo>
                              </a:path>
                            </a:pathLst>
                          </a:custGeom>
                          <a:ln w="322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370620"/>
                            <a:ext cx="95050" cy="9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0" h="96803">
                                <a:moveTo>
                                  <a:pt x="34456" y="0"/>
                                </a:moveTo>
                                <a:lnTo>
                                  <a:pt x="95050" y="96803"/>
                                </a:lnTo>
                                <a:lnTo>
                                  <a:pt x="0" y="88934"/>
                                </a:lnTo>
                                <a:lnTo>
                                  <a:pt x="344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370620"/>
                            <a:ext cx="95050" cy="9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50" h="96803">
                                <a:moveTo>
                                  <a:pt x="95050" y="96803"/>
                                </a:moveTo>
                                <a:lnTo>
                                  <a:pt x="0" y="88934"/>
                                </a:lnTo>
                                <a:lnTo>
                                  <a:pt x="34456" y="0"/>
                                </a:lnTo>
                                <a:lnTo>
                                  <a:pt x="95050" y="96803"/>
                                </a:lnTo>
                                <a:close/>
                              </a:path>
                            </a:pathLst>
                          </a:custGeom>
                          <a:ln w="322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344922" y="56294"/>
                            <a:ext cx="714046" cy="31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046" h="314376">
                                <a:moveTo>
                                  <a:pt x="0" y="0"/>
                                </a:moveTo>
                                <a:lnTo>
                                  <a:pt x="714046" y="314376"/>
                                </a:lnTo>
                              </a:path>
                            </a:pathLst>
                          </a:custGeom>
                          <a:ln w="348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044698" y="322256"/>
                            <a:ext cx="92925" cy="10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25" h="104522">
                                <a:moveTo>
                                  <a:pt x="46018" y="0"/>
                                </a:moveTo>
                                <a:lnTo>
                                  <a:pt x="92925" y="83043"/>
                                </a:lnTo>
                                <a:lnTo>
                                  <a:pt x="0" y="104522"/>
                                </a:lnTo>
                                <a:lnTo>
                                  <a:pt x="46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044698" y="322256"/>
                            <a:ext cx="92925" cy="10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25" h="104522">
                                <a:moveTo>
                                  <a:pt x="46018" y="0"/>
                                </a:moveTo>
                                <a:lnTo>
                                  <a:pt x="92925" y="83043"/>
                                </a:lnTo>
                                <a:lnTo>
                                  <a:pt x="0" y="104522"/>
                                </a:lnTo>
                                <a:lnTo>
                                  <a:pt x="46018" y="0"/>
                                </a:lnTo>
                                <a:close/>
                              </a:path>
                            </a:pathLst>
                          </a:custGeom>
                          <a:ln w="3484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7DD26" id="Group 11574" o:spid="_x0000_s1026" style="width:247.05pt;height:36.8pt;mso-position-horizontal-relative:char;mso-position-vertical-relative:line" coordsize="31376,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">
                <v:shape id="Shape 256" o:spid="_x0000_s1027" style="position:absolute;left:728;width:6613;height:4139;visibility:visible;mso-wrap-style:square;v-text-anchor:top" coordsize="661312,41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" path="m661312,l,413955e" filled="f" strokeweight=".89633mm">
                  <v:stroke miterlimit="1" joinstyle="miter"/>
                  <v:path arrowok="t" textboxrect="0,0,661312,413955"/>
                </v:shape>
                <v:shape id="Shape 257" o:spid="_x0000_s1028" style="position:absolute;top:3706;width:950;height:968;visibility:visible;mso-wrap-style:square;v-text-anchor:top" coordsize="95050,9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" path="m34456,l95050,96803,,88934,34456,xe" fillcolor="black" stroked="f" strokeweight="0">
                  <v:stroke miterlimit="83231f" joinstyle="miter"/>
                  <v:path arrowok="t" textboxrect="0,0,95050,96803"/>
                </v:shape>
                <v:shape id="Shape 258" o:spid="_x0000_s1029" style="position:absolute;top:3706;width:950;height:968;visibility:visible;mso-wrap-style:square;v-text-anchor:top" coordsize="95050,9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" path="m95050,96803l,88934,34456,,95050,96803xe" filled="f" strokeweight=".89633mm">
                  <v:stroke endcap="round"/>
                  <v:path arrowok="t" textboxrect="0,0,95050,96803"/>
                </v:shape>
                <v:shape id="Shape 259" o:spid="_x0000_s1030" style="position:absolute;left:23449;top:562;width:7140;height:3144;visibility:visible;mso-wrap-style:square;v-text-anchor:top" coordsize="714046,31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" path="m,l714046,314376e" filled="f" strokeweight=".96781mm">
                  <v:stroke miterlimit="1" joinstyle="miter"/>
                  <v:path arrowok="t" textboxrect="0,0,714046,314376"/>
                </v:shape>
                <v:shape id="Shape 260" o:spid="_x0000_s1031" style="position:absolute;left:30446;top:3222;width:930;height:1045;visibility:visible;mso-wrap-style:square;v-text-anchor:top" coordsize="92925,10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" path="m46018,l92925,83043,,104522,46018,xe" fillcolor="black" stroked="f" strokeweight="0">
                  <v:stroke miterlimit="83231f" joinstyle="miter"/>
                  <v:path arrowok="t" textboxrect="0,0,92925,104522"/>
                </v:shape>
                <v:shape id="Shape 261" o:spid="_x0000_s1032" style="position:absolute;left:30446;top:3222;width:930;height:1045;visibility:visible;mso-wrap-style:square;v-text-anchor:top" coordsize="92925,10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" path="m46018,l92925,83043,,104522,46018,xe" filled="f" strokeweight=".96781mm">
                  <v:stroke endcap="round"/>
                  <v:path arrowok="t" textboxrect="0,0,92925,104522"/>
                </v:shape>
                <w10:anchorlock/>
              </v:group>
            </w:pict>
          </mc:Fallback>
        </mc:AlternateContent>
      </w:r>
    </w:p>
    <w:p w:rsidR="00A1713A" w:rsidRPr="0091284F" w:rsidRDefault="00B50059">
      <w:pPr>
        <w:spacing w:after="21"/>
        <w:ind w:left="63"/>
        <w:jc w:val="center"/>
        <w:rPr>
          <w:sz w:val="36"/>
          <w:szCs w:val="36"/>
        </w:rPr>
      </w:pPr>
      <w:r w:rsidRPr="0091284F">
        <w:rPr>
          <w:sz w:val="36"/>
          <w:szCs w:val="36"/>
        </w:rPr>
        <w:t xml:space="preserve"> </w:t>
      </w:r>
    </w:p>
    <w:p w:rsidR="00A1713A" w:rsidRPr="002A2652" w:rsidRDefault="00B50059">
      <w:pPr>
        <w:spacing w:after="10" w:line="267" w:lineRule="auto"/>
        <w:ind w:left="10" w:right="164" w:hanging="10"/>
        <w:jc w:val="center"/>
        <w:rPr>
          <w:i/>
          <w:sz w:val="32"/>
          <w:szCs w:val="32"/>
        </w:rPr>
      </w:pPr>
      <w:r w:rsidRPr="002A2652">
        <w:rPr>
          <w:b/>
          <w:color w:val="FF1616"/>
          <w:sz w:val="32"/>
          <w:szCs w:val="32"/>
        </w:rPr>
        <w:t>-</w:t>
      </w:r>
      <w:r w:rsidRPr="002A2652">
        <w:rPr>
          <w:b/>
          <w:sz w:val="32"/>
          <w:szCs w:val="32"/>
        </w:rPr>
        <w:t xml:space="preserve"> </w:t>
      </w:r>
      <w:r w:rsidRPr="002A2652">
        <w:rPr>
          <w:b/>
          <w:i/>
          <w:sz w:val="32"/>
          <w:szCs w:val="32"/>
        </w:rPr>
        <w:t>поступление через грант</w:t>
      </w:r>
      <w:r w:rsidRPr="0091284F">
        <w:rPr>
          <w:b/>
          <w:sz w:val="36"/>
          <w:szCs w:val="36"/>
        </w:rPr>
        <w:t xml:space="preserve">                                </w:t>
      </w:r>
      <w:r w:rsidRPr="0091284F">
        <w:rPr>
          <w:b/>
          <w:color w:val="FF1616"/>
          <w:sz w:val="36"/>
          <w:szCs w:val="36"/>
        </w:rPr>
        <w:t xml:space="preserve"> </w:t>
      </w:r>
      <w:r w:rsidRPr="002A2652">
        <w:rPr>
          <w:b/>
          <w:color w:val="FF1616"/>
          <w:sz w:val="32"/>
          <w:szCs w:val="32"/>
        </w:rPr>
        <w:t xml:space="preserve">- </w:t>
      </w:r>
      <w:r w:rsidRPr="002A2652">
        <w:rPr>
          <w:b/>
          <w:i/>
          <w:sz w:val="32"/>
          <w:szCs w:val="32"/>
        </w:rPr>
        <w:t xml:space="preserve">поступление на платное  </w:t>
      </w:r>
    </w:p>
    <w:p w:rsidR="00A1713A" w:rsidRPr="002A2652" w:rsidRDefault="00B50059">
      <w:pPr>
        <w:spacing w:after="21"/>
        <w:ind w:left="-12"/>
        <w:rPr>
          <w:i/>
          <w:sz w:val="32"/>
          <w:szCs w:val="32"/>
        </w:rPr>
      </w:pPr>
      <w:r w:rsidRPr="002A2652">
        <w:rPr>
          <w:b/>
          <w:i/>
          <w:sz w:val="32"/>
          <w:szCs w:val="32"/>
        </w:rPr>
        <w:t xml:space="preserve">      </w:t>
      </w:r>
      <w:r w:rsidR="009B28FE" w:rsidRPr="002A2652">
        <w:rPr>
          <w:b/>
          <w:i/>
          <w:sz w:val="32"/>
          <w:szCs w:val="32"/>
        </w:rPr>
        <w:t xml:space="preserve">          </w:t>
      </w:r>
      <w:r w:rsidRPr="002A2652">
        <w:rPr>
          <w:b/>
          <w:i/>
          <w:sz w:val="32"/>
          <w:szCs w:val="32"/>
        </w:rPr>
        <w:t xml:space="preserve">                   </w:t>
      </w:r>
      <w:r w:rsidR="009B28FE" w:rsidRPr="002A2652">
        <w:rPr>
          <w:b/>
          <w:i/>
          <w:sz w:val="32"/>
          <w:szCs w:val="32"/>
        </w:rPr>
        <w:t xml:space="preserve">                                                     </w:t>
      </w:r>
      <w:r w:rsidR="002A2652" w:rsidRPr="002A2652">
        <w:rPr>
          <w:b/>
          <w:i/>
          <w:sz w:val="32"/>
          <w:szCs w:val="32"/>
        </w:rPr>
        <w:t xml:space="preserve">                </w:t>
      </w:r>
      <w:r w:rsidRPr="002A2652">
        <w:rPr>
          <w:b/>
          <w:i/>
          <w:sz w:val="32"/>
          <w:szCs w:val="32"/>
        </w:rPr>
        <w:t xml:space="preserve">  обучение </w:t>
      </w:r>
    </w:p>
    <w:p w:rsidR="00A1713A" w:rsidRDefault="00B50059">
      <w:pPr>
        <w:spacing w:after="21"/>
        <w:ind w:left="63"/>
        <w:jc w:val="center"/>
      </w:pPr>
      <w:r>
        <w:rPr>
          <w:sz w:val="28"/>
        </w:rPr>
        <w:t xml:space="preserve"> </w:t>
      </w:r>
    </w:p>
    <w:p w:rsidR="00A1713A" w:rsidRDefault="00B50059">
      <w:pPr>
        <w:spacing w:after="21"/>
        <w:ind w:left="63"/>
        <w:jc w:val="center"/>
      </w:pPr>
      <w:r>
        <w:rPr>
          <w:sz w:val="28"/>
        </w:rPr>
        <w:t xml:space="preserve"> </w:t>
      </w:r>
    </w:p>
    <w:p w:rsidR="002A2652" w:rsidRDefault="002A2652" w:rsidP="002519C4">
      <w:pPr>
        <w:spacing w:after="21"/>
        <w:ind w:left="63"/>
        <w:jc w:val="center"/>
        <w:rPr>
          <w:b/>
          <w:color w:val="FF0000"/>
          <w:sz w:val="36"/>
          <w:szCs w:val="36"/>
        </w:rPr>
      </w:pPr>
    </w:p>
    <w:p w:rsidR="00A1713A" w:rsidRPr="00CC0230" w:rsidRDefault="00912429" w:rsidP="002519C4">
      <w:pPr>
        <w:spacing w:after="21"/>
        <w:ind w:left="63"/>
        <w:jc w:val="center"/>
        <w:rPr>
          <w:b/>
          <w:color w:val="FF0000"/>
          <w:sz w:val="36"/>
          <w:szCs w:val="36"/>
        </w:rPr>
      </w:pPr>
      <w:r w:rsidRPr="00CC0230">
        <w:rPr>
          <w:b/>
          <w:color w:val="FF0000"/>
          <w:sz w:val="36"/>
          <w:szCs w:val="36"/>
        </w:rPr>
        <w:t>Поступление по гранту</w:t>
      </w:r>
      <w:r w:rsidR="00B50059" w:rsidRPr="00CC0230">
        <w:rPr>
          <w:b/>
          <w:color w:val="FF0000"/>
          <w:sz w:val="36"/>
          <w:szCs w:val="36"/>
        </w:rPr>
        <w:t xml:space="preserve"> </w:t>
      </w:r>
    </w:p>
    <w:p w:rsidR="00A1713A" w:rsidRDefault="00B50059" w:rsidP="002A2652">
      <w:pPr>
        <w:spacing w:after="21"/>
        <w:ind w:left="63"/>
        <w:jc w:val="center"/>
      </w:pPr>
      <w:r>
        <w:rPr>
          <w:sz w:val="28"/>
        </w:rPr>
        <w:t xml:space="preserve"> </w:t>
      </w:r>
    </w:p>
    <w:p w:rsidR="002A2652" w:rsidRPr="002A2652" w:rsidRDefault="002A2652" w:rsidP="002A2652">
      <w:pPr>
        <w:spacing w:after="21"/>
        <w:ind w:left="63"/>
        <w:jc w:val="center"/>
      </w:pPr>
    </w:p>
    <w:p w:rsidR="00A1713A" w:rsidRPr="0091284F" w:rsidRDefault="00B50059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-</w:t>
      </w:r>
      <w:proofErr w:type="spellStart"/>
      <w:r w:rsidRPr="0091284F">
        <w:rPr>
          <w:rFonts w:asciiTheme="minorHAnsi" w:hAnsiTheme="minorHAnsi" w:cstheme="minorHAnsi"/>
          <w:color w:val="FF1616"/>
          <w:sz w:val="32"/>
          <w:szCs w:val="32"/>
        </w:rPr>
        <w:t>Türkiye</w:t>
      </w:r>
      <w:proofErr w:type="spellEnd"/>
      <w:r w:rsidRPr="0091284F">
        <w:rPr>
          <w:rFonts w:asciiTheme="minorHAnsi" w:hAnsiTheme="minorHAnsi" w:cstheme="minorHAnsi"/>
          <w:color w:val="FF1616"/>
          <w:sz w:val="32"/>
          <w:szCs w:val="32"/>
        </w:rPr>
        <w:t xml:space="preserve"> </w:t>
      </w:r>
      <w:proofErr w:type="spellStart"/>
      <w:r w:rsidRPr="0091284F">
        <w:rPr>
          <w:rFonts w:asciiTheme="minorHAnsi" w:hAnsiTheme="minorHAnsi" w:cstheme="minorHAnsi"/>
          <w:color w:val="FF1616"/>
          <w:sz w:val="32"/>
          <w:szCs w:val="32"/>
        </w:rPr>
        <w:t>Burslar</w:t>
      </w:r>
      <w:r w:rsidRPr="0091284F">
        <w:rPr>
          <w:rFonts w:asciiTheme="minorHAnsi" w:hAnsiTheme="minorHAnsi" w:cstheme="minorHAnsi"/>
          <w:sz w:val="32"/>
          <w:szCs w:val="32"/>
        </w:rPr>
        <w:t>ı</w:t>
      </w:r>
      <w:proofErr w:type="spellEnd"/>
      <w:r w:rsidRPr="0091284F">
        <w:rPr>
          <w:rFonts w:asciiTheme="minorHAnsi" w:hAnsiTheme="minorHAnsi" w:cstheme="minorHAnsi"/>
          <w:sz w:val="32"/>
          <w:szCs w:val="32"/>
        </w:rPr>
        <w:t xml:space="preserve"> -</w:t>
      </w:r>
      <w:r w:rsidR="002519C4" w:rsidRPr="0091284F">
        <w:rPr>
          <w:rFonts w:asciiTheme="minorHAnsi" w:hAnsiTheme="minorHAnsi" w:cstheme="minorHAnsi"/>
          <w:sz w:val="32"/>
          <w:szCs w:val="32"/>
        </w:rPr>
        <w:t xml:space="preserve"> </w:t>
      </w:r>
      <w:r w:rsidRPr="0091284F">
        <w:rPr>
          <w:rFonts w:asciiTheme="minorHAnsi" w:hAnsiTheme="minorHAnsi" w:cstheme="minorHAnsi"/>
          <w:sz w:val="32"/>
          <w:szCs w:val="32"/>
        </w:rPr>
        <w:t>грант для обучения на всех специальностях</w:t>
      </w:r>
      <w:r w:rsidR="002519C4" w:rsidRPr="0091284F">
        <w:rPr>
          <w:rFonts w:asciiTheme="minorHAnsi" w:hAnsiTheme="minorHAnsi" w:cstheme="minorHAnsi"/>
          <w:sz w:val="32"/>
          <w:szCs w:val="32"/>
        </w:rPr>
        <w:t>,</w:t>
      </w:r>
      <w:r w:rsidRPr="0091284F">
        <w:rPr>
          <w:rFonts w:asciiTheme="minorHAnsi" w:hAnsiTheme="minorHAnsi" w:cstheme="minorHAnsi"/>
          <w:sz w:val="32"/>
          <w:szCs w:val="32"/>
        </w:rPr>
        <w:t xml:space="preserve"> за исключением лингвистики</w:t>
      </w:r>
      <w:r w:rsidR="002519C4" w:rsidRPr="0091284F">
        <w:rPr>
          <w:rFonts w:asciiTheme="minorHAnsi" w:hAnsiTheme="minorHAnsi" w:cstheme="minorHAnsi"/>
          <w:sz w:val="32"/>
          <w:szCs w:val="32"/>
        </w:rPr>
        <w:t>,</w:t>
      </w:r>
      <w:r w:rsidRPr="0091284F">
        <w:rPr>
          <w:rFonts w:asciiTheme="minorHAnsi" w:hAnsiTheme="minorHAnsi" w:cstheme="minorHAnsi"/>
          <w:sz w:val="32"/>
          <w:szCs w:val="32"/>
        </w:rPr>
        <w:t xml:space="preserve"> иностранных языков. Данный грант финансирует правительство Турции</w:t>
      </w:r>
      <w:r w:rsidR="002519C4" w:rsidRPr="0091284F">
        <w:rPr>
          <w:rFonts w:asciiTheme="minorHAnsi" w:hAnsiTheme="minorHAnsi" w:cstheme="minorHAnsi"/>
          <w:sz w:val="32"/>
          <w:szCs w:val="32"/>
        </w:rPr>
        <w:t>.</w:t>
      </w:r>
    </w:p>
    <w:p w:rsidR="00A1713A" w:rsidRPr="0091284F" w:rsidRDefault="00B50059" w:rsidP="00CC0230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-</w:t>
      </w:r>
      <w:r w:rsidRPr="0091284F">
        <w:rPr>
          <w:rFonts w:asciiTheme="minorHAnsi" w:hAnsiTheme="minorHAnsi" w:cstheme="minorHAnsi"/>
          <w:color w:val="FF1616"/>
          <w:sz w:val="32"/>
          <w:szCs w:val="32"/>
        </w:rPr>
        <w:t xml:space="preserve">грант </w:t>
      </w:r>
      <w:proofErr w:type="gramStart"/>
      <w:r w:rsidRPr="0091284F">
        <w:rPr>
          <w:rFonts w:asciiTheme="minorHAnsi" w:hAnsiTheme="minorHAnsi" w:cstheme="minorHAnsi"/>
          <w:color w:val="FF1616"/>
          <w:sz w:val="32"/>
          <w:szCs w:val="32"/>
        </w:rPr>
        <w:t>от Исламского банка</w:t>
      </w:r>
      <w:r w:rsidRPr="0091284F">
        <w:rPr>
          <w:rFonts w:asciiTheme="minorHAnsi" w:hAnsiTheme="minorHAnsi" w:cstheme="minorHAnsi"/>
          <w:sz w:val="32"/>
          <w:szCs w:val="32"/>
        </w:rPr>
        <w:t xml:space="preserve"> развития-</w:t>
      </w:r>
      <w:r w:rsidR="002519C4" w:rsidRPr="0091284F">
        <w:rPr>
          <w:rFonts w:asciiTheme="minorHAnsi" w:hAnsiTheme="minorHAnsi" w:cstheme="minorHAnsi"/>
          <w:sz w:val="32"/>
          <w:szCs w:val="32"/>
        </w:rPr>
        <w:t xml:space="preserve"> </w:t>
      </w:r>
      <w:r w:rsidRPr="0091284F">
        <w:rPr>
          <w:rFonts w:asciiTheme="minorHAnsi" w:hAnsiTheme="minorHAnsi" w:cstheme="minorHAnsi"/>
          <w:sz w:val="32"/>
          <w:szCs w:val="32"/>
        </w:rPr>
        <w:t>это</w:t>
      </w:r>
      <w:proofErr w:type="gramEnd"/>
      <w:r w:rsidRPr="0091284F">
        <w:rPr>
          <w:rFonts w:asciiTheme="minorHAnsi" w:hAnsiTheme="minorHAnsi" w:cstheme="minorHAnsi"/>
          <w:sz w:val="32"/>
          <w:szCs w:val="32"/>
        </w:rPr>
        <w:t xml:space="preserve"> молодой грант, который появился пару лет назад, который финансируется банком Исламского развития. </w:t>
      </w:r>
    </w:p>
    <w:p w:rsidR="00A1713A" w:rsidRPr="0091284F" w:rsidRDefault="00B50059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-</w:t>
      </w:r>
      <w:proofErr w:type="spellStart"/>
      <w:r w:rsidRPr="0091284F">
        <w:rPr>
          <w:rFonts w:asciiTheme="minorHAnsi" w:hAnsiTheme="minorHAnsi" w:cstheme="minorHAnsi"/>
          <w:color w:val="FF1616"/>
          <w:sz w:val="32"/>
          <w:szCs w:val="32"/>
        </w:rPr>
        <w:t>Diyanet</w:t>
      </w:r>
      <w:proofErr w:type="spellEnd"/>
      <w:r w:rsidRPr="0091284F">
        <w:rPr>
          <w:rFonts w:asciiTheme="minorHAnsi" w:hAnsiTheme="minorHAnsi" w:cstheme="minorHAnsi"/>
          <w:color w:val="FF1616"/>
          <w:sz w:val="32"/>
          <w:szCs w:val="32"/>
        </w:rPr>
        <w:t>-грант</w:t>
      </w:r>
      <w:r w:rsidRPr="0091284F">
        <w:rPr>
          <w:rFonts w:asciiTheme="minorHAnsi" w:hAnsiTheme="minorHAnsi" w:cstheme="minorHAnsi"/>
          <w:sz w:val="32"/>
          <w:szCs w:val="32"/>
        </w:rPr>
        <w:t xml:space="preserve"> для изучения</w:t>
      </w:r>
      <w:r w:rsidR="00CC0230" w:rsidRPr="0091284F">
        <w:rPr>
          <w:rFonts w:asciiTheme="minorHAnsi" w:hAnsiTheme="minorHAnsi" w:cstheme="minorHAnsi"/>
          <w:sz w:val="32"/>
          <w:szCs w:val="32"/>
        </w:rPr>
        <w:t xml:space="preserve"> теологии. Это частный грант </w:t>
      </w:r>
      <w:r w:rsidRPr="0091284F">
        <w:rPr>
          <w:rFonts w:asciiTheme="minorHAnsi" w:hAnsiTheme="minorHAnsi" w:cstheme="minorHAnsi"/>
          <w:sz w:val="32"/>
          <w:szCs w:val="32"/>
        </w:rPr>
        <w:t xml:space="preserve">обучения религии </w:t>
      </w:r>
      <w:r w:rsidR="00CC0230" w:rsidRPr="0091284F">
        <w:rPr>
          <w:rFonts w:asciiTheme="minorHAnsi" w:hAnsiTheme="minorHAnsi" w:cstheme="minorHAnsi"/>
          <w:sz w:val="32"/>
          <w:szCs w:val="32"/>
        </w:rPr>
        <w:t>для иностранцев в ВУЗ</w:t>
      </w:r>
      <w:r w:rsidRPr="0091284F">
        <w:rPr>
          <w:rFonts w:asciiTheme="minorHAnsi" w:hAnsiTheme="minorHAnsi" w:cstheme="minorHAnsi"/>
          <w:sz w:val="32"/>
          <w:szCs w:val="32"/>
        </w:rPr>
        <w:t>ах</w:t>
      </w:r>
      <w:r w:rsidR="00CC0230" w:rsidRPr="0091284F">
        <w:rPr>
          <w:rFonts w:asciiTheme="minorHAnsi" w:hAnsiTheme="minorHAnsi" w:cstheme="minorHAnsi"/>
          <w:sz w:val="32"/>
          <w:szCs w:val="32"/>
        </w:rPr>
        <w:t xml:space="preserve"> на </w:t>
      </w:r>
      <w:proofErr w:type="spellStart"/>
      <w:r w:rsidR="00CC0230" w:rsidRPr="0091284F">
        <w:rPr>
          <w:rFonts w:asciiTheme="minorHAnsi" w:hAnsiTheme="minorHAnsi" w:cstheme="minorHAnsi"/>
          <w:sz w:val="32"/>
          <w:szCs w:val="32"/>
        </w:rPr>
        <w:t>бакалавриате</w:t>
      </w:r>
      <w:proofErr w:type="spellEnd"/>
      <w:r w:rsidR="00CC0230" w:rsidRPr="0091284F">
        <w:rPr>
          <w:rFonts w:asciiTheme="minorHAnsi" w:hAnsiTheme="minorHAnsi" w:cstheme="minorHAnsi"/>
          <w:sz w:val="32"/>
          <w:szCs w:val="32"/>
        </w:rPr>
        <w:t xml:space="preserve">, магистратуре и </w:t>
      </w:r>
      <w:r w:rsidRPr="0091284F">
        <w:rPr>
          <w:rFonts w:asciiTheme="minorHAnsi" w:hAnsiTheme="minorHAnsi" w:cstheme="minorHAnsi"/>
          <w:sz w:val="32"/>
          <w:szCs w:val="32"/>
        </w:rPr>
        <w:t>докторантуре.</w:t>
      </w:r>
    </w:p>
    <w:p w:rsidR="00A1713A" w:rsidRPr="0091284F" w:rsidRDefault="002519C4">
      <w:pPr>
        <w:spacing w:after="10" w:line="267" w:lineRule="auto"/>
        <w:ind w:left="-5" w:right="-9" w:hanging="10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lastRenderedPageBreak/>
        <w:t xml:space="preserve">      -</w:t>
      </w:r>
      <w:proofErr w:type="spellStart"/>
      <w:r w:rsidR="00B50059" w:rsidRPr="0091284F">
        <w:rPr>
          <w:rFonts w:asciiTheme="minorHAnsi" w:hAnsiTheme="minorHAnsi" w:cstheme="minorHAnsi"/>
          <w:color w:val="FF1616"/>
          <w:sz w:val="32"/>
          <w:szCs w:val="32"/>
        </w:rPr>
        <w:t>İmam</w:t>
      </w:r>
      <w:proofErr w:type="spellEnd"/>
      <w:r w:rsidR="00B50059" w:rsidRPr="0091284F">
        <w:rPr>
          <w:rFonts w:asciiTheme="minorHAnsi" w:hAnsiTheme="minorHAnsi" w:cstheme="minorHAnsi"/>
          <w:color w:val="FF1616"/>
          <w:sz w:val="32"/>
          <w:szCs w:val="32"/>
        </w:rPr>
        <w:t xml:space="preserve"> </w:t>
      </w:r>
      <w:proofErr w:type="spellStart"/>
      <w:r w:rsidR="00B50059" w:rsidRPr="0091284F">
        <w:rPr>
          <w:rFonts w:asciiTheme="minorHAnsi" w:hAnsiTheme="minorHAnsi" w:cstheme="minorHAnsi"/>
          <w:color w:val="FF1616"/>
          <w:sz w:val="32"/>
          <w:szCs w:val="32"/>
        </w:rPr>
        <w:t>Hatıp</w:t>
      </w:r>
      <w:proofErr w:type="spellEnd"/>
      <w:r w:rsidR="00B50059" w:rsidRPr="0091284F">
        <w:rPr>
          <w:rFonts w:asciiTheme="minorHAnsi" w:hAnsiTheme="minorHAnsi" w:cstheme="minorHAnsi"/>
          <w:sz w:val="32"/>
          <w:szCs w:val="32"/>
        </w:rPr>
        <w:t>-грант для обучения старшеклассников в религиозных лицеях Турции.</w:t>
      </w:r>
    </w:p>
    <w:p w:rsidR="00A1713A" w:rsidRPr="0091284F" w:rsidRDefault="00B50059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Грант предостав</w:t>
      </w:r>
      <w:r w:rsidR="005D45F6" w:rsidRPr="0091284F">
        <w:rPr>
          <w:rFonts w:asciiTheme="minorHAnsi" w:hAnsiTheme="minorHAnsi" w:cstheme="minorHAnsi"/>
          <w:sz w:val="32"/>
          <w:szCs w:val="32"/>
        </w:rPr>
        <w:t>ляется для школьников, имеющим аттестат за 9 класс,</w:t>
      </w:r>
      <w:r w:rsidRPr="0091284F">
        <w:rPr>
          <w:rFonts w:asciiTheme="minorHAnsi" w:hAnsiTheme="minorHAnsi" w:cstheme="minorHAnsi"/>
          <w:sz w:val="32"/>
          <w:szCs w:val="32"/>
        </w:rPr>
        <w:t xml:space="preserve"> и п</w:t>
      </w:r>
      <w:r w:rsidR="00AB09BD" w:rsidRPr="0091284F">
        <w:rPr>
          <w:rFonts w:asciiTheme="minorHAnsi" w:hAnsiTheme="minorHAnsi" w:cstheme="minorHAnsi"/>
          <w:sz w:val="32"/>
          <w:szCs w:val="32"/>
        </w:rPr>
        <w:t>редоставляет бесплатное обучение</w:t>
      </w:r>
      <w:r w:rsidRPr="0091284F">
        <w:rPr>
          <w:rFonts w:asciiTheme="minorHAnsi" w:hAnsiTheme="minorHAnsi" w:cstheme="minorHAnsi"/>
          <w:sz w:val="32"/>
          <w:szCs w:val="32"/>
        </w:rPr>
        <w:t>, языковые курсы, проживание и небольшую стипендию.</w:t>
      </w:r>
    </w:p>
    <w:p w:rsidR="00A1713A" w:rsidRPr="0091284F" w:rsidRDefault="00B50059">
      <w:pPr>
        <w:spacing w:after="21"/>
        <w:ind w:left="63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</w:t>
      </w:r>
    </w:p>
    <w:p w:rsidR="00A1713A" w:rsidRPr="0091284F" w:rsidRDefault="002519C4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Также</w:t>
      </w:r>
      <w:r w:rsidR="005D45F6" w:rsidRPr="0091284F">
        <w:rPr>
          <w:rFonts w:asciiTheme="minorHAnsi" w:hAnsiTheme="minorHAnsi" w:cstheme="minorHAnsi"/>
          <w:sz w:val="32"/>
          <w:szCs w:val="32"/>
        </w:rPr>
        <w:t xml:space="preserve"> имеются гранты от частных </w:t>
      </w:r>
      <w:r w:rsidR="00CC0230" w:rsidRPr="0091284F">
        <w:rPr>
          <w:rFonts w:asciiTheme="minorHAnsi" w:hAnsiTheme="minorHAnsi" w:cstheme="minorHAnsi"/>
          <w:sz w:val="32"/>
          <w:szCs w:val="32"/>
        </w:rPr>
        <w:t>фондовых (</w:t>
      </w:r>
      <w:proofErr w:type="spellStart"/>
      <w:r w:rsidR="00CC0230" w:rsidRPr="0091284F">
        <w:rPr>
          <w:rFonts w:asciiTheme="minorHAnsi" w:hAnsiTheme="minorHAnsi" w:cstheme="minorHAnsi"/>
          <w:sz w:val="32"/>
          <w:szCs w:val="32"/>
        </w:rPr>
        <w:t>Вакыф</w:t>
      </w:r>
      <w:proofErr w:type="spellEnd"/>
      <w:r w:rsidR="00CC0230" w:rsidRPr="0091284F">
        <w:rPr>
          <w:rFonts w:asciiTheme="minorHAnsi" w:hAnsiTheme="minorHAnsi" w:cstheme="minorHAnsi"/>
          <w:sz w:val="32"/>
          <w:szCs w:val="32"/>
        </w:rPr>
        <w:t>)</w:t>
      </w:r>
      <w:r w:rsidR="005D45F6" w:rsidRPr="0091284F">
        <w:rPr>
          <w:rFonts w:asciiTheme="minorHAnsi" w:hAnsiTheme="minorHAnsi" w:cstheme="minorHAnsi"/>
          <w:sz w:val="32"/>
          <w:szCs w:val="32"/>
        </w:rPr>
        <w:t>ВУЗ</w:t>
      </w:r>
      <w:r w:rsidR="00CC0230" w:rsidRPr="0091284F">
        <w:rPr>
          <w:rFonts w:asciiTheme="minorHAnsi" w:hAnsiTheme="minorHAnsi" w:cstheme="minorHAnsi"/>
          <w:sz w:val="32"/>
          <w:szCs w:val="32"/>
        </w:rPr>
        <w:t>ов. Ч</w:t>
      </w:r>
      <w:r w:rsidR="00B50059" w:rsidRPr="0091284F">
        <w:rPr>
          <w:rFonts w:asciiTheme="minorHAnsi" w:hAnsiTheme="minorHAnsi" w:cstheme="minorHAnsi"/>
          <w:sz w:val="32"/>
          <w:szCs w:val="32"/>
        </w:rPr>
        <w:t>аще всего они представляют из себя скидку на обучение, в отдельных случаях эта скидка может достигать 100%</w:t>
      </w:r>
      <w:r w:rsidRPr="0091284F">
        <w:rPr>
          <w:rFonts w:asciiTheme="minorHAnsi" w:hAnsiTheme="minorHAnsi" w:cstheme="minorHAnsi"/>
          <w:sz w:val="32"/>
          <w:szCs w:val="32"/>
        </w:rPr>
        <w:t>.</w:t>
      </w:r>
    </w:p>
    <w:p w:rsidR="002519C4" w:rsidRPr="0091284F" w:rsidRDefault="002519C4" w:rsidP="00CC0230">
      <w:pPr>
        <w:spacing w:after="21"/>
        <w:ind w:left="63"/>
        <w:rPr>
          <w:rFonts w:asciiTheme="minorHAnsi" w:hAnsiTheme="minorHAnsi" w:cstheme="minorHAnsi"/>
          <w:sz w:val="32"/>
          <w:szCs w:val="32"/>
        </w:rPr>
      </w:pPr>
    </w:p>
    <w:p w:rsidR="00A1713A" w:rsidRPr="0091284F" w:rsidRDefault="00A1713A" w:rsidP="008A3C45">
      <w:pPr>
        <w:spacing w:after="10" w:line="267" w:lineRule="auto"/>
        <w:ind w:left="10" w:hanging="10"/>
        <w:jc w:val="center"/>
        <w:rPr>
          <w:rFonts w:asciiTheme="minorHAnsi" w:hAnsiTheme="minorHAnsi" w:cstheme="minorHAnsi"/>
          <w:sz w:val="32"/>
          <w:szCs w:val="32"/>
        </w:rPr>
      </w:pPr>
    </w:p>
    <w:p w:rsidR="00A1713A" w:rsidRPr="0091284F" w:rsidRDefault="00B50059">
      <w:pPr>
        <w:spacing w:after="21"/>
        <w:ind w:left="63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</w:t>
      </w:r>
    </w:p>
    <w:p w:rsidR="00A1713A" w:rsidRPr="0091284F" w:rsidRDefault="00B50059">
      <w:pPr>
        <w:spacing w:after="10" w:line="267" w:lineRule="auto"/>
        <w:ind w:left="10" w:hanging="10"/>
        <w:jc w:val="center"/>
        <w:rPr>
          <w:rFonts w:asciiTheme="minorHAnsi" w:hAnsiTheme="minorHAnsi" w:cstheme="minorHAnsi"/>
        </w:rPr>
      </w:pPr>
      <w:r w:rsidRPr="0091284F">
        <w:rPr>
          <w:rFonts w:asciiTheme="minorHAnsi" w:hAnsiTheme="minorHAnsi" w:cstheme="minorHAnsi"/>
          <w:b/>
          <w:sz w:val="32"/>
          <w:szCs w:val="32"/>
        </w:rPr>
        <w:t>Цель всех грантов:</w:t>
      </w:r>
      <w:r w:rsidRPr="0091284F">
        <w:rPr>
          <w:rFonts w:asciiTheme="minorHAnsi" w:hAnsiTheme="minorHAnsi" w:cstheme="minorHAnsi"/>
          <w:sz w:val="32"/>
          <w:szCs w:val="32"/>
        </w:rPr>
        <w:t xml:space="preserve"> распространение турецкой культуры и туре</w:t>
      </w:r>
      <w:r w:rsidR="009E3487" w:rsidRPr="0091284F">
        <w:rPr>
          <w:rFonts w:asciiTheme="minorHAnsi" w:hAnsiTheme="minorHAnsi" w:cstheme="minorHAnsi"/>
          <w:sz w:val="32"/>
          <w:szCs w:val="32"/>
        </w:rPr>
        <w:t>цкого языка по всему миру</w:t>
      </w:r>
      <w:r w:rsidRPr="0091284F">
        <w:rPr>
          <w:rFonts w:asciiTheme="minorHAnsi" w:hAnsiTheme="minorHAnsi" w:cstheme="minorHAnsi"/>
          <w:sz w:val="28"/>
        </w:rPr>
        <w:t>.</w:t>
      </w:r>
    </w:p>
    <w:p w:rsidR="00A1713A" w:rsidRDefault="00B50059">
      <w:pPr>
        <w:spacing w:after="21"/>
        <w:ind w:left="63"/>
        <w:jc w:val="center"/>
      </w:pPr>
      <w:r>
        <w:rPr>
          <w:sz w:val="28"/>
        </w:rPr>
        <w:t xml:space="preserve"> </w:t>
      </w:r>
    </w:p>
    <w:p w:rsidR="00A1713A" w:rsidRDefault="00A1713A" w:rsidP="005D45F6">
      <w:pPr>
        <w:spacing w:after="10" w:line="267" w:lineRule="auto"/>
        <w:ind w:left="10" w:right="12" w:hanging="10"/>
        <w:jc w:val="center"/>
      </w:pPr>
    </w:p>
    <w:p w:rsidR="00A1713A" w:rsidRPr="00CC0230" w:rsidRDefault="00CC0230" w:rsidP="008A3C45">
      <w:pPr>
        <w:spacing w:after="8" w:line="265" w:lineRule="auto"/>
        <w:ind w:left="10" w:hanging="10"/>
        <w:rPr>
          <w:b/>
          <w:sz w:val="36"/>
          <w:szCs w:val="36"/>
        </w:rPr>
      </w:pPr>
      <w:r w:rsidRPr="00CC0230">
        <w:rPr>
          <w:b/>
          <w:sz w:val="36"/>
          <w:szCs w:val="36"/>
        </w:rPr>
        <w:t xml:space="preserve">                                            </w:t>
      </w:r>
      <w:r w:rsidRPr="00CC0230">
        <w:rPr>
          <w:b/>
          <w:color w:val="FF0000"/>
          <w:sz w:val="36"/>
          <w:szCs w:val="36"/>
        </w:rPr>
        <w:t>Поступление на платное обучение</w:t>
      </w:r>
    </w:p>
    <w:p w:rsidR="00A1713A" w:rsidRPr="00CC0230" w:rsidRDefault="00B50059" w:rsidP="008A3C45">
      <w:pPr>
        <w:spacing w:after="21"/>
        <w:ind w:left="63"/>
        <w:jc w:val="center"/>
        <w:rPr>
          <w:b/>
        </w:rPr>
      </w:pPr>
      <w:r w:rsidRPr="00CC0230">
        <w:rPr>
          <w:b/>
          <w:sz w:val="28"/>
        </w:rPr>
        <w:t xml:space="preserve"> </w:t>
      </w:r>
    </w:p>
    <w:p w:rsidR="00A1713A" w:rsidRDefault="00B50059" w:rsidP="003C010F">
      <w:pPr>
        <w:spacing w:after="21"/>
        <w:ind w:right="12"/>
        <w:jc w:val="center"/>
      </w:pPr>
      <w:r>
        <w:rPr>
          <w:b/>
          <w:color w:val="FF1616"/>
          <w:sz w:val="28"/>
        </w:rPr>
        <w:t xml:space="preserve"> </w:t>
      </w:r>
    </w:p>
    <w:p w:rsidR="003E2A4E" w:rsidRPr="0091284F" w:rsidRDefault="003E2A4E" w:rsidP="003E2A4E">
      <w:pPr>
        <w:spacing w:after="1524"/>
        <w:ind w:left="63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Поступление через экзамены </w:t>
      </w:r>
      <w:r w:rsidRPr="0091284F">
        <w:rPr>
          <w:rFonts w:asciiTheme="minorHAnsi" w:hAnsiTheme="minorHAnsi" w:cstheme="minorHAnsi"/>
          <w:b/>
          <w:sz w:val="32"/>
          <w:szCs w:val="32"/>
          <w:lang w:val="en-US"/>
        </w:rPr>
        <w:t>TR</w:t>
      </w:r>
      <w:r w:rsidRPr="0091284F">
        <w:rPr>
          <w:rFonts w:asciiTheme="minorHAnsi" w:hAnsiTheme="minorHAnsi" w:cstheme="minorHAnsi"/>
          <w:b/>
          <w:sz w:val="32"/>
          <w:szCs w:val="32"/>
        </w:rPr>
        <w:t>-YÖS, SAT/ACT</w:t>
      </w:r>
      <w:r w:rsidRPr="0091284F">
        <w:rPr>
          <w:rFonts w:asciiTheme="minorHAnsi" w:hAnsiTheme="minorHAnsi" w:cstheme="minorHAnsi"/>
          <w:sz w:val="32"/>
          <w:szCs w:val="32"/>
        </w:rPr>
        <w:t xml:space="preserve">, а также через международные экзамены </w:t>
      </w:r>
      <w:r w:rsidRPr="0091284F">
        <w:rPr>
          <w:rFonts w:asciiTheme="minorHAnsi" w:hAnsiTheme="minorHAnsi" w:cstheme="minorHAnsi"/>
          <w:b/>
          <w:sz w:val="32"/>
          <w:szCs w:val="32"/>
        </w:rPr>
        <w:t>ЕГЭ,</w:t>
      </w:r>
      <w:r w:rsidR="00AB361C" w:rsidRPr="0091284F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91284F">
        <w:rPr>
          <w:rFonts w:asciiTheme="minorHAnsi" w:hAnsiTheme="minorHAnsi" w:cstheme="minorHAnsi"/>
          <w:b/>
          <w:sz w:val="32"/>
          <w:szCs w:val="32"/>
        </w:rPr>
        <w:t>ЕНТ,</w:t>
      </w:r>
      <w:r w:rsidR="00AB361C" w:rsidRPr="0091284F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91284F">
        <w:rPr>
          <w:rFonts w:asciiTheme="minorHAnsi" w:hAnsiTheme="minorHAnsi" w:cstheme="minorHAnsi"/>
          <w:b/>
          <w:sz w:val="32"/>
          <w:szCs w:val="32"/>
        </w:rPr>
        <w:t>ОРТ,</w:t>
      </w:r>
      <w:r w:rsidR="00AB361C" w:rsidRPr="0091284F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91284F">
        <w:rPr>
          <w:rFonts w:asciiTheme="minorHAnsi" w:hAnsiTheme="minorHAnsi" w:cstheme="minorHAnsi"/>
          <w:b/>
          <w:sz w:val="32"/>
          <w:szCs w:val="32"/>
        </w:rPr>
        <w:t>ЗНО и другие.</w:t>
      </w:r>
    </w:p>
    <w:p w:rsidR="003E2A4E" w:rsidRPr="0091284F" w:rsidRDefault="003E2A4E" w:rsidP="003E2A4E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1284F">
        <w:rPr>
          <w:rFonts w:asciiTheme="minorHAnsi" w:hAnsiTheme="minorHAnsi" w:cstheme="minorHAnsi"/>
          <w:b/>
          <w:sz w:val="32"/>
          <w:szCs w:val="32"/>
        </w:rPr>
        <w:t>Самый основной экзамен для всех иностранных студентов в Турции – это едины</w:t>
      </w:r>
      <w:r w:rsidR="0091284F" w:rsidRPr="0091284F">
        <w:rPr>
          <w:rFonts w:asciiTheme="minorHAnsi" w:hAnsiTheme="minorHAnsi" w:cstheme="minorHAnsi"/>
          <w:b/>
          <w:sz w:val="32"/>
          <w:szCs w:val="32"/>
        </w:rPr>
        <w:t>й экзамен TR-YÖS</w:t>
      </w:r>
      <w:r w:rsidR="001A5808">
        <w:rPr>
          <w:rFonts w:asciiTheme="minorHAnsi" w:hAnsiTheme="minorHAnsi" w:cstheme="minorHAnsi"/>
          <w:b/>
          <w:sz w:val="32"/>
          <w:szCs w:val="32"/>
        </w:rPr>
        <w:t xml:space="preserve">, который </w:t>
      </w:r>
      <w:r w:rsidRPr="0091284F">
        <w:rPr>
          <w:rFonts w:asciiTheme="minorHAnsi" w:hAnsiTheme="minorHAnsi" w:cstheme="minorHAnsi"/>
          <w:b/>
          <w:sz w:val="32"/>
          <w:szCs w:val="32"/>
        </w:rPr>
        <w:t>проводится не от конкретного</w:t>
      </w:r>
    </w:p>
    <w:p w:rsidR="002877DC" w:rsidRDefault="003E2A4E" w:rsidP="00DF0EE5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b/>
          <w:sz w:val="32"/>
          <w:szCs w:val="32"/>
        </w:rPr>
        <w:t>ВУЗ</w:t>
      </w:r>
      <w:r w:rsidR="00AB361C" w:rsidRPr="0091284F">
        <w:rPr>
          <w:rFonts w:asciiTheme="minorHAnsi" w:hAnsiTheme="minorHAnsi" w:cstheme="minorHAnsi"/>
          <w:b/>
          <w:sz w:val="32"/>
          <w:szCs w:val="32"/>
        </w:rPr>
        <w:t>а</w:t>
      </w:r>
      <w:r w:rsidRPr="0091284F">
        <w:rPr>
          <w:rFonts w:asciiTheme="minorHAnsi" w:hAnsiTheme="minorHAnsi" w:cstheme="minorHAnsi"/>
          <w:b/>
          <w:sz w:val="32"/>
          <w:szCs w:val="32"/>
        </w:rPr>
        <w:t xml:space="preserve">, а центральной системой ÖSYM. </w:t>
      </w:r>
      <w:r w:rsidRPr="0091284F">
        <w:rPr>
          <w:rFonts w:asciiTheme="minorHAnsi" w:hAnsiTheme="minorHAnsi" w:cstheme="minorHAnsi"/>
          <w:sz w:val="32"/>
          <w:szCs w:val="32"/>
        </w:rPr>
        <w:t>Экзамен включает в себя математику, логику, геометрию, про</w:t>
      </w:r>
      <w:r w:rsidR="00AB361C" w:rsidRPr="0091284F">
        <w:rPr>
          <w:rFonts w:asciiTheme="minorHAnsi" w:hAnsiTheme="minorHAnsi" w:cstheme="minorHAnsi"/>
          <w:sz w:val="32"/>
          <w:szCs w:val="32"/>
        </w:rPr>
        <w:t>ходит в виде теста,</w:t>
      </w:r>
      <w:r w:rsidRPr="0091284F">
        <w:rPr>
          <w:rFonts w:asciiTheme="minorHAnsi" w:hAnsiTheme="minorHAnsi" w:cstheme="minorHAnsi"/>
          <w:sz w:val="32"/>
          <w:szCs w:val="32"/>
        </w:rPr>
        <w:t xml:space="preserve"> включает в себя 80 вопросов, и длится 100-150 минут. </w:t>
      </w:r>
    </w:p>
    <w:p w:rsidR="00DF0EE5" w:rsidRPr="00DF0EE5" w:rsidRDefault="00DF0EE5" w:rsidP="00DF0EE5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sz w:val="32"/>
          <w:szCs w:val="32"/>
        </w:rPr>
      </w:pPr>
      <w:r w:rsidRPr="00DF0EE5">
        <w:rPr>
          <w:rFonts w:asciiTheme="minorHAnsi" w:hAnsiTheme="minorHAnsi" w:cstheme="minorHAnsi"/>
          <w:sz w:val="32"/>
          <w:szCs w:val="32"/>
        </w:rPr>
        <w:t>Вступительные экзам</w:t>
      </w:r>
      <w:r w:rsidR="002877DC">
        <w:rPr>
          <w:rFonts w:asciiTheme="minorHAnsi" w:hAnsiTheme="minorHAnsi" w:cstheme="minorHAnsi"/>
          <w:sz w:val="32"/>
          <w:szCs w:val="32"/>
        </w:rPr>
        <w:t>ены TR-YÖS</w:t>
      </w:r>
      <w:r w:rsidRPr="00DF0EE5">
        <w:rPr>
          <w:rFonts w:asciiTheme="minorHAnsi" w:hAnsiTheme="minorHAnsi" w:cstheme="minorHAnsi"/>
          <w:sz w:val="32"/>
          <w:szCs w:val="32"/>
        </w:rPr>
        <w:t xml:space="preserve"> будут проводитьс</w:t>
      </w:r>
      <w:r w:rsidR="002877DC">
        <w:rPr>
          <w:rFonts w:asciiTheme="minorHAnsi" w:hAnsiTheme="minorHAnsi" w:cstheme="minorHAnsi"/>
          <w:sz w:val="32"/>
          <w:szCs w:val="32"/>
        </w:rPr>
        <w:t>я два раза в год, в мае и в октябре</w:t>
      </w:r>
      <w:r w:rsidRPr="00DF0EE5">
        <w:rPr>
          <w:rFonts w:asciiTheme="minorHAnsi" w:hAnsiTheme="minorHAnsi" w:cstheme="minorHAnsi"/>
          <w:sz w:val="32"/>
          <w:szCs w:val="32"/>
        </w:rPr>
        <w:t>.</w:t>
      </w:r>
    </w:p>
    <w:p w:rsidR="00DF0EE5" w:rsidRPr="00DF0EE5" w:rsidRDefault="00DF0EE5" w:rsidP="00DF0EE5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sz w:val="32"/>
          <w:szCs w:val="32"/>
        </w:rPr>
      </w:pPr>
    </w:p>
    <w:p w:rsidR="00DF0EE5" w:rsidRDefault="002877DC" w:rsidP="00DF0EE5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Экзамены</w:t>
      </w:r>
      <w:r w:rsidR="00DF0EE5" w:rsidRPr="00DF0EE5">
        <w:rPr>
          <w:rFonts w:asciiTheme="minorHAnsi" w:hAnsiTheme="minorHAnsi" w:cstheme="minorHAnsi"/>
          <w:sz w:val="32"/>
          <w:szCs w:val="32"/>
        </w:rPr>
        <w:t xml:space="preserve"> будут приниматься всеми государственными и базовыми университетами при поступлении в 2024-2025 учебный год.</w:t>
      </w:r>
    </w:p>
    <w:p w:rsidR="00DF0EE5" w:rsidRDefault="00DF0EE5" w:rsidP="003E2A4E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sz w:val="32"/>
          <w:szCs w:val="32"/>
        </w:rPr>
      </w:pPr>
    </w:p>
    <w:p w:rsidR="00DF0EE5" w:rsidRDefault="00DF0EE5" w:rsidP="003E2A4E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sz w:val="32"/>
          <w:szCs w:val="32"/>
        </w:rPr>
      </w:pPr>
    </w:p>
    <w:p w:rsidR="00DF0EE5" w:rsidRDefault="00DF0EE5" w:rsidP="003E2A4E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sz w:val="32"/>
          <w:szCs w:val="32"/>
        </w:rPr>
      </w:pPr>
    </w:p>
    <w:p w:rsidR="003E2A4E" w:rsidRPr="0091284F" w:rsidRDefault="003E2A4E" w:rsidP="003E2A4E">
      <w:pPr>
        <w:spacing w:after="8" w:line="269" w:lineRule="auto"/>
        <w:ind w:left="212" w:right="213" w:hanging="1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91284F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2A2652" w:rsidRDefault="001572BB" w:rsidP="001572BB">
      <w:pPr>
        <w:spacing w:after="1524"/>
        <w:rPr>
          <w:rFonts w:asciiTheme="minorHAnsi" w:hAnsiTheme="minorHAnsi" w:cstheme="minorHAnsi"/>
          <w:color w:val="FF0000"/>
          <w:sz w:val="32"/>
          <w:szCs w:val="32"/>
        </w:rPr>
      </w:pPr>
      <w:r w:rsidRPr="00DF0EE5">
        <w:rPr>
          <w:rFonts w:asciiTheme="minorHAnsi" w:hAnsiTheme="minorHAnsi" w:cstheme="minorHAnsi"/>
          <w:color w:val="FF0000"/>
          <w:sz w:val="32"/>
          <w:szCs w:val="32"/>
        </w:rPr>
        <w:t xml:space="preserve">     </w:t>
      </w:r>
      <w:r w:rsidR="002877DC">
        <w:rPr>
          <w:rFonts w:asciiTheme="minorHAnsi" w:hAnsiTheme="minorHAnsi" w:cstheme="minorHAnsi"/>
          <w:color w:val="FF0000"/>
          <w:sz w:val="32"/>
          <w:szCs w:val="32"/>
        </w:rPr>
        <w:t xml:space="preserve">                  </w:t>
      </w:r>
      <w:r w:rsidRPr="00DF0EE5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="002877DC">
        <w:rPr>
          <w:rFonts w:asciiTheme="minorHAnsi" w:hAnsiTheme="minorHAnsi" w:cstheme="minorHAnsi"/>
          <w:color w:val="FF0000"/>
          <w:sz w:val="32"/>
          <w:szCs w:val="32"/>
        </w:rPr>
        <w:t xml:space="preserve">  </w:t>
      </w:r>
    </w:p>
    <w:p w:rsidR="002877DC" w:rsidRPr="00DF0EE5" w:rsidRDefault="002A2652" w:rsidP="001572BB">
      <w:pPr>
        <w:spacing w:after="1524"/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lastRenderedPageBreak/>
        <w:t xml:space="preserve">                 </w:t>
      </w:r>
      <w:bookmarkStart w:id="0" w:name="_GoBack"/>
      <w:bookmarkEnd w:id="0"/>
      <w:r w:rsidR="002877DC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="00DF0EE5" w:rsidRPr="002877DC">
        <w:rPr>
          <w:rFonts w:asciiTheme="minorHAnsi" w:hAnsiTheme="minorHAnsi" w:cstheme="minorHAnsi"/>
          <w:b/>
          <w:color w:val="FF0000"/>
          <w:sz w:val="36"/>
          <w:szCs w:val="36"/>
        </w:rPr>
        <w:t>!!!</w:t>
      </w:r>
      <w:r w:rsidR="001572BB" w:rsidRPr="002877DC">
        <w:rPr>
          <w:rFonts w:asciiTheme="minorHAnsi" w:hAnsiTheme="minorHAnsi" w:cstheme="minorHAnsi"/>
          <w:b/>
          <w:color w:val="FF0000"/>
          <w:sz w:val="36"/>
          <w:szCs w:val="36"/>
        </w:rPr>
        <w:t xml:space="preserve"> </w:t>
      </w:r>
      <w:r w:rsidR="003A4AD0" w:rsidRPr="002877DC">
        <w:rPr>
          <w:rFonts w:asciiTheme="minorHAnsi" w:hAnsiTheme="minorHAnsi" w:cstheme="minorHAnsi"/>
          <w:b/>
          <w:color w:val="FF0000"/>
          <w:sz w:val="36"/>
          <w:szCs w:val="36"/>
        </w:rPr>
        <w:t>Поступить на платное обучение можно без экзаменов</w:t>
      </w:r>
      <w:r w:rsidR="003A4AD0" w:rsidRPr="00DF0EE5">
        <w:rPr>
          <w:rFonts w:asciiTheme="minorHAnsi" w:hAnsiTheme="minorHAnsi" w:cstheme="minorHAnsi"/>
          <w:color w:val="FF0000"/>
          <w:sz w:val="32"/>
          <w:szCs w:val="32"/>
        </w:rPr>
        <w:t xml:space="preserve">: </w:t>
      </w:r>
    </w:p>
    <w:p w:rsidR="00DE5DA8" w:rsidRPr="002877DC" w:rsidRDefault="003A4AD0" w:rsidP="002877DC">
      <w:pPr>
        <w:spacing w:after="1524"/>
        <w:ind w:left="63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sz w:val="32"/>
          <w:szCs w:val="32"/>
        </w:rPr>
        <w:t>1.</w:t>
      </w:r>
      <w:r w:rsidR="00C47051" w:rsidRPr="0091284F">
        <w:rPr>
          <w:rFonts w:asciiTheme="minorHAnsi" w:hAnsiTheme="minorHAnsi" w:cstheme="minorHAnsi"/>
          <w:sz w:val="32"/>
          <w:szCs w:val="32"/>
        </w:rPr>
        <w:t xml:space="preserve"> В государственные университеты </w:t>
      </w:r>
      <w:r w:rsidR="00C47051" w:rsidRPr="0091284F">
        <w:rPr>
          <w:rFonts w:asciiTheme="minorHAnsi" w:hAnsiTheme="minorHAnsi" w:cstheme="minorHAnsi"/>
          <w:b/>
          <w:sz w:val="32"/>
          <w:szCs w:val="32"/>
        </w:rPr>
        <w:t>п</w:t>
      </w:r>
      <w:r w:rsidRPr="0091284F">
        <w:rPr>
          <w:rFonts w:asciiTheme="minorHAnsi" w:hAnsiTheme="minorHAnsi" w:cstheme="minorHAnsi"/>
          <w:b/>
          <w:sz w:val="32"/>
          <w:szCs w:val="32"/>
        </w:rPr>
        <w:t>о среднему баллу аттестата или диплому колледжа</w:t>
      </w:r>
      <w:r w:rsidRPr="0091284F">
        <w:rPr>
          <w:rFonts w:asciiTheme="minorHAnsi" w:hAnsiTheme="minorHAnsi" w:cstheme="minorHAnsi"/>
          <w:sz w:val="32"/>
          <w:szCs w:val="32"/>
        </w:rPr>
        <w:t xml:space="preserve"> (кроме медицины и стоматологии). Минус в том, что не во всех университетах принимают по этому способу</w:t>
      </w:r>
      <w:r w:rsidR="00C47051" w:rsidRPr="0091284F">
        <w:rPr>
          <w:rFonts w:asciiTheme="minorHAnsi" w:hAnsiTheme="minorHAnsi" w:cstheme="minorHAnsi"/>
          <w:sz w:val="32"/>
          <w:szCs w:val="32"/>
        </w:rPr>
        <w:t xml:space="preserve"> и высокая конкуренция</w:t>
      </w:r>
      <w:r w:rsidRPr="0091284F">
        <w:rPr>
          <w:rFonts w:asciiTheme="minorHAnsi" w:hAnsiTheme="minorHAnsi" w:cstheme="minorHAnsi"/>
          <w:sz w:val="32"/>
          <w:szCs w:val="32"/>
        </w:rPr>
        <w:t>!</w:t>
      </w:r>
      <w:r w:rsidR="002877DC">
        <w:rPr>
          <w:rFonts w:asciiTheme="minorHAnsi" w:hAnsiTheme="minorHAnsi" w:cstheme="minorHAnsi"/>
          <w:sz w:val="32"/>
          <w:szCs w:val="32"/>
        </w:rPr>
        <w:t xml:space="preserve">                              </w:t>
      </w:r>
      <w:r w:rsidRPr="0091284F">
        <w:rPr>
          <w:rFonts w:asciiTheme="minorHAnsi" w:hAnsiTheme="minorHAnsi" w:cstheme="minorHAnsi"/>
          <w:sz w:val="32"/>
          <w:szCs w:val="32"/>
        </w:rPr>
        <w:t xml:space="preserve">2. </w:t>
      </w:r>
      <w:r w:rsidR="00C47051" w:rsidRPr="0091284F">
        <w:rPr>
          <w:rFonts w:asciiTheme="minorHAnsi" w:hAnsiTheme="minorHAnsi" w:cstheme="minorHAnsi"/>
          <w:sz w:val="32"/>
          <w:szCs w:val="32"/>
        </w:rPr>
        <w:t xml:space="preserve">В </w:t>
      </w:r>
      <w:r w:rsidR="00C47051" w:rsidRPr="0091284F">
        <w:rPr>
          <w:rFonts w:asciiTheme="minorHAnsi" w:hAnsiTheme="minorHAnsi" w:cstheme="minorHAnsi"/>
          <w:b/>
          <w:sz w:val="32"/>
          <w:szCs w:val="32"/>
        </w:rPr>
        <w:t>частные фондовые</w:t>
      </w:r>
      <w:r w:rsidR="00DE5DA8" w:rsidRPr="0091284F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="00DE5DA8" w:rsidRPr="0091284F">
        <w:rPr>
          <w:rFonts w:asciiTheme="minorHAnsi" w:hAnsiTheme="minorHAnsi" w:cstheme="minorHAnsi"/>
          <w:color w:val="FF0000"/>
          <w:sz w:val="32"/>
          <w:szCs w:val="32"/>
        </w:rPr>
        <w:t>вакыф</w:t>
      </w:r>
      <w:proofErr w:type="spellEnd"/>
      <w:r w:rsidR="00DE5DA8" w:rsidRPr="0091284F">
        <w:rPr>
          <w:rFonts w:asciiTheme="minorHAnsi" w:hAnsiTheme="minorHAnsi" w:cstheme="minorHAnsi"/>
          <w:sz w:val="32"/>
          <w:szCs w:val="32"/>
        </w:rPr>
        <w:t>) университеты, которые инвестируются</w:t>
      </w:r>
      <w:r w:rsidR="00DE5DA8" w:rsidRPr="0091284F">
        <w:rPr>
          <w:rFonts w:asciiTheme="minorHAnsi" w:hAnsiTheme="minorHAnsi" w:cstheme="minorHAnsi"/>
          <w:color w:val="222222"/>
          <w:sz w:val="32"/>
          <w:szCs w:val="32"/>
        </w:rPr>
        <w:t xml:space="preserve"> крупнейшими организациями страны.</w:t>
      </w:r>
    </w:p>
    <w:p w:rsidR="00DE5DA8" w:rsidRPr="0091284F" w:rsidRDefault="00DE5DA8" w:rsidP="00DE5DA8">
      <w:pPr>
        <w:pStyle w:val="a4"/>
        <w:shd w:val="clear" w:color="auto" w:fill="FFFFFF"/>
        <w:spacing w:before="0" w:beforeAutospacing="0" w:after="300" w:afterAutospacing="0" w:line="408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91284F">
        <w:rPr>
          <w:rFonts w:asciiTheme="minorHAnsi" w:hAnsiTheme="minorHAnsi" w:cstheme="minorHAnsi"/>
          <w:color w:val="222222"/>
          <w:sz w:val="32"/>
          <w:szCs w:val="32"/>
        </w:rPr>
        <w:t>Фондовые учебные заведения име</w:t>
      </w:r>
      <w:r w:rsidR="00910ADB" w:rsidRPr="0091284F">
        <w:rPr>
          <w:rFonts w:asciiTheme="minorHAnsi" w:hAnsiTheme="minorHAnsi" w:cstheme="minorHAnsi"/>
          <w:color w:val="222222"/>
          <w:sz w:val="32"/>
          <w:szCs w:val="32"/>
        </w:rPr>
        <w:t>ют современное оснащение</w:t>
      </w:r>
      <w:r w:rsidRPr="0091284F">
        <w:rPr>
          <w:rFonts w:asciiTheme="minorHAnsi" w:hAnsiTheme="minorHAnsi" w:cstheme="minorHAnsi"/>
          <w:color w:val="222222"/>
          <w:sz w:val="32"/>
          <w:szCs w:val="32"/>
        </w:rPr>
        <w:t xml:space="preserve">, комфортные классы </w:t>
      </w:r>
      <w:r w:rsidR="00910ADB" w:rsidRPr="0091284F">
        <w:rPr>
          <w:rFonts w:asciiTheme="minorHAnsi" w:hAnsiTheme="minorHAnsi" w:cstheme="minorHAnsi"/>
          <w:color w:val="222222"/>
          <w:sz w:val="32"/>
          <w:szCs w:val="32"/>
        </w:rPr>
        <w:t>просторные общежития и огромные</w:t>
      </w:r>
      <w:r w:rsidRPr="0091284F">
        <w:rPr>
          <w:rFonts w:asciiTheme="minorHAnsi" w:hAnsiTheme="minorHAnsi" w:cstheme="minorHAnsi"/>
          <w:color w:val="222222"/>
          <w:sz w:val="32"/>
          <w:szCs w:val="32"/>
        </w:rPr>
        <w:t xml:space="preserve"> университетские территории, где есть всё необходимое для комфортной жизни. Обучаться в </w:t>
      </w:r>
      <w:proofErr w:type="spellStart"/>
      <w:r w:rsidRPr="0091284F">
        <w:rPr>
          <w:rFonts w:asciiTheme="minorHAnsi" w:hAnsiTheme="minorHAnsi" w:cstheme="minorHAnsi"/>
          <w:color w:val="222222"/>
          <w:sz w:val="32"/>
          <w:szCs w:val="32"/>
        </w:rPr>
        <w:t>вакыф</w:t>
      </w:r>
      <w:proofErr w:type="spellEnd"/>
      <w:r w:rsidRPr="0091284F">
        <w:rPr>
          <w:rFonts w:asciiTheme="minorHAnsi" w:hAnsiTheme="minorHAnsi" w:cstheme="minorHAnsi"/>
          <w:color w:val="222222"/>
          <w:sz w:val="32"/>
          <w:szCs w:val="32"/>
        </w:rPr>
        <w:t>-университетах престижно, а их дипломы имеют ценность не только в Турции, но и в европейских странах.</w:t>
      </w:r>
    </w:p>
    <w:p w:rsidR="002877DC" w:rsidRDefault="00DE5DA8" w:rsidP="002877DC">
      <w:pPr>
        <w:spacing w:after="1524"/>
        <w:ind w:left="63"/>
        <w:jc w:val="center"/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</w:pPr>
      <w:r w:rsidRPr="0091284F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Обучение в фондовых университетах возможно только на платной основе!</w:t>
      </w:r>
      <w:r w:rsidR="00910ADB" w:rsidRPr="0091284F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Однако студентам предоставляют скидки в зависимости от успеваемости. Их размер может достигать 50% и даже 70%.</w:t>
      </w:r>
    </w:p>
    <w:p w:rsidR="00DE5DA8" w:rsidRPr="002877DC" w:rsidRDefault="00DE5DA8" w:rsidP="002877DC">
      <w:pPr>
        <w:spacing w:after="1524"/>
        <w:ind w:left="63"/>
        <w:jc w:val="center"/>
        <w:rPr>
          <w:rFonts w:asciiTheme="minorHAnsi" w:hAnsiTheme="minorHAnsi" w:cstheme="minorHAnsi"/>
          <w:sz w:val="32"/>
          <w:szCs w:val="32"/>
        </w:rPr>
      </w:pPr>
      <w:r w:rsidRPr="0091284F">
        <w:rPr>
          <w:rFonts w:asciiTheme="minorHAnsi" w:hAnsiTheme="minorHAnsi" w:cstheme="minorHAnsi"/>
          <w:color w:val="222222"/>
          <w:sz w:val="32"/>
          <w:szCs w:val="32"/>
        </w:rPr>
        <w:t xml:space="preserve"> Чем лучше учится студент, тем больше у него возможностей для участия в международных программах. Кроме того, образовательные учреждения создают специальные центры карьеры и поддержки выпускников, помогая им находить престижную работу и строить будущее.</w:t>
      </w:r>
    </w:p>
    <w:p w:rsidR="00C47051" w:rsidRPr="0091284F" w:rsidRDefault="00E84C89" w:rsidP="002877DC">
      <w:pPr>
        <w:spacing w:after="1524"/>
        <w:rPr>
          <w:rFonts w:asciiTheme="minorHAnsi" w:hAnsiTheme="minorHAnsi" w:cstheme="minorHAnsi"/>
          <w:sz w:val="28"/>
          <w:szCs w:val="28"/>
        </w:rPr>
      </w:pPr>
      <w:r w:rsidRPr="0091284F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Большинство частных университетов находятся в списках лучших по стране</w:t>
      </w:r>
      <w:r w:rsidR="00697842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, и </w:t>
      </w:r>
      <w:proofErr w:type="gramStart"/>
      <w:r w:rsidR="00DE5DA8" w:rsidRPr="0091284F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они </w:t>
      </w:r>
      <w:r w:rsidR="00DE5DA8" w:rsidRPr="0091284F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расположены</w:t>
      </w:r>
      <w:proofErr w:type="gramEnd"/>
      <w:r w:rsidR="00DE5DA8" w:rsidRPr="0091284F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только в крупных городах, причём большая часть из них — в Стамбуле</w:t>
      </w:r>
      <w:r w:rsidR="00DE5DA8" w:rsidRPr="0091284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  <w:r w:rsidRPr="009128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657AB8" w:rsidRPr="002877DC" w:rsidRDefault="00B50059" w:rsidP="002877DC">
      <w:pPr>
        <w:spacing w:after="1524"/>
        <w:rPr>
          <w:sz w:val="31"/>
        </w:rPr>
      </w:pPr>
      <w:r>
        <w:rPr>
          <w:sz w:val="31"/>
        </w:rPr>
        <w:t xml:space="preserve"> </w:t>
      </w:r>
      <w:r w:rsidR="00DF3584" w:rsidRPr="0091790C">
        <w:rPr>
          <w:i/>
          <w:sz w:val="40"/>
          <w:szCs w:val="40"/>
        </w:rPr>
        <w:t>Наш</w:t>
      </w:r>
      <w:r w:rsidR="00657AB8" w:rsidRPr="0091790C">
        <w:rPr>
          <w:i/>
          <w:sz w:val="40"/>
          <w:szCs w:val="40"/>
          <w:lang w:val="en-US"/>
        </w:rPr>
        <w:t xml:space="preserve"> </w:t>
      </w:r>
      <w:proofErr w:type="spellStart"/>
      <w:proofErr w:type="gramStart"/>
      <w:r w:rsidR="00657AB8" w:rsidRPr="0091790C">
        <w:rPr>
          <w:i/>
          <w:sz w:val="40"/>
          <w:szCs w:val="40"/>
        </w:rPr>
        <w:t>инстаграмм</w:t>
      </w:r>
      <w:proofErr w:type="spellEnd"/>
      <w:r w:rsidR="00657AB8" w:rsidRPr="0091790C">
        <w:rPr>
          <w:sz w:val="40"/>
          <w:szCs w:val="40"/>
          <w:lang w:val="en-US"/>
        </w:rPr>
        <w:t xml:space="preserve">:   </w:t>
      </w:r>
      <w:proofErr w:type="gramEnd"/>
      <w:r w:rsidR="00657AB8" w:rsidRPr="0091790C">
        <w:rPr>
          <w:sz w:val="40"/>
          <w:szCs w:val="40"/>
          <w:lang w:val="en-US"/>
        </w:rPr>
        <w:t xml:space="preserve"> </w:t>
      </w:r>
      <w:proofErr w:type="spellStart"/>
      <w:r w:rsidR="0091790C" w:rsidRPr="0091790C">
        <w:rPr>
          <w:b/>
          <w:sz w:val="40"/>
          <w:szCs w:val="40"/>
          <w:lang w:val="en-US"/>
        </w:rPr>
        <w:t>turk.study</w:t>
      </w:r>
      <w:proofErr w:type="spellEnd"/>
      <w:r w:rsidR="0091790C" w:rsidRPr="0091790C">
        <w:rPr>
          <w:b/>
          <w:sz w:val="40"/>
          <w:szCs w:val="40"/>
        </w:rPr>
        <w:t>_</w:t>
      </w:r>
      <w:r w:rsidR="008A3C45" w:rsidRPr="0091790C">
        <w:rPr>
          <w:b/>
          <w:sz w:val="40"/>
          <w:szCs w:val="40"/>
          <w:lang w:val="en-US"/>
        </w:rPr>
        <w:t>_</w:t>
      </w:r>
    </w:p>
    <w:p w:rsidR="00B50059" w:rsidRPr="009448F8" w:rsidRDefault="00B50059">
      <w:pPr>
        <w:spacing w:after="13" w:line="269" w:lineRule="auto"/>
        <w:ind w:left="284" w:right="670" w:hanging="10"/>
        <w:jc w:val="center"/>
        <w:rPr>
          <w:b/>
          <w:sz w:val="52"/>
          <w:szCs w:val="52"/>
          <w:lang w:val="en-US"/>
        </w:rPr>
      </w:pPr>
    </w:p>
    <w:sectPr w:rsidR="00B50059" w:rsidRPr="009448F8">
      <w:pgSz w:w="11899" w:h="16845"/>
      <w:pgMar w:top="138" w:right="4" w:bottom="0" w:left="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94E86"/>
    <w:multiLevelType w:val="hybridMultilevel"/>
    <w:tmpl w:val="4A0E48CC"/>
    <w:lvl w:ilvl="0" w:tplc="534030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A"/>
    <w:rsid w:val="000B6F3C"/>
    <w:rsid w:val="00141032"/>
    <w:rsid w:val="001572BB"/>
    <w:rsid w:val="001A5808"/>
    <w:rsid w:val="002519C4"/>
    <w:rsid w:val="002877DC"/>
    <w:rsid w:val="002A2652"/>
    <w:rsid w:val="003A4AD0"/>
    <w:rsid w:val="003C010F"/>
    <w:rsid w:val="003E2A4E"/>
    <w:rsid w:val="005963D3"/>
    <w:rsid w:val="005D45F6"/>
    <w:rsid w:val="00657AB8"/>
    <w:rsid w:val="00697842"/>
    <w:rsid w:val="008A3C45"/>
    <w:rsid w:val="00910ADB"/>
    <w:rsid w:val="00912429"/>
    <w:rsid w:val="0091284F"/>
    <w:rsid w:val="0091790C"/>
    <w:rsid w:val="009448F8"/>
    <w:rsid w:val="00985DB4"/>
    <w:rsid w:val="009B28FE"/>
    <w:rsid w:val="009E3487"/>
    <w:rsid w:val="00A1713A"/>
    <w:rsid w:val="00A42692"/>
    <w:rsid w:val="00AB09BD"/>
    <w:rsid w:val="00AB361C"/>
    <w:rsid w:val="00B50059"/>
    <w:rsid w:val="00BC14B0"/>
    <w:rsid w:val="00C47051"/>
    <w:rsid w:val="00C75568"/>
    <w:rsid w:val="00CA0478"/>
    <w:rsid w:val="00CC0230"/>
    <w:rsid w:val="00DE5DA8"/>
    <w:rsid w:val="00DF0EE5"/>
    <w:rsid w:val="00DF3584"/>
    <w:rsid w:val="00E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C33F"/>
  <w15:docId w15:val="{367139A1-C2F1-44A5-AD36-4C7E5220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b/>
      <w:color w:val="FF1616"/>
      <w:sz w:val="1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FF1616"/>
      <w:sz w:val="112"/>
    </w:rPr>
  </w:style>
  <w:style w:type="paragraph" w:styleId="a3">
    <w:name w:val="List Paragraph"/>
    <w:basedOn w:val="a"/>
    <w:uiPriority w:val="34"/>
    <w:qFormat/>
    <w:rsid w:val="002519C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A1D6E-9757-4FBF-BFBE-34BD3D78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Minimalist simple Cover Proposal A4 Document</vt:lpstr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simple Cover Proposal A4 Document</dc:title>
  <dc:subject/>
  <dc:creator>golaev_04</dc:creator>
  <cp:keywords>DAFR83Psv1g,BAFR817MZVs</cp:keywords>
  <dc:description/>
  <cp:lastModifiedBy>DNS</cp:lastModifiedBy>
  <cp:revision>18</cp:revision>
  <dcterms:created xsi:type="dcterms:W3CDTF">2022-11-26T14:42:00Z</dcterms:created>
  <dcterms:modified xsi:type="dcterms:W3CDTF">2024-03-21T09:48:00Z</dcterms:modified>
</cp:coreProperties>
</file>