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496" w:rsidRDefault="004F7744" w:rsidP="004F7744">
      <w:pPr>
        <w:jc w:val="center"/>
        <w:rPr>
          <w:rFonts w:ascii="Times New Roman" w:hAnsi="Times New Roman" w:cs="Times New Roman"/>
          <w:b/>
          <w:sz w:val="28"/>
          <w:szCs w:val="28"/>
        </w:rPr>
      </w:pPr>
      <w:r>
        <w:rPr>
          <w:rFonts w:ascii="Times New Roman" w:hAnsi="Times New Roman" w:cs="Times New Roman"/>
          <w:b/>
          <w:sz w:val="28"/>
          <w:szCs w:val="28"/>
        </w:rPr>
        <w:t>CONCL</w:t>
      </w:r>
      <w:r w:rsidR="006110A2">
        <w:rPr>
          <w:rFonts w:ascii="Times New Roman" w:hAnsi="Times New Roman" w:cs="Times New Roman"/>
          <w:b/>
          <w:sz w:val="28"/>
          <w:szCs w:val="28"/>
        </w:rPr>
        <w:t>U</w:t>
      </w:r>
      <w:r>
        <w:rPr>
          <w:rFonts w:ascii="Times New Roman" w:hAnsi="Times New Roman" w:cs="Times New Roman"/>
          <w:b/>
          <w:sz w:val="28"/>
          <w:szCs w:val="28"/>
        </w:rPr>
        <w:t>SION GENERALE</w:t>
      </w:r>
    </w:p>
    <w:p w:rsidR="004F7744" w:rsidRDefault="004F7744" w:rsidP="004F7744">
      <w:pPr>
        <w:rPr>
          <w:rFonts w:ascii="Times New Roman" w:hAnsi="Times New Roman" w:cs="Times New Roman"/>
          <w:sz w:val="24"/>
          <w:szCs w:val="24"/>
        </w:rPr>
      </w:pPr>
      <w:r>
        <w:rPr>
          <w:rFonts w:ascii="Times New Roman" w:hAnsi="Times New Roman" w:cs="Times New Roman"/>
          <w:sz w:val="24"/>
          <w:szCs w:val="24"/>
        </w:rPr>
        <w:t>Au terme de notre analyse, nous pouvons conclure que ce mémoire de fin de cycle nous aura bea</w:t>
      </w:r>
      <w:r w:rsidR="00F93577">
        <w:rPr>
          <w:rFonts w:ascii="Times New Roman" w:hAnsi="Times New Roman" w:cs="Times New Roman"/>
          <w:sz w:val="24"/>
          <w:szCs w:val="24"/>
        </w:rPr>
        <w:t xml:space="preserve">ucoup </w:t>
      </w:r>
      <w:r w:rsidR="009778DB">
        <w:rPr>
          <w:rFonts w:ascii="Times New Roman" w:hAnsi="Times New Roman" w:cs="Times New Roman"/>
          <w:sz w:val="24"/>
          <w:szCs w:val="24"/>
        </w:rPr>
        <w:t>aidés</w:t>
      </w:r>
      <w:r w:rsidR="00F93577">
        <w:rPr>
          <w:rFonts w:ascii="Times New Roman" w:hAnsi="Times New Roman" w:cs="Times New Roman"/>
          <w:sz w:val="24"/>
          <w:szCs w:val="24"/>
        </w:rPr>
        <w:t xml:space="preserve"> en nous confrontant à</w:t>
      </w:r>
      <w:r>
        <w:rPr>
          <w:rFonts w:ascii="Times New Roman" w:hAnsi="Times New Roman" w:cs="Times New Roman"/>
          <w:sz w:val="24"/>
          <w:szCs w:val="24"/>
        </w:rPr>
        <w:t xml:space="preserve"> un cas pra</w:t>
      </w:r>
      <w:r w:rsidR="00F93577">
        <w:rPr>
          <w:rFonts w:ascii="Times New Roman" w:hAnsi="Times New Roman" w:cs="Times New Roman"/>
          <w:sz w:val="24"/>
          <w:szCs w:val="24"/>
        </w:rPr>
        <w:t>tique sur ce que nous avons eu à</w:t>
      </w:r>
      <w:r>
        <w:rPr>
          <w:rFonts w:ascii="Times New Roman" w:hAnsi="Times New Roman" w:cs="Times New Roman"/>
          <w:sz w:val="24"/>
          <w:szCs w:val="24"/>
        </w:rPr>
        <w:t xml:space="preserve"> apprendre tout au long de notre parcours. On peut dire que le mémoire nous aura beaucoup respo</w:t>
      </w:r>
      <w:r w:rsidR="00F93577">
        <w:rPr>
          <w:rFonts w:ascii="Times New Roman" w:hAnsi="Times New Roman" w:cs="Times New Roman"/>
          <w:sz w:val="24"/>
          <w:szCs w:val="24"/>
        </w:rPr>
        <w:t>nsabilisés en nous confrontant à</w:t>
      </w:r>
      <w:r>
        <w:rPr>
          <w:rFonts w:ascii="Times New Roman" w:hAnsi="Times New Roman" w:cs="Times New Roman"/>
          <w:sz w:val="24"/>
          <w:szCs w:val="24"/>
        </w:rPr>
        <w:t xml:space="preserve"> un cas </w:t>
      </w:r>
      <w:r w:rsidR="00F93577">
        <w:rPr>
          <w:rFonts w:ascii="Times New Roman" w:hAnsi="Times New Roman" w:cs="Times New Roman"/>
          <w:sz w:val="24"/>
          <w:szCs w:val="24"/>
        </w:rPr>
        <w:t>réel</w:t>
      </w:r>
      <w:r>
        <w:rPr>
          <w:rFonts w:ascii="Times New Roman" w:hAnsi="Times New Roman" w:cs="Times New Roman"/>
          <w:sz w:val="24"/>
          <w:szCs w:val="24"/>
        </w:rPr>
        <w:t xml:space="preserve"> qui nous a permis de consolider nos acquis. Tout ceci pour apporter un plus sur la formation </w:t>
      </w:r>
      <w:r w:rsidR="00F93577">
        <w:rPr>
          <w:rFonts w:ascii="Times New Roman" w:hAnsi="Times New Roman" w:cs="Times New Roman"/>
          <w:sz w:val="24"/>
          <w:szCs w:val="24"/>
        </w:rPr>
        <w:t>pratique que nous avons eue à</w:t>
      </w:r>
      <w:r>
        <w:rPr>
          <w:rFonts w:ascii="Times New Roman" w:hAnsi="Times New Roman" w:cs="Times New Roman"/>
          <w:sz w:val="24"/>
          <w:szCs w:val="24"/>
        </w:rPr>
        <w:t xml:space="preserve"> ISI.</w:t>
      </w:r>
    </w:p>
    <w:p w:rsidR="004F7744" w:rsidRDefault="004F7744" w:rsidP="004F7744">
      <w:pPr>
        <w:rPr>
          <w:rFonts w:ascii="Times New Roman" w:hAnsi="Times New Roman" w:cs="Times New Roman"/>
          <w:sz w:val="24"/>
          <w:szCs w:val="24"/>
        </w:rPr>
      </w:pPr>
      <w:r>
        <w:rPr>
          <w:rFonts w:ascii="Times New Roman" w:hAnsi="Times New Roman" w:cs="Times New Roman"/>
          <w:sz w:val="24"/>
          <w:szCs w:val="24"/>
        </w:rPr>
        <w:tab/>
        <w:t xml:space="preserve">Ce travail de conception, d’analyse et de </w:t>
      </w:r>
      <w:r w:rsidR="00F93577">
        <w:rPr>
          <w:rFonts w:ascii="Times New Roman" w:hAnsi="Times New Roman" w:cs="Times New Roman"/>
          <w:sz w:val="24"/>
          <w:szCs w:val="24"/>
        </w:rPr>
        <w:t>conception</w:t>
      </w:r>
      <w:r>
        <w:rPr>
          <w:rFonts w:ascii="Times New Roman" w:hAnsi="Times New Roman" w:cs="Times New Roman"/>
          <w:sz w:val="24"/>
          <w:szCs w:val="24"/>
        </w:rPr>
        <w:t xml:space="preserve"> sur notre application nous aura été tellement </w:t>
      </w:r>
      <w:r w:rsidR="00F93577">
        <w:rPr>
          <w:rFonts w:ascii="Times New Roman" w:hAnsi="Times New Roman" w:cs="Times New Roman"/>
          <w:sz w:val="24"/>
          <w:szCs w:val="24"/>
        </w:rPr>
        <w:t>bénéfique</w:t>
      </w:r>
      <w:r>
        <w:rPr>
          <w:rFonts w:ascii="Times New Roman" w:hAnsi="Times New Roman" w:cs="Times New Roman"/>
          <w:sz w:val="24"/>
          <w:szCs w:val="24"/>
        </w:rPr>
        <w:t xml:space="preserve"> et ce sur plusieurs plans : Il nous a permis de mettre en pratique nos connaissances acquises en conception et en programmation. Il nous a permis d’enfin faire quelque chose qui est </w:t>
      </w:r>
      <w:r w:rsidR="00F93577">
        <w:rPr>
          <w:rFonts w:ascii="Times New Roman" w:hAnsi="Times New Roman" w:cs="Times New Roman"/>
          <w:sz w:val="24"/>
          <w:szCs w:val="24"/>
        </w:rPr>
        <w:t>bénéfique</w:t>
      </w:r>
      <w:r>
        <w:rPr>
          <w:rFonts w:ascii="Times New Roman" w:hAnsi="Times New Roman" w:cs="Times New Roman"/>
          <w:sz w:val="24"/>
          <w:szCs w:val="24"/>
        </w:rPr>
        <w:t xml:space="preserve"> pour notre société et qui a eu un impact palpable</w:t>
      </w:r>
      <w:r w:rsidR="00F93577">
        <w:rPr>
          <w:rFonts w:ascii="Times New Roman" w:hAnsi="Times New Roman" w:cs="Times New Roman"/>
          <w:sz w:val="24"/>
          <w:szCs w:val="24"/>
        </w:rPr>
        <w:t>, car elle p</w:t>
      </w:r>
      <w:r w:rsidR="00E12EBD">
        <w:rPr>
          <w:rFonts w:ascii="Times New Roman" w:hAnsi="Times New Roman" w:cs="Times New Roman"/>
          <w:sz w:val="24"/>
          <w:szCs w:val="24"/>
        </w:rPr>
        <w:t>ermettra aux producteur de se dé</w:t>
      </w:r>
      <w:r w:rsidR="00F93577">
        <w:rPr>
          <w:rFonts w:ascii="Times New Roman" w:hAnsi="Times New Roman" w:cs="Times New Roman"/>
          <w:sz w:val="24"/>
          <w:szCs w:val="24"/>
        </w:rPr>
        <w:t>charger d’un stress qui est : « A qui vais-je vendre mes produits »</w:t>
      </w:r>
      <w:r>
        <w:rPr>
          <w:rFonts w:ascii="Times New Roman" w:hAnsi="Times New Roman" w:cs="Times New Roman"/>
          <w:sz w:val="24"/>
          <w:szCs w:val="24"/>
        </w:rPr>
        <w:t>.</w:t>
      </w:r>
      <w:r w:rsidR="00F93577">
        <w:rPr>
          <w:rFonts w:ascii="Times New Roman" w:hAnsi="Times New Roman" w:cs="Times New Roman"/>
          <w:sz w:val="24"/>
          <w:szCs w:val="24"/>
        </w:rPr>
        <w:t xml:space="preserve"> Ce projet aura aussi constitué une porte d’entrée dans le monde informatique.</w:t>
      </w:r>
    </w:p>
    <w:p w:rsidR="00F93577" w:rsidRDefault="00F93577" w:rsidP="004F7744">
      <w:pPr>
        <w:rPr>
          <w:rFonts w:ascii="Times New Roman" w:hAnsi="Times New Roman" w:cs="Times New Roman"/>
          <w:sz w:val="24"/>
          <w:szCs w:val="24"/>
        </w:rPr>
      </w:pPr>
      <w:r>
        <w:rPr>
          <w:rFonts w:ascii="Times New Roman" w:hAnsi="Times New Roman" w:cs="Times New Roman"/>
          <w:sz w:val="24"/>
          <w:szCs w:val="24"/>
        </w:rPr>
        <w:tab/>
        <w:t xml:space="preserve">Au </w:t>
      </w:r>
      <w:r w:rsidR="00E12EBD">
        <w:rPr>
          <w:rFonts w:ascii="Times New Roman" w:hAnsi="Times New Roman" w:cs="Times New Roman"/>
          <w:sz w:val="24"/>
          <w:szCs w:val="24"/>
        </w:rPr>
        <w:t>début</w:t>
      </w:r>
      <w:r>
        <w:rPr>
          <w:rFonts w:ascii="Times New Roman" w:hAnsi="Times New Roman" w:cs="Times New Roman"/>
          <w:sz w:val="24"/>
          <w:szCs w:val="24"/>
        </w:rPr>
        <w:t xml:space="preserve"> de ce travail, nous avons consacré beaucoup de temps au recueil d’informations et à la conception et l’analyse du projet. Ce qui a constitué la principale difficulté car on sait tous que la partie d’analyse est la plus difficile mais la plus importante. Donc c’est normal qu’elle prenne plus de temps. Mais malgré toutes ces difficultés nous nous sommes armés de courages sachant que c’est dans la difficulté que l’on se forge.</w:t>
      </w:r>
    </w:p>
    <w:p w:rsidR="00E12EBD" w:rsidRPr="004F7744" w:rsidRDefault="00E12EBD" w:rsidP="004F7744">
      <w:pPr>
        <w:rPr>
          <w:rFonts w:ascii="Times New Roman" w:hAnsi="Times New Roman" w:cs="Times New Roman"/>
          <w:sz w:val="24"/>
          <w:szCs w:val="24"/>
        </w:rPr>
      </w:pPr>
      <w:r>
        <w:rPr>
          <w:rFonts w:ascii="Times New Roman" w:hAnsi="Times New Roman" w:cs="Times New Roman"/>
          <w:sz w:val="24"/>
          <w:szCs w:val="24"/>
        </w:rPr>
        <w:tab/>
        <w:t>En espérant que l’analyse ne s’arrêtera pas ici, espérons que dans l’avenir que l’on puisse intégrer la géolocalisation et aussi des syst</w:t>
      </w:r>
      <w:r w:rsidR="009778DB">
        <w:rPr>
          <w:rFonts w:ascii="Times New Roman" w:hAnsi="Times New Roman" w:cs="Times New Roman"/>
          <w:sz w:val="24"/>
          <w:szCs w:val="24"/>
        </w:rPr>
        <w:t>èmes d’analyse pointu qui pourront</w:t>
      </w:r>
      <w:r>
        <w:rPr>
          <w:rFonts w:ascii="Times New Roman" w:hAnsi="Times New Roman" w:cs="Times New Roman"/>
          <w:sz w:val="24"/>
          <w:szCs w:val="24"/>
        </w:rPr>
        <w:t xml:space="preserve"> faire des prévisions</w:t>
      </w:r>
      <w:r w:rsidR="009778DB">
        <w:rPr>
          <w:rFonts w:ascii="Times New Roman" w:hAnsi="Times New Roman" w:cs="Times New Roman"/>
          <w:sz w:val="24"/>
          <w:szCs w:val="24"/>
        </w:rPr>
        <w:t xml:space="preserve"> beaucoup d’autre chose dans le but d’aider notre cher Sénégal</w:t>
      </w:r>
      <w:r>
        <w:rPr>
          <w:rFonts w:ascii="Times New Roman" w:hAnsi="Times New Roman" w:cs="Times New Roman"/>
          <w:sz w:val="24"/>
          <w:szCs w:val="24"/>
        </w:rPr>
        <w:t>.</w:t>
      </w:r>
    </w:p>
    <w:p w:rsidR="00FC4DDD" w:rsidRPr="004F039A" w:rsidRDefault="00FC4DDD" w:rsidP="004F039A">
      <w:pPr>
        <w:jc w:val="center"/>
        <w:rPr>
          <w:rFonts w:ascii="Times New Roman" w:hAnsi="Times New Roman" w:cs="Times New Roman"/>
          <w:b/>
          <w:sz w:val="28"/>
          <w:szCs w:val="28"/>
        </w:rPr>
      </w:pPr>
      <w:bookmarkStart w:id="0" w:name="_GoBack"/>
      <w:bookmarkEnd w:id="0"/>
    </w:p>
    <w:sectPr w:rsidR="00FC4DDD" w:rsidRPr="004F039A" w:rsidSect="00AA7517">
      <w:headerReference w:type="even" r:id="rId8"/>
      <w:headerReference w:type="default" r:id="rId9"/>
      <w:footerReference w:type="even" r:id="rId10"/>
      <w:footerReference w:type="default" r:id="rId11"/>
      <w:headerReference w:type="first" r:id="rId12"/>
      <w:footerReference w:type="first" r:id="rId13"/>
      <w:pgSz w:w="11906" w:h="16838"/>
      <w:pgMar w:top="1417" w:right="1985" w:bottom="1417"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0E1" w:rsidRDefault="007260E1" w:rsidP="00F93195">
      <w:pPr>
        <w:spacing w:after="0" w:line="240" w:lineRule="auto"/>
      </w:pPr>
      <w:r>
        <w:separator/>
      </w:r>
    </w:p>
  </w:endnote>
  <w:endnote w:type="continuationSeparator" w:id="0">
    <w:p w:rsidR="007260E1" w:rsidRDefault="007260E1" w:rsidP="00F9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293" w:rsidRDefault="0021429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010524"/>
      <w:docPartObj>
        <w:docPartGallery w:val="Page Numbers (Bottom of Page)"/>
        <w:docPartUnique/>
      </w:docPartObj>
    </w:sdtPr>
    <w:sdtEndPr/>
    <w:sdtContent>
      <w:p w:rsidR="006A3FBE" w:rsidRDefault="00214293">
        <w:pPr>
          <w:pStyle w:val="Pieddepage"/>
          <w:jc w:val="center"/>
        </w:pPr>
        <w:r>
          <w:t>39</w:t>
        </w:r>
      </w:p>
    </w:sdtContent>
  </w:sdt>
  <w:p w:rsidR="006A3FBE" w:rsidRDefault="006A3FB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293" w:rsidRDefault="002142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0E1" w:rsidRDefault="007260E1" w:rsidP="00F93195">
      <w:pPr>
        <w:spacing w:after="0" w:line="240" w:lineRule="auto"/>
      </w:pPr>
      <w:r>
        <w:separator/>
      </w:r>
    </w:p>
  </w:footnote>
  <w:footnote w:type="continuationSeparator" w:id="0">
    <w:p w:rsidR="007260E1" w:rsidRDefault="007260E1" w:rsidP="00F931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293" w:rsidRDefault="0021429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293" w:rsidRDefault="0021429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293" w:rsidRDefault="002142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B967C6"/>
    <w:multiLevelType w:val="hybridMultilevel"/>
    <w:tmpl w:val="227C40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505F4"/>
    <w:rsid w:val="000415B8"/>
    <w:rsid w:val="00067D1B"/>
    <w:rsid w:val="00086837"/>
    <w:rsid w:val="00120AD2"/>
    <w:rsid w:val="001505F4"/>
    <w:rsid w:val="001A5D72"/>
    <w:rsid w:val="001F4FAB"/>
    <w:rsid w:val="00213005"/>
    <w:rsid w:val="00214293"/>
    <w:rsid w:val="0024321F"/>
    <w:rsid w:val="00265120"/>
    <w:rsid w:val="0037618A"/>
    <w:rsid w:val="003C5F02"/>
    <w:rsid w:val="004508CD"/>
    <w:rsid w:val="004754EC"/>
    <w:rsid w:val="00495496"/>
    <w:rsid w:val="004A24CA"/>
    <w:rsid w:val="004F039A"/>
    <w:rsid w:val="004F7744"/>
    <w:rsid w:val="00506E2A"/>
    <w:rsid w:val="005D653C"/>
    <w:rsid w:val="005E19AB"/>
    <w:rsid w:val="006110A2"/>
    <w:rsid w:val="00690D0E"/>
    <w:rsid w:val="0069536C"/>
    <w:rsid w:val="006A3FBE"/>
    <w:rsid w:val="006B5DD7"/>
    <w:rsid w:val="007260E1"/>
    <w:rsid w:val="00766E0F"/>
    <w:rsid w:val="00853CC5"/>
    <w:rsid w:val="00854533"/>
    <w:rsid w:val="00901AD9"/>
    <w:rsid w:val="0092016F"/>
    <w:rsid w:val="009778DB"/>
    <w:rsid w:val="00A65317"/>
    <w:rsid w:val="00A834CE"/>
    <w:rsid w:val="00A85584"/>
    <w:rsid w:val="00AA7517"/>
    <w:rsid w:val="00B477E6"/>
    <w:rsid w:val="00BC12CC"/>
    <w:rsid w:val="00BE126C"/>
    <w:rsid w:val="00C118D7"/>
    <w:rsid w:val="00C41E32"/>
    <w:rsid w:val="00D0198D"/>
    <w:rsid w:val="00D513BC"/>
    <w:rsid w:val="00D638E0"/>
    <w:rsid w:val="00E12EBD"/>
    <w:rsid w:val="00E159DA"/>
    <w:rsid w:val="00F33CEE"/>
    <w:rsid w:val="00F93195"/>
    <w:rsid w:val="00F93577"/>
    <w:rsid w:val="00FC4DDD"/>
    <w:rsid w:val="00FE1B1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C8C54-9319-40FF-815F-2D2E542D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D1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DDD"/>
    <w:pPr>
      <w:ind w:left="720"/>
      <w:contextualSpacing/>
    </w:pPr>
  </w:style>
  <w:style w:type="paragraph" w:styleId="En-tte">
    <w:name w:val="header"/>
    <w:basedOn w:val="Normal"/>
    <w:link w:val="En-tteCar"/>
    <w:uiPriority w:val="99"/>
    <w:unhideWhenUsed/>
    <w:rsid w:val="00F93195"/>
    <w:pPr>
      <w:tabs>
        <w:tab w:val="center" w:pos="4536"/>
        <w:tab w:val="right" w:pos="9072"/>
      </w:tabs>
      <w:spacing w:after="0" w:line="240" w:lineRule="auto"/>
    </w:pPr>
  </w:style>
  <w:style w:type="character" w:customStyle="1" w:styleId="En-tteCar">
    <w:name w:val="En-tête Car"/>
    <w:basedOn w:val="Policepardfaut"/>
    <w:link w:val="En-tte"/>
    <w:uiPriority w:val="99"/>
    <w:rsid w:val="00F93195"/>
  </w:style>
  <w:style w:type="paragraph" w:styleId="Pieddepage">
    <w:name w:val="footer"/>
    <w:basedOn w:val="Normal"/>
    <w:link w:val="PieddepageCar"/>
    <w:uiPriority w:val="99"/>
    <w:unhideWhenUsed/>
    <w:rsid w:val="00F931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AC7B8-2F11-425C-A38C-6E6E9653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260</Words>
  <Characters>1435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magatte</cp:lastModifiedBy>
  <cp:revision>26</cp:revision>
  <dcterms:created xsi:type="dcterms:W3CDTF">2016-01-02T10:47:00Z</dcterms:created>
  <dcterms:modified xsi:type="dcterms:W3CDTF">2018-07-26T14:58:00Z</dcterms:modified>
</cp:coreProperties>
</file>