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B97" w:rsidRPr="00B20736" w:rsidRDefault="00AD2B97" w:rsidP="00AD2B97">
      <w:pPr>
        <w:pStyle w:val="Akapitzlist"/>
        <w:numPr>
          <w:ilvl w:val="0"/>
          <w:numId w:val="1"/>
        </w:numPr>
        <w:jc w:val="both"/>
      </w:pPr>
      <w:r>
        <w:t xml:space="preserve">Usunięcie wierszy z pustym </w:t>
      </w:r>
      <w:r>
        <w:rPr>
          <w:i/>
          <w:iCs/>
        </w:rPr>
        <w:t>speech_raw</w:t>
      </w:r>
    </w:p>
    <w:p w:rsidR="00B20736" w:rsidRDefault="00B20736" w:rsidP="00B20736">
      <w:pPr>
        <w:pStyle w:val="Akapitzlist"/>
        <w:numPr>
          <w:ilvl w:val="1"/>
          <w:numId w:val="1"/>
        </w:numPr>
        <w:jc w:val="both"/>
      </w:pPr>
      <w:r>
        <w:t>Pozostało w bazie 272 221</w:t>
      </w:r>
    </w:p>
    <w:p w:rsidR="00AD2B97" w:rsidRDefault="00AD2B97" w:rsidP="00AD2B97">
      <w:pPr>
        <w:pStyle w:val="Akapitzlist"/>
        <w:jc w:val="both"/>
      </w:pPr>
    </w:p>
    <w:p w:rsidR="00AC3B31" w:rsidRDefault="00AC3B31" w:rsidP="005B582A">
      <w:pPr>
        <w:pStyle w:val="Akapitzlist"/>
        <w:numPr>
          <w:ilvl w:val="0"/>
          <w:numId w:val="1"/>
        </w:numPr>
        <w:jc w:val="both"/>
      </w:pPr>
      <w:r>
        <w:t>Algorytm przypisania autora tekstu</w:t>
      </w:r>
      <w:r w:rsidR="00B20736">
        <w:t xml:space="preserve"> (SQL)</w:t>
      </w:r>
      <w:r>
        <w:t>.</w:t>
      </w:r>
    </w:p>
    <w:p w:rsidR="00AC3B31" w:rsidRDefault="00AC3B31" w:rsidP="005B582A">
      <w:pPr>
        <w:jc w:val="both"/>
      </w:pPr>
      <w:r>
        <w:t xml:space="preserve">Podczas przeglądania danych zidentyfikowano błędy w przypisaniu id </w:t>
      </w:r>
      <w:r w:rsidR="005B582A">
        <w:t>autorów</w:t>
      </w:r>
      <w:r>
        <w:t xml:space="preserve"> przemówień. Konsekwencją tego jest brak możliwości łatwego przypisania autora danego wystąpienia do jego tekstu. Błędy występowały dla większości wpisów w bazie i mimo tego, że sprawiały wrażenie systematycznej zmiany (poprawna wartość wydawała się </w:t>
      </w:r>
      <w:r w:rsidR="005B582A">
        <w:t>bliska</w:t>
      </w:r>
      <w:r>
        <w:t xml:space="preserve"> z kontekście porządku leksykograficznego)</w:t>
      </w:r>
      <w:r w:rsidR="005B582A">
        <w:t>,</w:t>
      </w:r>
      <w:r>
        <w:t xml:space="preserve"> nie udało się usta</w:t>
      </w:r>
      <w:r w:rsidR="005B582A">
        <w:t>lić algorytmu, który mógłby przypisać poprawne wartości w sposób automatyczny.</w:t>
      </w:r>
      <w:r>
        <w:t xml:space="preserve"> </w:t>
      </w:r>
    </w:p>
    <w:p w:rsidR="005B582A" w:rsidRDefault="005B582A" w:rsidP="005B582A">
      <w:pPr>
        <w:jc w:val="both"/>
      </w:pPr>
      <w:r>
        <w:t xml:space="preserve">W związku z powyższym przypisanie </w:t>
      </w:r>
      <w:r w:rsidR="001310F4">
        <w:t>autora</w:t>
      </w:r>
      <w:r>
        <w:t xml:space="preserve"> </w:t>
      </w:r>
      <w:r w:rsidR="001310F4">
        <w:t>(</w:t>
      </w:r>
      <w:r w:rsidR="001310F4" w:rsidRPr="001310F4">
        <w:rPr>
          <w:i/>
          <w:iCs/>
        </w:rPr>
        <w:t>author_final</w:t>
      </w:r>
      <w:r w:rsidR="001310F4">
        <w:t xml:space="preserve">) </w:t>
      </w:r>
      <w:r w:rsidRPr="001310F4">
        <w:t>wykonano</w:t>
      </w:r>
      <w:r>
        <w:t xml:space="preserve"> w następujących krokach (10_</w:t>
      </w:r>
      <w:r w:rsidR="001310F4">
        <w:t xml:space="preserve"> </w:t>
      </w:r>
      <w:r>
        <w:t>author</w:t>
      </w:r>
      <w:r w:rsidR="001310F4">
        <w:t>_final</w:t>
      </w:r>
      <w:r>
        <w:t>.sql):</w:t>
      </w:r>
    </w:p>
    <w:p w:rsidR="001310F4" w:rsidRDefault="001310F4" w:rsidP="001310F4">
      <w:pPr>
        <w:pStyle w:val="Akapitzlist"/>
        <w:numPr>
          <w:ilvl w:val="0"/>
          <w:numId w:val="2"/>
        </w:numPr>
        <w:jc w:val="both"/>
      </w:pPr>
      <w:r>
        <w:t xml:space="preserve">Wiele wystąpień zaczyna się od schematu „Poseł Imię Nazwisko:”. Pierwsze występujące w takim kontekście imię i nazwisko przypisano jako dane autora z tekstu (kolumna </w:t>
      </w:r>
      <w:r>
        <w:rPr>
          <w:i/>
          <w:iCs/>
        </w:rPr>
        <w:t>author_by_text</w:t>
      </w:r>
      <w:r>
        <w:t>).</w:t>
      </w:r>
    </w:p>
    <w:p w:rsidR="001310F4" w:rsidRDefault="001310F4" w:rsidP="001310F4">
      <w:pPr>
        <w:pStyle w:val="Akapitzlist"/>
        <w:numPr>
          <w:ilvl w:val="0"/>
          <w:numId w:val="2"/>
        </w:numPr>
        <w:jc w:val="both"/>
      </w:pPr>
      <w:r>
        <w:t xml:space="preserve">Przypisano imię i nazwisko autora w oparciu o </w:t>
      </w:r>
      <w:r w:rsidRPr="001310F4">
        <w:rPr>
          <w:i/>
          <w:iCs/>
        </w:rPr>
        <w:t>id_</w:t>
      </w:r>
      <w:r>
        <w:t xml:space="preserve"> z bazy </w:t>
      </w:r>
      <w:r w:rsidR="00AD2B97">
        <w:t>(</w:t>
      </w:r>
      <w:r>
        <w:t xml:space="preserve">kolumna </w:t>
      </w:r>
      <w:r>
        <w:rPr>
          <w:i/>
          <w:iCs/>
        </w:rPr>
        <w:t>author_by_id</w:t>
      </w:r>
      <w:r>
        <w:t>).</w:t>
      </w:r>
    </w:p>
    <w:p w:rsidR="001310F4" w:rsidRDefault="001310F4" w:rsidP="001310F4">
      <w:pPr>
        <w:pStyle w:val="Akapitzlist"/>
        <w:numPr>
          <w:ilvl w:val="0"/>
          <w:numId w:val="2"/>
        </w:numPr>
        <w:jc w:val="both"/>
      </w:pPr>
      <w:r>
        <w:t xml:space="preserve">Dla przypadków gdzie dla danego id, chociaż raz </w:t>
      </w:r>
      <w:r>
        <w:rPr>
          <w:i/>
          <w:iCs/>
        </w:rPr>
        <w:t xml:space="preserve">author_by_text </w:t>
      </w:r>
      <w:r>
        <w:t xml:space="preserve">jest równe </w:t>
      </w:r>
      <w:r>
        <w:rPr>
          <w:i/>
          <w:iCs/>
        </w:rPr>
        <w:t>author_by_id</w:t>
      </w:r>
      <w:r w:rsidRPr="001310F4">
        <w:t>, przypisano te wartości</w:t>
      </w:r>
      <w:r>
        <w:t xml:space="preserve"> jako </w:t>
      </w:r>
      <w:r>
        <w:rPr>
          <w:i/>
          <w:iCs/>
        </w:rPr>
        <w:t>author_final</w:t>
      </w:r>
      <w:r>
        <w:t>.</w:t>
      </w:r>
    </w:p>
    <w:p w:rsidR="001310F4" w:rsidRDefault="001310F4" w:rsidP="001310F4">
      <w:pPr>
        <w:pStyle w:val="Akapitzlist"/>
        <w:numPr>
          <w:ilvl w:val="0"/>
          <w:numId w:val="2"/>
        </w:numPr>
        <w:jc w:val="both"/>
      </w:pPr>
      <w:r>
        <w:t>Dla pozostałych przypadków sprawdzono jak</w:t>
      </w:r>
      <w:r w:rsidR="00A72967">
        <w:t xml:space="preserve">a wartość </w:t>
      </w:r>
      <w:r w:rsidR="00A72967">
        <w:rPr>
          <w:i/>
          <w:iCs/>
        </w:rPr>
        <w:t>author_by_text</w:t>
      </w:r>
      <w:r w:rsidR="00A72967">
        <w:t xml:space="preserve"> pojawia się najczęściej w obrębie danego id. Jeśli wartość była niepusta, została przypisana jako </w:t>
      </w:r>
      <w:r w:rsidR="00A72967">
        <w:rPr>
          <w:i/>
          <w:iCs/>
        </w:rPr>
        <w:t>author_final</w:t>
      </w:r>
      <w:r w:rsidR="00A72967">
        <w:t>.</w:t>
      </w:r>
    </w:p>
    <w:p w:rsidR="00A72967" w:rsidRDefault="00A72967" w:rsidP="001310F4">
      <w:pPr>
        <w:pStyle w:val="Akapitzlist"/>
        <w:numPr>
          <w:ilvl w:val="0"/>
          <w:numId w:val="2"/>
        </w:numPr>
        <w:jc w:val="both"/>
      </w:pPr>
      <w:r>
        <w:t xml:space="preserve">Pozostałe przypadki to takie, gdzie najczęściej pole </w:t>
      </w:r>
      <w:r>
        <w:rPr>
          <w:i/>
          <w:iCs/>
        </w:rPr>
        <w:t>author_by_text</w:t>
      </w:r>
      <w:r>
        <w:t xml:space="preserve"> było puste, tj. w tekście wystąpienia nie występowało zestawienie „Poseł Imię Nazwisko:”. Wynika to z różnej postaci plików  transkrypcją – dla części z nich fragmenty pogrubione na poniższym obrazku nie znalazły się w tekście dostępnym w bazie.</w:t>
      </w:r>
    </w:p>
    <w:p w:rsidR="00A72967" w:rsidRDefault="00A72967" w:rsidP="00A72967">
      <w:pPr>
        <w:pStyle w:val="Akapitzlist"/>
        <w:jc w:val="center"/>
      </w:pPr>
      <w:r>
        <w:rPr>
          <w:noProof/>
        </w:rPr>
        <w:drawing>
          <wp:inline distT="0" distB="0" distL="0" distR="0" wp14:anchorId="664B8F65" wp14:editId="68D7A618">
            <wp:extent cx="3209925" cy="16287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67" w:rsidRDefault="00A72967" w:rsidP="00A72967">
      <w:pPr>
        <w:pStyle w:val="Akapitzlist"/>
        <w:numPr>
          <w:ilvl w:val="0"/>
          <w:numId w:val="2"/>
        </w:numPr>
      </w:pPr>
      <w:r>
        <w:t xml:space="preserve">W trakcie analizy danych </w:t>
      </w:r>
      <w:r w:rsidR="0031400A">
        <w:t>niektóre</w:t>
      </w:r>
      <w:r>
        <w:t xml:space="preserve"> id był</w:t>
      </w:r>
      <w:r w:rsidR="0031400A">
        <w:t>y</w:t>
      </w:r>
      <w:r>
        <w:t xml:space="preserve"> weryfikowanych ręcznie w oryginalnych plikach pdf. Wartości dla nich wprowadzono ręcznie w kodzie.</w:t>
      </w:r>
    </w:p>
    <w:p w:rsidR="00A72967" w:rsidRDefault="00A72967" w:rsidP="00A72967">
      <w:r>
        <w:t xml:space="preserve">Po zastosowaniu powyższych kroków w bazie brakowało przypisania </w:t>
      </w:r>
      <w:r>
        <w:rPr>
          <w:i/>
          <w:iCs/>
        </w:rPr>
        <w:t>author_final</w:t>
      </w:r>
      <w:r>
        <w:t xml:space="preserve"> dla </w:t>
      </w:r>
      <w:r w:rsidR="00DF7488">
        <w:t>795</w:t>
      </w:r>
      <w:r>
        <w:t xml:space="preserve"> id (na 3828).</w:t>
      </w:r>
      <w:r w:rsidR="00DF7488">
        <w:t xml:space="preserve"> Dla pojedynczych fragmentów wystąpień uzupełnienie wyniosło ok 8</w:t>
      </w:r>
      <w:r w:rsidR="00912CCD">
        <w:t>3</w:t>
      </w:r>
      <w:r w:rsidR="00DF7488">
        <w:t>%</w:t>
      </w:r>
      <w:r w:rsidR="00AD2B97">
        <w:t>.</w:t>
      </w:r>
    </w:p>
    <w:p w:rsidR="00B20736" w:rsidRDefault="00B20736" w:rsidP="00DF7488">
      <w:pPr>
        <w:pStyle w:val="Akapitzlist"/>
        <w:numPr>
          <w:ilvl w:val="0"/>
          <w:numId w:val="1"/>
        </w:numPr>
      </w:pPr>
      <w:r>
        <w:t>Czyszczenie fragmentów przemówień (Python)</w:t>
      </w:r>
    </w:p>
    <w:p w:rsidR="00B20736" w:rsidRDefault="004A0B5D" w:rsidP="004A0B5D">
      <w:pPr>
        <w:pStyle w:val="Akapitzlist"/>
      </w:pPr>
      <w:r>
        <w:t>Wykonano następujące etapy czyszczenia danych:</w:t>
      </w:r>
    </w:p>
    <w:p w:rsidR="004A0B5D" w:rsidRDefault="004A0B5D" w:rsidP="004A0B5D">
      <w:pPr>
        <w:pStyle w:val="Akapitzlist"/>
        <w:numPr>
          <w:ilvl w:val="0"/>
          <w:numId w:val="4"/>
        </w:numPr>
      </w:pPr>
      <w:r>
        <w:t>usunięto znaki specjalne \n \r \t</w:t>
      </w:r>
    </w:p>
    <w:p w:rsidR="004A0B5D" w:rsidRDefault="004A0B5D" w:rsidP="004A0B5D">
      <w:pPr>
        <w:pStyle w:val="Akapitzlist"/>
        <w:numPr>
          <w:ilvl w:val="0"/>
          <w:numId w:val="4"/>
        </w:numPr>
      </w:pPr>
      <w:r>
        <w:t>wykasowano tytuły przemówień pojawiające się na początku każdego fragmentu</w:t>
      </w:r>
    </w:p>
    <w:p w:rsidR="004A0B5D" w:rsidRDefault="004A0B5D" w:rsidP="004A0B5D">
      <w:pPr>
        <w:pStyle w:val="Akapitzlist"/>
        <w:numPr>
          <w:ilvl w:val="0"/>
          <w:numId w:val="3"/>
        </w:numPr>
      </w:pPr>
      <w:r>
        <w:t>usunięto fragmenty, które mogłyby zaburzać dalsze analizy, a które nie wnoszą wartości do treści przemówienia, typu:</w:t>
      </w:r>
    </w:p>
    <w:p w:rsidR="004A0B5D" w:rsidRPr="004A0B5D" w:rsidRDefault="004A0B5D" w:rsidP="004A0B5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4A0B5D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Wypowiedzi innych posłów i komentarze typu "Oklaski" pojawiające się w nawiasach</w:t>
      </w:r>
    </w:p>
    <w:p w:rsidR="004A0B5D" w:rsidRPr="004A0B5D" w:rsidRDefault="004A0B5D" w:rsidP="004A0B5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4A0B5D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lastRenderedPageBreak/>
        <w:t>"Poseł Imię Nazwisko:"</w:t>
      </w:r>
    </w:p>
    <w:p w:rsidR="004A0B5D" w:rsidRPr="004A0B5D" w:rsidRDefault="004A0B5D" w:rsidP="004A0B5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4A0B5D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Panie Marszałku!</w:t>
      </w:r>
    </w:p>
    <w:p w:rsidR="004A0B5D" w:rsidRPr="004A0B5D" w:rsidRDefault="004A0B5D" w:rsidP="004A0B5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4A0B5D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Pani Marszałek!</w:t>
      </w:r>
    </w:p>
    <w:p w:rsidR="004A0B5D" w:rsidRPr="004A0B5D" w:rsidRDefault="004A0B5D" w:rsidP="004A0B5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4A0B5D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Wysoka Izbo!</w:t>
      </w:r>
    </w:p>
    <w:p w:rsidR="004A0B5D" w:rsidRPr="004A0B5D" w:rsidRDefault="004A0B5D" w:rsidP="004A0B5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4A0B5D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Panie Ministrze!</w:t>
      </w:r>
    </w:p>
    <w:p w:rsidR="004A0B5D" w:rsidRPr="004A0B5D" w:rsidRDefault="004A0B5D" w:rsidP="004A0B5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4A0B5D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Dziękuję bardzo.</w:t>
      </w:r>
      <w:bookmarkStart w:id="0" w:name="_GoBack"/>
      <w:bookmarkEnd w:id="0"/>
    </w:p>
    <w:p w:rsidR="004A0B5D" w:rsidRDefault="004A0B5D" w:rsidP="004A0B5D">
      <w:pPr>
        <w:pStyle w:val="Akapitzlist"/>
      </w:pPr>
      <w:r>
        <w:t xml:space="preserve">Po tym etapie czyszczenia w bazie pozostało </w:t>
      </w:r>
      <w:r w:rsidRPr="004A0B5D">
        <w:t>272</w:t>
      </w:r>
      <w:r>
        <w:t> </w:t>
      </w:r>
      <w:r w:rsidRPr="004A0B5D">
        <w:t>217</w:t>
      </w:r>
      <w:r>
        <w:t xml:space="preserve"> fragmentów przemówień</w:t>
      </w:r>
      <w:r w:rsidRPr="004A0B5D">
        <w:t>,</w:t>
      </w:r>
      <w:r>
        <w:t xml:space="preserve"> z których</w:t>
      </w:r>
      <w:r w:rsidRPr="004A0B5D">
        <w:t xml:space="preserve"> 225</w:t>
      </w:r>
      <w:r>
        <w:t> </w:t>
      </w:r>
      <w:r w:rsidRPr="004A0B5D">
        <w:t>385</w:t>
      </w:r>
      <w:r>
        <w:t xml:space="preserve"> ma przypisanego autora.</w:t>
      </w:r>
    </w:p>
    <w:p w:rsidR="00BA017C" w:rsidRDefault="00DF7488" w:rsidP="00DF7488">
      <w:pPr>
        <w:pStyle w:val="Akapitzlist"/>
        <w:numPr>
          <w:ilvl w:val="0"/>
          <w:numId w:val="1"/>
        </w:numPr>
      </w:pPr>
      <w:r>
        <w:t>Łączenie fragmentów przemówień</w:t>
      </w:r>
    </w:p>
    <w:p w:rsidR="00DF7488" w:rsidRPr="00A72967" w:rsidRDefault="00912CCD" w:rsidP="00DF7488">
      <w:r>
        <w:t>W</w:t>
      </w:r>
    </w:p>
    <w:sectPr w:rsidR="00DF7488" w:rsidRPr="00A72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5EF9"/>
    <w:multiLevelType w:val="hybridMultilevel"/>
    <w:tmpl w:val="F06604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A22D7"/>
    <w:multiLevelType w:val="hybridMultilevel"/>
    <w:tmpl w:val="334A1DC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94E53"/>
    <w:multiLevelType w:val="hybridMultilevel"/>
    <w:tmpl w:val="F564B6F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952CFD"/>
    <w:multiLevelType w:val="multilevel"/>
    <w:tmpl w:val="28B2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3621E3"/>
    <w:multiLevelType w:val="hybridMultilevel"/>
    <w:tmpl w:val="4D7AC9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31"/>
    <w:rsid w:val="001310F4"/>
    <w:rsid w:val="0031400A"/>
    <w:rsid w:val="004A0B5D"/>
    <w:rsid w:val="005B582A"/>
    <w:rsid w:val="00912CCD"/>
    <w:rsid w:val="00A72967"/>
    <w:rsid w:val="00AC3B31"/>
    <w:rsid w:val="00AD2B97"/>
    <w:rsid w:val="00B20736"/>
    <w:rsid w:val="00BA017C"/>
    <w:rsid w:val="00DF7488"/>
    <w:rsid w:val="00E8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36D27"/>
  <w15:chartTrackingRefBased/>
  <w15:docId w15:val="{19546790-86C6-48B0-9AC4-C625C43C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B5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362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Benbenek</dc:creator>
  <cp:keywords/>
  <dc:description/>
  <cp:lastModifiedBy>Magdalena Benbenek</cp:lastModifiedBy>
  <cp:revision>8</cp:revision>
  <dcterms:created xsi:type="dcterms:W3CDTF">2020-01-12T16:51:00Z</dcterms:created>
  <dcterms:modified xsi:type="dcterms:W3CDTF">2020-01-22T21:25:00Z</dcterms:modified>
</cp:coreProperties>
</file>