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467225" cy="666750"/>
            <wp:effectExtent b="0" l="0" r="0" t="0"/>
            <wp:docPr descr="Uniwersytet Rzeszowski" id="20" name="image1.png"/>
            <a:graphic>
              <a:graphicData uri="http://schemas.openxmlformats.org/drawingml/2006/picture">
                <pic:pic>
                  <pic:nvPicPr>
                    <pic:cNvPr descr="Uniwersytet Rzeszowski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white"/>
          <w:rtl w:val="0"/>
        </w:rPr>
        <w:t xml:space="preserve">Kolegium Nauk Przyrodniczych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Aplikacje Internetowe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Aplikacja: Sklep zoologiczny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Magdalena Czechura</w:t>
      </w:r>
    </w:p>
    <w:p w:rsidR="00000000" w:rsidDel="00000000" w:rsidP="00000000" w:rsidRDefault="00000000" w:rsidRPr="00000000" w14:paraId="00000008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Informatyka II rok, laboratorium I</w:t>
      </w:r>
    </w:p>
    <w:p w:rsidR="00000000" w:rsidDel="00000000" w:rsidP="00000000" w:rsidRDefault="00000000" w:rsidRPr="00000000" w14:paraId="00000009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1.Cel projektu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Celem projektu jest stworzenie aplikacji webowej, będącej sklepem online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bookmarkStart w:colFirst="0" w:colLast="0" w:name="_heading=h.ptce187vhsqo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2.Wykorzystywane środowiska: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Strona serwera jest wykonywana z pomocą PHP, wraz z bazą danych ORACLE. Za wygląd odpowiada Bootstrap.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 Funkcjonalność.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Logowanie i rejestracja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Użytkownik posiada możliwość logowania i rejestracji (poprzez wysyłanie żądań na serwer i uzyskiwanie odpowiedzi). Po zalogowaniu użytkownik ma możliwość składania zamówień.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Przeglądanie produktów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stronie głównej użytkownik widzi galerię zdjęć umieszczonych w karuzeli. Po kliknięciu na zdjęcie zostaje przeniesiony na podstronę z kategorią ze zdjęcia. Po przejściu na stronę danej kategorii, użytkownik ma możliwość przeglądania produktów z wybranej kategorii, strona pobiera kilka elementów z bazy danych i wyświetla je na stronie.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Responsywność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Dzięki zastosowaniu CSS, strona jest responsywna i dopasowuję się do urządzenia, na którym jest przeglądana. Dodatkowo reaguje na zmiany dokonywane na oknie przeglądarki.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3.4 Panel Pracownika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Za pomocą tego panelu, pracownik ma możliwość podglądania przypisanych mu zamówień. W przypadku braku przypisanych zamówień wyświetla się informacja o braku zamówień.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Krótka sesja z przygotowanym systemem: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32385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27432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32385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60410" cy="3238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ny" w:default="1">
    <w:name w:val="Normal"/>
    <w:qFormat w:val="1"/>
  </w:style>
  <w:style w:type="character" w:styleId="Domylnaczcionkaakapitu" w:default="1">
    <w:name w:val="Default Paragraph Font"/>
    <w:uiPriority w:val="1"/>
    <w:semiHidden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paragraph" w:styleId="Tekstdymka">
    <w:name w:val="Balloon Text"/>
    <w:basedOn w:val="Normalny"/>
    <w:link w:val="TekstdymkaZnak"/>
    <w:uiPriority w:val="99"/>
    <w:semiHidden w:val="1"/>
    <w:unhideWhenUsed w:val="1"/>
    <w:rsid w:val="007904C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 w:val="1"/>
    <w:rsid w:val="007904C9"/>
    <w:rPr>
      <w:rFonts w:ascii="Tahoma" w:cs="Tahoma" w:hAnsi="Tahoma"/>
      <w:sz w:val="16"/>
      <w:szCs w:val="16"/>
    </w:rPr>
  </w:style>
  <w:style w:type="paragraph" w:styleId="Akapitzlist">
    <w:name w:val="List Paragraph"/>
    <w:basedOn w:val="Normalny"/>
    <w:uiPriority w:val="34"/>
    <w:qFormat w:val="1"/>
    <w:rsid w:val="007C5A10"/>
    <w:pPr>
      <w:ind w:left="720"/>
      <w:contextualSpacing w:val="1"/>
    </w:pPr>
  </w:style>
  <w:style w:type="character" w:styleId="Hipercze">
    <w:name w:val="Hyperlink"/>
    <w:basedOn w:val="Domylnaczcionkaakapitu"/>
    <w:uiPriority w:val="99"/>
    <w:semiHidden w:val="1"/>
    <w:unhideWhenUsed w:val="1"/>
    <w:rsid w:val="006140FA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DXbibVFwG5GSXQkinwDJ4gadjw==">AMUW2mVkNw3oiGPUJxKRXesYohOLdTIbgSsmlP4IQmyZdJ/3VSeIZMlmXLIbmK/nTMC1F28iNakTcIwjFfS3Ab4Q4M0Jaa0w8w/BvBt+ywyFFldqBrZLBLjsdR8f+qird9Hf3UdKQdm4Mva2ZANuuB+3cdYYBNUwmg==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2020-06-12T14:19:00Z</dcterms:created>
  <dc:creator>Maciej Dukacz</dc:creator>
</cp:coreProperties>
</file>