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8C" w:rsidRDefault="0013118C">
      <w:r>
        <w:t>//w punkcie pierwszym jest napisane, że budynek B ma 2 kondygnacje, ale naprawdę ma jedną</w:t>
      </w:r>
    </w:p>
    <w:p w:rsidR="00EF4907" w:rsidRDefault="00DA1A98">
      <w:r>
        <w:t>2. Inwentaryzacja zasobów: sprzętu, aplikacji, zasobów ludzkich</w:t>
      </w:r>
    </w:p>
    <w:p w:rsidR="00DA1A98" w:rsidRDefault="00DA1A98">
      <w:r>
        <w:t>Siedziba firmy mieści się w dwóch budynkach</w:t>
      </w:r>
      <w:r w:rsidR="00A74A6C">
        <w:t xml:space="preserve"> o oznaczeniach A i B</w:t>
      </w:r>
      <w:r>
        <w:t xml:space="preserve">. </w:t>
      </w:r>
      <w:r w:rsidR="00A74A6C">
        <w:t>Budynek A</w:t>
      </w:r>
      <w:r w:rsidR="002F56CB">
        <w:t xml:space="preserve"> składa się z trzech kondygnacji</w:t>
      </w:r>
      <w:r>
        <w:t xml:space="preserve">, </w:t>
      </w:r>
      <w:r w:rsidR="00A74A6C">
        <w:t xml:space="preserve">a budynek B </w:t>
      </w:r>
      <w:r>
        <w:t xml:space="preserve">ma tylko parter. </w:t>
      </w:r>
    </w:p>
    <w:p w:rsidR="00847069" w:rsidRDefault="00150AF3">
      <w:r>
        <w:t>2.1. Wykaz pomieszczeń w budynkach //trzeba jeszcze jakieś techniczne (np. WC dodać)</w:t>
      </w:r>
    </w:p>
    <w:p w:rsidR="0012348F" w:rsidRDefault="0012348F">
      <w:r>
        <w:t>//dodano pomieszczenia</w:t>
      </w:r>
    </w:p>
    <w:p w:rsidR="004878A1" w:rsidRDefault="00150AF3">
      <w:r>
        <w:t>- Budynek A</w:t>
      </w:r>
    </w:p>
    <w:p w:rsidR="00150AF3" w:rsidRDefault="00150AF3">
      <w:r>
        <w:tab/>
        <w:t>Parter: administratorzy, serwerownia 1</w:t>
      </w:r>
      <w:r w:rsidR="0013118C">
        <w:t>, laboratorium</w:t>
      </w:r>
      <w:r w:rsidR="00B025FC">
        <w:t>, recepcja</w:t>
      </w:r>
      <w:r w:rsidR="004878A1">
        <w:t xml:space="preserve"> </w:t>
      </w:r>
    </w:p>
    <w:p w:rsidR="00150AF3" w:rsidRDefault="00150AF3">
      <w:r>
        <w:tab/>
        <w:t>Piętro 1: programiści i testerzy, serwerownia pocztowa, serwerownia ww</w:t>
      </w:r>
      <w:r w:rsidR="00CF6367">
        <w:t>w</w:t>
      </w:r>
      <w:r w:rsidR="00B025FC">
        <w:t>, toaleta</w:t>
      </w:r>
    </w:p>
    <w:p w:rsidR="00150AF3" w:rsidRDefault="00150AF3">
      <w:r>
        <w:tab/>
        <w:t>Piętro 2: zarząd i kadry, programiści i testerzy</w:t>
      </w:r>
      <w:r w:rsidR="00B025FC">
        <w:t>, toaleta</w:t>
      </w:r>
    </w:p>
    <w:p w:rsidR="00150AF3" w:rsidRDefault="00150AF3">
      <w:r>
        <w:t>- Budynek B</w:t>
      </w:r>
    </w:p>
    <w:p w:rsidR="00150AF3" w:rsidRDefault="00150AF3">
      <w:r>
        <w:tab/>
        <w:t>Parter: zarząd i kadry, programiści i testerzy, serwerownia 2</w:t>
      </w:r>
      <w:r w:rsidR="0012348F">
        <w:t>, dwie toalety, recepcja</w:t>
      </w:r>
    </w:p>
    <w:p w:rsidR="00500D6C" w:rsidRDefault="00CF6367" w:rsidP="00500D6C">
      <w:r>
        <w:t>2.2</w:t>
      </w:r>
      <w:r w:rsidR="00500D6C">
        <w:t>. Sprzęt</w:t>
      </w:r>
    </w:p>
    <w:p w:rsidR="00500D6C" w:rsidRDefault="00500D6C" w:rsidP="00500D6C">
      <w:r>
        <w:t>Firma na wyposażeniu posiada:</w:t>
      </w:r>
    </w:p>
    <w:p w:rsidR="00500D6C" w:rsidRDefault="00500D6C" w:rsidP="00500D6C">
      <w:r>
        <w:t>- 16 robotów</w:t>
      </w:r>
    </w:p>
    <w:p w:rsidR="00500D6C" w:rsidRDefault="00500D6C" w:rsidP="00500D6C">
      <w:r>
        <w:t>- 7 drukarek</w:t>
      </w:r>
    </w:p>
    <w:p w:rsidR="00500D6C" w:rsidRDefault="00500D6C" w:rsidP="00500D6C">
      <w:r>
        <w:t>- 24 kamery IP</w:t>
      </w:r>
      <w:bookmarkStart w:id="0" w:name="_GoBack"/>
      <w:bookmarkEnd w:id="0"/>
    </w:p>
    <w:p w:rsidR="00500D6C" w:rsidRDefault="00500D6C" w:rsidP="00500D6C">
      <w:r>
        <w:t>3. Analiza potrzeb użytkowników – wymagania zamawiającego</w:t>
      </w:r>
    </w:p>
    <w:p w:rsidR="0013118C" w:rsidRDefault="0060151C" w:rsidP="00500D6C">
      <w:r>
        <w:t>3.1 Dostęp do Internetu</w:t>
      </w:r>
    </w:p>
    <w:p w:rsidR="0060151C" w:rsidRDefault="0060151C" w:rsidP="00500D6C">
      <w:r>
        <w:t xml:space="preserve">Na podstawie bieżących potrzeb firmy </w:t>
      </w:r>
      <w:proofErr w:type="spellStart"/>
      <w:r>
        <w:t>RoboNet</w:t>
      </w:r>
      <w:proofErr w:type="spellEnd"/>
      <w:r w:rsidR="00C13D53">
        <w:t>(tabela</w:t>
      </w:r>
      <w:r>
        <w:t xml:space="preserve"> niżej), przy uwzględnieniu ewentualnego rozrostu przedsiębiorstwa oraz obecnych na rynku ofert najlepszym rozwiązaniem w kwestii dostępu do Internetu jest łącze symetryczne 100Mb/100Mb.</w:t>
      </w:r>
    </w:p>
    <w:p w:rsidR="0013118C" w:rsidRDefault="00C13D53" w:rsidP="00500D6C">
      <w:r>
        <w:t xml:space="preserve">//tabelka </w:t>
      </w:r>
      <w:proofErr w:type="spellStart"/>
      <w:r>
        <w:t>internet</w:t>
      </w:r>
      <w:proofErr w:type="spellEnd"/>
      <w:r>
        <w:t xml:space="preserve">(z </w:t>
      </w:r>
      <w:proofErr w:type="spellStart"/>
      <w:r>
        <w:t>pdfa</w:t>
      </w:r>
      <w:proofErr w:type="spellEnd"/>
      <w:r>
        <w:t>)</w:t>
      </w:r>
    </w:p>
    <w:p w:rsidR="004878A1" w:rsidRDefault="004878A1" w:rsidP="00500D6C">
      <w:r>
        <w:t>3.2 Sieć lokalna</w:t>
      </w:r>
    </w:p>
    <w:p w:rsidR="003E5B6B" w:rsidRDefault="003E5B6B" w:rsidP="00500D6C">
      <w:r>
        <w:t>W celu zapewnienia wystarczającej przepustowości w sieci lokalnej wykorzystane będzie okablowanie w technologii 100Base-TXFast Ethernet(okablowanie poziome) oraz 1000Base-T Gigabit Ethernet(okablowanie pionowe).  Wymagana przepustowość sieci lokalnej została podana w tabeli poniżej.</w:t>
      </w:r>
    </w:p>
    <w:p w:rsidR="004878A1" w:rsidRDefault="003E5B6B" w:rsidP="00500D6C">
      <w:r>
        <w:t xml:space="preserve">//tabelka sieć lokalna(z </w:t>
      </w:r>
      <w:proofErr w:type="spellStart"/>
      <w:r>
        <w:t>pdfa</w:t>
      </w:r>
      <w:proofErr w:type="spellEnd"/>
      <w:r>
        <w:t xml:space="preserve">) </w:t>
      </w:r>
    </w:p>
    <w:p w:rsidR="00500D6C" w:rsidRDefault="00500D6C" w:rsidP="00500D6C">
      <w:r>
        <w:t>4. Założenia projektowe</w:t>
      </w:r>
    </w:p>
    <w:p w:rsidR="00500D6C" w:rsidRDefault="00500D6C" w:rsidP="00500D6C">
      <w:r>
        <w:lastRenderedPageBreak/>
        <w:t xml:space="preserve">Projekt zakłada stworzenie sieci dla przedsiębiorstwa zajmującego się produkcją oprogramowania dla specjalistycznych urządzeń ‒ robotów, których zastosowanie jest ściśle tajne. Przedsiębiorstwo posiada dwa budynki. W jednym pracuje 100 użytkowników (komputerów), 5 drukarek, 16 kamer IP, 16 robotów i 3 serwery. W drugim pracuje 80 użytkowników (komputerów, 2 drukarki, 8 kamer IP i 1 serwer. W każdym budynku projekt zakłada sieć </w:t>
      </w:r>
      <w:proofErr w:type="spellStart"/>
      <w:r>
        <w:t>WiFi</w:t>
      </w:r>
      <w:proofErr w:type="spellEnd"/>
      <w:r>
        <w:t xml:space="preserve"> dla 150 gości. Budynek A ma trzy kondygnacje, budynek B posiada tylko parter. Przed stworzeniem sieci komputerowej zostanie wykonane (we wcześniejszym terminie i dla odpowiednich pomieszczeń) dostosowanie instalacji elektrycznej.</w:t>
      </w:r>
    </w:p>
    <w:p w:rsidR="00500D6C" w:rsidRDefault="00500D6C" w:rsidP="00500D6C">
      <w:r>
        <w:t>W obu budynkach będą znajdować się przełączniki warstwy trzeciej.</w:t>
      </w:r>
    </w:p>
    <w:p w:rsidR="00500D6C" w:rsidRDefault="00500D6C" w:rsidP="00500D6C">
      <w:r>
        <w:t>Dla połączenia z Internetem zostaną zamontowany router chroniony firewallem.</w:t>
      </w:r>
    </w:p>
    <w:p w:rsidR="00500D6C" w:rsidRDefault="00500D6C" w:rsidP="00500D6C">
      <w:r>
        <w:t>Z sieci gości możliwy jest wyłącznie dostęp do Internetu.</w:t>
      </w:r>
    </w:p>
    <w:p w:rsidR="004878A1" w:rsidRDefault="00500D6C" w:rsidP="00500D6C">
      <w:r>
        <w:t>Wszyscy pracownicy mają dostęp do wszystkich drukarek i pozostałych serwerów. Z Internetu możliwy jest dostęp wyłącznie do Serwera WWW i Serwera Pocztowego.</w:t>
      </w:r>
    </w:p>
    <w:p w:rsidR="004878A1" w:rsidRDefault="004878A1" w:rsidP="00500D6C">
      <w:r>
        <w:t xml:space="preserve">//tutaj do usunięcia była jedna linijka(powtórzenie), powtarza się też w </w:t>
      </w:r>
      <w:proofErr w:type="spellStart"/>
      <w:r>
        <w:t>pdfie</w:t>
      </w:r>
      <w:proofErr w:type="spellEnd"/>
    </w:p>
    <w:p w:rsidR="00500D6C" w:rsidRDefault="00500D6C" w:rsidP="00500D6C">
      <w:r>
        <w:t>Okablowanie poziome w technologii 100Base-TXFast, okablowanie pionowe w technologii 1000Base-T Gigabit Ethernet oraz połączenie światłowodowe między budynkami. Dla zachowania odpowiedniej estetyki kable zostaną schowane w podłodze lub podwieszanym suficie.</w:t>
      </w:r>
    </w:p>
    <w:p w:rsidR="00500D6C" w:rsidRDefault="00500D6C" w:rsidP="00500D6C">
      <w:r>
        <w:t>Zastosowanie odpowiednich programów antywirusowych dla bezpieczeństwa oprogramowania oraz ograniczony dostęp do sieci.</w:t>
      </w:r>
    </w:p>
    <w:sectPr w:rsidR="00500D6C" w:rsidSect="00EF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98"/>
    <w:rsid w:val="000A5EDC"/>
    <w:rsid w:val="0012348F"/>
    <w:rsid w:val="0013118C"/>
    <w:rsid w:val="00150AF3"/>
    <w:rsid w:val="002F56CB"/>
    <w:rsid w:val="003E5B6B"/>
    <w:rsid w:val="004878A1"/>
    <w:rsid w:val="004D25B1"/>
    <w:rsid w:val="00500D6C"/>
    <w:rsid w:val="0060151C"/>
    <w:rsid w:val="00847069"/>
    <w:rsid w:val="00A74A6C"/>
    <w:rsid w:val="00B025FC"/>
    <w:rsid w:val="00C13D53"/>
    <w:rsid w:val="00CF6367"/>
    <w:rsid w:val="00DA1A98"/>
    <w:rsid w:val="00E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C595"/>
  <w15:docId w15:val="{ED3F565B-398B-4BC2-B621-432B7740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F49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426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Biernat</dc:creator>
  <cp:keywords/>
  <dc:description/>
  <cp:lastModifiedBy>Khaydarin</cp:lastModifiedBy>
  <cp:revision>6</cp:revision>
  <dcterms:created xsi:type="dcterms:W3CDTF">2017-11-02T09:34:00Z</dcterms:created>
  <dcterms:modified xsi:type="dcterms:W3CDTF">2017-11-23T20:04:00Z</dcterms:modified>
</cp:coreProperties>
</file>